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71EC0" w14:textId="7BA63686" w:rsidR="00AA1F9C" w:rsidRDefault="00623DD7">
      <w:pPr>
        <w:rPr>
          <w:lang w:val="fo-FO"/>
        </w:rPr>
      </w:pPr>
      <w:r>
        <w:rPr>
          <w:lang w:val="fo-FO"/>
        </w:rPr>
        <w:t>Hyldenumret AM 392 fol. er en fragmentsamling bestående af både papir- og pergamentsfragmenter og som blev forøget igennem Kristian Kålunds tid som bibliotekar på Den Arnamagnæanske Samling. Fragmenterne indeholder tekst på forskellige sprog som bl.a. norrønt, latin, fransk og dansk.</w:t>
      </w:r>
    </w:p>
    <w:p w14:paraId="37E1B4CC" w14:textId="77777777" w:rsidR="00623DD7" w:rsidRDefault="00623DD7">
      <w:pPr>
        <w:rPr>
          <w:lang w:val="fo-FO"/>
        </w:rPr>
      </w:pPr>
    </w:p>
    <w:p w14:paraId="39CB30C3" w14:textId="5C901A6D" w:rsidR="00623DD7" w:rsidRDefault="00623DD7">
      <w:pPr>
        <w:rPr>
          <w:lang w:val="fo-FO"/>
        </w:rPr>
      </w:pPr>
      <w:r>
        <w:rPr>
          <w:lang w:val="fo-FO"/>
        </w:rPr>
        <w:t>Fireogfyre pergaments</w:t>
      </w:r>
      <w:r w:rsidR="00CF4FB8">
        <w:rPr>
          <w:lang w:val="fo-FO"/>
        </w:rPr>
        <w:t>strimler</w:t>
      </w:r>
      <w:r>
        <w:rPr>
          <w:lang w:val="fo-FO"/>
        </w:rPr>
        <w:t xml:space="preserve"> ser ud til at stamme fra et enkelt håndskrift på latin, efter et nærstudium af deres skrift og layout. Disse fragmenter er ikke blevet omtalt eller identificeret i tidligere diskussioner af AM 392 fol. (), dog mange var opbevaret sammen i en bunke </w:t>
      </w:r>
      <w:r w:rsidR="00CF4FB8">
        <w:rPr>
          <w:lang w:val="fo-FO"/>
        </w:rPr>
        <w:t xml:space="preserve">markeret </w:t>
      </w:r>
      <w:r>
        <w:rPr>
          <w:lang w:val="fo-FO"/>
        </w:rPr>
        <w:t>11.</w:t>
      </w:r>
    </w:p>
    <w:p w14:paraId="25A5C38C" w14:textId="77777777" w:rsidR="00623DD7" w:rsidRDefault="00623DD7">
      <w:pPr>
        <w:rPr>
          <w:lang w:val="fo-FO"/>
        </w:rPr>
      </w:pPr>
    </w:p>
    <w:p w14:paraId="195D80E9" w14:textId="757E9283" w:rsidR="00623DD7" w:rsidRDefault="00CF4FB8" w:rsidP="00623DD7">
      <w:pPr>
        <w:rPr>
          <w:lang w:val="fo-FO"/>
        </w:rPr>
      </w:pPr>
      <w:r>
        <w:rPr>
          <w:lang w:val="fo-FO"/>
        </w:rPr>
        <w:t>Til det årlige sommerskole i nordiske håndskriftsstudier, der blev afholdt i København i august 202</w:t>
      </w:r>
      <w:r w:rsidR="00E912FA">
        <w:rPr>
          <w:lang w:val="fo-FO"/>
        </w:rPr>
        <w:t>3</w:t>
      </w:r>
      <w:r>
        <w:rPr>
          <w:lang w:val="fo-FO"/>
        </w:rPr>
        <w:t xml:space="preserve">, </w:t>
      </w:r>
      <w:r w:rsidR="00E912FA">
        <w:rPr>
          <w:lang w:val="fo-FO"/>
        </w:rPr>
        <w:t>havde forfatterene undersøgt fragmenterne under vejledning af Tom Lorenz og identificeret teksten bag det oprindelige håndskrift.</w:t>
      </w:r>
    </w:p>
    <w:p w14:paraId="6AFD002F" w14:textId="77777777" w:rsidR="00E912FA" w:rsidRDefault="00E912FA" w:rsidP="00623DD7">
      <w:pPr>
        <w:rPr>
          <w:lang w:val="fo-FO"/>
        </w:rPr>
      </w:pPr>
    </w:p>
    <w:p w14:paraId="339B20A5" w14:textId="29C0843A" w:rsidR="00E912FA" w:rsidRDefault="00E912FA" w:rsidP="00E912FA">
      <w:pPr>
        <w:pStyle w:val="Heading1"/>
        <w:rPr>
          <w:lang w:val="fo-FO"/>
        </w:rPr>
      </w:pPr>
      <w:r>
        <w:rPr>
          <w:lang w:val="fo-FO"/>
        </w:rPr>
        <w:t>Fysisk beskrivelse af fragmenterne</w:t>
      </w:r>
    </w:p>
    <w:p w14:paraId="0654ADC6" w14:textId="36941AE9" w:rsidR="00E912FA" w:rsidRDefault="00E912FA" w:rsidP="00E912FA">
      <w:pPr>
        <w:rPr>
          <w:lang w:val="fo-FO"/>
        </w:rPr>
      </w:pPr>
      <w:r>
        <w:rPr>
          <w:lang w:val="fo-FO"/>
        </w:rPr>
        <w:t xml:space="preserve">Nitten ud af de 44 fragmenter er længere end 400 mm, otte mellem 200-399 mm, tretten mellem 100-199 mm og seks er mindre end 99 mm lange. De fleste fragmenter er mellem 18-21 mm i bredde. </w:t>
      </w:r>
    </w:p>
    <w:p w14:paraId="291D6F74" w14:textId="77777777" w:rsidR="00E912FA" w:rsidRDefault="00E912FA" w:rsidP="00E912FA">
      <w:pPr>
        <w:rPr>
          <w:lang w:val="fo-FO"/>
        </w:rPr>
      </w:pPr>
    </w:p>
    <w:p w14:paraId="45750B10" w14:textId="63E2D093" w:rsidR="00E912FA" w:rsidRPr="00E912FA" w:rsidRDefault="00E912FA" w:rsidP="00E912FA">
      <w:pPr>
        <w:rPr>
          <w:lang w:val="fo-FO"/>
        </w:rPr>
      </w:pPr>
      <w:r>
        <w:rPr>
          <w:lang w:val="fo-FO"/>
        </w:rPr>
        <w:t>Fragmenterne kan klassificeres som flade eller ...</w:t>
      </w:r>
    </w:p>
    <w:p w14:paraId="6601867C" w14:textId="7F2714FF" w:rsidR="00623DD7" w:rsidRPr="00623DD7" w:rsidRDefault="00623DD7" w:rsidP="00623DD7">
      <w:pPr>
        <w:rPr>
          <w:lang w:val="fo-FO"/>
        </w:rPr>
      </w:pPr>
      <w:r w:rsidRPr="00623DD7">
        <w:rPr>
          <w:lang w:val="fo-FO"/>
        </w:rPr>
        <w:t xml:space="preserve"> </w:t>
      </w:r>
    </w:p>
    <w:sectPr w:rsidR="00623DD7" w:rsidRPr="00623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8913E5"/>
    <w:multiLevelType w:val="hybridMultilevel"/>
    <w:tmpl w:val="5CC69BC0"/>
    <w:lvl w:ilvl="0" w:tplc="C450C760">
      <w:start w:val="4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380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DD7"/>
    <w:rsid w:val="00297EBE"/>
    <w:rsid w:val="00353027"/>
    <w:rsid w:val="00453CD6"/>
    <w:rsid w:val="00525A91"/>
    <w:rsid w:val="00623DD7"/>
    <w:rsid w:val="00673CE3"/>
    <w:rsid w:val="008969B9"/>
    <w:rsid w:val="00A231C6"/>
    <w:rsid w:val="00AA1F9C"/>
    <w:rsid w:val="00AD6E8C"/>
    <w:rsid w:val="00B95680"/>
    <w:rsid w:val="00CF4FB8"/>
    <w:rsid w:val="00DC24B4"/>
    <w:rsid w:val="00E43C49"/>
    <w:rsid w:val="00E9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F13388"/>
  <w15:chartTrackingRefBased/>
  <w15:docId w15:val="{C4CF49EE-B02C-DB45-953E-7A173A97D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D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D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D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D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ferences">
    <w:name w:val="References"/>
    <w:basedOn w:val="Normal"/>
    <w:autoRedefine/>
    <w:qFormat/>
    <w:rsid w:val="00A231C6"/>
    <w:pPr>
      <w:spacing w:line="480" w:lineRule="auto"/>
      <w:ind w:left="567" w:hanging="567"/>
      <w:jc w:val="both"/>
    </w:pPr>
    <w:rPr>
      <w:rFonts w:ascii="Times New Roman" w:eastAsia="Times New Roman" w:hAnsi="Times New Roman" w:cs="Times New Roman"/>
      <w:sz w:val="22"/>
      <w:szCs w:val="22"/>
      <w:lang w:val="nl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23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D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D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D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D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Seán Vrieland</dc:creator>
  <cp:keywords/>
  <dc:description/>
  <cp:lastModifiedBy>Seán Vrieland</cp:lastModifiedBy>
  <cp:revision>2</cp:revision>
  <dcterms:created xsi:type="dcterms:W3CDTF">2024-05-08T06:56:00Z</dcterms:created>
  <dcterms:modified xsi:type="dcterms:W3CDTF">2024-05-08T08:21:00Z</dcterms:modified>
</cp:coreProperties>
</file>