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542A" w14:textId="77777777" w:rsidR="00B274FD" w:rsidRPr="00B274FD" w:rsidRDefault="00B274FD" w:rsidP="00B274FD">
      <w:pPr>
        <w:adjustRightInd w:val="0"/>
        <w:spacing w:line="314" w:lineRule="atLeast"/>
        <w:rPr>
          <w:rFonts w:ascii="微软雅黑" w:eastAsia="微软雅黑" w:hAnsi="微软雅黑" w:cs="Times New Roman"/>
          <w:kern w:val="0"/>
          <w:szCs w:val="21"/>
        </w:rPr>
      </w:pPr>
      <w:r w:rsidRPr="00B274FD">
        <w:rPr>
          <w:rFonts w:ascii="微软雅黑" w:eastAsia="微软雅黑" w:hAnsi="微软雅黑" w:cs="Times New Roman" w:hint="eastAsia"/>
          <w:kern w:val="0"/>
          <w:szCs w:val="21"/>
        </w:rPr>
        <w:t>作者介绍：</w:t>
      </w:r>
    </w:p>
    <w:p w14:paraId="40E2B4D3" w14:textId="77777777" w:rsidR="00804D70" w:rsidRPr="00B274FD" w:rsidRDefault="00804D70" w:rsidP="00804D70">
      <w:pPr>
        <w:adjustRightInd w:val="0"/>
        <w:spacing w:line="314" w:lineRule="atLeast"/>
        <w:rPr>
          <w:rFonts w:ascii="微软雅黑" w:eastAsia="微软雅黑" w:hAnsi="微软雅黑" w:cs="Times New Roman"/>
          <w:kern w:val="0"/>
          <w:szCs w:val="21"/>
        </w:rPr>
      </w:pPr>
      <w:r w:rsidRPr="00B274FD">
        <w:rPr>
          <w:rFonts w:ascii="微软雅黑" w:eastAsia="微软雅黑" w:hAnsi="微软雅黑" w:cs="Times New Roman" w:hint="eastAsia"/>
          <w:kern w:val="0"/>
          <w:szCs w:val="21"/>
        </w:rPr>
        <w:t>梁瑞，葡萄</w:t>
      </w:r>
      <w:proofErr w:type="gramStart"/>
      <w:r w:rsidRPr="00B274FD">
        <w:rPr>
          <w:rFonts w:ascii="微软雅黑" w:eastAsia="微软雅黑" w:hAnsi="微软雅黑" w:cs="Times New Roman" w:hint="eastAsia"/>
          <w:kern w:val="0"/>
          <w:szCs w:val="21"/>
        </w:rPr>
        <w:t>城高级</w:t>
      </w:r>
      <w:proofErr w:type="gramEnd"/>
      <w:r w:rsidRPr="00B274FD">
        <w:rPr>
          <w:rFonts w:ascii="微软雅黑" w:eastAsia="微软雅黑" w:hAnsi="微软雅黑" w:cs="Times New Roman" w:hint="eastAsia"/>
          <w:kern w:val="0"/>
          <w:szCs w:val="21"/>
        </w:rPr>
        <w:t>技术顾问，具备</w:t>
      </w:r>
      <w:r w:rsidRPr="00B274FD">
        <w:rPr>
          <w:rFonts w:ascii="微软雅黑" w:eastAsia="微软雅黑" w:hAnsi="微软雅黑" w:cs="Times New Roman"/>
          <w:kern w:val="0"/>
          <w:szCs w:val="21"/>
        </w:rPr>
        <w:t>5年.NET平台企业级应用开发经验，精通企业级软件开发、低代码开发和企业级应用设计，擅长为专业开发者、IT技术人员提供低代码进阶实操培训</w:t>
      </w:r>
      <w:r w:rsidRPr="00B274FD">
        <w:rPr>
          <w:rFonts w:ascii="微软雅黑" w:eastAsia="微软雅黑" w:hAnsi="微软雅黑" w:cs="Times New Roman" w:hint="eastAsia"/>
          <w:kern w:val="0"/>
          <w:szCs w:val="21"/>
        </w:rPr>
        <w:t>。</w:t>
      </w:r>
    </w:p>
    <w:p w14:paraId="793EA2A6" w14:textId="77777777" w:rsidR="00B274FD" w:rsidRPr="00B274FD" w:rsidRDefault="00B274FD" w:rsidP="00B274FD">
      <w:pPr>
        <w:adjustRightInd w:val="0"/>
        <w:spacing w:line="314" w:lineRule="atLeast"/>
        <w:rPr>
          <w:rFonts w:ascii="微软雅黑" w:eastAsia="微软雅黑" w:hAnsi="微软雅黑" w:cs="Times New Roman"/>
          <w:kern w:val="0"/>
          <w:szCs w:val="21"/>
        </w:rPr>
      </w:pPr>
      <w:r w:rsidRPr="00B274FD">
        <w:rPr>
          <w:rFonts w:ascii="微软雅黑" w:eastAsia="微软雅黑" w:hAnsi="微软雅黑" w:cs="Times New Roman" w:hint="eastAsia"/>
          <w:kern w:val="0"/>
          <w:szCs w:val="21"/>
        </w:rPr>
        <w:t>刘艺彬，葡萄</w:t>
      </w:r>
      <w:proofErr w:type="gramStart"/>
      <w:r w:rsidRPr="00B274FD">
        <w:rPr>
          <w:rFonts w:ascii="微软雅黑" w:eastAsia="微软雅黑" w:hAnsi="微软雅黑" w:cs="Times New Roman" w:hint="eastAsia"/>
          <w:kern w:val="0"/>
          <w:szCs w:val="21"/>
        </w:rPr>
        <w:t>城高级</w:t>
      </w:r>
      <w:proofErr w:type="gramEnd"/>
      <w:r w:rsidRPr="00B274FD">
        <w:rPr>
          <w:rFonts w:ascii="微软雅黑" w:eastAsia="微软雅黑" w:hAnsi="微软雅黑" w:cs="Times New Roman" w:hint="eastAsia"/>
          <w:kern w:val="0"/>
          <w:szCs w:val="21"/>
        </w:rPr>
        <w:t>技术顾问，</w:t>
      </w:r>
      <w:proofErr w:type="gramStart"/>
      <w:r w:rsidRPr="00B274FD">
        <w:rPr>
          <w:rFonts w:ascii="微软雅黑" w:eastAsia="微软雅黑" w:hAnsi="微软雅黑" w:cs="Times New Roman" w:hint="eastAsia"/>
          <w:kern w:val="0"/>
          <w:szCs w:val="21"/>
        </w:rPr>
        <w:t>精通低</w:t>
      </w:r>
      <w:proofErr w:type="gramEnd"/>
      <w:r w:rsidRPr="00B274FD">
        <w:rPr>
          <w:rFonts w:ascii="微软雅黑" w:eastAsia="微软雅黑" w:hAnsi="微软雅黑" w:cs="Times New Roman" w:hint="eastAsia"/>
          <w:kern w:val="0"/>
          <w:szCs w:val="21"/>
        </w:rPr>
        <w:t>代码开发和企业级应用设计，擅长为初次接触低代码的技术人员提供实操培训。在刘艺彬的帮助下，数千名学生掌握了低代码开发技术，</w:t>
      </w:r>
      <w:proofErr w:type="gramStart"/>
      <w:r w:rsidRPr="00B274FD">
        <w:rPr>
          <w:rFonts w:ascii="微软雅黑" w:eastAsia="微软雅黑" w:hAnsi="微软雅黑" w:cs="Times New Roman" w:hint="eastAsia"/>
          <w:kern w:val="0"/>
          <w:szCs w:val="21"/>
        </w:rPr>
        <w:t>正服务</w:t>
      </w:r>
      <w:proofErr w:type="gramEnd"/>
      <w:r w:rsidRPr="00B274FD">
        <w:rPr>
          <w:rFonts w:ascii="微软雅黑" w:eastAsia="微软雅黑" w:hAnsi="微软雅黑" w:cs="Times New Roman" w:hint="eastAsia"/>
          <w:kern w:val="0"/>
          <w:szCs w:val="21"/>
        </w:rPr>
        <w:t>于各行业软件信息化建设。</w:t>
      </w:r>
    </w:p>
    <w:p w14:paraId="65DE33E7" w14:textId="30056466" w:rsidR="00B274FD" w:rsidRDefault="00B274FD" w:rsidP="00B274FD">
      <w:pPr>
        <w:adjustRightInd w:val="0"/>
        <w:spacing w:line="314" w:lineRule="atLeast"/>
        <w:rPr>
          <w:rFonts w:ascii="微软雅黑" w:eastAsia="微软雅黑" w:hAnsi="微软雅黑" w:cs="Times New Roman"/>
          <w:kern w:val="0"/>
          <w:szCs w:val="21"/>
        </w:rPr>
      </w:pPr>
      <w:r w:rsidRPr="00B274FD">
        <w:rPr>
          <w:rFonts w:ascii="微软雅黑" w:eastAsia="微软雅黑" w:hAnsi="微软雅黑" w:cs="Times New Roman" w:hint="eastAsia"/>
          <w:kern w:val="0"/>
          <w:szCs w:val="21"/>
        </w:rPr>
        <w:t>宁伟，葡萄</w:t>
      </w:r>
      <w:proofErr w:type="gramStart"/>
      <w:r w:rsidRPr="00B274FD">
        <w:rPr>
          <w:rFonts w:ascii="微软雅黑" w:eastAsia="微软雅黑" w:hAnsi="微软雅黑" w:cs="Times New Roman" w:hint="eastAsia"/>
          <w:kern w:val="0"/>
          <w:szCs w:val="21"/>
        </w:rPr>
        <w:t>城产品</w:t>
      </w:r>
      <w:proofErr w:type="gramEnd"/>
      <w:r w:rsidRPr="00B274FD">
        <w:rPr>
          <w:rFonts w:ascii="微软雅黑" w:eastAsia="微软雅黑" w:hAnsi="微软雅黑" w:cs="Times New Roman" w:hint="eastAsia"/>
          <w:kern w:val="0"/>
          <w:szCs w:val="21"/>
        </w:rPr>
        <w:t>市场总监，具备1</w:t>
      </w:r>
      <w:r w:rsidRPr="00B274FD">
        <w:rPr>
          <w:rFonts w:ascii="微软雅黑" w:eastAsia="微软雅黑" w:hAnsi="微软雅黑" w:cs="Times New Roman"/>
          <w:kern w:val="0"/>
          <w:szCs w:val="21"/>
        </w:rPr>
        <w:t>0</w:t>
      </w:r>
      <w:r w:rsidRPr="00B274FD">
        <w:rPr>
          <w:rFonts w:ascii="微软雅黑" w:eastAsia="微软雅黑" w:hAnsi="微软雅黑" w:cs="Times New Roman" w:hint="eastAsia"/>
          <w:kern w:val="0"/>
          <w:szCs w:val="21"/>
        </w:rPr>
        <w:t>年.NET和前端开发和项目管理经验，目前专注于低代码、数据可视化、商业智能等企业级信息化应用的技术和价值。</w:t>
      </w:r>
    </w:p>
    <w:p w14:paraId="59E96B5A" w14:textId="3D8C8E7A" w:rsidR="00930DB9" w:rsidRDefault="00930DB9" w:rsidP="00B274FD">
      <w:pPr>
        <w:adjustRightInd w:val="0"/>
        <w:spacing w:line="314" w:lineRule="atLeast"/>
        <w:rPr>
          <w:rFonts w:ascii="微软雅黑" w:eastAsia="微软雅黑" w:hAnsi="微软雅黑" w:cs="Times New Roman"/>
          <w:kern w:val="0"/>
          <w:szCs w:val="21"/>
        </w:rPr>
      </w:pPr>
    </w:p>
    <w:p w14:paraId="5442AFFE" w14:textId="1D667CAA" w:rsidR="00E72F88" w:rsidRDefault="00E72F88" w:rsidP="00B274FD">
      <w:pPr>
        <w:adjustRightInd w:val="0"/>
        <w:spacing w:line="314" w:lineRule="atLeast"/>
        <w:rPr>
          <w:rFonts w:ascii="微软雅黑" w:eastAsia="微软雅黑" w:hAnsi="微软雅黑" w:cs="Times New Roman"/>
          <w:kern w:val="0"/>
          <w:szCs w:val="21"/>
        </w:rPr>
      </w:pPr>
    </w:p>
    <w:p w14:paraId="7FC953FB" w14:textId="69A7B64C" w:rsidR="00E72F88" w:rsidRDefault="00E72F88" w:rsidP="00B274FD">
      <w:pPr>
        <w:adjustRightInd w:val="0"/>
        <w:spacing w:line="314" w:lineRule="atLeast"/>
        <w:rPr>
          <w:rFonts w:ascii="微软雅黑" w:eastAsia="微软雅黑" w:hAnsi="微软雅黑" w:cs="Times New Roman"/>
          <w:kern w:val="0"/>
          <w:szCs w:val="21"/>
        </w:rPr>
      </w:pPr>
    </w:p>
    <w:p w14:paraId="62097406" w14:textId="18E6B3AF" w:rsidR="00E72F88" w:rsidRDefault="00E72F88" w:rsidP="00B274FD">
      <w:pPr>
        <w:adjustRightInd w:val="0"/>
        <w:spacing w:line="314" w:lineRule="atLeast"/>
        <w:rPr>
          <w:rFonts w:ascii="微软雅黑" w:eastAsia="微软雅黑" w:hAnsi="微软雅黑" w:cs="Times New Roman"/>
          <w:kern w:val="0"/>
          <w:szCs w:val="21"/>
        </w:rPr>
      </w:pPr>
      <w:r>
        <w:rPr>
          <w:rFonts w:ascii="微软雅黑" w:eastAsia="微软雅黑" w:hAnsi="微软雅黑" w:cs="Times New Roman" w:hint="eastAsia"/>
          <w:kern w:val="0"/>
          <w:szCs w:val="21"/>
        </w:rPr>
        <w:t>2</w:t>
      </w:r>
      <w:r>
        <w:rPr>
          <w:rFonts w:ascii="微软雅黑" w:eastAsia="微软雅黑" w:hAnsi="微软雅黑" w:cs="Times New Roman"/>
          <w:kern w:val="0"/>
          <w:szCs w:val="21"/>
        </w:rPr>
        <w:t>0210623</w:t>
      </w:r>
      <w:r>
        <w:rPr>
          <w:rFonts w:ascii="微软雅黑" w:eastAsia="微软雅黑" w:hAnsi="微软雅黑" w:cs="Times New Roman" w:hint="eastAsia"/>
          <w:kern w:val="0"/>
          <w:szCs w:val="21"/>
        </w:rPr>
        <w:t>审1-</w:t>
      </w:r>
      <w:r>
        <w:rPr>
          <w:rFonts w:ascii="微软雅黑" w:eastAsia="微软雅黑" w:hAnsi="微软雅黑" w:cs="Times New Roman"/>
          <w:kern w:val="0"/>
          <w:szCs w:val="21"/>
        </w:rPr>
        <w:t>1</w:t>
      </w:r>
      <w:r>
        <w:rPr>
          <w:rFonts w:ascii="微软雅黑" w:eastAsia="微软雅黑" w:hAnsi="微软雅黑" w:cs="Times New Roman" w:hint="eastAsia"/>
          <w:kern w:val="0"/>
          <w:szCs w:val="21"/>
        </w:rPr>
        <w:t>，以下建议仅供参考。</w:t>
      </w:r>
    </w:p>
    <w:p w14:paraId="65880236" w14:textId="0FE2860D" w:rsidR="00E72F88" w:rsidRPr="00E72F88" w:rsidRDefault="00E72F88" w:rsidP="00E72F88">
      <w:pPr>
        <w:pStyle w:val="ab"/>
        <w:numPr>
          <w:ilvl w:val="0"/>
          <w:numId w:val="19"/>
        </w:numPr>
        <w:adjustRightInd w:val="0"/>
        <w:spacing w:line="314" w:lineRule="atLeast"/>
        <w:ind w:firstLineChars="0"/>
        <w:rPr>
          <w:rFonts w:ascii="微软雅黑" w:eastAsia="微软雅黑" w:hAnsi="微软雅黑" w:cs="Times New Roman"/>
          <w:kern w:val="0"/>
          <w:szCs w:val="21"/>
        </w:rPr>
      </w:pPr>
      <w:r w:rsidRPr="00E72F88">
        <w:rPr>
          <w:rFonts w:ascii="微软雅黑" w:eastAsia="微软雅黑" w:hAnsi="微软雅黑" w:cs="Times New Roman" w:hint="eastAsia"/>
          <w:kern w:val="0"/>
          <w:szCs w:val="21"/>
        </w:rPr>
        <w:t>低代码的同类书较少，建议做好市场调研工作。</w:t>
      </w:r>
    </w:p>
    <w:p w14:paraId="241334EF" w14:textId="2E4B7910" w:rsidR="00E72F88" w:rsidRDefault="00ED21F2" w:rsidP="00E72F88">
      <w:pPr>
        <w:pStyle w:val="ab"/>
        <w:numPr>
          <w:ilvl w:val="0"/>
          <w:numId w:val="19"/>
        </w:numPr>
        <w:adjustRightInd w:val="0"/>
        <w:spacing w:line="314" w:lineRule="atLeast"/>
        <w:ind w:firstLineChars="0"/>
        <w:rPr>
          <w:rFonts w:ascii="微软雅黑" w:eastAsia="微软雅黑" w:hAnsi="微软雅黑" w:cs="Times New Roman"/>
          <w:kern w:val="0"/>
          <w:szCs w:val="21"/>
        </w:rPr>
      </w:pPr>
      <w:r>
        <w:rPr>
          <w:rFonts w:ascii="微软雅黑" w:eastAsia="微软雅黑" w:hAnsi="微软雅黑" w:cs="Times New Roman" w:hint="eastAsia"/>
          <w:kern w:val="0"/>
          <w:szCs w:val="21"/>
        </w:rPr>
        <w:t>书名为</w:t>
      </w:r>
      <w:r w:rsidRPr="00ED21F2">
        <w:rPr>
          <w:rFonts w:ascii="微软雅黑" w:eastAsia="微软雅黑" w:hAnsi="微软雅黑" w:cs="Times New Roman" w:hint="eastAsia"/>
          <w:kern w:val="0"/>
          <w:szCs w:val="21"/>
        </w:rPr>
        <w:t>《低代码开发实战——基于低代码开发平台构建企业级应用》</w:t>
      </w:r>
      <w:r>
        <w:rPr>
          <w:rFonts w:ascii="微软雅黑" w:eastAsia="微软雅黑" w:hAnsi="微软雅黑" w:cs="Times New Roman" w:hint="eastAsia"/>
          <w:kern w:val="0"/>
          <w:szCs w:val="21"/>
        </w:rPr>
        <w:t>，那么主线应为基于</w:t>
      </w:r>
      <w:r w:rsidRPr="00ED21F2">
        <w:rPr>
          <w:rFonts w:ascii="微软雅黑" w:eastAsia="微软雅黑" w:hAnsi="微软雅黑" w:cs="Times New Roman" w:hint="eastAsia"/>
          <w:kern w:val="0"/>
          <w:szCs w:val="21"/>
        </w:rPr>
        <w:t>低代码开发平台构建企业级应用</w:t>
      </w:r>
      <w:r>
        <w:rPr>
          <w:rFonts w:ascii="微软雅黑" w:eastAsia="微软雅黑" w:hAnsi="微软雅黑" w:cs="Times New Roman" w:hint="eastAsia"/>
          <w:kern w:val="0"/>
          <w:szCs w:val="21"/>
        </w:rPr>
        <w:t>，感觉主线不够突出。</w:t>
      </w:r>
    </w:p>
    <w:p w14:paraId="2070255E" w14:textId="4CD57C64" w:rsidR="00ED21F2" w:rsidRDefault="00ED21F2" w:rsidP="00E72F88">
      <w:pPr>
        <w:pStyle w:val="ab"/>
        <w:numPr>
          <w:ilvl w:val="0"/>
          <w:numId w:val="19"/>
        </w:numPr>
        <w:adjustRightInd w:val="0"/>
        <w:spacing w:line="314" w:lineRule="atLeast"/>
        <w:ind w:firstLineChars="0"/>
        <w:rPr>
          <w:rFonts w:ascii="微软雅黑" w:eastAsia="微软雅黑" w:hAnsi="微软雅黑" w:cs="Times New Roman"/>
          <w:kern w:val="0"/>
          <w:szCs w:val="21"/>
        </w:rPr>
      </w:pPr>
      <w:r>
        <w:rPr>
          <w:rFonts w:ascii="微软雅黑" w:eastAsia="微软雅黑" w:hAnsi="微软雅黑" w:cs="Times New Roman" w:hint="eastAsia"/>
          <w:kern w:val="0"/>
          <w:szCs w:val="21"/>
        </w:rPr>
        <w:t>主要以库存管理为应用案例，是否有些窄？</w:t>
      </w:r>
    </w:p>
    <w:p w14:paraId="1BA8388C" w14:textId="77777777" w:rsidR="00ED21F2" w:rsidRPr="00ED21F2" w:rsidRDefault="00ED21F2" w:rsidP="00ED21F2">
      <w:pPr>
        <w:adjustRightInd w:val="0"/>
        <w:spacing w:line="314" w:lineRule="atLeast"/>
        <w:rPr>
          <w:rFonts w:ascii="微软雅黑" w:eastAsia="微软雅黑" w:hAnsi="微软雅黑" w:cs="Times New Roman" w:hint="eastAsia"/>
          <w:kern w:val="0"/>
          <w:szCs w:val="21"/>
        </w:rPr>
      </w:pPr>
    </w:p>
    <w:p w14:paraId="201FF13F" w14:textId="05410926" w:rsidR="00B274FD" w:rsidRPr="00F22B60" w:rsidRDefault="0057284B" w:rsidP="0057284B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FF0000"/>
          <w:sz w:val="48"/>
          <w:szCs w:val="48"/>
        </w:rPr>
        <w:t>目    录</w:t>
      </w:r>
    </w:p>
    <w:p w14:paraId="25373910" w14:textId="77777777" w:rsidR="00930DB9" w:rsidRPr="00930DB9" w:rsidRDefault="00930DB9" w:rsidP="00B274FD">
      <w:pPr>
        <w:rPr>
          <w:rFonts w:ascii="微软雅黑" w:eastAsia="微软雅黑" w:hAnsi="微软雅黑"/>
          <w:sz w:val="24"/>
          <w:szCs w:val="24"/>
        </w:rPr>
      </w:pPr>
    </w:p>
    <w:p w14:paraId="0476CD17" w14:textId="4FA03120" w:rsidR="00B274FD" w:rsidRPr="006E14D3" w:rsidRDefault="00B274FD" w:rsidP="000A2916">
      <w:pPr>
        <w:pStyle w:val="11"/>
        <w:numPr>
          <w:ilvl w:val="0"/>
          <w:numId w:val="8"/>
        </w:numPr>
        <w:rPr>
          <w:rFonts w:ascii="微软雅黑" w:eastAsia="微软雅黑" w:hAnsi="微软雅黑" w:cs="Times New Roman"/>
          <w:b/>
          <w:bCs/>
          <w:color w:val="FF0000"/>
          <w:szCs w:val="24"/>
        </w:rPr>
      </w:pPr>
      <w:r w:rsidRPr="006E14D3">
        <w:rPr>
          <w:rFonts w:ascii="微软雅黑" w:eastAsia="微软雅黑" w:hAnsi="微软雅黑" w:cs="Times New Roman" w:hint="eastAsia"/>
          <w:b/>
          <w:bCs/>
          <w:color w:val="FF0000"/>
          <w:szCs w:val="24"/>
        </w:rPr>
        <w:t>低代码开发加速企业级应用开发</w:t>
      </w:r>
    </w:p>
    <w:p w14:paraId="5CA69E9B" w14:textId="5BA69EA1" w:rsidR="00B274FD" w:rsidRPr="000A2916" w:rsidRDefault="00833827" w:rsidP="000A2916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低代码技术发展历程</w:t>
      </w:r>
    </w:p>
    <w:p w14:paraId="7F1F836F" w14:textId="4C1ED680" w:rsidR="00B274FD" w:rsidRPr="000A2916" w:rsidRDefault="00833827" w:rsidP="000A2916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低代码的应用领域</w:t>
      </w:r>
    </w:p>
    <w:p w14:paraId="4E3A126B" w14:textId="4702DC1C" w:rsidR="00833827" w:rsidRPr="00833827" w:rsidRDefault="00833827" w:rsidP="00833827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低代码的开发者群体</w:t>
      </w:r>
    </w:p>
    <w:p w14:paraId="4DC25DE7" w14:textId="337B4505" w:rsidR="00B274FD" w:rsidRPr="000A2916" w:rsidRDefault="00B274FD" w:rsidP="000A2916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0A2916">
        <w:rPr>
          <w:rFonts w:ascii="微软雅黑" w:eastAsia="微软雅黑" w:hAnsi="微软雅黑" w:cs="Times New Roman" w:hint="eastAsia"/>
          <w:sz w:val="24"/>
          <w:szCs w:val="24"/>
        </w:rPr>
        <w:t>低代码</w:t>
      </w:r>
      <w:r w:rsidR="006E14D3" w:rsidRPr="006E14D3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学习</w:t>
      </w:r>
      <w:r w:rsidRPr="000A2916">
        <w:rPr>
          <w:rFonts w:ascii="微软雅黑" w:eastAsia="微软雅黑" w:hAnsi="微软雅黑" w:cs="Times New Roman" w:hint="eastAsia"/>
          <w:sz w:val="24"/>
          <w:szCs w:val="24"/>
        </w:rPr>
        <w:t>之旅</w:t>
      </w:r>
    </w:p>
    <w:p w14:paraId="4C349C26" w14:textId="73A4AD66" w:rsidR="00B32C46" w:rsidRPr="008C23E3" w:rsidRDefault="006E14D3" w:rsidP="00B32C46">
      <w:pPr>
        <w:pStyle w:val="11"/>
        <w:numPr>
          <w:ilvl w:val="0"/>
          <w:numId w:val="8"/>
        </w:numPr>
        <w:rPr>
          <w:rFonts w:ascii="微软雅黑" w:eastAsia="微软雅黑" w:hAnsi="微软雅黑" w:cs="Times New Roman"/>
          <w:b/>
          <w:bCs/>
          <w:szCs w:val="24"/>
        </w:rPr>
      </w:pPr>
      <w:r w:rsidRPr="008C23E3">
        <w:rPr>
          <w:rFonts w:ascii="微软雅黑" w:eastAsia="微软雅黑" w:hAnsi="微软雅黑" w:cs="Times New Roman" w:hint="eastAsia"/>
          <w:b/>
          <w:bCs/>
          <w:szCs w:val="24"/>
        </w:rPr>
        <w:t>软件安装与</w:t>
      </w:r>
      <w:r w:rsidR="00EA2CD9" w:rsidRPr="008C23E3">
        <w:rPr>
          <w:rFonts w:ascii="微软雅黑" w:eastAsia="微软雅黑" w:hAnsi="微软雅黑" w:cs="Times New Roman" w:hint="eastAsia"/>
          <w:b/>
          <w:bCs/>
          <w:szCs w:val="24"/>
        </w:rPr>
        <w:t>快速上手</w:t>
      </w:r>
    </w:p>
    <w:p w14:paraId="0F9D1838" w14:textId="60CCDA90" w:rsidR="003C0D68" w:rsidRPr="003C0D68" w:rsidRDefault="003C0D68" w:rsidP="003C0D68">
      <w:pPr>
        <w:pStyle w:val="21"/>
        <w:ind w:left="420"/>
      </w:pPr>
      <w:r w:rsidRPr="003C0D68">
        <w:rPr>
          <w:rFonts w:hint="eastAsia"/>
        </w:rPr>
        <w:t>视频讲解：</w:t>
      </w:r>
      <w:r>
        <w:rPr>
          <w:rFonts w:hint="eastAsia"/>
        </w:rPr>
        <w:t>*</w:t>
      </w:r>
      <w:r w:rsidRPr="003C0D68">
        <w:t>小时</w:t>
      </w:r>
      <w:r>
        <w:rPr>
          <w:rFonts w:hint="eastAsia"/>
        </w:rPr>
        <w:t>*</w:t>
      </w:r>
      <w:r w:rsidRPr="003C0D68">
        <w:t>分钟</w:t>
      </w:r>
    </w:p>
    <w:p w14:paraId="71D64AB1" w14:textId="1648895D" w:rsidR="00062812" w:rsidRPr="00B274FD" w:rsidRDefault="00F83802" w:rsidP="008B2E67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 w:hint="eastAsia"/>
          <w:sz w:val="24"/>
          <w:szCs w:val="24"/>
        </w:rPr>
        <w:t>安装与卸载</w:t>
      </w:r>
    </w:p>
    <w:p w14:paraId="0847FDFC" w14:textId="6AD85494" w:rsidR="009F091C" w:rsidRPr="00E75630" w:rsidRDefault="00EA2CD9" w:rsidP="00E75630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E75630">
        <w:rPr>
          <w:rFonts w:ascii="微软雅黑" w:eastAsia="微软雅黑" w:hAnsi="微软雅黑" w:hint="eastAsia"/>
        </w:rPr>
        <w:t>准备安装包</w:t>
      </w:r>
    </w:p>
    <w:p w14:paraId="343F3942" w14:textId="1A6EF355" w:rsidR="00C31003" w:rsidRPr="00B274FD" w:rsidRDefault="00EA2CD9" w:rsidP="00E75630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准备环境</w:t>
      </w:r>
    </w:p>
    <w:p w14:paraId="7C8C82AB" w14:textId="1256680A" w:rsidR="00F83802" w:rsidRPr="00B274FD" w:rsidRDefault="00F83802" w:rsidP="00E75630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安装设计器</w:t>
      </w:r>
    </w:p>
    <w:p w14:paraId="17E20274" w14:textId="2CC36E2B" w:rsidR="00F83802" w:rsidRPr="00B274FD" w:rsidRDefault="00F83802" w:rsidP="00E75630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安装服务端</w:t>
      </w:r>
    </w:p>
    <w:p w14:paraId="60663BC4" w14:textId="62C2D936" w:rsidR="00BC025E" w:rsidRPr="00B274FD" w:rsidRDefault="00BC025E" w:rsidP="00E75630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gramStart"/>
      <w:r w:rsidRPr="00B274FD">
        <w:rPr>
          <w:rFonts w:ascii="微软雅黑" w:eastAsia="微软雅黑" w:hAnsi="微软雅黑" w:hint="eastAsia"/>
        </w:rPr>
        <w:t>设计器</w:t>
      </w:r>
      <w:proofErr w:type="gramEnd"/>
      <w:r w:rsidRPr="00B274FD">
        <w:rPr>
          <w:rFonts w:ascii="微软雅黑" w:eastAsia="微软雅黑" w:hAnsi="微软雅黑" w:hint="eastAsia"/>
        </w:rPr>
        <w:t>界面介绍</w:t>
      </w:r>
    </w:p>
    <w:p w14:paraId="44FC57B8" w14:textId="7775410B" w:rsidR="00062812" w:rsidRDefault="00D0048F" w:rsidP="00F83802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 w:hint="eastAsia"/>
          <w:sz w:val="24"/>
          <w:szCs w:val="24"/>
        </w:rPr>
        <w:t>快速</w:t>
      </w:r>
      <w:r w:rsidR="003D5ECF">
        <w:rPr>
          <w:rFonts w:ascii="微软雅黑" w:eastAsia="微软雅黑" w:hAnsi="微软雅黑" w:cs="Times New Roman" w:hint="eastAsia"/>
          <w:sz w:val="24"/>
          <w:szCs w:val="24"/>
        </w:rPr>
        <w:t>构建</w:t>
      </w:r>
      <w:r w:rsidRPr="00B274FD">
        <w:rPr>
          <w:rFonts w:ascii="微软雅黑" w:eastAsia="微软雅黑" w:hAnsi="微软雅黑" w:cs="Times New Roman" w:hint="eastAsia"/>
          <w:sz w:val="24"/>
          <w:szCs w:val="24"/>
        </w:rPr>
        <w:t>第一个应用</w:t>
      </w:r>
    </w:p>
    <w:p w14:paraId="684D370F" w14:textId="31AF4098" w:rsidR="003C0D68" w:rsidRPr="003C0D68" w:rsidRDefault="003C0D68" w:rsidP="003C0D68">
      <w:pPr>
        <w:pStyle w:val="21"/>
        <w:ind w:left="420"/>
      </w:pPr>
      <w:r w:rsidRPr="003C0D68">
        <w:rPr>
          <w:rFonts w:hint="eastAsia"/>
        </w:rPr>
        <w:t>视频讲解：</w:t>
      </w:r>
      <w:r w:rsidRPr="003C0D68">
        <w:t>*</w:t>
      </w:r>
      <w:r w:rsidRPr="003C0D68">
        <w:t>小时</w:t>
      </w:r>
      <w:r w:rsidRPr="003C0D68">
        <w:t>*</w:t>
      </w:r>
      <w:r w:rsidRPr="003C0D68">
        <w:t>分钟</w:t>
      </w:r>
    </w:p>
    <w:p w14:paraId="35EB5D47" w14:textId="2C47F5EB" w:rsidR="00BC025E" w:rsidRPr="00B274FD" w:rsidRDefault="00BC025E" w:rsidP="00BC025E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创建</w:t>
      </w:r>
      <w:r w:rsidR="00EB12D6" w:rsidRPr="00B274FD">
        <w:rPr>
          <w:rFonts w:ascii="微软雅黑" w:eastAsia="微软雅黑" w:hAnsi="微软雅黑" w:hint="eastAsia"/>
        </w:rPr>
        <w:t>活字格</w:t>
      </w:r>
      <w:r w:rsidRPr="00B274FD">
        <w:rPr>
          <w:rFonts w:ascii="微软雅黑" w:eastAsia="微软雅黑" w:hAnsi="微软雅黑" w:hint="eastAsia"/>
        </w:rPr>
        <w:t>工程</w:t>
      </w:r>
    </w:p>
    <w:p w14:paraId="79E30A14" w14:textId="06924EF2" w:rsidR="004B591F" w:rsidRPr="00B274FD" w:rsidRDefault="00BC025E" w:rsidP="00BC025E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创建数据表</w:t>
      </w:r>
    </w:p>
    <w:p w14:paraId="2C569D02" w14:textId="45B88EE9" w:rsidR="003A083A" w:rsidRPr="00B274FD" w:rsidRDefault="00BC025E" w:rsidP="00E75AD5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建立页面</w:t>
      </w:r>
      <w:r w:rsidR="00E75AD5" w:rsidRPr="00B274FD">
        <w:rPr>
          <w:rFonts w:ascii="微软雅黑" w:eastAsia="微软雅黑" w:hAnsi="微软雅黑" w:hint="eastAsia"/>
        </w:rPr>
        <w:t>并绑定数据源</w:t>
      </w:r>
    </w:p>
    <w:p w14:paraId="544F6652" w14:textId="290A02AF" w:rsidR="00E75AD5" w:rsidRPr="00B274FD" w:rsidRDefault="00E75AD5" w:rsidP="00E75AD5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使用</w:t>
      </w:r>
      <w:r w:rsidR="00091184" w:rsidRPr="00B274FD">
        <w:rPr>
          <w:rFonts w:ascii="微软雅黑" w:eastAsia="微软雅黑" w:hAnsi="微软雅黑" w:hint="eastAsia"/>
        </w:rPr>
        <w:t>命令</w:t>
      </w:r>
      <w:r w:rsidRPr="00B274FD">
        <w:rPr>
          <w:rFonts w:ascii="微软雅黑" w:eastAsia="微软雅黑" w:hAnsi="微软雅黑" w:hint="eastAsia"/>
        </w:rPr>
        <w:t>让页面</w:t>
      </w:r>
      <w:r w:rsidR="00091184" w:rsidRPr="00B274FD">
        <w:rPr>
          <w:rFonts w:ascii="微软雅黑" w:eastAsia="微软雅黑" w:hAnsi="微软雅黑" w:hint="eastAsia"/>
        </w:rPr>
        <w:t>“</w:t>
      </w:r>
      <w:r w:rsidRPr="00B274FD">
        <w:rPr>
          <w:rFonts w:ascii="微软雅黑" w:eastAsia="微软雅黑" w:hAnsi="微软雅黑" w:hint="eastAsia"/>
        </w:rPr>
        <w:t>动</w:t>
      </w:r>
      <w:r w:rsidR="00091184" w:rsidRPr="00B274FD">
        <w:rPr>
          <w:rFonts w:ascii="微软雅黑" w:eastAsia="微软雅黑" w:hAnsi="微软雅黑" w:hint="eastAsia"/>
        </w:rPr>
        <w:t>”</w:t>
      </w:r>
      <w:r w:rsidRPr="00B274FD">
        <w:rPr>
          <w:rFonts w:ascii="微软雅黑" w:eastAsia="微软雅黑" w:hAnsi="微软雅黑" w:hint="eastAsia"/>
        </w:rPr>
        <w:t>起来</w:t>
      </w:r>
    </w:p>
    <w:p w14:paraId="4CEC9B4F" w14:textId="59741F00" w:rsidR="00E75AD5" w:rsidRPr="00B274FD" w:rsidRDefault="00E75AD5" w:rsidP="00E75AD5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/>
        </w:rPr>
        <w:t>运行</w:t>
      </w:r>
      <w:r w:rsidRPr="00B274FD">
        <w:rPr>
          <w:rFonts w:ascii="微软雅黑" w:eastAsia="微软雅黑" w:hAnsi="微软雅黑" w:hint="eastAsia"/>
        </w:rPr>
        <w:t>工程</w:t>
      </w:r>
    </w:p>
    <w:p w14:paraId="56D62A8D" w14:textId="5FB1F6A3" w:rsidR="00E02E97" w:rsidRPr="00B274FD" w:rsidRDefault="00962A3F" w:rsidP="00E75AD5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应用的发布</w:t>
      </w:r>
    </w:p>
    <w:p w14:paraId="5450C9A0" w14:textId="4C081C9A" w:rsidR="003A083A" w:rsidRPr="003C0D68" w:rsidRDefault="003A083A" w:rsidP="003A083A">
      <w:pPr>
        <w:pStyle w:val="11"/>
        <w:numPr>
          <w:ilvl w:val="0"/>
          <w:numId w:val="8"/>
        </w:numPr>
        <w:rPr>
          <w:rFonts w:ascii="微软雅黑" w:eastAsia="微软雅黑" w:hAnsi="微软雅黑" w:cs="Times New Roman"/>
          <w:b/>
          <w:bCs/>
          <w:szCs w:val="24"/>
        </w:rPr>
      </w:pPr>
      <w:r w:rsidRPr="003C0D68">
        <w:rPr>
          <w:rFonts w:ascii="微软雅黑" w:eastAsia="微软雅黑" w:hAnsi="微软雅黑" w:cs="Times New Roman" w:hint="eastAsia"/>
          <w:b/>
          <w:bCs/>
          <w:szCs w:val="24"/>
        </w:rPr>
        <w:t>基础功能</w:t>
      </w:r>
      <w:r w:rsidR="006E14D3" w:rsidRPr="003C0D68">
        <w:rPr>
          <w:rFonts w:ascii="微软雅黑" w:eastAsia="微软雅黑" w:hAnsi="微软雅黑" w:cs="Times New Roman" w:hint="eastAsia"/>
          <w:b/>
          <w:bCs/>
          <w:szCs w:val="24"/>
        </w:rPr>
        <w:t>讲解</w:t>
      </w:r>
    </w:p>
    <w:p w14:paraId="6E3E1EE1" w14:textId="73308DFB" w:rsidR="003C0D68" w:rsidRPr="003C0D68" w:rsidRDefault="003C0D68" w:rsidP="003C0D68">
      <w:pPr>
        <w:pStyle w:val="21"/>
        <w:ind w:left="420"/>
      </w:pPr>
      <w:r w:rsidRPr="003C0D68">
        <w:rPr>
          <w:rFonts w:hint="eastAsia"/>
        </w:rPr>
        <w:t>视频讲解：</w:t>
      </w:r>
      <w:r w:rsidRPr="003C0D68">
        <w:t>*</w:t>
      </w:r>
      <w:r w:rsidRPr="003C0D68">
        <w:t>小时</w:t>
      </w:r>
      <w:r w:rsidRPr="003C0D68">
        <w:t>*</w:t>
      </w:r>
      <w:r w:rsidRPr="003C0D68">
        <w:t>分钟</w:t>
      </w:r>
    </w:p>
    <w:p w14:paraId="475BEFD9" w14:textId="34361E31" w:rsidR="00592095" w:rsidRPr="00B274FD" w:rsidRDefault="00EB12D6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 w:hint="eastAsia"/>
          <w:sz w:val="24"/>
          <w:szCs w:val="24"/>
        </w:rPr>
        <w:t>理解核心概念</w:t>
      </w:r>
    </w:p>
    <w:p w14:paraId="2BE4CB8C" w14:textId="19965BD6" w:rsidR="00D415AE" w:rsidRPr="00B274FD" w:rsidRDefault="00D415AE" w:rsidP="00D415AE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单元格</w:t>
      </w:r>
      <w:r w:rsidR="00DB7329">
        <w:rPr>
          <w:rFonts w:ascii="微软雅黑" w:eastAsia="微软雅黑" w:hAnsi="微软雅黑" w:hint="eastAsia"/>
        </w:rPr>
        <w:t>类型</w:t>
      </w:r>
      <w:r w:rsidR="00EB12D6" w:rsidRPr="00B274FD">
        <w:rPr>
          <w:rFonts w:ascii="微软雅黑" w:eastAsia="微软雅黑" w:hAnsi="微软雅黑" w:hint="eastAsia"/>
        </w:rPr>
        <w:t xml:space="preserve"> </w:t>
      </w:r>
      <w:r w:rsidR="00EB12D6" w:rsidRPr="00B274FD">
        <w:rPr>
          <w:rFonts w:ascii="微软雅黑" w:eastAsia="微软雅黑" w:hAnsi="微软雅黑"/>
        </w:rPr>
        <w:t xml:space="preserve">– </w:t>
      </w:r>
      <w:r w:rsidR="00EB12D6" w:rsidRPr="00B274FD">
        <w:rPr>
          <w:rFonts w:ascii="微软雅黑" w:eastAsia="微软雅黑" w:hAnsi="微软雅黑" w:hint="eastAsia"/>
        </w:rPr>
        <w:t>页面元素</w:t>
      </w:r>
    </w:p>
    <w:p w14:paraId="138AF864" w14:textId="1A3B48AF" w:rsidR="00D415AE" w:rsidRPr="00B274FD" w:rsidRDefault="00D415AE" w:rsidP="00D415AE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命令</w:t>
      </w:r>
      <w:r w:rsidR="00EB12D6" w:rsidRPr="00B274FD">
        <w:rPr>
          <w:rFonts w:ascii="微软雅黑" w:eastAsia="微软雅黑" w:hAnsi="微软雅黑" w:hint="eastAsia"/>
        </w:rPr>
        <w:t xml:space="preserve"> </w:t>
      </w:r>
      <w:r w:rsidR="00EB12D6" w:rsidRPr="00B274FD">
        <w:rPr>
          <w:rFonts w:ascii="微软雅黑" w:eastAsia="微软雅黑" w:hAnsi="微软雅黑"/>
        </w:rPr>
        <w:t xml:space="preserve">– </w:t>
      </w:r>
      <w:r w:rsidR="00EB12D6" w:rsidRPr="00B274FD">
        <w:rPr>
          <w:rFonts w:ascii="微软雅黑" w:eastAsia="微软雅黑" w:hAnsi="微软雅黑" w:hint="eastAsia"/>
        </w:rPr>
        <w:t>方法</w:t>
      </w:r>
    </w:p>
    <w:p w14:paraId="6F601892" w14:textId="3A02F2EA" w:rsidR="00EB12D6" w:rsidRPr="00B274FD" w:rsidRDefault="00EB12D6" w:rsidP="00D415AE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lastRenderedPageBreak/>
        <w:t>服务</w:t>
      </w:r>
      <w:proofErr w:type="gramStart"/>
      <w:r w:rsidRPr="00B274FD">
        <w:rPr>
          <w:rFonts w:ascii="微软雅黑" w:eastAsia="微软雅黑" w:hAnsi="微软雅黑" w:hint="eastAsia"/>
        </w:rPr>
        <w:t>端命令</w:t>
      </w:r>
      <w:proofErr w:type="gramEnd"/>
      <w:r w:rsidRPr="00B274FD">
        <w:rPr>
          <w:rFonts w:ascii="微软雅黑" w:eastAsia="微软雅黑" w:hAnsi="微软雅黑" w:hint="eastAsia"/>
        </w:rPr>
        <w:t xml:space="preserve"> </w:t>
      </w:r>
      <w:r w:rsidRPr="00B274FD">
        <w:rPr>
          <w:rFonts w:ascii="微软雅黑" w:eastAsia="微软雅黑" w:hAnsi="微软雅黑"/>
        </w:rPr>
        <w:t xml:space="preserve">– </w:t>
      </w:r>
      <w:r w:rsidRPr="00B274FD">
        <w:rPr>
          <w:rFonts w:ascii="微软雅黑" w:eastAsia="微软雅黑" w:hAnsi="微软雅黑" w:hint="eastAsia"/>
        </w:rPr>
        <w:t>Web</w:t>
      </w:r>
      <w:r w:rsidRPr="00B274FD">
        <w:rPr>
          <w:rFonts w:ascii="微软雅黑" w:eastAsia="微软雅黑" w:hAnsi="微软雅黑"/>
        </w:rPr>
        <w:t xml:space="preserve"> </w:t>
      </w:r>
      <w:r w:rsidRPr="00B274FD">
        <w:rPr>
          <w:rFonts w:ascii="微软雅黑" w:eastAsia="微软雅黑" w:hAnsi="微软雅黑" w:hint="eastAsia"/>
        </w:rPr>
        <w:t>API</w:t>
      </w:r>
    </w:p>
    <w:p w14:paraId="2F850C64" w14:textId="575E3F4D" w:rsidR="00D415AE" w:rsidRPr="00B274FD" w:rsidRDefault="00EB12D6" w:rsidP="00D415AE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类</w:t>
      </w:r>
      <w:r w:rsidR="00D415AE" w:rsidRPr="00B274FD">
        <w:rPr>
          <w:rFonts w:ascii="微软雅黑" w:eastAsia="微软雅黑" w:hAnsi="微软雅黑"/>
        </w:rPr>
        <w:t>E</w:t>
      </w:r>
      <w:r w:rsidR="00D415AE" w:rsidRPr="00B274FD">
        <w:rPr>
          <w:rFonts w:ascii="微软雅黑" w:eastAsia="微软雅黑" w:hAnsi="微软雅黑" w:hint="eastAsia"/>
        </w:rPr>
        <w:t>xcel公式</w:t>
      </w:r>
      <w:r w:rsidRPr="00B274FD">
        <w:rPr>
          <w:rFonts w:ascii="微软雅黑" w:eastAsia="微软雅黑" w:hAnsi="微软雅黑" w:hint="eastAsia"/>
        </w:rPr>
        <w:t xml:space="preserve"> </w:t>
      </w:r>
      <w:r w:rsidRPr="00B274FD">
        <w:rPr>
          <w:rFonts w:ascii="微软雅黑" w:eastAsia="微软雅黑" w:hAnsi="微软雅黑"/>
        </w:rPr>
        <w:t xml:space="preserve">– </w:t>
      </w:r>
      <w:r w:rsidRPr="00B274FD">
        <w:rPr>
          <w:rFonts w:ascii="微软雅黑" w:eastAsia="微软雅黑" w:hAnsi="微软雅黑" w:hint="eastAsia"/>
        </w:rPr>
        <w:t>编程语言</w:t>
      </w:r>
    </w:p>
    <w:p w14:paraId="7052020D" w14:textId="700DB09C" w:rsidR="00D415AE" w:rsidRPr="00B274FD" w:rsidRDefault="008B0AA4" w:rsidP="00D415AE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/>
          <w:sz w:val="24"/>
          <w:szCs w:val="24"/>
        </w:rPr>
        <w:t>设计</w:t>
      </w:r>
      <w:r w:rsidR="00592095" w:rsidRPr="00B274FD">
        <w:rPr>
          <w:rFonts w:ascii="微软雅黑" w:eastAsia="微软雅黑" w:hAnsi="微软雅黑" w:cs="Times New Roman"/>
          <w:sz w:val="24"/>
          <w:szCs w:val="24"/>
        </w:rPr>
        <w:t>数据表</w:t>
      </w:r>
    </w:p>
    <w:p w14:paraId="32C06546" w14:textId="402CE9DB" w:rsidR="00D415AE" w:rsidRPr="00B274FD" w:rsidRDefault="00D415AE" w:rsidP="00D415AE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创建字段</w:t>
      </w:r>
    </w:p>
    <w:p w14:paraId="16144BE8" w14:textId="4BBEEDC7" w:rsidR="00431AF3" w:rsidRPr="00B274FD" w:rsidRDefault="00431AF3" w:rsidP="00431AF3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主子表</w:t>
      </w:r>
    </w:p>
    <w:p w14:paraId="5222A04C" w14:textId="4D577EAD" w:rsidR="00D415AE" w:rsidRPr="00B274FD" w:rsidRDefault="00D415AE" w:rsidP="00D415AE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创建视图</w:t>
      </w:r>
    </w:p>
    <w:p w14:paraId="30A38738" w14:textId="53A44D16" w:rsidR="00D415AE" w:rsidRPr="00B274FD" w:rsidRDefault="00D415AE" w:rsidP="00D415AE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数据日志</w:t>
      </w:r>
    </w:p>
    <w:p w14:paraId="612E1A42" w14:textId="034DE302" w:rsidR="00D415AE" w:rsidRPr="00B274FD" w:rsidRDefault="00D415AE" w:rsidP="00D415AE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数据权限</w:t>
      </w:r>
    </w:p>
    <w:p w14:paraId="11390D18" w14:textId="3D1FE66E" w:rsidR="00DB7329" w:rsidRPr="003C0D68" w:rsidRDefault="00592095" w:rsidP="003C0D68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bookmarkStart w:id="0" w:name="_Hlk72246087"/>
      <w:r w:rsidRPr="00B274FD">
        <w:rPr>
          <w:rFonts w:ascii="微软雅黑" w:eastAsia="微软雅黑" w:hAnsi="微软雅黑" w:cs="Times New Roman" w:hint="eastAsia"/>
          <w:sz w:val="24"/>
          <w:szCs w:val="24"/>
        </w:rPr>
        <w:t>设计页面</w:t>
      </w:r>
      <w:bookmarkEnd w:id="0"/>
    </w:p>
    <w:p w14:paraId="47CC842D" w14:textId="30D4A659" w:rsidR="00592095" w:rsidRPr="00B274FD" w:rsidRDefault="00592095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bookmarkStart w:id="1" w:name="_Hlk72246103"/>
      <w:r w:rsidRPr="00B274FD">
        <w:rPr>
          <w:rFonts w:ascii="微软雅黑" w:eastAsia="微软雅黑" w:hAnsi="微软雅黑" w:cs="Times New Roman" w:hint="eastAsia"/>
          <w:sz w:val="24"/>
          <w:szCs w:val="24"/>
        </w:rPr>
        <w:t>移动端页面</w:t>
      </w:r>
      <w:bookmarkEnd w:id="1"/>
      <w:r w:rsidR="008B0AA4" w:rsidRPr="00B274FD">
        <w:rPr>
          <w:rFonts w:ascii="微软雅黑" w:eastAsia="微软雅黑" w:hAnsi="微软雅黑" w:cs="Times New Roman" w:hint="eastAsia"/>
          <w:sz w:val="24"/>
          <w:szCs w:val="24"/>
        </w:rPr>
        <w:t xml:space="preserve"> vs</w:t>
      </w:r>
      <w:r w:rsidR="008B0AA4" w:rsidRPr="00B274FD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8B0AA4" w:rsidRPr="00B274FD">
        <w:rPr>
          <w:rFonts w:ascii="微软雅黑" w:eastAsia="微软雅黑" w:hAnsi="微软雅黑" w:cs="Times New Roman" w:hint="eastAsia"/>
          <w:sz w:val="24"/>
          <w:szCs w:val="24"/>
        </w:rPr>
        <w:t>PC页面</w:t>
      </w:r>
    </w:p>
    <w:p w14:paraId="01893242" w14:textId="77777777" w:rsidR="00592095" w:rsidRPr="00B274FD" w:rsidRDefault="00592095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bookmarkStart w:id="2" w:name="_Hlk72246169"/>
      <w:r w:rsidRPr="00B274FD">
        <w:rPr>
          <w:rFonts w:ascii="微软雅黑" w:eastAsia="微软雅黑" w:hAnsi="微软雅黑" w:cs="Times New Roman" w:hint="eastAsia"/>
          <w:sz w:val="24"/>
          <w:szCs w:val="24"/>
        </w:rPr>
        <w:t>从</w:t>
      </w:r>
      <w:r w:rsidRPr="00B274FD">
        <w:rPr>
          <w:rFonts w:ascii="微软雅黑" w:eastAsia="微软雅黑" w:hAnsi="微软雅黑" w:cs="Times New Roman"/>
          <w:sz w:val="24"/>
          <w:szCs w:val="24"/>
        </w:rPr>
        <w:t>Excel</w:t>
      </w:r>
      <w:r w:rsidRPr="00B274FD">
        <w:rPr>
          <w:rFonts w:ascii="微软雅黑" w:eastAsia="微软雅黑" w:hAnsi="微软雅黑" w:cs="Times New Roman" w:hint="eastAsia"/>
          <w:sz w:val="24"/>
          <w:szCs w:val="24"/>
        </w:rPr>
        <w:t>一键生成系统</w:t>
      </w:r>
      <w:bookmarkEnd w:id="2"/>
    </w:p>
    <w:p w14:paraId="0A37498B" w14:textId="1ABB9179" w:rsidR="00C627FA" w:rsidRPr="00B274FD" w:rsidRDefault="00592095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/>
          <w:sz w:val="24"/>
          <w:szCs w:val="24"/>
        </w:rPr>
        <w:t>E</w:t>
      </w:r>
      <w:r w:rsidRPr="00B274FD">
        <w:rPr>
          <w:rFonts w:ascii="微软雅黑" w:eastAsia="微软雅黑" w:hAnsi="微软雅黑" w:cs="Times New Roman" w:hint="eastAsia"/>
          <w:sz w:val="24"/>
          <w:szCs w:val="24"/>
        </w:rPr>
        <w:t>xcel数据的导入导出</w:t>
      </w:r>
    </w:p>
    <w:p w14:paraId="148DF30C" w14:textId="067DAD2B" w:rsidR="00D415AE" w:rsidRPr="00B274FD" w:rsidRDefault="00C627FA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B274FD">
        <w:rPr>
          <w:rFonts w:ascii="微软雅黑" w:eastAsia="微软雅黑" w:hAnsi="微软雅黑" w:cs="Times New Roman" w:hint="eastAsia"/>
          <w:sz w:val="24"/>
          <w:szCs w:val="24"/>
        </w:rPr>
        <w:t>练习</w:t>
      </w:r>
      <w:r w:rsidR="008B0AA4" w:rsidRPr="00B274FD"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="00504E4C" w:rsidRPr="00B274FD">
        <w:rPr>
          <w:rFonts w:ascii="微软雅黑" w:eastAsia="微软雅黑" w:hAnsi="微软雅黑" w:cs="Times New Roman" w:hint="eastAsia"/>
          <w:sz w:val="24"/>
          <w:szCs w:val="24"/>
        </w:rPr>
        <w:t>订单管理系统 -</w:t>
      </w:r>
      <w:r w:rsidR="00504E4C" w:rsidRPr="00B274FD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B274FD">
        <w:rPr>
          <w:rFonts w:ascii="微软雅黑" w:eastAsia="微软雅黑" w:hAnsi="微软雅黑" w:cs="Times New Roman" w:hint="eastAsia"/>
          <w:sz w:val="24"/>
          <w:szCs w:val="24"/>
        </w:rPr>
        <w:t>物品管理</w:t>
      </w:r>
      <w:r w:rsidR="008B0AA4" w:rsidRPr="00B274FD">
        <w:rPr>
          <w:rFonts w:ascii="微软雅黑" w:eastAsia="微软雅黑" w:hAnsi="微软雅黑" w:cs="Times New Roman" w:hint="eastAsia"/>
          <w:sz w:val="24"/>
          <w:szCs w:val="24"/>
        </w:rPr>
        <w:t>页面</w:t>
      </w:r>
    </w:p>
    <w:p w14:paraId="2AA52D27" w14:textId="2F1B3F5E" w:rsidR="00062812" w:rsidRDefault="006E14D3" w:rsidP="003A083A">
      <w:pPr>
        <w:pStyle w:val="11"/>
        <w:numPr>
          <w:ilvl w:val="0"/>
          <w:numId w:val="8"/>
        </w:numPr>
        <w:rPr>
          <w:rFonts w:ascii="微软雅黑" w:eastAsia="微软雅黑" w:hAnsi="微软雅黑" w:cs="Times New Roman"/>
          <w:b/>
          <w:bCs/>
          <w:szCs w:val="24"/>
        </w:rPr>
      </w:pPr>
      <w:r w:rsidRPr="003C0D68">
        <w:rPr>
          <w:rFonts w:ascii="微软雅黑" w:eastAsia="微软雅黑" w:hAnsi="微软雅黑" w:cs="Times New Roman" w:hint="eastAsia"/>
          <w:b/>
          <w:bCs/>
          <w:szCs w:val="24"/>
        </w:rPr>
        <w:t>让</w:t>
      </w:r>
      <w:r w:rsidR="000A2756" w:rsidRPr="003C0D68">
        <w:rPr>
          <w:rFonts w:ascii="微软雅黑" w:eastAsia="微软雅黑" w:hAnsi="微软雅黑" w:cs="Times New Roman" w:hint="eastAsia"/>
          <w:b/>
          <w:bCs/>
          <w:szCs w:val="24"/>
        </w:rPr>
        <w:t>数据</w:t>
      </w:r>
      <w:r w:rsidR="00754125" w:rsidRPr="003C0D68">
        <w:rPr>
          <w:rFonts w:ascii="微软雅黑" w:eastAsia="微软雅黑" w:hAnsi="微软雅黑" w:cs="Times New Roman" w:hint="eastAsia"/>
          <w:b/>
          <w:bCs/>
          <w:szCs w:val="24"/>
        </w:rPr>
        <w:t>可视化</w:t>
      </w:r>
    </w:p>
    <w:p w14:paraId="435AB757" w14:textId="09ED4DE3" w:rsidR="003C0D68" w:rsidRPr="003C0D68" w:rsidRDefault="003C0D68" w:rsidP="003C0D68">
      <w:pPr>
        <w:pStyle w:val="21"/>
        <w:ind w:left="420"/>
      </w:pPr>
      <w:r w:rsidRPr="003C0D68">
        <w:rPr>
          <w:rFonts w:hint="eastAsia"/>
        </w:rPr>
        <w:t>视频讲解：</w:t>
      </w:r>
      <w:r w:rsidRPr="003C0D68">
        <w:t>*</w:t>
      </w:r>
      <w:r w:rsidRPr="003C0D68">
        <w:t>小时</w:t>
      </w:r>
      <w:r w:rsidRPr="003C0D68">
        <w:t>*</w:t>
      </w:r>
      <w:r w:rsidRPr="003C0D68">
        <w:t>分钟</w:t>
      </w:r>
    </w:p>
    <w:p w14:paraId="4FABAAF5" w14:textId="77EF9D13" w:rsidR="003A083A" w:rsidRPr="00B274FD" w:rsidRDefault="00C627FA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 w:hint="eastAsia"/>
          <w:sz w:val="24"/>
          <w:szCs w:val="24"/>
        </w:rPr>
        <w:t>数据统计</w:t>
      </w:r>
    </w:p>
    <w:p w14:paraId="3920E716" w14:textId="05073805" w:rsidR="00ED38B5" w:rsidRPr="00B274FD" w:rsidRDefault="00ED38B5" w:rsidP="00ED38B5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统计字段</w:t>
      </w:r>
    </w:p>
    <w:p w14:paraId="00FCC467" w14:textId="38222FB8" w:rsidR="00ED38B5" w:rsidRPr="00B274FD" w:rsidRDefault="00ED38B5" w:rsidP="00ED38B5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公式字段</w:t>
      </w:r>
    </w:p>
    <w:p w14:paraId="128D7B0A" w14:textId="79003E28" w:rsidR="00ED38B5" w:rsidRPr="00B274FD" w:rsidRDefault="00ED38B5" w:rsidP="00ED38B5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子字段</w:t>
      </w:r>
    </w:p>
    <w:p w14:paraId="509067F9" w14:textId="3E69CA6E" w:rsidR="00C627FA" w:rsidRPr="00B274FD" w:rsidRDefault="00C627FA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/>
          <w:sz w:val="24"/>
          <w:szCs w:val="24"/>
        </w:rPr>
        <w:t>数据查询</w:t>
      </w:r>
    </w:p>
    <w:p w14:paraId="74674CD3" w14:textId="22C3DE84" w:rsidR="00B63627" w:rsidRPr="00B274FD" w:rsidRDefault="00B63627" w:rsidP="00B63627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查询命令</w:t>
      </w:r>
    </w:p>
    <w:p w14:paraId="4F3C3FB3" w14:textId="32547DF1" w:rsidR="00B63627" w:rsidRPr="00B274FD" w:rsidRDefault="00B63627" w:rsidP="00B63627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表格查询</w:t>
      </w:r>
    </w:p>
    <w:p w14:paraId="6E7049AF" w14:textId="6E5E4A1F" w:rsidR="00B63627" w:rsidRPr="00B274FD" w:rsidRDefault="00B63627" w:rsidP="00B63627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查询命令和表格查询的区别</w:t>
      </w:r>
    </w:p>
    <w:p w14:paraId="301D9E1C" w14:textId="7B87A06B" w:rsidR="009E1118" w:rsidRPr="00B274FD" w:rsidRDefault="009E1118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/>
          <w:sz w:val="24"/>
          <w:szCs w:val="24"/>
        </w:rPr>
        <w:lastRenderedPageBreak/>
        <w:t>图表</w:t>
      </w:r>
      <w:r w:rsidR="00AE7518" w:rsidRPr="00B274FD">
        <w:rPr>
          <w:rFonts w:ascii="微软雅黑" w:eastAsia="微软雅黑" w:hAnsi="微软雅黑" w:cs="Times New Roman" w:hint="eastAsia"/>
          <w:sz w:val="24"/>
          <w:szCs w:val="24"/>
        </w:rPr>
        <w:t>展示</w:t>
      </w:r>
    </w:p>
    <w:p w14:paraId="7EE948B4" w14:textId="32E1ECDF" w:rsidR="00B63627" w:rsidRPr="00B274FD" w:rsidRDefault="00B63627" w:rsidP="00B63627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基本使用</w:t>
      </w:r>
    </w:p>
    <w:p w14:paraId="20490859" w14:textId="7D0C867B" w:rsidR="00B63627" w:rsidRPr="00B274FD" w:rsidRDefault="00B63627" w:rsidP="00B63627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数据源的选择</w:t>
      </w:r>
    </w:p>
    <w:p w14:paraId="2E91E29E" w14:textId="0011F4AB" w:rsidR="00B63627" w:rsidRPr="00B274FD" w:rsidRDefault="00B63627" w:rsidP="00B63627">
      <w:pPr>
        <w:pStyle w:val="ab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274FD">
        <w:rPr>
          <w:rFonts w:ascii="微软雅黑" w:eastAsia="微软雅黑" w:hAnsi="微软雅黑" w:hint="eastAsia"/>
        </w:rPr>
        <w:t>图表命令</w:t>
      </w:r>
    </w:p>
    <w:p w14:paraId="77631F71" w14:textId="0DED119D" w:rsidR="003A083A" w:rsidRPr="00B274FD" w:rsidRDefault="009E1118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 w:hint="eastAsia"/>
          <w:sz w:val="24"/>
          <w:szCs w:val="24"/>
        </w:rPr>
        <w:t>练习</w:t>
      </w:r>
      <w:r w:rsidR="006675BA" w:rsidRPr="00B274FD"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="00504E4C" w:rsidRPr="00B274FD">
        <w:rPr>
          <w:rFonts w:ascii="微软雅黑" w:eastAsia="微软雅黑" w:hAnsi="微软雅黑" w:cs="Times New Roman" w:hint="eastAsia"/>
          <w:sz w:val="24"/>
          <w:szCs w:val="24"/>
        </w:rPr>
        <w:t>订单管理系统 -</w:t>
      </w:r>
      <w:r w:rsidR="00504E4C" w:rsidRPr="00B274FD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B274FD">
        <w:rPr>
          <w:rFonts w:ascii="微软雅黑" w:eastAsia="微软雅黑" w:hAnsi="微软雅黑" w:cs="Times New Roman" w:hint="eastAsia"/>
          <w:sz w:val="24"/>
          <w:szCs w:val="24"/>
        </w:rPr>
        <w:t>物品统计</w:t>
      </w:r>
      <w:r w:rsidR="007D1B17" w:rsidRPr="00B274FD">
        <w:rPr>
          <w:rFonts w:ascii="微软雅黑" w:eastAsia="微软雅黑" w:hAnsi="微软雅黑" w:cs="Times New Roman" w:hint="eastAsia"/>
          <w:sz w:val="24"/>
          <w:szCs w:val="24"/>
        </w:rPr>
        <w:t>页面</w:t>
      </w:r>
    </w:p>
    <w:p w14:paraId="36F08FF6" w14:textId="57A4EFE6" w:rsidR="003A083A" w:rsidRDefault="006E14D3" w:rsidP="003A083A">
      <w:pPr>
        <w:pStyle w:val="11"/>
        <w:numPr>
          <w:ilvl w:val="0"/>
          <w:numId w:val="8"/>
        </w:numPr>
        <w:rPr>
          <w:rFonts w:ascii="微软雅黑" w:eastAsia="微软雅黑" w:hAnsi="微软雅黑" w:cs="Times New Roman"/>
          <w:b/>
          <w:bCs/>
          <w:szCs w:val="24"/>
        </w:rPr>
      </w:pPr>
      <w:r w:rsidRPr="003C0D68">
        <w:rPr>
          <w:rFonts w:ascii="微软雅黑" w:eastAsia="微软雅黑" w:hAnsi="微软雅黑" w:cs="Times New Roman" w:hint="eastAsia"/>
          <w:b/>
          <w:bCs/>
          <w:szCs w:val="24"/>
        </w:rPr>
        <w:t>学习</w:t>
      </w:r>
      <w:r w:rsidR="003A083A" w:rsidRPr="003C0D68">
        <w:rPr>
          <w:rFonts w:ascii="微软雅黑" w:eastAsia="微软雅黑" w:hAnsi="微软雅黑" w:cs="Times New Roman" w:hint="eastAsia"/>
          <w:b/>
          <w:bCs/>
          <w:szCs w:val="24"/>
        </w:rPr>
        <w:t>进阶功能</w:t>
      </w:r>
    </w:p>
    <w:p w14:paraId="6D942298" w14:textId="7282DFD9" w:rsidR="004B770C" w:rsidRPr="004B770C" w:rsidRDefault="004B770C" w:rsidP="004B770C">
      <w:pPr>
        <w:pStyle w:val="21"/>
        <w:ind w:left="420"/>
      </w:pPr>
      <w:r w:rsidRPr="004B770C">
        <w:rPr>
          <w:rFonts w:hint="eastAsia"/>
        </w:rPr>
        <w:t>视频讲解：</w:t>
      </w:r>
      <w:r w:rsidRPr="004B770C">
        <w:t>*</w:t>
      </w:r>
      <w:r w:rsidRPr="004B770C">
        <w:t>小时</w:t>
      </w:r>
      <w:r w:rsidRPr="004B770C">
        <w:t>*</w:t>
      </w:r>
      <w:r w:rsidRPr="004B770C">
        <w:t>分钟</w:t>
      </w:r>
    </w:p>
    <w:p w14:paraId="4C387CDB" w14:textId="7BB363BB" w:rsidR="003A083A" w:rsidRPr="00B274FD" w:rsidRDefault="004E0DF0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 w:hint="eastAsia"/>
          <w:sz w:val="24"/>
          <w:szCs w:val="24"/>
        </w:rPr>
        <w:t>如何实现省市联动效果</w:t>
      </w:r>
    </w:p>
    <w:p w14:paraId="44C27489" w14:textId="23CBFA9E" w:rsidR="004E0DF0" w:rsidRPr="00B274FD" w:rsidRDefault="004E0DF0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 w:hint="eastAsia"/>
          <w:sz w:val="24"/>
          <w:szCs w:val="24"/>
        </w:rPr>
        <w:t>如何实现数据参照功能</w:t>
      </w:r>
    </w:p>
    <w:p w14:paraId="635A54BD" w14:textId="25D2C74F" w:rsidR="004E0DF0" w:rsidRPr="00B274FD" w:rsidRDefault="00937743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 w:hint="eastAsia"/>
          <w:sz w:val="24"/>
          <w:szCs w:val="24"/>
        </w:rPr>
        <w:t>如何设置</w:t>
      </w:r>
      <w:r w:rsidR="004E0DF0" w:rsidRPr="00B274FD">
        <w:rPr>
          <w:rFonts w:ascii="微软雅黑" w:eastAsia="微软雅黑" w:hAnsi="微软雅黑" w:cs="Times New Roman" w:hint="eastAsia"/>
          <w:sz w:val="24"/>
          <w:szCs w:val="24"/>
        </w:rPr>
        <w:t>数据权限、页面权限和单元格权限</w:t>
      </w:r>
    </w:p>
    <w:p w14:paraId="0FB7FDEE" w14:textId="66D432CE" w:rsidR="00937743" w:rsidRPr="00B274FD" w:rsidRDefault="00937743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 w:hint="eastAsia"/>
          <w:sz w:val="24"/>
          <w:szCs w:val="24"/>
        </w:rPr>
        <w:t>如何提供更高级的表格体验</w:t>
      </w:r>
    </w:p>
    <w:p w14:paraId="0064DE4F" w14:textId="27695A40" w:rsidR="004E0DF0" w:rsidRPr="00B274FD" w:rsidRDefault="004E0DF0" w:rsidP="00937743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B274FD">
        <w:rPr>
          <w:rFonts w:ascii="微软雅黑" w:eastAsia="微软雅黑" w:hAnsi="微软雅黑" w:cs="Times New Roman" w:hint="eastAsia"/>
          <w:sz w:val="21"/>
          <w:szCs w:val="21"/>
        </w:rPr>
        <w:t>自动合并和冻结表格列</w:t>
      </w:r>
    </w:p>
    <w:p w14:paraId="02AD109F" w14:textId="4E305952" w:rsidR="00B63627" w:rsidRPr="00B274FD" w:rsidRDefault="007C159A" w:rsidP="00937743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B274FD">
        <w:rPr>
          <w:rFonts w:ascii="微软雅黑" w:eastAsia="微软雅黑" w:hAnsi="微软雅黑" w:cs="Times New Roman" w:hint="eastAsia"/>
          <w:sz w:val="21"/>
          <w:szCs w:val="21"/>
        </w:rPr>
        <w:t>按需加载</w:t>
      </w:r>
    </w:p>
    <w:p w14:paraId="2FDF7376" w14:textId="6A960BE5" w:rsidR="00B63627" w:rsidRPr="00B274FD" w:rsidRDefault="00B63627" w:rsidP="00937743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B274FD">
        <w:rPr>
          <w:rFonts w:ascii="微软雅黑" w:eastAsia="微软雅黑" w:hAnsi="微软雅黑" w:cs="Times New Roman" w:hint="eastAsia"/>
          <w:sz w:val="21"/>
          <w:szCs w:val="21"/>
        </w:rPr>
        <w:t>松绑定</w:t>
      </w:r>
    </w:p>
    <w:p w14:paraId="1FD46457" w14:textId="664E8142" w:rsidR="00DB7508" w:rsidRPr="00B274FD" w:rsidRDefault="000E608B" w:rsidP="00937743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B274FD">
        <w:rPr>
          <w:rFonts w:ascii="微软雅黑" w:eastAsia="微软雅黑" w:hAnsi="微软雅黑" w:cs="Times New Roman"/>
          <w:sz w:val="21"/>
          <w:szCs w:val="21"/>
        </w:rPr>
        <w:t>高亮显示预警数据</w:t>
      </w:r>
    </w:p>
    <w:p w14:paraId="7AB6BA81" w14:textId="31862DF0" w:rsidR="001C44D7" w:rsidRDefault="007C159A" w:rsidP="00A26D90">
      <w:pPr>
        <w:pStyle w:val="11"/>
        <w:numPr>
          <w:ilvl w:val="1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 w:rsidRPr="00B274FD">
        <w:rPr>
          <w:rFonts w:ascii="微软雅黑" w:eastAsia="微软雅黑" w:hAnsi="微软雅黑" w:cs="Times New Roman" w:hint="eastAsia"/>
          <w:sz w:val="24"/>
          <w:szCs w:val="24"/>
        </w:rPr>
        <w:t>练习</w:t>
      </w:r>
      <w:r w:rsidR="00DB7508" w:rsidRPr="00B274FD"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="00504E4C" w:rsidRPr="00B274FD">
        <w:rPr>
          <w:rFonts w:ascii="微软雅黑" w:eastAsia="微软雅黑" w:hAnsi="微软雅黑" w:cs="Times New Roman" w:hint="eastAsia"/>
          <w:sz w:val="24"/>
          <w:szCs w:val="24"/>
        </w:rPr>
        <w:t>订单管理系统 -</w:t>
      </w:r>
      <w:r w:rsidR="00504E4C" w:rsidRPr="00B274FD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B274FD">
        <w:rPr>
          <w:rFonts w:ascii="微软雅黑" w:eastAsia="微软雅黑" w:hAnsi="微软雅黑" w:cs="Times New Roman"/>
          <w:sz w:val="24"/>
          <w:szCs w:val="24"/>
        </w:rPr>
        <w:t>订单管理</w:t>
      </w:r>
      <w:r w:rsidR="00DB7508" w:rsidRPr="00B274FD">
        <w:rPr>
          <w:rFonts w:ascii="微软雅黑" w:eastAsia="微软雅黑" w:hAnsi="微软雅黑" w:cs="Times New Roman" w:hint="eastAsia"/>
          <w:sz w:val="24"/>
          <w:szCs w:val="24"/>
        </w:rPr>
        <w:t>页面</w:t>
      </w:r>
    </w:p>
    <w:p w14:paraId="33288867" w14:textId="0828CD96" w:rsidR="00AA6D45" w:rsidRPr="006E14D3" w:rsidRDefault="00310A9A" w:rsidP="00AA6D45">
      <w:pPr>
        <w:pStyle w:val="ab"/>
        <w:numPr>
          <w:ilvl w:val="0"/>
          <w:numId w:val="8"/>
        </w:numPr>
        <w:ind w:firstLineChars="0"/>
        <w:rPr>
          <w:rFonts w:ascii="微软雅黑" w:eastAsia="微软雅黑" w:hAnsi="微软雅黑" w:cs="Times New Roman"/>
          <w:b/>
          <w:bCs/>
          <w:color w:val="FF0000"/>
          <w:sz w:val="28"/>
          <w:szCs w:val="24"/>
        </w:rPr>
      </w:pPr>
      <w:r>
        <w:rPr>
          <w:rFonts w:ascii="微软雅黑" w:eastAsia="微软雅黑" w:hAnsi="微软雅黑" w:cs="Times New Roman" w:hint="eastAsia"/>
          <w:b/>
          <w:bCs/>
          <w:color w:val="FF0000"/>
          <w:sz w:val="28"/>
          <w:szCs w:val="24"/>
        </w:rPr>
        <w:t>库存管理系统基础数据模块</w:t>
      </w:r>
      <w:r w:rsidR="006E14D3" w:rsidRPr="006E14D3">
        <w:rPr>
          <w:rFonts w:ascii="微软雅黑" w:eastAsia="微软雅黑" w:hAnsi="微软雅黑" w:cs="Times New Roman" w:hint="eastAsia"/>
          <w:b/>
          <w:bCs/>
          <w:color w:val="FF0000"/>
          <w:sz w:val="28"/>
          <w:szCs w:val="24"/>
        </w:rPr>
        <w:t>开发实战</w:t>
      </w:r>
    </w:p>
    <w:p w14:paraId="36CB85CC" w14:textId="6394BB78" w:rsidR="00310A9A" w:rsidRDefault="00310A9A" w:rsidP="00AA6D45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库存管理系统架构概览</w:t>
      </w:r>
      <w:r w:rsidR="00AA6D45" w:rsidRPr="00AA6D45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</w:p>
    <w:p w14:paraId="255673E2" w14:textId="30AB4D91" w:rsidR="00AA6D45" w:rsidRPr="00AA6D45" w:rsidRDefault="00AA6D45" w:rsidP="00AA6D45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A6D45">
        <w:rPr>
          <w:rFonts w:ascii="微软雅黑" w:eastAsia="微软雅黑" w:hAnsi="微软雅黑" w:cs="Times New Roman" w:hint="eastAsia"/>
          <w:sz w:val="24"/>
          <w:szCs w:val="24"/>
        </w:rPr>
        <w:t>物品类目管理</w:t>
      </w:r>
    </w:p>
    <w:p w14:paraId="00A85A88" w14:textId="2263A1AE" w:rsidR="00AA6D45" w:rsidRPr="00AA6D45" w:rsidRDefault="00AA6D45" w:rsidP="00AA6D45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AA6D45">
        <w:rPr>
          <w:rFonts w:ascii="微软雅黑" w:eastAsia="微软雅黑" w:hAnsi="微软雅黑" w:cs="Times New Roman"/>
          <w:sz w:val="21"/>
          <w:szCs w:val="21"/>
        </w:rPr>
        <w:t>数据结构设计</w:t>
      </w:r>
    </w:p>
    <w:p w14:paraId="55A5B413" w14:textId="4D6E01A6" w:rsidR="00AA6D45" w:rsidRPr="00AA6D45" w:rsidRDefault="00AA6D45" w:rsidP="00AA6D45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="00082D39">
        <w:rPr>
          <w:rFonts w:ascii="微软雅黑" w:eastAsia="微软雅黑" w:hAnsi="微软雅黑" w:cs="Times New Roman" w:hint="eastAsia"/>
          <w:sz w:val="21"/>
          <w:szCs w:val="21"/>
        </w:rPr>
        <w:t>使用</w:t>
      </w:r>
      <w:r w:rsidRPr="00AA6D45">
        <w:rPr>
          <w:rFonts w:ascii="微软雅黑" w:eastAsia="微软雅黑" w:hAnsi="微软雅黑" w:cs="Times New Roman"/>
          <w:sz w:val="21"/>
          <w:szCs w:val="21"/>
        </w:rPr>
        <w:t>树型图插件</w:t>
      </w:r>
      <w:r w:rsidR="00082D39">
        <w:rPr>
          <w:rFonts w:ascii="微软雅黑" w:eastAsia="微软雅黑" w:hAnsi="微软雅黑" w:cs="Times New Roman" w:hint="eastAsia"/>
          <w:sz w:val="21"/>
          <w:szCs w:val="21"/>
        </w:rPr>
        <w:t>展示物品类目</w:t>
      </w:r>
    </w:p>
    <w:p w14:paraId="50FA1E3C" w14:textId="6B9CD039" w:rsidR="00AA6D45" w:rsidRPr="00AA6D45" w:rsidRDefault="00AA6D45" w:rsidP="00AA6D45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AA6D45">
        <w:rPr>
          <w:rFonts w:ascii="微软雅黑" w:eastAsia="微软雅黑" w:hAnsi="微软雅黑" w:cs="Times New Roman" w:hint="eastAsia"/>
          <w:sz w:val="21"/>
          <w:szCs w:val="21"/>
        </w:rPr>
        <w:t>功能实现</w:t>
      </w:r>
    </w:p>
    <w:p w14:paraId="2666C73B" w14:textId="79ECFA63" w:rsidR="00AA6D45" w:rsidRPr="00AA6D45" w:rsidRDefault="00AA6D45" w:rsidP="00AA6D45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A6D45">
        <w:rPr>
          <w:rFonts w:ascii="微软雅黑" w:eastAsia="微软雅黑" w:hAnsi="微软雅黑" w:cs="Times New Roman" w:hint="eastAsia"/>
          <w:sz w:val="24"/>
          <w:szCs w:val="24"/>
        </w:rPr>
        <w:t>物品单位管理</w:t>
      </w:r>
    </w:p>
    <w:p w14:paraId="4FF5D755" w14:textId="369CEBF3" w:rsidR="00AA6D45" w:rsidRPr="00AA6D45" w:rsidRDefault="00AA6D45" w:rsidP="00AA6D45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AA6D45">
        <w:rPr>
          <w:rFonts w:ascii="微软雅黑" w:eastAsia="微软雅黑" w:hAnsi="微软雅黑" w:cs="Times New Roman"/>
          <w:sz w:val="21"/>
          <w:szCs w:val="21"/>
        </w:rPr>
        <w:lastRenderedPageBreak/>
        <w:t>数据结构设计</w:t>
      </w:r>
    </w:p>
    <w:p w14:paraId="2552BADC" w14:textId="6A4FCF21" w:rsidR="00AA6D45" w:rsidRPr="00AA6D45" w:rsidRDefault="00AA6D45" w:rsidP="00AA6D45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="00082D39">
        <w:rPr>
          <w:rFonts w:ascii="微软雅黑" w:eastAsia="微软雅黑" w:hAnsi="微软雅黑" w:cs="Times New Roman" w:hint="eastAsia"/>
          <w:sz w:val="21"/>
          <w:szCs w:val="21"/>
        </w:rPr>
        <w:t>物品单位的</w:t>
      </w:r>
      <w:r w:rsidRPr="00AA6D45">
        <w:rPr>
          <w:rFonts w:ascii="微软雅黑" w:eastAsia="微软雅黑" w:hAnsi="微软雅黑" w:cs="Times New Roman" w:hint="eastAsia"/>
          <w:sz w:val="21"/>
          <w:szCs w:val="21"/>
        </w:rPr>
        <w:t>权重控制</w:t>
      </w:r>
    </w:p>
    <w:p w14:paraId="71D761BC" w14:textId="59FF3BE0" w:rsidR="00AA6D45" w:rsidRPr="00AA6D45" w:rsidRDefault="00AA6D45" w:rsidP="00AA6D45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AA6D45">
        <w:rPr>
          <w:rFonts w:ascii="微软雅黑" w:eastAsia="微软雅黑" w:hAnsi="微软雅黑" w:cs="Times New Roman" w:hint="eastAsia"/>
          <w:sz w:val="21"/>
          <w:szCs w:val="21"/>
        </w:rPr>
        <w:t>功能实现</w:t>
      </w:r>
    </w:p>
    <w:p w14:paraId="6ECD6500" w14:textId="469AFAAD" w:rsidR="00AA6D45" w:rsidRPr="00AA6D45" w:rsidRDefault="00AA6D45" w:rsidP="00AA6D45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A6D45">
        <w:rPr>
          <w:rFonts w:ascii="微软雅黑" w:eastAsia="微软雅黑" w:hAnsi="微软雅黑" w:cs="Times New Roman" w:hint="eastAsia"/>
          <w:sz w:val="24"/>
          <w:szCs w:val="24"/>
        </w:rPr>
        <w:t>物品管理</w:t>
      </w:r>
    </w:p>
    <w:p w14:paraId="58A8AD01" w14:textId="7D9C9322" w:rsidR="00AA6D45" w:rsidRPr="00AA6D45" w:rsidRDefault="00AA6D45" w:rsidP="00AA6D45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AA6D45">
        <w:rPr>
          <w:rFonts w:ascii="微软雅黑" w:eastAsia="微软雅黑" w:hAnsi="微软雅黑" w:cs="Times New Roman"/>
          <w:sz w:val="21"/>
          <w:szCs w:val="21"/>
        </w:rPr>
        <w:t>数据结构设计</w:t>
      </w:r>
    </w:p>
    <w:p w14:paraId="1782C8B3" w14:textId="2604E278" w:rsidR="00AA6D45" w:rsidRPr="00AA6D45" w:rsidRDefault="00AA6D45" w:rsidP="00AA6D45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="00082D39">
        <w:rPr>
          <w:rFonts w:ascii="微软雅黑" w:eastAsia="微软雅黑" w:hAnsi="微软雅黑" w:cs="Times New Roman" w:hint="eastAsia"/>
          <w:sz w:val="21"/>
          <w:szCs w:val="21"/>
        </w:rPr>
        <w:t>导入物品</w:t>
      </w:r>
      <w:r w:rsidRPr="00AA6D45">
        <w:rPr>
          <w:rFonts w:ascii="微软雅黑" w:eastAsia="微软雅黑" w:hAnsi="微软雅黑" w:cs="Times New Roman" w:hint="eastAsia"/>
          <w:sz w:val="21"/>
          <w:szCs w:val="21"/>
        </w:rPr>
        <w:t>Excel</w:t>
      </w:r>
      <w:r w:rsidR="00B92419">
        <w:rPr>
          <w:rFonts w:ascii="微软雅黑" w:eastAsia="微软雅黑" w:hAnsi="微软雅黑" w:cs="Times New Roman" w:hint="eastAsia"/>
          <w:sz w:val="21"/>
          <w:szCs w:val="21"/>
        </w:rPr>
        <w:t>文件</w:t>
      </w:r>
    </w:p>
    <w:p w14:paraId="0F5A3028" w14:textId="5FB348FA" w:rsidR="00AA6D45" w:rsidRDefault="00AA6D45" w:rsidP="00AA6D45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AA6D45">
        <w:rPr>
          <w:rFonts w:ascii="微软雅黑" w:eastAsia="微软雅黑" w:hAnsi="微软雅黑" w:cs="Times New Roman" w:hint="eastAsia"/>
          <w:sz w:val="21"/>
          <w:szCs w:val="21"/>
        </w:rPr>
        <w:t>功能实现</w:t>
      </w:r>
    </w:p>
    <w:p w14:paraId="3001717C" w14:textId="5017ED5E" w:rsidR="00310A9A" w:rsidRPr="00D278BD" w:rsidRDefault="00310A9A" w:rsidP="00310A9A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D278BD">
        <w:rPr>
          <w:rFonts w:ascii="微软雅黑" w:eastAsia="微软雅黑" w:hAnsi="微软雅黑" w:cs="Times New Roman" w:hint="eastAsia"/>
          <w:sz w:val="24"/>
          <w:szCs w:val="24"/>
        </w:rPr>
        <w:t>供应</w:t>
      </w:r>
      <w:proofErr w:type="gramStart"/>
      <w:r w:rsidRPr="00D278BD">
        <w:rPr>
          <w:rFonts w:ascii="微软雅黑" w:eastAsia="微软雅黑" w:hAnsi="微软雅黑" w:cs="Times New Roman" w:hint="eastAsia"/>
          <w:sz w:val="24"/>
          <w:szCs w:val="24"/>
        </w:rPr>
        <w:t>商客户</w:t>
      </w:r>
      <w:proofErr w:type="gramEnd"/>
      <w:r w:rsidR="00672B29">
        <w:rPr>
          <w:rFonts w:ascii="微软雅黑" w:eastAsia="微软雅黑" w:hAnsi="微软雅黑" w:cs="Times New Roman" w:hint="eastAsia"/>
          <w:sz w:val="24"/>
          <w:szCs w:val="24"/>
        </w:rPr>
        <w:t>管理</w:t>
      </w:r>
    </w:p>
    <w:p w14:paraId="426B73CB" w14:textId="77777777" w:rsidR="00310A9A" w:rsidRPr="00D278BD" w:rsidRDefault="00310A9A" w:rsidP="00310A9A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D278BD">
        <w:rPr>
          <w:rFonts w:ascii="微软雅黑" w:eastAsia="微软雅黑" w:hAnsi="微软雅黑" w:cs="Times New Roman" w:hint="eastAsia"/>
          <w:sz w:val="21"/>
          <w:szCs w:val="21"/>
        </w:rPr>
        <w:t>数据结构设计</w:t>
      </w:r>
    </w:p>
    <w:p w14:paraId="2F46131B" w14:textId="77777777" w:rsidR="00310A9A" w:rsidRPr="00D278BD" w:rsidRDefault="00310A9A" w:rsidP="00310A9A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特色功能：将客户列表导出为Excel文件</w:t>
      </w:r>
    </w:p>
    <w:p w14:paraId="7C0391E8" w14:textId="32A40C85" w:rsidR="00310A9A" w:rsidRPr="00310A9A" w:rsidRDefault="00310A9A" w:rsidP="00310A9A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D278BD">
        <w:rPr>
          <w:rFonts w:ascii="微软雅黑" w:eastAsia="微软雅黑" w:hAnsi="微软雅黑" w:cs="Times New Roman" w:hint="eastAsia"/>
          <w:sz w:val="21"/>
          <w:szCs w:val="21"/>
        </w:rPr>
        <w:t>功能实现</w:t>
      </w:r>
    </w:p>
    <w:p w14:paraId="3DD3A39F" w14:textId="0D5C443A" w:rsidR="00AA6D45" w:rsidRPr="00631E60" w:rsidRDefault="00AA6D45" w:rsidP="00AA6D45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631E60">
        <w:rPr>
          <w:rFonts w:ascii="微软雅黑" w:eastAsia="微软雅黑" w:hAnsi="微软雅黑" w:cs="Times New Roman" w:hint="eastAsia"/>
          <w:sz w:val="24"/>
          <w:szCs w:val="24"/>
        </w:rPr>
        <w:t>小结</w:t>
      </w:r>
    </w:p>
    <w:p w14:paraId="3CDA4540" w14:textId="28BEB8A4" w:rsidR="00B92419" w:rsidRPr="006E14D3" w:rsidRDefault="00310A9A" w:rsidP="00B92419">
      <w:pPr>
        <w:pStyle w:val="11"/>
        <w:numPr>
          <w:ilvl w:val="0"/>
          <w:numId w:val="8"/>
        </w:numPr>
        <w:rPr>
          <w:rFonts w:ascii="微软雅黑" w:eastAsia="微软雅黑" w:hAnsi="微软雅黑" w:cs="Times New Roman"/>
          <w:b/>
          <w:bCs/>
          <w:color w:val="FF0000"/>
          <w:szCs w:val="24"/>
        </w:rPr>
      </w:pPr>
      <w:r>
        <w:rPr>
          <w:rFonts w:ascii="微软雅黑" w:eastAsia="微软雅黑" w:hAnsi="微软雅黑" w:cs="Times New Roman" w:hint="eastAsia"/>
          <w:b/>
          <w:bCs/>
          <w:color w:val="FF0000"/>
          <w:szCs w:val="24"/>
        </w:rPr>
        <w:t>库存管理系统</w:t>
      </w:r>
      <w:r w:rsidR="00B92419" w:rsidRPr="006E14D3">
        <w:rPr>
          <w:rFonts w:ascii="微软雅黑" w:eastAsia="微软雅黑" w:hAnsi="微软雅黑" w:cs="Times New Roman" w:hint="eastAsia"/>
          <w:b/>
          <w:bCs/>
          <w:color w:val="FF0000"/>
          <w:szCs w:val="24"/>
        </w:rPr>
        <w:t>销售</w:t>
      </w:r>
      <w:r>
        <w:rPr>
          <w:rFonts w:ascii="微软雅黑" w:eastAsia="微软雅黑" w:hAnsi="微软雅黑" w:cs="Times New Roman" w:hint="eastAsia"/>
          <w:b/>
          <w:bCs/>
          <w:color w:val="FF0000"/>
          <w:szCs w:val="24"/>
        </w:rPr>
        <w:t>与采购</w:t>
      </w:r>
      <w:r w:rsidR="00B92419" w:rsidRPr="006E14D3">
        <w:rPr>
          <w:rFonts w:ascii="微软雅黑" w:eastAsia="微软雅黑" w:hAnsi="微软雅黑" w:cs="Times New Roman" w:hint="eastAsia"/>
          <w:b/>
          <w:bCs/>
          <w:color w:val="FF0000"/>
          <w:szCs w:val="24"/>
        </w:rPr>
        <w:t>订单管理</w:t>
      </w:r>
      <w:r w:rsidR="006E14D3" w:rsidRPr="006E14D3">
        <w:rPr>
          <w:rFonts w:ascii="微软雅黑" w:eastAsia="微软雅黑" w:hAnsi="微软雅黑" w:cs="Times New Roman" w:hint="eastAsia"/>
          <w:b/>
          <w:bCs/>
          <w:color w:val="FF0000"/>
          <w:szCs w:val="24"/>
        </w:rPr>
        <w:t>开发</w:t>
      </w:r>
      <w:commentRangeStart w:id="3"/>
      <w:r w:rsidR="006E14D3" w:rsidRPr="006E14D3">
        <w:rPr>
          <w:rFonts w:ascii="微软雅黑" w:eastAsia="微软雅黑" w:hAnsi="微软雅黑" w:cs="Times New Roman" w:hint="eastAsia"/>
          <w:b/>
          <w:bCs/>
          <w:color w:val="FF0000"/>
          <w:szCs w:val="24"/>
        </w:rPr>
        <w:t>实战</w:t>
      </w:r>
      <w:commentRangeEnd w:id="3"/>
      <w:r w:rsidR="006E14D3">
        <w:rPr>
          <w:rStyle w:val="ac"/>
          <w:rFonts w:eastAsiaTheme="minorEastAsia"/>
        </w:rPr>
        <w:commentReference w:id="3"/>
      </w:r>
    </w:p>
    <w:p w14:paraId="1C9F6B8A" w14:textId="7E0E6676" w:rsidR="00B92419" w:rsidRPr="00B92419" w:rsidRDefault="00B92419" w:rsidP="00B92419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B92419">
        <w:rPr>
          <w:rFonts w:ascii="微软雅黑" w:eastAsia="微软雅黑" w:hAnsi="微软雅黑" w:cs="Times New Roman" w:hint="eastAsia"/>
          <w:sz w:val="24"/>
          <w:szCs w:val="24"/>
        </w:rPr>
        <w:t>销售订单</w:t>
      </w:r>
      <w:r w:rsidR="00672B29">
        <w:rPr>
          <w:rFonts w:ascii="微软雅黑" w:eastAsia="微软雅黑" w:hAnsi="微软雅黑" w:cs="Times New Roman" w:hint="eastAsia"/>
          <w:sz w:val="24"/>
          <w:szCs w:val="24"/>
        </w:rPr>
        <w:t>管理</w:t>
      </w:r>
    </w:p>
    <w:p w14:paraId="2AED44F5" w14:textId="147C0E3B" w:rsidR="00B92419" w:rsidRPr="00B92419" w:rsidRDefault="00B92419" w:rsidP="00B9241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B92419">
        <w:rPr>
          <w:rFonts w:ascii="微软雅黑" w:eastAsia="微软雅黑" w:hAnsi="微软雅黑" w:cs="Times New Roman" w:hint="eastAsia"/>
          <w:sz w:val="21"/>
          <w:szCs w:val="21"/>
        </w:rPr>
        <w:t>数据结构设计</w:t>
      </w:r>
    </w:p>
    <w:p w14:paraId="6B7B2AD7" w14:textId="47D0C5CF" w:rsidR="00B92419" w:rsidRPr="00B92419" w:rsidRDefault="00B92419" w:rsidP="00B9241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Pr="00B92419">
        <w:rPr>
          <w:rFonts w:ascii="微软雅黑" w:eastAsia="微软雅黑" w:hAnsi="微软雅黑" w:cs="Times New Roman" w:hint="eastAsia"/>
          <w:sz w:val="21"/>
          <w:szCs w:val="21"/>
        </w:rPr>
        <w:t>自动编号</w:t>
      </w:r>
    </w:p>
    <w:p w14:paraId="6F277104" w14:textId="5838060E" w:rsidR="00B92419" w:rsidRPr="00B92419" w:rsidRDefault="00B92419" w:rsidP="00B9241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特色功能：参照</w:t>
      </w:r>
      <w:r w:rsidR="00B11646">
        <w:rPr>
          <w:rFonts w:ascii="微软雅黑" w:eastAsia="微软雅黑" w:hAnsi="微软雅黑" w:cs="Times New Roman" w:hint="eastAsia"/>
          <w:sz w:val="21"/>
          <w:szCs w:val="21"/>
        </w:rPr>
        <w:t>选择供应商</w:t>
      </w:r>
    </w:p>
    <w:p w14:paraId="57278A7B" w14:textId="2C3496AE" w:rsidR="00B92419" w:rsidRPr="00B92419" w:rsidRDefault="00B92419" w:rsidP="00B9241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Pr="00B92419">
        <w:rPr>
          <w:rFonts w:ascii="微软雅黑" w:eastAsia="微软雅黑" w:hAnsi="微软雅黑" w:cs="Times New Roman" w:hint="eastAsia"/>
          <w:sz w:val="21"/>
          <w:szCs w:val="21"/>
        </w:rPr>
        <w:t>批量选择</w:t>
      </w:r>
      <w:r w:rsidR="00B11646">
        <w:rPr>
          <w:rFonts w:ascii="微软雅黑" w:eastAsia="微软雅黑" w:hAnsi="微软雅黑" w:cs="Times New Roman" w:hint="eastAsia"/>
          <w:sz w:val="21"/>
          <w:szCs w:val="21"/>
        </w:rPr>
        <w:t>物品</w:t>
      </w:r>
    </w:p>
    <w:p w14:paraId="771469AF" w14:textId="545FB643" w:rsidR="00B92419" w:rsidRPr="00B92419" w:rsidRDefault="00B92419" w:rsidP="00B92419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92419">
        <w:rPr>
          <w:rFonts w:ascii="微软雅黑" w:eastAsia="微软雅黑" w:hAnsi="微软雅黑"/>
          <w:sz w:val="24"/>
          <w:szCs w:val="24"/>
        </w:rPr>
        <w:t>采购订单</w:t>
      </w:r>
      <w:r w:rsidR="00672B29">
        <w:rPr>
          <w:rFonts w:ascii="微软雅黑" w:eastAsia="微软雅黑" w:hAnsi="微软雅黑" w:cs="Times New Roman" w:hint="eastAsia"/>
          <w:sz w:val="24"/>
          <w:szCs w:val="24"/>
        </w:rPr>
        <w:t>管理</w:t>
      </w:r>
    </w:p>
    <w:p w14:paraId="65275183" w14:textId="0B910757" w:rsidR="00B92419" w:rsidRPr="00C153E2" w:rsidRDefault="00B92419" w:rsidP="00C153E2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C153E2">
        <w:rPr>
          <w:rFonts w:ascii="微软雅黑" w:eastAsia="微软雅黑" w:hAnsi="微软雅黑" w:cs="Times New Roman"/>
          <w:sz w:val="21"/>
          <w:szCs w:val="21"/>
        </w:rPr>
        <w:t>数据结构设计</w:t>
      </w:r>
    </w:p>
    <w:p w14:paraId="306F0102" w14:textId="6C9B9A4C" w:rsidR="00B92419" w:rsidRPr="00C153E2" w:rsidRDefault="00B92419" w:rsidP="00C153E2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C153E2"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Pr="00C153E2">
        <w:rPr>
          <w:rFonts w:ascii="微软雅黑" w:eastAsia="微软雅黑" w:hAnsi="微软雅黑" w:cs="Times New Roman"/>
          <w:sz w:val="21"/>
          <w:szCs w:val="21"/>
        </w:rPr>
        <w:t>销售订单流转生成采购订单</w:t>
      </w:r>
    </w:p>
    <w:p w14:paraId="2D866B37" w14:textId="2D7B79EF" w:rsidR="00B92419" w:rsidRDefault="00C153E2" w:rsidP="00C153E2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C153E2"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="00B92419" w:rsidRPr="00C153E2">
        <w:rPr>
          <w:rFonts w:ascii="微软雅黑" w:eastAsia="微软雅黑" w:hAnsi="微软雅黑" w:cs="Times New Roman"/>
          <w:sz w:val="21"/>
          <w:szCs w:val="21"/>
        </w:rPr>
        <w:t>采购订单付款</w:t>
      </w:r>
      <w:r w:rsidR="00813936">
        <w:rPr>
          <w:rFonts w:ascii="微软雅黑" w:eastAsia="微软雅黑" w:hAnsi="微软雅黑" w:cs="Times New Roman" w:hint="eastAsia"/>
          <w:sz w:val="21"/>
          <w:szCs w:val="21"/>
        </w:rPr>
        <w:t>流程</w:t>
      </w:r>
    </w:p>
    <w:p w14:paraId="58F85E35" w14:textId="77777777" w:rsidR="00310A9A" w:rsidRPr="00263129" w:rsidRDefault="00310A9A" w:rsidP="00310A9A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63129">
        <w:rPr>
          <w:rFonts w:ascii="微软雅黑" w:eastAsia="微软雅黑" w:hAnsi="微软雅黑"/>
          <w:sz w:val="24"/>
          <w:szCs w:val="24"/>
        </w:rPr>
        <w:lastRenderedPageBreak/>
        <w:t>报表数据分析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263129">
        <w:rPr>
          <w:rFonts w:ascii="微软雅黑" w:eastAsia="微软雅黑" w:hAnsi="微软雅黑"/>
          <w:sz w:val="24"/>
          <w:szCs w:val="24"/>
        </w:rPr>
        <w:t>采购汇总表</w:t>
      </w:r>
    </w:p>
    <w:p w14:paraId="75019685" w14:textId="5E9C1B00" w:rsidR="00310A9A" w:rsidRPr="00310A9A" w:rsidRDefault="00310A9A" w:rsidP="00310A9A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63129">
        <w:rPr>
          <w:rFonts w:ascii="微软雅黑" w:eastAsia="微软雅黑" w:hAnsi="微软雅黑"/>
          <w:sz w:val="24"/>
          <w:szCs w:val="24"/>
        </w:rPr>
        <w:t>报表图表分析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263129">
        <w:rPr>
          <w:rFonts w:ascii="微软雅黑" w:eastAsia="微软雅黑" w:hAnsi="微软雅黑"/>
          <w:sz w:val="24"/>
          <w:szCs w:val="24"/>
        </w:rPr>
        <w:t>采购图表分析</w:t>
      </w:r>
    </w:p>
    <w:p w14:paraId="4AF88465" w14:textId="35A00E24" w:rsidR="00AA6D45" w:rsidRDefault="00B92419" w:rsidP="00B92419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92419">
        <w:rPr>
          <w:rFonts w:ascii="微软雅黑" w:eastAsia="微软雅黑" w:hAnsi="微软雅黑"/>
          <w:sz w:val="24"/>
          <w:szCs w:val="24"/>
        </w:rPr>
        <w:t>小结</w:t>
      </w:r>
    </w:p>
    <w:p w14:paraId="605688E3" w14:textId="78E30DCA" w:rsidR="00263129" w:rsidRPr="006E14D3" w:rsidRDefault="00263129" w:rsidP="00263129">
      <w:pPr>
        <w:pStyle w:val="11"/>
        <w:numPr>
          <w:ilvl w:val="0"/>
          <w:numId w:val="8"/>
        </w:numPr>
        <w:rPr>
          <w:rFonts w:ascii="微软雅黑" w:eastAsia="微软雅黑" w:hAnsi="微软雅黑" w:cs="Times New Roman"/>
          <w:b/>
          <w:bCs/>
          <w:color w:val="FF0000"/>
          <w:szCs w:val="24"/>
        </w:rPr>
      </w:pPr>
      <w:r w:rsidRPr="006E14D3">
        <w:rPr>
          <w:rFonts w:ascii="微软雅黑" w:eastAsia="微软雅黑" w:hAnsi="微软雅黑" w:cs="Times New Roman" w:hint="eastAsia"/>
          <w:b/>
          <w:bCs/>
          <w:color w:val="FF0000"/>
          <w:szCs w:val="24"/>
        </w:rPr>
        <w:t>出入库</w:t>
      </w:r>
      <w:r w:rsidR="00310A9A">
        <w:rPr>
          <w:rFonts w:ascii="微软雅黑" w:eastAsia="微软雅黑" w:hAnsi="微软雅黑" w:cs="Times New Roman" w:hint="eastAsia"/>
          <w:b/>
          <w:bCs/>
          <w:color w:val="FF0000"/>
          <w:szCs w:val="24"/>
        </w:rPr>
        <w:t>与盘点</w:t>
      </w:r>
      <w:r w:rsidR="006E14D3" w:rsidRPr="006E14D3">
        <w:rPr>
          <w:rFonts w:ascii="微软雅黑" w:eastAsia="微软雅黑" w:hAnsi="微软雅黑" w:cs="Times New Roman" w:hint="eastAsia"/>
          <w:b/>
          <w:bCs/>
          <w:color w:val="FF0000"/>
          <w:szCs w:val="24"/>
        </w:rPr>
        <w:t>开发实战</w:t>
      </w:r>
    </w:p>
    <w:p w14:paraId="72CE4EB1" w14:textId="0A50556E" w:rsidR="00263129" w:rsidRPr="00263129" w:rsidRDefault="00263129" w:rsidP="00263129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263129">
        <w:rPr>
          <w:rFonts w:ascii="微软雅黑" w:eastAsia="微软雅黑" w:hAnsi="微软雅黑" w:cs="Times New Roman" w:hint="eastAsia"/>
          <w:sz w:val="24"/>
          <w:szCs w:val="24"/>
        </w:rPr>
        <w:t>出入库</w:t>
      </w:r>
      <w:r w:rsidR="00672B29">
        <w:rPr>
          <w:rFonts w:ascii="微软雅黑" w:eastAsia="微软雅黑" w:hAnsi="微软雅黑" w:cs="Times New Roman" w:hint="eastAsia"/>
          <w:sz w:val="24"/>
          <w:szCs w:val="24"/>
        </w:rPr>
        <w:t>管理</w:t>
      </w:r>
    </w:p>
    <w:p w14:paraId="6FADE185" w14:textId="65882E0D" w:rsidR="00263129" w:rsidRPr="00263129" w:rsidRDefault="00263129" w:rsidP="0026312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263129">
        <w:rPr>
          <w:rFonts w:ascii="微软雅黑" w:eastAsia="微软雅黑" w:hAnsi="微软雅黑" w:cs="Times New Roman" w:hint="eastAsia"/>
          <w:sz w:val="21"/>
          <w:szCs w:val="21"/>
        </w:rPr>
        <w:t>数据结构设计</w:t>
      </w:r>
    </w:p>
    <w:p w14:paraId="7CB1AA04" w14:textId="37CEF8A6" w:rsidR="00263129" w:rsidRPr="00263129" w:rsidRDefault="00263129" w:rsidP="0026312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Pr="00263129">
        <w:rPr>
          <w:rFonts w:ascii="微软雅黑" w:eastAsia="微软雅黑" w:hAnsi="微软雅黑" w:cs="Times New Roman" w:hint="eastAsia"/>
          <w:sz w:val="21"/>
          <w:szCs w:val="21"/>
        </w:rPr>
        <w:t>动态单号</w:t>
      </w:r>
    </w:p>
    <w:p w14:paraId="46D461A6" w14:textId="42063694" w:rsidR="00263129" w:rsidRPr="00263129" w:rsidRDefault="00263129" w:rsidP="0026312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Pr="00263129">
        <w:rPr>
          <w:rFonts w:ascii="微软雅黑" w:eastAsia="微软雅黑" w:hAnsi="微软雅黑" w:cs="Times New Roman" w:hint="eastAsia"/>
          <w:sz w:val="21"/>
          <w:szCs w:val="21"/>
        </w:rPr>
        <w:t>数据关联显示</w:t>
      </w:r>
    </w:p>
    <w:p w14:paraId="5CB3036E" w14:textId="2995E27E" w:rsidR="00263129" w:rsidRPr="00263129" w:rsidRDefault="00263129" w:rsidP="0026312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Pr="00263129">
        <w:rPr>
          <w:rFonts w:ascii="微软雅黑" w:eastAsia="微软雅黑" w:hAnsi="微软雅黑" w:cs="Times New Roman" w:hint="eastAsia"/>
          <w:sz w:val="21"/>
          <w:szCs w:val="21"/>
        </w:rPr>
        <w:t>采购订单流转生成入库单</w:t>
      </w:r>
    </w:p>
    <w:p w14:paraId="5A9782E7" w14:textId="46EA1754" w:rsidR="00263129" w:rsidRPr="00065BFC" w:rsidRDefault="00263129" w:rsidP="00065BFC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065BFC">
        <w:rPr>
          <w:rFonts w:ascii="微软雅黑" w:eastAsia="微软雅黑" w:hAnsi="微软雅黑" w:cs="Times New Roman" w:hint="eastAsia"/>
          <w:sz w:val="24"/>
          <w:szCs w:val="24"/>
        </w:rPr>
        <w:t>出入库库存扣减</w:t>
      </w:r>
      <w:r w:rsidR="00672B29" w:rsidRPr="00065BFC">
        <w:rPr>
          <w:rFonts w:ascii="微软雅黑" w:eastAsia="微软雅黑" w:hAnsi="微软雅黑" w:cs="Times New Roman" w:hint="eastAsia"/>
          <w:sz w:val="24"/>
          <w:szCs w:val="24"/>
        </w:rPr>
        <w:t>功能</w:t>
      </w:r>
    </w:p>
    <w:p w14:paraId="0185BFFF" w14:textId="6E4F8A8F" w:rsidR="00263129" w:rsidRPr="00263129" w:rsidRDefault="00263129" w:rsidP="0026312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263129">
        <w:rPr>
          <w:rFonts w:ascii="微软雅黑" w:eastAsia="微软雅黑" w:hAnsi="微软雅黑" w:cs="Times New Roman" w:hint="eastAsia"/>
          <w:sz w:val="21"/>
          <w:szCs w:val="21"/>
        </w:rPr>
        <w:t>库存扣减逻辑</w:t>
      </w:r>
    </w:p>
    <w:p w14:paraId="7E09EF6B" w14:textId="1140FD34" w:rsidR="00263129" w:rsidRPr="00263129" w:rsidRDefault="00263129" w:rsidP="0026312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263129">
        <w:rPr>
          <w:rFonts w:ascii="微软雅黑" w:eastAsia="微软雅黑" w:hAnsi="微软雅黑" w:cs="Times New Roman" w:hint="eastAsia"/>
          <w:sz w:val="21"/>
          <w:szCs w:val="21"/>
        </w:rPr>
        <w:t>服务端命令</w:t>
      </w:r>
    </w:p>
    <w:p w14:paraId="5E32D66A" w14:textId="5A930E14" w:rsidR="00263129" w:rsidRPr="00263129" w:rsidRDefault="00263129" w:rsidP="0026312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特色功能：通过</w:t>
      </w:r>
      <w:r w:rsidRPr="00263129">
        <w:rPr>
          <w:rFonts w:ascii="微软雅黑" w:eastAsia="微软雅黑" w:hAnsi="微软雅黑" w:cs="Times New Roman" w:hint="eastAsia"/>
          <w:sz w:val="21"/>
          <w:szCs w:val="21"/>
        </w:rPr>
        <w:t>事务命令</w:t>
      </w:r>
      <w:r>
        <w:rPr>
          <w:rFonts w:ascii="微软雅黑" w:eastAsia="微软雅黑" w:hAnsi="微软雅黑" w:cs="Times New Roman" w:hint="eastAsia"/>
          <w:sz w:val="21"/>
          <w:szCs w:val="21"/>
        </w:rPr>
        <w:t>保证数据一致性</w:t>
      </w:r>
    </w:p>
    <w:p w14:paraId="5F587972" w14:textId="1B24805E" w:rsidR="00263129" w:rsidRPr="00263129" w:rsidRDefault="00263129" w:rsidP="0026312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Pr="00263129">
        <w:rPr>
          <w:rFonts w:ascii="微软雅黑" w:eastAsia="微软雅黑" w:hAnsi="微软雅黑" w:cs="Times New Roman" w:hint="eastAsia"/>
          <w:sz w:val="21"/>
          <w:szCs w:val="21"/>
        </w:rPr>
        <w:t>发送表格数据</w:t>
      </w:r>
    </w:p>
    <w:p w14:paraId="5EBA5B10" w14:textId="49CB554A" w:rsidR="00263129" w:rsidRPr="00263129" w:rsidRDefault="00263129" w:rsidP="0026312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</w:t>
      </w:r>
      <w:r w:rsidRPr="00263129">
        <w:rPr>
          <w:rFonts w:ascii="微软雅黑" w:eastAsia="微软雅黑" w:hAnsi="微软雅黑" w:cs="Times New Roman" w:hint="eastAsia"/>
          <w:sz w:val="21"/>
          <w:szCs w:val="21"/>
        </w:rPr>
        <w:t>前端调试</w:t>
      </w:r>
    </w:p>
    <w:p w14:paraId="1A51FF90" w14:textId="43786F46" w:rsidR="00263129" w:rsidRPr="00263129" w:rsidRDefault="00263129" w:rsidP="00263129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63129">
        <w:rPr>
          <w:rFonts w:ascii="微软雅黑" w:eastAsia="微软雅黑" w:hAnsi="微软雅黑"/>
          <w:sz w:val="24"/>
          <w:szCs w:val="24"/>
        </w:rPr>
        <w:t>盘点</w:t>
      </w:r>
      <w:r w:rsidR="00065BFC">
        <w:rPr>
          <w:rFonts w:ascii="微软雅黑" w:eastAsia="微软雅黑" w:hAnsi="微软雅黑" w:hint="eastAsia"/>
          <w:sz w:val="24"/>
          <w:szCs w:val="24"/>
        </w:rPr>
        <w:t>功能</w:t>
      </w:r>
    </w:p>
    <w:p w14:paraId="05DACA5F" w14:textId="24D201E4" w:rsidR="00263129" w:rsidRPr="00263129" w:rsidRDefault="00263129" w:rsidP="0026312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 w:rsidRPr="00263129">
        <w:rPr>
          <w:rFonts w:ascii="微软雅黑" w:eastAsia="微软雅黑" w:hAnsi="微软雅黑" w:cs="Times New Roman"/>
          <w:sz w:val="21"/>
          <w:szCs w:val="21"/>
        </w:rPr>
        <w:t>数据结构设计</w:t>
      </w:r>
    </w:p>
    <w:p w14:paraId="35925A01" w14:textId="121FBFFD" w:rsidR="00263129" w:rsidRPr="00263129" w:rsidRDefault="00263129" w:rsidP="00263129">
      <w:pPr>
        <w:pStyle w:val="11"/>
        <w:numPr>
          <w:ilvl w:val="2"/>
          <w:numId w:val="8"/>
        </w:numPr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Times New Roman" w:hint="eastAsia"/>
          <w:sz w:val="21"/>
          <w:szCs w:val="21"/>
        </w:rPr>
        <w:t>特色功能：用</w:t>
      </w:r>
      <w:r w:rsidRPr="00263129">
        <w:rPr>
          <w:rFonts w:ascii="微软雅黑" w:eastAsia="微软雅黑" w:hAnsi="微软雅黑" w:cs="Times New Roman"/>
          <w:sz w:val="21"/>
          <w:szCs w:val="21"/>
        </w:rPr>
        <w:t>服务</w:t>
      </w:r>
      <w:proofErr w:type="gramStart"/>
      <w:r w:rsidRPr="00263129">
        <w:rPr>
          <w:rFonts w:ascii="微软雅黑" w:eastAsia="微软雅黑" w:hAnsi="微软雅黑" w:cs="Times New Roman"/>
          <w:sz w:val="21"/>
          <w:szCs w:val="21"/>
        </w:rPr>
        <w:t>端命令</w:t>
      </w:r>
      <w:proofErr w:type="gramEnd"/>
      <w:r w:rsidRPr="00263129">
        <w:rPr>
          <w:rFonts w:ascii="微软雅黑" w:eastAsia="微软雅黑" w:hAnsi="微软雅黑" w:cs="Times New Roman"/>
          <w:sz w:val="21"/>
          <w:szCs w:val="21"/>
        </w:rPr>
        <w:t>实现</w:t>
      </w:r>
      <w:r>
        <w:rPr>
          <w:rFonts w:ascii="微软雅黑" w:eastAsia="微软雅黑" w:hAnsi="微软雅黑" w:cs="Times New Roman" w:hint="eastAsia"/>
          <w:sz w:val="21"/>
          <w:szCs w:val="21"/>
        </w:rPr>
        <w:t>盘点功能</w:t>
      </w:r>
    </w:p>
    <w:p w14:paraId="4A93BABE" w14:textId="6157E2CE" w:rsidR="00263129" w:rsidRPr="00263129" w:rsidRDefault="00263129" w:rsidP="00263129">
      <w:pPr>
        <w:pStyle w:val="ab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63129">
        <w:rPr>
          <w:rFonts w:ascii="微软雅黑" w:eastAsia="微软雅黑" w:hAnsi="微软雅黑"/>
          <w:sz w:val="24"/>
          <w:szCs w:val="24"/>
        </w:rPr>
        <w:t>小结</w:t>
      </w:r>
    </w:p>
    <w:p w14:paraId="487F4F2E" w14:textId="62FB6DF0" w:rsidR="008F02CE" w:rsidRPr="008F02CE" w:rsidRDefault="008F02CE" w:rsidP="00263129">
      <w:pPr>
        <w:pStyle w:val="11"/>
        <w:numPr>
          <w:ilvl w:val="0"/>
          <w:numId w:val="8"/>
        </w:numPr>
        <w:rPr>
          <w:rFonts w:ascii="微软雅黑" w:eastAsia="微软雅黑" w:hAnsi="微软雅黑" w:cs="Times New Roman"/>
          <w:b/>
          <w:bCs/>
          <w:szCs w:val="24"/>
        </w:rPr>
      </w:pPr>
      <w:r w:rsidRPr="008F02CE">
        <w:rPr>
          <w:rFonts w:ascii="微软雅黑" w:eastAsia="微软雅黑" w:hAnsi="微软雅黑" w:cs="Times New Roman" w:hint="eastAsia"/>
          <w:b/>
          <w:bCs/>
          <w:szCs w:val="24"/>
        </w:rPr>
        <w:t>结</w:t>
      </w:r>
      <w:r>
        <w:rPr>
          <w:rFonts w:ascii="微软雅黑" w:eastAsia="微软雅黑" w:hAnsi="微软雅黑" w:cs="Times New Roman" w:hint="eastAsia"/>
          <w:b/>
          <w:bCs/>
          <w:szCs w:val="24"/>
        </w:rPr>
        <w:t>语</w:t>
      </w:r>
    </w:p>
    <w:sectPr w:rsidR="008F02CE" w:rsidRPr="008F0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" w:date="2021-05-25T15:42:00Z" w:initials="l">
    <w:p w14:paraId="27B66AE3" w14:textId="5ED695CB" w:rsidR="006E14D3" w:rsidRDefault="006E14D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同上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B66A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B66AE3" w16cid:durableId="24646E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C6945" w14:textId="77777777" w:rsidR="00F26F48" w:rsidRDefault="00F26F48" w:rsidP="00962278">
      <w:r>
        <w:separator/>
      </w:r>
    </w:p>
  </w:endnote>
  <w:endnote w:type="continuationSeparator" w:id="0">
    <w:p w14:paraId="3444EA14" w14:textId="77777777" w:rsidR="00F26F48" w:rsidRDefault="00F26F48" w:rsidP="0096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2879A" w14:textId="77777777" w:rsidR="00F26F48" w:rsidRDefault="00F26F48" w:rsidP="00962278">
      <w:r>
        <w:separator/>
      </w:r>
    </w:p>
  </w:footnote>
  <w:footnote w:type="continuationSeparator" w:id="0">
    <w:p w14:paraId="7A19CBB9" w14:textId="77777777" w:rsidR="00F26F48" w:rsidRDefault="00F26F48" w:rsidP="00962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B3D"/>
    <w:multiLevelType w:val="hybridMultilevel"/>
    <w:tmpl w:val="C37A93CA"/>
    <w:lvl w:ilvl="0" w:tplc="21449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6135F2"/>
    <w:multiLevelType w:val="hybridMultilevel"/>
    <w:tmpl w:val="780830BC"/>
    <w:lvl w:ilvl="0" w:tplc="D6749752">
      <w:start w:val="1"/>
      <w:numFmt w:val="decimal"/>
      <w:lvlText w:val="第%1章："/>
      <w:lvlJc w:val="left"/>
      <w:pPr>
        <w:ind w:left="157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E7542A00">
      <w:start w:val="1"/>
      <w:numFmt w:val="decimal"/>
      <w:lvlText w:val="第%3章："/>
      <w:lvlJc w:val="left"/>
      <w:pPr>
        <w:ind w:left="3011" w:hanging="1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672BD6"/>
    <w:multiLevelType w:val="hybridMultilevel"/>
    <w:tmpl w:val="D2A80B48"/>
    <w:lvl w:ilvl="0" w:tplc="1D103178">
      <w:start w:val="1"/>
      <w:numFmt w:val="decimal"/>
      <w:suff w:val="nothing"/>
      <w:lvlText w:val="课时%1：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908B5"/>
    <w:multiLevelType w:val="hybridMultilevel"/>
    <w:tmpl w:val="55561AF8"/>
    <w:lvl w:ilvl="0" w:tplc="D6749752">
      <w:start w:val="1"/>
      <w:numFmt w:val="decimal"/>
      <w:lvlText w:val="第%1章："/>
      <w:lvlJc w:val="left"/>
      <w:pPr>
        <w:ind w:left="157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A3230C5"/>
    <w:multiLevelType w:val="hybridMultilevel"/>
    <w:tmpl w:val="6F848EEE"/>
    <w:lvl w:ilvl="0" w:tplc="CCF8E5C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160139"/>
    <w:multiLevelType w:val="multilevel"/>
    <w:tmpl w:val="36F82A2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7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24" w:hanging="1800"/>
      </w:pPr>
      <w:rPr>
        <w:rFonts w:hint="default"/>
      </w:rPr>
    </w:lvl>
  </w:abstractNum>
  <w:abstractNum w:abstractNumId="6" w15:restartNumberingAfterBreak="0">
    <w:nsid w:val="1EFE356E"/>
    <w:multiLevelType w:val="multilevel"/>
    <w:tmpl w:val="C8089586"/>
    <w:lvl w:ilvl="0">
      <w:start w:val="1"/>
      <w:numFmt w:val="decimal"/>
      <w:lvlText w:val="第%1章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7" w15:restartNumberingAfterBreak="0">
    <w:nsid w:val="20EB1C78"/>
    <w:multiLevelType w:val="hybridMultilevel"/>
    <w:tmpl w:val="034CF168"/>
    <w:lvl w:ilvl="0" w:tplc="D4788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A37B46"/>
    <w:multiLevelType w:val="hybridMultilevel"/>
    <w:tmpl w:val="AC3ADB40"/>
    <w:lvl w:ilvl="0" w:tplc="9F3A2422">
      <w:start w:val="3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88663F6"/>
    <w:multiLevelType w:val="hybridMultilevel"/>
    <w:tmpl w:val="4DA2A0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BAD52B5"/>
    <w:multiLevelType w:val="hybridMultilevel"/>
    <w:tmpl w:val="27BA8352"/>
    <w:lvl w:ilvl="0" w:tplc="508693B6">
      <w:start w:val="1"/>
      <w:numFmt w:val="decimal"/>
      <w:lvlText w:val="第%1章"/>
      <w:lvlJc w:val="left"/>
      <w:pPr>
        <w:ind w:left="1485" w:hanging="11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17F13"/>
    <w:multiLevelType w:val="multilevel"/>
    <w:tmpl w:val="8E664AA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2" w15:restartNumberingAfterBreak="0">
    <w:nsid w:val="4AD5149C"/>
    <w:multiLevelType w:val="multilevel"/>
    <w:tmpl w:val="C4D24F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" w15:restartNumberingAfterBreak="0">
    <w:nsid w:val="4EA00EA9"/>
    <w:multiLevelType w:val="hybridMultilevel"/>
    <w:tmpl w:val="34A29F44"/>
    <w:lvl w:ilvl="0" w:tplc="D6749752">
      <w:start w:val="1"/>
      <w:numFmt w:val="decimal"/>
      <w:lvlText w:val="第%1章："/>
      <w:lvlJc w:val="left"/>
      <w:pPr>
        <w:ind w:left="157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D6749752">
      <w:start w:val="1"/>
      <w:numFmt w:val="decimal"/>
      <w:lvlText w:val="第%3章："/>
      <w:lvlJc w:val="left"/>
      <w:pPr>
        <w:ind w:left="3011" w:hanging="1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10C088A"/>
    <w:multiLevelType w:val="hybridMultilevel"/>
    <w:tmpl w:val="A4EC7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633CDA"/>
    <w:multiLevelType w:val="multilevel"/>
    <w:tmpl w:val="59EE5BE6"/>
    <w:lvl w:ilvl="0">
      <w:start w:val="1"/>
      <w:numFmt w:val="decimal"/>
      <w:lvlText w:val="第%1章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  <w:color w:val="auto"/>
        <w:sz w:val="22"/>
        <w:szCs w:val="20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6" w15:restartNumberingAfterBreak="0">
    <w:nsid w:val="70D3208B"/>
    <w:multiLevelType w:val="multilevel"/>
    <w:tmpl w:val="36F82A2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7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24" w:hanging="1800"/>
      </w:pPr>
      <w:rPr>
        <w:rFonts w:hint="default"/>
      </w:rPr>
    </w:lvl>
  </w:abstractNum>
  <w:abstractNum w:abstractNumId="17" w15:restartNumberingAfterBreak="0">
    <w:nsid w:val="712A1D90"/>
    <w:multiLevelType w:val="hybridMultilevel"/>
    <w:tmpl w:val="1C0A0B06"/>
    <w:lvl w:ilvl="0" w:tplc="1550F8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1FA60B7"/>
    <w:multiLevelType w:val="multilevel"/>
    <w:tmpl w:val="C8089586"/>
    <w:lvl w:ilvl="0">
      <w:start w:val="1"/>
      <w:numFmt w:val="decimal"/>
      <w:lvlText w:val="第%1章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15"/>
  </w:num>
  <w:num w:numId="9">
    <w:abstractNumId w:val="10"/>
  </w:num>
  <w:num w:numId="10">
    <w:abstractNumId w:val="3"/>
  </w:num>
  <w:num w:numId="11">
    <w:abstractNumId w:val="13"/>
  </w:num>
  <w:num w:numId="12">
    <w:abstractNumId w:val="1"/>
  </w:num>
  <w:num w:numId="13">
    <w:abstractNumId w:val="18"/>
  </w:num>
  <w:num w:numId="14">
    <w:abstractNumId w:val="6"/>
  </w:num>
  <w:num w:numId="15">
    <w:abstractNumId w:val="2"/>
  </w:num>
  <w:num w:numId="16">
    <w:abstractNumId w:val="7"/>
  </w:num>
  <w:num w:numId="17">
    <w:abstractNumId w:val="14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BE"/>
    <w:rsid w:val="00010888"/>
    <w:rsid w:val="00016A56"/>
    <w:rsid w:val="00054D42"/>
    <w:rsid w:val="00056EAC"/>
    <w:rsid w:val="0006271B"/>
    <w:rsid w:val="00062812"/>
    <w:rsid w:val="00065BFC"/>
    <w:rsid w:val="00065D76"/>
    <w:rsid w:val="00082D39"/>
    <w:rsid w:val="0009061E"/>
    <w:rsid w:val="00091184"/>
    <w:rsid w:val="00091979"/>
    <w:rsid w:val="000A2756"/>
    <w:rsid w:val="000A2916"/>
    <w:rsid w:val="000C0F51"/>
    <w:rsid w:val="000C56AB"/>
    <w:rsid w:val="000D24B2"/>
    <w:rsid w:val="000D286F"/>
    <w:rsid w:val="000E608B"/>
    <w:rsid w:val="000F6B8B"/>
    <w:rsid w:val="001071E8"/>
    <w:rsid w:val="001264CB"/>
    <w:rsid w:val="00141565"/>
    <w:rsid w:val="001541D0"/>
    <w:rsid w:val="00182759"/>
    <w:rsid w:val="0019552B"/>
    <w:rsid w:val="001A4740"/>
    <w:rsid w:val="001C0987"/>
    <w:rsid w:val="001C44D7"/>
    <w:rsid w:val="002071F8"/>
    <w:rsid w:val="00212B21"/>
    <w:rsid w:val="00216762"/>
    <w:rsid w:val="00232F19"/>
    <w:rsid w:val="00243F92"/>
    <w:rsid w:val="002570F5"/>
    <w:rsid w:val="002626A1"/>
    <w:rsid w:val="00263129"/>
    <w:rsid w:val="00272113"/>
    <w:rsid w:val="002849CD"/>
    <w:rsid w:val="00291B10"/>
    <w:rsid w:val="002B2FC5"/>
    <w:rsid w:val="002B7D42"/>
    <w:rsid w:val="002D729C"/>
    <w:rsid w:val="002D7B07"/>
    <w:rsid w:val="002F091E"/>
    <w:rsid w:val="0030621D"/>
    <w:rsid w:val="00310A9A"/>
    <w:rsid w:val="0033361D"/>
    <w:rsid w:val="00334EA6"/>
    <w:rsid w:val="00340876"/>
    <w:rsid w:val="00342B03"/>
    <w:rsid w:val="0035777D"/>
    <w:rsid w:val="0038610A"/>
    <w:rsid w:val="00396BD1"/>
    <w:rsid w:val="003A083A"/>
    <w:rsid w:val="003B093E"/>
    <w:rsid w:val="003C0D68"/>
    <w:rsid w:val="003C4949"/>
    <w:rsid w:val="003C6299"/>
    <w:rsid w:val="003C6FE3"/>
    <w:rsid w:val="003D5ECF"/>
    <w:rsid w:val="00401052"/>
    <w:rsid w:val="0040728D"/>
    <w:rsid w:val="00414378"/>
    <w:rsid w:val="00417A73"/>
    <w:rsid w:val="00425ACC"/>
    <w:rsid w:val="00431AF3"/>
    <w:rsid w:val="004559AD"/>
    <w:rsid w:val="00464C90"/>
    <w:rsid w:val="00466E1F"/>
    <w:rsid w:val="004938F2"/>
    <w:rsid w:val="004A72E2"/>
    <w:rsid w:val="004B591F"/>
    <w:rsid w:val="004B770C"/>
    <w:rsid w:val="004D3D67"/>
    <w:rsid w:val="004E0DF0"/>
    <w:rsid w:val="004E37D8"/>
    <w:rsid w:val="004E7AD4"/>
    <w:rsid w:val="004F69CE"/>
    <w:rsid w:val="00504E4C"/>
    <w:rsid w:val="00520D43"/>
    <w:rsid w:val="00557DD9"/>
    <w:rsid w:val="005663E8"/>
    <w:rsid w:val="00572501"/>
    <w:rsid w:val="0057284B"/>
    <w:rsid w:val="00592095"/>
    <w:rsid w:val="005947AC"/>
    <w:rsid w:val="005A12CC"/>
    <w:rsid w:val="005A26D7"/>
    <w:rsid w:val="005A2D74"/>
    <w:rsid w:val="005E4BA0"/>
    <w:rsid w:val="005E5F82"/>
    <w:rsid w:val="006024DA"/>
    <w:rsid w:val="006028B1"/>
    <w:rsid w:val="00616114"/>
    <w:rsid w:val="00631E60"/>
    <w:rsid w:val="00640762"/>
    <w:rsid w:val="00640E1B"/>
    <w:rsid w:val="00662396"/>
    <w:rsid w:val="006675BA"/>
    <w:rsid w:val="00672B29"/>
    <w:rsid w:val="00672CF1"/>
    <w:rsid w:val="00692912"/>
    <w:rsid w:val="00696218"/>
    <w:rsid w:val="006A0A51"/>
    <w:rsid w:val="006B4785"/>
    <w:rsid w:val="006D4132"/>
    <w:rsid w:val="006E14D3"/>
    <w:rsid w:val="006E2352"/>
    <w:rsid w:val="006E4005"/>
    <w:rsid w:val="006F0212"/>
    <w:rsid w:val="007076E6"/>
    <w:rsid w:val="00714583"/>
    <w:rsid w:val="00722705"/>
    <w:rsid w:val="00726186"/>
    <w:rsid w:val="00743FA1"/>
    <w:rsid w:val="00754125"/>
    <w:rsid w:val="00764D71"/>
    <w:rsid w:val="00766CAB"/>
    <w:rsid w:val="00767C7C"/>
    <w:rsid w:val="007C0FB0"/>
    <w:rsid w:val="007C159A"/>
    <w:rsid w:val="007D151B"/>
    <w:rsid w:val="007D1B17"/>
    <w:rsid w:val="007D66CC"/>
    <w:rsid w:val="007D71B0"/>
    <w:rsid w:val="007D7820"/>
    <w:rsid w:val="007E000F"/>
    <w:rsid w:val="007E5682"/>
    <w:rsid w:val="007F53CC"/>
    <w:rsid w:val="008019AB"/>
    <w:rsid w:val="00804D70"/>
    <w:rsid w:val="00812174"/>
    <w:rsid w:val="00813174"/>
    <w:rsid w:val="00813936"/>
    <w:rsid w:val="00831A14"/>
    <w:rsid w:val="00833827"/>
    <w:rsid w:val="00836960"/>
    <w:rsid w:val="00840603"/>
    <w:rsid w:val="00881277"/>
    <w:rsid w:val="00892A1C"/>
    <w:rsid w:val="008B0AA4"/>
    <w:rsid w:val="008B2E67"/>
    <w:rsid w:val="008C23E3"/>
    <w:rsid w:val="008C4F46"/>
    <w:rsid w:val="008C7ED9"/>
    <w:rsid w:val="008D0198"/>
    <w:rsid w:val="008D2B66"/>
    <w:rsid w:val="008F02CE"/>
    <w:rsid w:val="009023CA"/>
    <w:rsid w:val="00911A43"/>
    <w:rsid w:val="009208EF"/>
    <w:rsid w:val="00930DB9"/>
    <w:rsid w:val="00936720"/>
    <w:rsid w:val="00937743"/>
    <w:rsid w:val="0094336C"/>
    <w:rsid w:val="009524BD"/>
    <w:rsid w:val="00962278"/>
    <w:rsid w:val="00962A3F"/>
    <w:rsid w:val="00973C21"/>
    <w:rsid w:val="009813B3"/>
    <w:rsid w:val="00990456"/>
    <w:rsid w:val="00990BB3"/>
    <w:rsid w:val="0099640A"/>
    <w:rsid w:val="009A466E"/>
    <w:rsid w:val="009A77C9"/>
    <w:rsid w:val="009E1118"/>
    <w:rsid w:val="009E5F24"/>
    <w:rsid w:val="009E6CB3"/>
    <w:rsid w:val="009F091C"/>
    <w:rsid w:val="009F327E"/>
    <w:rsid w:val="009F73B8"/>
    <w:rsid w:val="00A26D90"/>
    <w:rsid w:val="00A848D9"/>
    <w:rsid w:val="00A87781"/>
    <w:rsid w:val="00A91CC3"/>
    <w:rsid w:val="00A92F31"/>
    <w:rsid w:val="00A93619"/>
    <w:rsid w:val="00A95293"/>
    <w:rsid w:val="00AA6D45"/>
    <w:rsid w:val="00AB47E0"/>
    <w:rsid w:val="00AB6EEF"/>
    <w:rsid w:val="00AE7518"/>
    <w:rsid w:val="00AF13E8"/>
    <w:rsid w:val="00B03997"/>
    <w:rsid w:val="00B040A3"/>
    <w:rsid w:val="00B11646"/>
    <w:rsid w:val="00B217A7"/>
    <w:rsid w:val="00B274FD"/>
    <w:rsid w:val="00B30A3F"/>
    <w:rsid w:val="00B32C46"/>
    <w:rsid w:val="00B63627"/>
    <w:rsid w:val="00B67131"/>
    <w:rsid w:val="00B92419"/>
    <w:rsid w:val="00B92E88"/>
    <w:rsid w:val="00BA198A"/>
    <w:rsid w:val="00BA3419"/>
    <w:rsid w:val="00BC025E"/>
    <w:rsid w:val="00BD4EC7"/>
    <w:rsid w:val="00BD7457"/>
    <w:rsid w:val="00C153E2"/>
    <w:rsid w:val="00C2123D"/>
    <w:rsid w:val="00C31003"/>
    <w:rsid w:val="00C37E86"/>
    <w:rsid w:val="00C427B2"/>
    <w:rsid w:val="00C51398"/>
    <w:rsid w:val="00C627FA"/>
    <w:rsid w:val="00C85145"/>
    <w:rsid w:val="00CB44E9"/>
    <w:rsid w:val="00D0026A"/>
    <w:rsid w:val="00D0048F"/>
    <w:rsid w:val="00D22DBE"/>
    <w:rsid w:val="00D278BD"/>
    <w:rsid w:val="00D343D5"/>
    <w:rsid w:val="00D415AE"/>
    <w:rsid w:val="00D459A2"/>
    <w:rsid w:val="00D52556"/>
    <w:rsid w:val="00D55CA6"/>
    <w:rsid w:val="00D824BD"/>
    <w:rsid w:val="00D93870"/>
    <w:rsid w:val="00D973C4"/>
    <w:rsid w:val="00DA02F6"/>
    <w:rsid w:val="00DA4CFE"/>
    <w:rsid w:val="00DA6496"/>
    <w:rsid w:val="00DB7329"/>
    <w:rsid w:val="00DB7508"/>
    <w:rsid w:val="00DC7B07"/>
    <w:rsid w:val="00DD71B7"/>
    <w:rsid w:val="00E02E97"/>
    <w:rsid w:val="00E13A1E"/>
    <w:rsid w:val="00E14781"/>
    <w:rsid w:val="00E40E4F"/>
    <w:rsid w:val="00E54F81"/>
    <w:rsid w:val="00E72F88"/>
    <w:rsid w:val="00E75630"/>
    <w:rsid w:val="00E75AD5"/>
    <w:rsid w:val="00E95990"/>
    <w:rsid w:val="00E963DC"/>
    <w:rsid w:val="00EA2CD9"/>
    <w:rsid w:val="00EB12D6"/>
    <w:rsid w:val="00ED17E6"/>
    <w:rsid w:val="00ED21F2"/>
    <w:rsid w:val="00ED38B5"/>
    <w:rsid w:val="00ED4093"/>
    <w:rsid w:val="00ED644C"/>
    <w:rsid w:val="00EE5079"/>
    <w:rsid w:val="00F0269F"/>
    <w:rsid w:val="00F14419"/>
    <w:rsid w:val="00F22B60"/>
    <w:rsid w:val="00F26BB3"/>
    <w:rsid w:val="00F26F48"/>
    <w:rsid w:val="00F55A1B"/>
    <w:rsid w:val="00F7099F"/>
    <w:rsid w:val="00F81354"/>
    <w:rsid w:val="00F83802"/>
    <w:rsid w:val="00FC7633"/>
    <w:rsid w:val="00FF47F5"/>
    <w:rsid w:val="2817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5C0D745"/>
  <w15:docId w15:val="{A561D50B-53A4-4A6A-8378-299EBDA1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27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4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31">
    <w:name w:val="目录3"/>
    <w:basedOn w:val="21"/>
    <w:qFormat/>
    <w:pPr>
      <w:ind w:leftChars="450" w:left="450"/>
    </w:pPr>
  </w:style>
  <w:style w:type="paragraph" w:customStyle="1" w:styleId="21">
    <w:name w:val="目录2"/>
    <w:basedOn w:val="11"/>
    <w:next w:val="a"/>
    <w:pPr>
      <w:ind w:leftChars="200" w:left="200"/>
      <w:outlineLvl w:val="9"/>
    </w:pPr>
    <w:rPr>
      <w:rFonts w:eastAsia="宋体"/>
      <w:sz w:val="21"/>
    </w:rPr>
  </w:style>
  <w:style w:type="paragraph" w:customStyle="1" w:styleId="11">
    <w:name w:val="目录1"/>
    <w:basedOn w:val="a"/>
    <w:next w:val="21"/>
    <w:pPr>
      <w:jc w:val="left"/>
      <w:outlineLvl w:val="1"/>
    </w:pPr>
    <w:rPr>
      <w:rFonts w:eastAsia="黑体"/>
      <w:sz w:val="28"/>
    </w:rPr>
  </w:style>
  <w:style w:type="character" w:styleId="ac">
    <w:name w:val="annotation reference"/>
    <w:basedOn w:val="a0"/>
    <w:uiPriority w:val="99"/>
    <w:semiHidden/>
    <w:unhideWhenUsed/>
    <w:rsid w:val="004E7AD4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E7AD4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4E7AD4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E7AD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E7AD4"/>
    <w:rPr>
      <w:b/>
      <w:bCs/>
      <w:kern w:val="2"/>
      <w:sz w:val="21"/>
      <w:szCs w:val="22"/>
    </w:rPr>
  </w:style>
  <w:style w:type="paragraph" w:styleId="af1">
    <w:name w:val="Balloon Text"/>
    <w:basedOn w:val="a"/>
    <w:link w:val="af2"/>
    <w:uiPriority w:val="99"/>
    <w:semiHidden/>
    <w:unhideWhenUsed/>
    <w:rsid w:val="004E7AD4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E7AD4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74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74F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74FD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3B95B9A-1249-42BA-96BD-E8EB6E3511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6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帆 叶</dc:creator>
  <cp:lastModifiedBy>huyujiancmp@outlook.com</cp:lastModifiedBy>
  <cp:revision>7</cp:revision>
  <dcterms:created xsi:type="dcterms:W3CDTF">2021-06-07T08:08:00Z</dcterms:created>
  <dcterms:modified xsi:type="dcterms:W3CDTF">2021-06-23T11:02:00Z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