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4413" w14:textId="09259646" w:rsidR="005E1765" w:rsidRPr="00EA50E0" w:rsidRDefault="00C25A5B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Project 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7DBAEB53" w14:textId="77777777" w:rsidR="00E95E2F" w:rsidRPr="00C5649D" w:rsidRDefault="00E95E2F" w:rsidP="00E9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95E2F" w14:paraId="314321B7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C05F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C1AC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B011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95E2F" w14:paraId="7FE0CC46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4364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5255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5C38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 Completed Input Data and Output Data sections. Added one possible enhancement.</w:t>
            </w:r>
          </w:p>
        </w:tc>
      </w:tr>
      <w:tr w:rsidR="00E95E2F" w14:paraId="6D58DB34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840D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D2D7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8682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Data Processing section and initial Subsystem descriptions. Added one additional enhancement.</w:t>
            </w:r>
          </w:p>
        </w:tc>
      </w:tr>
      <w:tr w:rsidR="00E95E2F" w14:paraId="4F28EA0D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39A7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748A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A6CC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 Diagrams and Subsystem Diagram</w:t>
            </w:r>
          </w:p>
        </w:tc>
      </w:tr>
      <w:tr w:rsidR="00E95E2F" w14:paraId="45ED4E2F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DDFF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6159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416B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final additions to Subsystems, revised design choices</w:t>
            </w:r>
          </w:p>
        </w:tc>
      </w:tr>
      <w:tr w:rsidR="00AD1F2A" w14:paraId="5B487BF0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F4C" w14:textId="2E26FA52" w:rsidR="00AD1F2A" w:rsidRDefault="00AD1F2A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686E" w14:textId="55B70F18" w:rsidR="00AD1F2A" w:rsidRDefault="00AD1F2A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2B4A" w14:textId="66926B76" w:rsidR="00AD1F2A" w:rsidRDefault="00AD1F2A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interest accrual to mediate between logon and database</w:t>
            </w:r>
          </w:p>
        </w:tc>
      </w:tr>
    </w:tbl>
    <w:p w14:paraId="08DBBBB1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4F60D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A0FBE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D390" w14:textId="79B038A5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7506F7B4" w14:textId="1F190E4D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6C2C34B9" w14:textId="75C6046F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19C304A7" w:rsidR="00EA50E0" w:rsidRPr="007A77F6" w:rsidRDefault="00EA50E0" w:rsidP="007A77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7F99E7F7" w:rsidR="00EA50E0" w:rsidRPr="007A77F6" w:rsidRDefault="00EA50E0" w:rsidP="007A77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5C017175" w:rsid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3E6A73D7" w14:textId="4D7157DC" w:rsidR="006F167C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44711C" w14:textId="77777777" w:rsidR="006F167C" w:rsidRPr="00C5649D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0C9A3091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77550E4A" w14:textId="1BD02235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76CBED95" w14:textId="1ABD0806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earned</w:t>
      </w:r>
    </w:p>
    <w:p w14:paraId="3F79690D" w14:textId="60E98D91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withdraw or transfer</w:t>
      </w:r>
    </w:p>
    <w:p w14:paraId="2A024108" w14:textId="14EACCE2" w:rsidR="00C5649D" w:rsidRPr="006F167C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0EC2C269" w14:textId="60A8F47C" w:rsidR="006F167C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B817AE" w14:textId="77777777" w:rsidR="006F167C" w:rsidRPr="00C5649D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4E24A" w14:textId="222ADD7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617E6189" w14:textId="26C1B0E0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ID, password hash, and email with new account (values set to 0)</w:t>
      </w:r>
    </w:p>
    <w:p w14:paraId="6FAB4DB9" w14:textId="4925326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new account record to database if successful</w:t>
      </w:r>
    </w:p>
    <w:p w14:paraId="4B808CF1" w14:textId="46D69639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user ID or email collides with existing accounts</w:t>
      </w:r>
    </w:p>
    <w:p w14:paraId="314DF102" w14:textId="3C8F987E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password fails to meet complexity criteria</w:t>
      </w:r>
    </w:p>
    <w:p w14:paraId="6BD9E333" w14:textId="7DCF073B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success if registered</w:t>
      </w:r>
    </w:p>
    <w:p w14:paraId="720C7AA7" w14:textId="330AF634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logon user ID and password hash against registered accounts</w:t>
      </w:r>
    </w:p>
    <w:p w14:paraId="4693F47E" w14:textId="0B16400B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failure if user ID or password hash does not match</w:t>
      </w:r>
    </w:p>
    <w:p w14:paraId="6FA39D24" w14:textId="0C65C586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success if matched</w:t>
      </w:r>
    </w:p>
    <w:p w14:paraId="15BDB79A" w14:textId="3535940E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user authentication by webpage session</w:t>
      </w:r>
    </w:p>
    <w:p w14:paraId="637DADDB" w14:textId="731FB1AB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transaction based on user input:</w:t>
      </w:r>
    </w:p>
    <w:p w14:paraId="780398B8" w14:textId="77777777" w:rsidR="007C5F3C" w:rsidRPr="007C5F3C" w:rsidRDefault="007C5F3C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confirmation or cancellation of transaction</w:t>
      </w:r>
    </w:p>
    <w:p w14:paraId="21EFE216" w14:textId="1613EB89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execution based on user </w:t>
      </w:r>
      <w:r w:rsidR="007C5F3C">
        <w:rPr>
          <w:rFonts w:ascii="Times New Roman" w:hAnsi="Times New Roman" w:cs="Times New Roman"/>
          <w:sz w:val="24"/>
          <w:szCs w:val="24"/>
        </w:rPr>
        <w:t>confirmation</w:t>
      </w:r>
    </w:p>
    <w:p w14:paraId="65AFC388" w14:textId="564183AA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or decrease account by user input value for deposit or withdrawal respectively</w:t>
      </w:r>
    </w:p>
    <w:p w14:paraId="1DC578FB" w14:textId="75230647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one account and decrease other account by user input value for transfer transaction</w:t>
      </w:r>
    </w:p>
    <w:p w14:paraId="5BB4D6F0" w14:textId="5DD0D952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balance of accounts and interest percentage and earnings for account status</w:t>
      </w:r>
    </w:p>
    <w:p w14:paraId="302DF7E1" w14:textId="49113B20" w:rsidR="00EE1B64" w:rsidRPr="007C5F3C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resulting balances or requested information to user with transaction confirmation</w:t>
      </w:r>
    </w:p>
    <w:p w14:paraId="1B0CC408" w14:textId="3E95CE7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alert for requested value resulting in overdrawn account, prompt for confirmation or cancellation</w:t>
      </w:r>
    </w:p>
    <w:p w14:paraId="45C500C6" w14:textId="2169BC55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with transaction if confirmed</w:t>
      </w:r>
    </w:p>
    <w:p w14:paraId="31AFD474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AE6A4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D76CBB" w14:textId="2CB3FF03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 Diagram</w:t>
      </w:r>
    </w:p>
    <w:p w14:paraId="068B1200" w14:textId="4C30315A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22388" wp14:editId="7A86173D">
            <wp:extent cx="4105275" cy="35718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A4D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E8D841" w14:textId="247EDF2C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 Diagram</w:t>
      </w:r>
    </w:p>
    <w:p w14:paraId="04CC8A2C" w14:textId="0D779A1E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601FF4" wp14:editId="1262FE61">
            <wp:extent cx="5943600" cy="521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141" w14:textId="7AC59658" w:rsidR="007C5F3C" w:rsidRPr="00EA50E0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4C9518A9" w14:textId="4368486D" w:rsidR="007C5F3C" w:rsidRPr="007C5F3C" w:rsidRDefault="007C5F3C" w:rsidP="007C5F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Authentication </w:t>
      </w:r>
      <w:r w:rsidR="008B5DBE">
        <w:rPr>
          <w:rFonts w:ascii="Times New Roman" w:hAnsi="Times New Roman" w:cs="Times New Roman"/>
          <w:sz w:val="24"/>
          <w:szCs w:val="24"/>
        </w:rPr>
        <w:t>Module</w:t>
      </w:r>
    </w:p>
    <w:p w14:paraId="694240D3" w14:textId="717E240D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0F39FF10" w14:textId="6390934B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ID, password, and email</w:t>
      </w:r>
    </w:p>
    <w:p w14:paraId="3C6F8C79" w14:textId="5B76A1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and email against existing account records</w:t>
      </w:r>
    </w:p>
    <w:p w14:paraId="711321F4" w14:textId="3F78D6FF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user ID or email matches existing account</w:t>
      </w:r>
    </w:p>
    <w:p w14:paraId="19DCBD05" w14:textId="42C329A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Analyzes password for appropriate complexity</w:t>
      </w:r>
    </w:p>
    <w:p w14:paraId="54214A06" w14:textId="548BD7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password is insufficiently complex</w:t>
      </w:r>
    </w:p>
    <w:p w14:paraId="40201AD3" w14:textId="20FA8687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new account record to database with user provided user ID, password, and email, and with initial savings and checking values set to zero</w:t>
      </w:r>
    </w:p>
    <w:p w14:paraId="4607B41F" w14:textId="1192939D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Displays registration success</w:t>
      </w:r>
    </w:p>
    <w:p w14:paraId="3F35A5A2" w14:textId="10ECD284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6854BB16" w14:textId="30517FC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 and password</w:t>
      </w:r>
    </w:p>
    <w:p w14:paraId="419FE490" w14:textId="37FE405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against existing account records</w:t>
      </w:r>
    </w:p>
    <w:p w14:paraId="2FF7434A" w14:textId="2D452E4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user ID does not match any existing account</w:t>
      </w:r>
    </w:p>
    <w:p w14:paraId="520D4384" w14:textId="2464C96A" w:rsidR="007C5F3C" w:rsidRPr="002D5C6A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</w:t>
      </w:r>
      <w:r w:rsidR="002D5C6A">
        <w:rPr>
          <w:rFonts w:ascii="Times New Roman" w:hAnsi="Times New Roman" w:cs="Times New Roman"/>
          <w:sz w:val="24"/>
          <w:szCs w:val="24"/>
        </w:rPr>
        <w:t>password hash to saved password hash of matched existing account</w:t>
      </w:r>
    </w:p>
    <w:p w14:paraId="498FA2A0" w14:textId="2ED69F6B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password hash does not match</w:t>
      </w:r>
    </w:p>
    <w:p w14:paraId="31CE694A" w14:textId="097E73E0" w:rsidR="006F167C" w:rsidRPr="006F167C" w:rsidRDefault="002D5C6A" w:rsidP="006F167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success</w:t>
      </w:r>
    </w:p>
    <w:p w14:paraId="09EC4E4E" w14:textId="7A818886" w:rsidR="002D5C6A" w:rsidRPr="002D5C6A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565F72C4" w14:textId="6C808CC8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logon session</w:t>
      </w:r>
    </w:p>
    <w:p w14:paraId="1AA5D28A" w14:textId="02D3B466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logon verification to other subsystems before proceeding with transactions</w:t>
      </w:r>
    </w:p>
    <w:p w14:paraId="709E108F" w14:textId="24AC630F" w:rsidR="007C5F3C" w:rsidRPr="008B5DBE" w:rsidRDefault="00E41907" w:rsidP="00E419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D5C6A">
        <w:rPr>
          <w:rFonts w:ascii="Times New Roman" w:hAnsi="Times New Roman" w:cs="Times New Roman"/>
          <w:sz w:val="24"/>
          <w:szCs w:val="24"/>
        </w:rPr>
        <w:t xml:space="preserve"> Subsystem</w:t>
      </w:r>
    </w:p>
    <w:p w14:paraId="6C5B0ECB" w14:textId="2FA9E0FC" w:rsidR="008B5DBE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transaction type</w:t>
      </w:r>
    </w:p>
    <w:p w14:paraId="2328E782" w14:textId="0DE66E16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request for additional information to users if necessary</w:t>
      </w:r>
    </w:p>
    <w:p w14:paraId="5C19EAD4" w14:textId="016CC9D7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transaction values, if necessary</w:t>
      </w:r>
    </w:p>
    <w:p w14:paraId="4587E471" w14:textId="0CB8C7CC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Prompts user for confirmation/cancellation before attempting transaction execution</w:t>
      </w:r>
    </w:p>
    <w:p w14:paraId="2E5F60C9" w14:textId="4C202CDE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user if the request transaction will overdraw an account, with prompt for confirmation/cancellation, will add overdraft fee if confirmed</w:t>
      </w:r>
    </w:p>
    <w:p w14:paraId="7BB67FEA" w14:textId="5D231E64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transaction by retrieving, updating, and writing updated values to databased, mediated by Interest Accrual Subsystem</w:t>
      </w:r>
    </w:p>
    <w:p w14:paraId="2751B846" w14:textId="7867E5FE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updated account balances to user post-transaction</w:t>
      </w:r>
    </w:p>
    <w:p w14:paraId="65576FB6" w14:textId="1FB7D3A0" w:rsidR="00E41907" w:rsidRPr="008B5DBE" w:rsidRDefault="008B5DBE" w:rsidP="00C446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6A3E5ABE" w14:textId="24ECA4C4" w:rsidR="008B5DBE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Mediates between </w:t>
      </w:r>
      <w:r w:rsidR="00AD1F2A">
        <w:rPr>
          <w:rFonts w:ascii="Times New Roman" w:hAnsi="Times New Roman" w:cs="Times New Roman"/>
          <w:sz w:val="24"/>
          <w:szCs w:val="24"/>
        </w:rPr>
        <w:t>Logon</w:t>
      </w:r>
      <w:r>
        <w:rPr>
          <w:rFonts w:ascii="Times New Roman" w:hAnsi="Times New Roman" w:cs="Times New Roman"/>
          <w:sz w:val="24"/>
          <w:szCs w:val="24"/>
        </w:rPr>
        <w:t xml:space="preserve"> Subsystem and the database</w:t>
      </w:r>
    </w:p>
    <w:p w14:paraId="6C119085" w14:textId="5844B3CD" w:rsidR="00377ADB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Detects if most recent interest accrual occurred more than 24 hours ago</w:t>
      </w:r>
    </w:p>
    <w:p w14:paraId="5EB29869" w14:textId="32E31DB8" w:rsidR="00377ADB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calculates daily interest against current principle and writes updated interest value to database</w:t>
      </w:r>
    </w:p>
    <w:p w14:paraId="4DF7E362" w14:textId="0120DB1C" w:rsidR="00377ADB" w:rsidRPr="00E41907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interest accrual </w:t>
      </w:r>
      <w:r w:rsidR="00AD1F2A">
        <w:rPr>
          <w:rFonts w:ascii="Times New Roman" w:hAnsi="Times New Roman" w:cs="Times New Roman"/>
          <w:sz w:val="24"/>
          <w:szCs w:val="24"/>
        </w:rPr>
        <w:t xml:space="preserve">had been </w:t>
      </w:r>
      <w:r>
        <w:rPr>
          <w:rFonts w:ascii="Times New Roman" w:hAnsi="Times New Roman" w:cs="Times New Roman"/>
          <w:sz w:val="24"/>
          <w:szCs w:val="24"/>
        </w:rPr>
        <w:t xml:space="preserve">calculated within 24 hours, </w:t>
      </w:r>
      <w:r w:rsidR="00AD1F2A">
        <w:rPr>
          <w:rFonts w:ascii="Times New Roman" w:hAnsi="Times New Roman" w:cs="Times New Roman"/>
          <w:sz w:val="24"/>
          <w:szCs w:val="24"/>
        </w:rPr>
        <w:t>no changes are made</w:t>
      </w:r>
    </w:p>
    <w:p w14:paraId="53AF34B9" w14:textId="77777777" w:rsidR="006F167C" w:rsidRDefault="006F167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2A040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F4DF34" w14:textId="0349021C" w:rsidR="00377ADB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 Mapping</w:t>
      </w:r>
    </w:p>
    <w:p w14:paraId="5E36D379" w14:textId="10BB9B72" w:rsidR="00377ADB" w:rsidRPr="00377ADB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Module</w:t>
      </w:r>
    </w:p>
    <w:p w14:paraId="084716FF" w14:textId="4E1FCFEE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3578C0D1" w14:textId="2FC64D11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3</w:t>
      </w:r>
    </w:p>
    <w:p w14:paraId="25F5BC01" w14:textId="6739A9A0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2A2D5E21" w14:textId="4C0398E3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2, 4</w:t>
      </w:r>
    </w:p>
    <w:p w14:paraId="37C22F39" w14:textId="675F2CF7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494CF358" w14:textId="049E4416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2</w:t>
      </w:r>
    </w:p>
    <w:p w14:paraId="780069EC" w14:textId="3EA9BC24" w:rsidR="00377ADB" w:rsidRPr="006F167C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Subsystem</w:t>
      </w:r>
    </w:p>
    <w:p w14:paraId="10A3994E" w14:textId="5BA5D9B8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5, 6, 7, 8, 9, 11, 12, 13, 14</w:t>
      </w:r>
    </w:p>
    <w:p w14:paraId="56CF0607" w14:textId="359E3B30" w:rsidR="00377ADB" w:rsidRPr="006F167C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12516500" w14:textId="46A6A41C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10</w:t>
      </w:r>
    </w:p>
    <w:p w14:paraId="3FFC6E5D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C8E80" w14:textId="0EDFEFBA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6A21348B" w:rsid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16E9B70E" w14:textId="69F67CCE" w:rsidR="00EE1B64" w:rsidRDefault="00EE1B64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different users</w:t>
      </w:r>
    </w:p>
    <w:p w14:paraId="301EDE27" w14:textId="64A50CA6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additional accounts per user (beyond savings/checking)</w:t>
      </w:r>
    </w:p>
    <w:p w14:paraId="2AE32E6C" w14:textId="0FAD18A6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sharing between users</w:t>
      </w:r>
    </w:p>
    <w:p w14:paraId="7E975C56" w14:textId="541D3C94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page to edit accounts, interest rates, etc.</w:t>
      </w:r>
    </w:p>
    <w:p w14:paraId="00A9D808" w14:textId="101FF9A4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close accounts</w:t>
      </w:r>
    </w:p>
    <w:p w14:paraId="35B8CAAA" w14:textId="3E0AC68D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reset</w:t>
      </w:r>
    </w:p>
    <w:p w14:paraId="3E6FE910" w14:textId="05D85E60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alert functionality</w:t>
      </w:r>
    </w:p>
    <w:p w14:paraId="58A93083" w14:textId="09662AAD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Two-factor Authentication</w:t>
      </w:r>
    </w:p>
    <w:p w14:paraId="2F7FE326" w14:textId="61CDC8EE" w:rsidR="006F167C" w:rsidRDefault="006F167C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 overdraft system</w:t>
      </w:r>
    </w:p>
    <w:p w14:paraId="2EA24793" w14:textId="34AD3052" w:rsidR="006F167C" w:rsidRPr="00C5649D" w:rsidRDefault="006F167C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sophisticated/varied interest system</w:t>
      </w:r>
    </w:p>
    <w:p w14:paraId="19D37229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7017" w14:textId="5222BDAD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67E15B4A" w:rsidR="00EA50E0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and user session verification before access to restricted pages</w:t>
      </w:r>
      <w:r w:rsidR="00E95E2F">
        <w:rPr>
          <w:rFonts w:ascii="Times New Roman" w:hAnsi="Times New Roman" w:cs="Times New Roman"/>
          <w:sz w:val="24"/>
          <w:szCs w:val="24"/>
        </w:rPr>
        <w:t>: Prevents unauthorized access to private user information</w:t>
      </w:r>
    </w:p>
    <w:p w14:paraId="3C7FB24C" w14:textId="6BE60716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complexity enforced at registration</w:t>
      </w:r>
      <w:r w:rsidR="00E95E2F">
        <w:rPr>
          <w:rFonts w:ascii="Times New Roman" w:hAnsi="Times New Roman" w:cs="Times New Roman"/>
          <w:sz w:val="24"/>
          <w:szCs w:val="24"/>
        </w:rPr>
        <w:t>: Increases difficulty of both online and offline cryptographic attacks</w:t>
      </w:r>
    </w:p>
    <w:p w14:paraId="591101D1" w14:textId="018B2DE8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hash storage only, no plaintext passwords</w:t>
      </w:r>
      <w:r w:rsidR="00E95E2F">
        <w:rPr>
          <w:rFonts w:ascii="Times New Roman" w:hAnsi="Times New Roman" w:cs="Times New Roman"/>
          <w:sz w:val="24"/>
          <w:szCs w:val="24"/>
        </w:rPr>
        <w:t>: Prevents easy compromise of user passwords, even if database is accessed</w:t>
      </w:r>
    </w:p>
    <w:p w14:paraId="00297F98" w14:textId="259726F5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logging</w:t>
      </w:r>
      <w:r w:rsidR="00E95E2F">
        <w:rPr>
          <w:rFonts w:ascii="Times New Roman" w:hAnsi="Times New Roman" w:cs="Times New Roman"/>
          <w:sz w:val="24"/>
          <w:szCs w:val="24"/>
        </w:rPr>
        <w:t>: Potential detection of online brute force attack via log auditing</w:t>
      </w:r>
    </w:p>
    <w:p w14:paraId="10BA80D4" w14:textId="639044AC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security automated vulnerability scanning</w:t>
      </w:r>
      <w:r w:rsidR="00E95E2F">
        <w:rPr>
          <w:rFonts w:ascii="Times New Roman" w:hAnsi="Times New Roman" w:cs="Times New Roman"/>
          <w:sz w:val="24"/>
          <w:szCs w:val="24"/>
        </w:rPr>
        <w:t>: Confirm absence of susceptibility to a variety of web attacks, such as XSS or CSRF</w:t>
      </w:r>
    </w:p>
    <w:p w14:paraId="704C115D" w14:textId="63F5A343" w:rsidR="00C3322F" w:rsidRPr="006F167C" w:rsidRDefault="008B5DBE" w:rsidP="00EA50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education page</w:t>
      </w:r>
      <w:r w:rsidR="00E95E2F">
        <w:rPr>
          <w:rFonts w:ascii="Times New Roman" w:hAnsi="Times New Roman" w:cs="Times New Roman"/>
          <w:sz w:val="24"/>
          <w:szCs w:val="24"/>
        </w:rPr>
        <w:t>: Included with registration success to inform users about appropriate security best practices</w:t>
      </w:r>
    </w:p>
    <w:sectPr w:rsidR="00C3322F" w:rsidRPr="006F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4BB8"/>
    <w:multiLevelType w:val="hybridMultilevel"/>
    <w:tmpl w:val="42A4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2E49"/>
    <w:multiLevelType w:val="hybridMultilevel"/>
    <w:tmpl w:val="C9C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70ED"/>
    <w:multiLevelType w:val="hybridMultilevel"/>
    <w:tmpl w:val="F52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D2054"/>
    <w:multiLevelType w:val="hybridMultilevel"/>
    <w:tmpl w:val="D98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2D5C6A"/>
    <w:rsid w:val="00377ADB"/>
    <w:rsid w:val="006F167C"/>
    <w:rsid w:val="007A77F6"/>
    <w:rsid w:val="007C5F3C"/>
    <w:rsid w:val="008B5DBE"/>
    <w:rsid w:val="00AD1F2A"/>
    <w:rsid w:val="00B424E1"/>
    <w:rsid w:val="00C25A5B"/>
    <w:rsid w:val="00C3322F"/>
    <w:rsid w:val="00C4465E"/>
    <w:rsid w:val="00C5649D"/>
    <w:rsid w:val="00CB7737"/>
    <w:rsid w:val="00D36589"/>
    <w:rsid w:val="00D95A5B"/>
    <w:rsid w:val="00DE52E9"/>
    <w:rsid w:val="00E41907"/>
    <w:rsid w:val="00E95E2F"/>
    <w:rsid w:val="00EA50E0"/>
    <w:rsid w:val="00EE1B64"/>
    <w:rsid w:val="00FA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2</cp:revision>
  <dcterms:created xsi:type="dcterms:W3CDTF">2021-07-12T00:28:00Z</dcterms:created>
  <dcterms:modified xsi:type="dcterms:W3CDTF">2021-07-12T00:28:00Z</dcterms:modified>
</cp:coreProperties>
</file>