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925" w:rsidRDefault="009F2925" w:rsidP="002E2011">
      <w:pPr>
        <w:pStyle w:val="2"/>
      </w:pPr>
      <w:r>
        <w:rPr>
          <w:rFonts w:hint="eastAsia"/>
        </w:rPr>
        <w:t>子系统管理</w:t>
      </w:r>
    </w:p>
    <w:p w:rsidR="002E2011" w:rsidRDefault="002E2011" w:rsidP="00593C8F">
      <w:pPr>
        <w:pStyle w:val="3"/>
      </w:pPr>
      <w:r>
        <w:rPr>
          <w:rFonts w:hint="eastAsia"/>
        </w:rPr>
        <w:t>概述</w:t>
      </w:r>
    </w:p>
    <w:p w:rsidR="004D074D" w:rsidRDefault="004D074D" w:rsidP="00921C53">
      <w:pPr>
        <w:pStyle w:val="a6"/>
        <w:ind w:firstLine="480"/>
      </w:pPr>
      <w:r>
        <w:rPr>
          <w:rFonts w:hint="eastAsia"/>
        </w:rPr>
        <w:t>子系统管理功能主要是用来管理所有的子系统，</w:t>
      </w:r>
      <w:r w:rsidR="00F754A4">
        <w:rPr>
          <w:rFonts w:hint="eastAsia"/>
        </w:rPr>
        <w:t>BPM</w:t>
      </w:r>
      <w:r w:rsidR="00491D6F">
        <w:rPr>
          <w:rFonts w:hint="eastAsia"/>
        </w:rPr>
        <w:t>系统作为基础平台需要管理所有子系统的用户、角色、资源信息</w:t>
      </w:r>
      <w:r w:rsidR="00491D6F">
        <w:rPr>
          <w:rFonts w:hint="eastAsia"/>
        </w:rPr>
        <w:t>,</w:t>
      </w:r>
      <w:r w:rsidR="00491D6F">
        <w:rPr>
          <w:rFonts w:hint="eastAsia"/>
        </w:rPr>
        <w:t>其中</w:t>
      </w:r>
      <w:r w:rsidR="00491D6F">
        <w:rPr>
          <w:rFonts w:hint="eastAsia"/>
        </w:rPr>
        <w:t>BPM</w:t>
      </w:r>
      <w:r w:rsidR="00491D6F">
        <w:rPr>
          <w:rFonts w:hint="eastAsia"/>
        </w:rPr>
        <w:t>系统也是属于其中一个子系统。</w:t>
      </w:r>
    </w:p>
    <w:p w:rsidR="00A33CCE" w:rsidRDefault="00A33CCE" w:rsidP="00921C53">
      <w:pPr>
        <w:pStyle w:val="a6"/>
        <w:ind w:firstLine="480"/>
      </w:pPr>
      <w:r>
        <w:rPr>
          <w:rFonts w:hint="eastAsia"/>
        </w:rPr>
        <w:t>子系统和角色之间的关系为一对多关系，</w:t>
      </w:r>
      <w:r w:rsidR="00E50A25">
        <w:rPr>
          <w:rFonts w:hint="eastAsia"/>
        </w:rPr>
        <w:t>SYS_ROLE</w:t>
      </w:r>
      <w:r w:rsidR="006218EB">
        <w:rPr>
          <w:rFonts w:hint="eastAsia"/>
        </w:rPr>
        <w:t>系统角色表中通过字段系统</w:t>
      </w:r>
      <w:r w:rsidR="006218EB">
        <w:rPr>
          <w:rFonts w:hint="eastAsia"/>
        </w:rPr>
        <w:t>ID</w:t>
      </w:r>
      <w:r w:rsidR="006218EB">
        <w:rPr>
          <w:rFonts w:hint="eastAsia"/>
        </w:rPr>
        <w:t>与子系统表关联</w:t>
      </w:r>
      <w:r w:rsidR="00AC084B">
        <w:rPr>
          <w:rFonts w:hint="eastAsia"/>
        </w:rPr>
        <w:t>。</w:t>
      </w:r>
    </w:p>
    <w:p w:rsidR="00AC084B" w:rsidRPr="00AC084B" w:rsidRDefault="00E50A25" w:rsidP="00921C53">
      <w:pPr>
        <w:pStyle w:val="a6"/>
        <w:ind w:firstLine="480"/>
      </w:pPr>
      <w:r>
        <w:rPr>
          <w:rFonts w:hint="eastAsia"/>
        </w:rPr>
        <w:t>子系统和资源之间的关系为一对多关系，</w:t>
      </w:r>
      <w:r>
        <w:rPr>
          <w:rFonts w:hint="eastAsia"/>
        </w:rPr>
        <w:t>SYS_RES</w:t>
      </w:r>
      <w:r>
        <w:rPr>
          <w:rFonts w:hint="eastAsia"/>
        </w:rPr>
        <w:t>资源表中通过字段系统</w:t>
      </w:r>
      <w:r>
        <w:rPr>
          <w:rFonts w:hint="eastAsia"/>
        </w:rPr>
        <w:t>ID</w:t>
      </w:r>
      <w:r>
        <w:rPr>
          <w:rFonts w:hint="eastAsia"/>
        </w:rPr>
        <w:t>与子系统表关联。</w:t>
      </w:r>
    </w:p>
    <w:p w:rsidR="002E2011" w:rsidRDefault="002E2011" w:rsidP="00593C8F">
      <w:pPr>
        <w:pStyle w:val="3"/>
      </w:pPr>
      <w:r>
        <w:rPr>
          <w:rFonts w:hint="eastAsia"/>
        </w:rPr>
        <w:t>用例图</w:t>
      </w:r>
    </w:p>
    <w:p w:rsidR="00916D84" w:rsidRPr="00916D84" w:rsidRDefault="00916D84" w:rsidP="00916D8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55950" cy="387858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11" w:rsidRDefault="002E2011" w:rsidP="00593C8F">
      <w:pPr>
        <w:pStyle w:val="3"/>
      </w:pPr>
      <w:r>
        <w:rPr>
          <w:rFonts w:hint="eastAsia"/>
        </w:rPr>
        <w:lastRenderedPageBreak/>
        <w:t>用例说明</w:t>
      </w:r>
    </w:p>
    <w:p w:rsidR="00FC7EBA" w:rsidRDefault="00BC1B6C" w:rsidP="00643E02">
      <w:pPr>
        <w:pStyle w:val="a6"/>
        <w:ind w:firstLine="480"/>
      </w:pPr>
      <w:r>
        <w:rPr>
          <w:rFonts w:hint="eastAsia"/>
        </w:rPr>
        <w:t>增删改查的功能不过多描述</w:t>
      </w:r>
      <w:r w:rsidR="00FC7EBA">
        <w:rPr>
          <w:rFonts w:hint="eastAsia"/>
        </w:rPr>
        <w:t>，子系统</w:t>
      </w:r>
      <w:r>
        <w:rPr>
          <w:rFonts w:hint="eastAsia"/>
        </w:rPr>
        <w:t>表中</w:t>
      </w:r>
      <w:r w:rsidR="00FC7EBA">
        <w:rPr>
          <w:rFonts w:hint="eastAsia"/>
        </w:rPr>
        <w:t>每个字段的说明如下：</w:t>
      </w:r>
    </w:p>
    <w:p w:rsidR="00FC7EBA" w:rsidRDefault="00FC7EBA" w:rsidP="00FC7EBA">
      <w:pPr>
        <w:pStyle w:val="a1"/>
      </w:pPr>
      <w:r>
        <w:rPr>
          <w:rFonts w:hint="eastAsia"/>
        </w:rPr>
        <w:t>名称：子系统的名称；</w:t>
      </w:r>
    </w:p>
    <w:p w:rsidR="00FC7EBA" w:rsidRDefault="00FC7EBA" w:rsidP="00FC7EBA">
      <w:pPr>
        <w:pStyle w:val="a1"/>
      </w:pPr>
      <w:r>
        <w:rPr>
          <w:rFonts w:hint="eastAsia"/>
        </w:rPr>
        <w:t>别名：子系统的别名，系统在通过</w:t>
      </w:r>
      <w:r>
        <w:rPr>
          <w:rFonts w:hint="eastAsia"/>
        </w:rPr>
        <w:t>cas-server</w:t>
      </w:r>
      <w:r w:rsidR="00491D6F">
        <w:rPr>
          <w:rFonts w:hint="eastAsia"/>
        </w:rPr>
        <w:t>进行单点登录的时候就是以系统别名为查询条件获取该子系统的</w:t>
      </w:r>
      <w:r w:rsidR="00491D6F">
        <w:rPr>
          <w:rFonts w:hint="eastAsia"/>
        </w:rPr>
        <w:t>URL</w:t>
      </w:r>
      <w:r w:rsidR="00491D6F">
        <w:rPr>
          <w:rFonts w:hint="eastAsia"/>
        </w:rPr>
        <w:t>资源，权限资源和角色等</w:t>
      </w:r>
      <w:r>
        <w:rPr>
          <w:rFonts w:hint="eastAsia"/>
        </w:rPr>
        <w:t>信息；</w:t>
      </w:r>
    </w:p>
    <w:p w:rsidR="00FC7EBA" w:rsidRDefault="00FC7EBA" w:rsidP="00FC7EBA">
      <w:pPr>
        <w:pStyle w:val="a1"/>
      </w:pPr>
      <w:r>
        <w:rPr>
          <w:rFonts w:hint="eastAsia"/>
        </w:rPr>
        <w:t>系统图标：左上角的系统</w:t>
      </w:r>
      <w:r>
        <w:rPr>
          <w:rFonts w:hint="eastAsia"/>
        </w:rPr>
        <w:t>logo</w:t>
      </w:r>
      <w:r>
        <w:rPr>
          <w:rFonts w:hint="eastAsia"/>
        </w:rPr>
        <w:t>；</w:t>
      </w:r>
    </w:p>
    <w:p w:rsidR="00FC7EBA" w:rsidRDefault="00FC7EBA" w:rsidP="00FC7EBA">
      <w:pPr>
        <w:pStyle w:val="a1"/>
      </w:pPr>
      <w:r>
        <w:rPr>
          <w:rFonts w:hint="eastAsia"/>
        </w:rPr>
        <w:t>首页地址：子系统的首页地址；</w:t>
      </w:r>
    </w:p>
    <w:p w:rsidR="00FC7EBA" w:rsidRDefault="00FC7EBA" w:rsidP="00FC7EBA">
      <w:pPr>
        <w:pStyle w:val="a1"/>
      </w:pPr>
      <w:r>
        <w:rPr>
          <w:rFonts w:hint="eastAsia"/>
        </w:rPr>
        <w:t>创建时间：子系统的创建时间；</w:t>
      </w:r>
    </w:p>
    <w:p w:rsidR="00FC7EBA" w:rsidRDefault="00FC7EBA" w:rsidP="00FC7EBA">
      <w:pPr>
        <w:pStyle w:val="a1"/>
      </w:pPr>
      <w:r>
        <w:rPr>
          <w:rFonts w:hint="eastAsia"/>
        </w:rPr>
        <w:t>允许删除：该子系统是否可以删除；</w:t>
      </w:r>
    </w:p>
    <w:p w:rsidR="00FC7EBA" w:rsidRDefault="00FC7EBA" w:rsidP="00FC7EBA">
      <w:pPr>
        <w:pStyle w:val="a1"/>
      </w:pPr>
      <w:r>
        <w:rPr>
          <w:rFonts w:hint="eastAsia"/>
        </w:rPr>
        <w:t>是否激活：该子系统是否已经激活；</w:t>
      </w:r>
    </w:p>
    <w:p w:rsidR="00FC7EBA" w:rsidRPr="00FC7EBA" w:rsidRDefault="00FC7EBA" w:rsidP="00FC7EBA">
      <w:pPr>
        <w:pStyle w:val="a1"/>
      </w:pPr>
      <w:r>
        <w:rPr>
          <w:rFonts w:hint="eastAsia"/>
        </w:rPr>
        <w:t>本地系统：该子系统是否为本地系统，当该子系统和</w:t>
      </w:r>
      <w:r>
        <w:rPr>
          <w:rFonts w:hint="eastAsia"/>
        </w:rPr>
        <w:t>bpm</w:t>
      </w:r>
      <w:r w:rsidR="00491D6F">
        <w:rPr>
          <w:rFonts w:hint="eastAsia"/>
        </w:rPr>
        <w:t>同属于一个应用</w:t>
      </w:r>
      <w:r w:rsidR="00491D6F">
        <w:rPr>
          <w:rFonts w:hint="eastAsia"/>
        </w:rPr>
        <w:t>(</w:t>
      </w:r>
      <w:r w:rsidR="00491D6F">
        <w:rPr>
          <w:rFonts w:hint="eastAsia"/>
        </w:rPr>
        <w:t>也就是同一个</w:t>
      </w:r>
      <w:r w:rsidR="00491D6F">
        <w:rPr>
          <w:rFonts w:hint="eastAsia"/>
        </w:rPr>
        <w:t>ContextPath)</w:t>
      </w:r>
      <w:r w:rsidR="00491D6F">
        <w:rPr>
          <w:rFonts w:hint="eastAsia"/>
        </w:rPr>
        <w:t>，那么是本地子系统，否则不是。</w:t>
      </w:r>
    </w:p>
    <w:p w:rsidR="002E2011" w:rsidRDefault="002E2011" w:rsidP="00593C8F">
      <w:pPr>
        <w:pStyle w:val="3"/>
      </w:pPr>
      <w:r>
        <w:rPr>
          <w:rFonts w:hint="eastAsia"/>
        </w:rPr>
        <w:t>用户操作界面</w:t>
      </w:r>
    </w:p>
    <w:p w:rsidR="00C56BC1" w:rsidRDefault="00C56BC1" w:rsidP="00EC33C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4315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3C4" w:rsidRDefault="00EC33C4" w:rsidP="00EC33C4">
      <w:pPr>
        <w:jc w:val="center"/>
      </w:pPr>
      <w:r>
        <w:rPr>
          <w:rFonts w:hint="eastAsia"/>
        </w:rPr>
        <w:t>查询子系统界面</w:t>
      </w:r>
    </w:p>
    <w:p w:rsidR="009D04AC" w:rsidRDefault="009D04AC" w:rsidP="00EC33C4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169535" cy="415163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535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04AC" w:rsidRPr="00C56BC1" w:rsidRDefault="009D04AC" w:rsidP="00EC33C4">
      <w:pPr>
        <w:jc w:val="center"/>
      </w:pPr>
      <w:r>
        <w:rPr>
          <w:rFonts w:hint="eastAsia"/>
        </w:rPr>
        <w:t>添加子系统界面</w:t>
      </w:r>
    </w:p>
    <w:p w:rsidR="002E2011" w:rsidRDefault="002E2011" w:rsidP="00593C8F">
      <w:pPr>
        <w:pStyle w:val="3"/>
      </w:pPr>
      <w:r>
        <w:rPr>
          <w:rFonts w:hint="eastAsia"/>
        </w:rPr>
        <w:t>数据库表</w:t>
      </w:r>
    </w:p>
    <w:p w:rsidR="00947167" w:rsidRDefault="00181959" w:rsidP="00947167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73855" cy="310451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76B" w:rsidRDefault="00FE176B" w:rsidP="00FE176B">
      <w:pPr>
        <w:pStyle w:val="3"/>
      </w:pPr>
      <w:r>
        <w:rPr>
          <w:rFonts w:hint="eastAsia"/>
        </w:rPr>
        <w:lastRenderedPageBreak/>
        <w:t>涉及文件</w:t>
      </w:r>
    </w:p>
    <w:tbl>
      <w:tblPr>
        <w:tblStyle w:val="a7"/>
        <w:tblW w:w="8755" w:type="dxa"/>
        <w:tblLook w:val="04A0"/>
      </w:tblPr>
      <w:tblGrid>
        <w:gridCol w:w="3689"/>
        <w:gridCol w:w="1555"/>
        <w:gridCol w:w="3511"/>
      </w:tblGrid>
      <w:tr w:rsidR="00FE176B" w:rsidTr="000744EA">
        <w:tc>
          <w:tcPr>
            <w:tcW w:w="3689" w:type="dxa"/>
          </w:tcPr>
          <w:p w:rsidR="00FE176B" w:rsidRDefault="00FE176B" w:rsidP="000744EA">
            <w:r>
              <w:rPr>
                <w:rFonts w:hint="eastAsia"/>
              </w:rPr>
              <w:t>文件</w:t>
            </w:r>
          </w:p>
        </w:tc>
        <w:tc>
          <w:tcPr>
            <w:tcW w:w="1555" w:type="dxa"/>
          </w:tcPr>
          <w:p w:rsidR="00FE176B" w:rsidRDefault="00FE176B" w:rsidP="000744EA">
            <w:r>
              <w:rPr>
                <w:rFonts w:hint="eastAsia"/>
              </w:rPr>
              <w:t>类别</w:t>
            </w:r>
          </w:p>
        </w:tc>
        <w:tc>
          <w:tcPr>
            <w:tcW w:w="3511" w:type="dxa"/>
          </w:tcPr>
          <w:p w:rsidR="00FE176B" w:rsidRDefault="00FE176B" w:rsidP="000744EA">
            <w:r>
              <w:rPr>
                <w:rFonts w:hint="eastAsia"/>
              </w:rPr>
              <w:t>备注</w:t>
            </w:r>
          </w:p>
        </w:tc>
      </w:tr>
      <w:tr w:rsidR="00FE176B" w:rsidTr="000744EA">
        <w:tc>
          <w:tcPr>
            <w:tcW w:w="3689" w:type="dxa"/>
          </w:tcPr>
          <w:p w:rsidR="00FE176B" w:rsidRDefault="00FE176B" w:rsidP="000744EA">
            <w:r w:rsidRPr="00FE176B">
              <w:t>SubSystem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FE176B" w:rsidRDefault="00FE176B" w:rsidP="000744EA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3511" w:type="dxa"/>
          </w:tcPr>
          <w:p w:rsidR="00FE176B" w:rsidRDefault="00FE176B" w:rsidP="00FE176B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SYS_SUBSYSTEM</w:t>
            </w:r>
            <w:r>
              <w:rPr>
                <w:rFonts w:hint="eastAsia"/>
              </w:rPr>
              <w:t>映射实体</w:t>
            </w:r>
          </w:p>
        </w:tc>
      </w:tr>
      <w:tr w:rsidR="00FE176B" w:rsidTr="000744EA">
        <w:tc>
          <w:tcPr>
            <w:tcW w:w="3689" w:type="dxa"/>
          </w:tcPr>
          <w:p w:rsidR="00FE176B" w:rsidRPr="001633F8" w:rsidRDefault="00FE3FB9" w:rsidP="000744EA">
            <w:r w:rsidRPr="00FE3FB9">
              <w:t>SubSystemDao</w:t>
            </w:r>
            <w:r w:rsidR="00FE176B"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FE176B" w:rsidRDefault="00FE176B" w:rsidP="000744EA">
            <w:r>
              <w:t>D</w:t>
            </w:r>
            <w:r>
              <w:rPr>
                <w:rFonts w:hint="eastAsia"/>
              </w:rPr>
              <w:t>ao</w:t>
            </w:r>
          </w:p>
        </w:tc>
        <w:tc>
          <w:tcPr>
            <w:tcW w:w="3511" w:type="dxa"/>
          </w:tcPr>
          <w:p w:rsidR="00FE176B" w:rsidRDefault="00FE176B" w:rsidP="00FE3FB9">
            <w:r>
              <w:rPr>
                <w:rFonts w:hint="eastAsia"/>
              </w:rPr>
              <w:t>实现对</w:t>
            </w:r>
            <w:r w:rsidR="00FE3FB9">
              <w:rPr>
                <w:rFonts w:hint="eastAsia"/>
              </w:rPr>
              <w:t>子系统</w:t>
            </w:r>
            <w:r>
              <w:rPr>
                <w:rFonts w:hint="eastAsia"/>
              </w:rPr>
              <w:t>的增删改查</w:t>
            </w:r>
          </w:p>
        </w:tc>
      </w:tr>
      <w:tr w:rsidR="00FE176B" w:rsidTr="000744EA">
        <w:tc>
          <w:tcPr>
            <w:tcW w:w="3689" w:type="dxa"/>
          </w:tcPr>
          <w:p w:rsidR="00FE176B" w:rsidRDefault="00FE3FB9" w:rsidP="000744EA">
            <w:r w:rsidRPr="00FE3FB9">
              <w:t>SubSystem</w:t>
            </w:r>
            <w:r w:rsidR="00FE176B" w:rsidRPr="007E3014">
              <w:t>Service</w:t>
            </w:r>
            <w:r w:rsidR="00FE176B"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FE176B" w:rsidRDefault="00FE176B" w:rsidP="000744EA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3511" w:type="dxa"/>
          </w:tcPr>
          <w:p w:rsidR="00FE176B" w:rsidRDefault="00FE176B" w:rsidP="000744EA">
            <w:bookmarkStart w:id="0" w:name="OLE_LINK3"/>
            <w:bookmarkStart w:id="1" w:name="OLE_LINK4"/>
            <w:r>
              <w:rPr>
                <w:rFonts w:hint="eastAsia"/>
              </w:rPr>
              <w:t>处理业务逻辑</w:t>
            </w:r>
            <w:bookmarkEnd w:id="0"/>
            <w:bookmarkEnd w:id="1"/>
          </w:p>
        </w:tc>
      </w:tr>
      <w:tr w:rsidR="00FE176B" w:rsidTr="000744EA">
        <w:tc>
          <w:tcPr>
            <w:tcW w:w="3689" w:type="dxa"/>
          </w:tcPr>
          <w:p w:rsidR="00FE176B" w:rsidRDefault="00FE3FB9" w:rsidP="000744EA">
            <w:r w:rsidRPr="00FE3FB9">
              <w:t>SubSystem</w:t>
            </w:r>
            <w:r>
              <w:rPr>
                <w:rFonts w:hint="eastAsia"/>
              </w:rPr>
              <w:t>C</w:t>
            </w:r>
            <w:r w:rsidR="00FE176B" w:rsidRPr="007E3014">
              <w:t>ontroller</w:t>
            </w:r>
            <w:r w:rsidR="00FE176B"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FE176B" w:rsidRDefault="00FE176B" w:rsidP="000744EA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511" w:type="dxa"/>
          </w:tcPr>
          <w:p w:rsidR="00FE176B" w:rsidRDefault="00FE176B" w:rsidP="000744EA">
            <w:r>
              <w:rPr>
                <w:rFonts w:hint="eastAsia"/>
              </w:rPr>
              <w:t>控制业务与页面之间的调用</w:t>
            </w:r>
          </w:p>
        </w:tc>
      </w:tr>
      <w:tr w:rsidR="00FE3FB9" w:rsidTr="000744EA">
        <w:tc>
          <w:tcPr>
            <w:tcW w:w="3689" w:type="dxa"/>
          </w:tcPr>
          <w:p w:rsidR="00FE3FB9" w:rsidRPr="00FE3FB9" w:rsidRDefault="00FE3FB9" w:rsidP="000744EA">
            <w:r w:rsidRPr="00FE3FB9">
              <w:t>SubSystem</w:t>
            </w:r>
            <w:r>
              <w:rPr>
                <w:rFonts w:hint="eastAsia"/>
              </w:rPr>
              <w:t>FormC</w:t>
            </w:r>
            <w:r w:rsidRPr="007E3014">
              <w:t>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FE3FB9" w:rsidRDefault="00FE3FB9" w:rsidP="000744EA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511" w:type="dxa"/>
          </w:tcPr>
          <w:p w:rsidR="00FE3FB9" w:rsidRDefault="00FE3FB9" w:rsidP="000744EA">
            <w:r>
              <w:rPr>
                <w:rFonts w:hint="eastAsia"/>
              </w:rPr>
              <w:t>主要处理添加数据的操作</w:t>
            </w:r>
          </w:p>
        </w:tc>
      </w:tr>
      <w:tr w:rsidR="00FE176B" w:rsidTr="000744EA">
        <w:tc>
          <w:tcPr>
            <w:tcW w:w="3689" w:type="dxa"/>
          </w:tcPr>
          <w:p w:rsidR="00FE176B" w:rsidRPr="007E3014" w:rsidRDefault="00FE3FB9" w:rsidP="000744EA">
            <w:r w:rsidRPr="00FE3FB9">
              <w:t>SubSystem</w:t>
            </w:r>
            <w:r>
              <w:rPr>
                <w:rFonts w:hint="eastAsia"/>
              </w:rPr>
              <w:t>List</w:t>
            </w:r>
            <w:r w:rsidR="00FE176B">
              <w:rPr>
                <w:rFonts w:hint="eastAsia"/>
              </w:rPr>
              <w:t>.jsp</w:t>
            </w:r>
          </w:p>
        </w:tc>
        <w:tc>
          <w:tcPr>
            <w:tcW w:w="1555" w:type="dxa"/>
          </w:tcPr>
          <w:p w:rsidR="00FE176B" w:rsidRDefault="00FE176B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FE176B" w:rsidRDefault="00FE3FB9" w:rsidP="000744EA">
            <w:r w:rsidRPr="00FE3FB9">
              <w:rPr>
                <w:rFonts w:hint="eastAsia"/>
              </w:rPr>
              <w:t>子系统管理列表</w:t>
            </w:r>
            <w:r w:rsidR="00FE176B">
              <w:rPr>
                <w:rFonts w:hint="eastAsia"/>
              </w:rPr>
              <w:t>展现页面</w:t>
            </w:r>
          </w:p>
        </w:tc>
      </w:tr>
      <w:tr w:rsidR="00FE176B" w:rsidTr="000744EA">
        <w:tc>
          <w:tcPr>
            <w:tcW w:w="3689" w:type="dxa"/>
          </w:tcPr>
          <w:p w:rsidR="00FE176B" w:rsidRPr="007E3014" w:rsidRDefault="00FE3FB9" w:rsidP="000744EA">
            <w:r w:rsidRPr="00FE3FB9">
              <w:t>SubSystem</w:t>
            </w:r>
            <w:r>
              <w:rPr>
                <w:rFonts w:hint="eastAsia"/>
              </w:rPr>
              <w:t>Edit</w:t>
            </w:r>
            <w:r w:rsidR="00FE176B">
              <w:rPr>
                <w:rFonts w:hint="eastAsia"/>
              </w:rPr>
              <w:t>.jsp</w:t>
            </w:r>
          </w:p>
        </w:tc>
        <w:tc>
          <w:tcPr>
            <w:tcW w:w="1555" w:type="dxa"/>
          </w:tcPr>
          <w:p w:rsidR="00FE176B" w:rsidRDefault="00FE176B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FE176B" w:rsidRDefault="00FE176B" w:rsidP="000744EA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</w:t>
            </w:r>
            <w:r w:rsidR="00FE3FB9" w:rsidRPr="00FE3FB9">
              <w:rPr>
                <w:rFonts w:hint="eastAsia"/>
              </w:rPr>
              <w:t>子系统管理</w:t>
            </w:r>
            <w:r>
              <w:rPr>
                <w:rFonts w:hint="eastAsia"/>
              </w:rPr>
              <w:t>页面</w:t>
            </w:r>
          </w:p>
        </w:tc>
      </w:tr>
    </w:tbl>
    <w:p w:rsidR="00FE176B" w:rsidRPr="00FE3FB9" w:rsidRDefault="00FE176B" w:rsidP="00FE176B">
      <w:pPr>
        <w:jc w:val="left"/>
      </w:pPr>
    </w:p>
    <w:p w:rsidR="005C43F6" w:rsidRDefault="005552CF" w:rsidP="005552CF">
      <w:pPr>
        <w:pStyle w:val="2"/>
      </w:pPr>
      <w:r>
        <w:rPr>
          <w:rFonts w:hint="eastAsia"/>
        </w:rPr>
        <w:t>资源管理</w:t>
      </w:r>
    </w:p>
    <w:p w:rsidR="005552CF" w:rsidRDefault="005552CF" w:rsidP="005552CF">
      <w:pPr>
        <w:pStyle w:val="3"/>
        <w:rPr>
          <w:rFonts w:hint="eastAsia"/>
        </w:rPr>
      </w:pPr>
      <w:r>
        <w:rPr>
          <w:rFonts w:hint="eastAsia"/>
        </w:rPr>
        <w:t>概述</w:t>
      </w:r>
    </w:p>
    <w:p w:rsidR="00DE7449" w:rsidRPr="00DE7449" w:rsidRDefault="00DE7449" w:rsidP="00DE7449">
      <w:r>
        <w:rPr>
          <w:rFonts w:hint="eastAsia"/>
        </w:rPr>
        <w:tab/>
      </w:r>
    </w:p>
    <w:p w:rsidR="00E9594E" w:rsidRDefault="00825013" w:rsidP="004E4E77">
      <w:pPr>
        <w:pStyle w:val="a6"/>
        <w:ind w:firstLine="480"/>
      </w:pPr>
      <w:r>
        <w:rPr>
          <w:rFonts w:hint="eastAsia"/>
        </w:rPr>
        <w:t>资源</w:t>
      </w:r>
      <w:r w:rsidR="00865E05">
        <w:rPr>
          <w:rFonts w:hint="eastAsia"/>
        </w:rPr>
        <w:t>管理</w:t>
      </w:r>
      <w:r>
        <w:rPr>
          <w:rFonts w:hint="eastAsia"/>
        </w:rPr>
        <w:t>功能</w:t>
      </w:r>
      <w:r w:rsidR="00865E05">
        <w:rPr>
          <w:rFonts w:hint="eastAsia"/>
        </w:rPr>
        <w:t>主要</w:t>
      </w:r>
      <w:r>
        <w:rPr>
          <w:rFonts w:hint="eastAsia"/>
        </w:rPr>
        <w:t>是管理</w:t>
      </w:r>
      <w:r w:rsidR="007945D6">
        <w:rPr>
          <w:rFonts w:hint="eastAsia"/>
        </w:rPr>
        <w:t>每个子</w:t>
      </w:r>
      <w:r>
        <w:rPr>
          <w:rFonts w:hint="eastAsia"/>
        </w:rPr>
        <w:t>系统的菜单、页面资源。</w:t>
      </w:r>
      <w:r w:rsidR="004E4E77">
        <w:rPr>
          <w:rFonts w:hint="eastAsia"/>
        </w:rPr>
        <w:t>这些资源由一个个节点组成，节点之间有层级关系。</w:t>
      </w:r>
      <w:r w:rsidR="00963D76">
        <w:rPr>
          <w:rFonts w:hint="eastAsia"/>
        </w:rPr>
        <w:t>子系统下面的根节点构成该系统的菜单，根节点下面的节点构成每个菜单下面的左侧导航菜单。</w:t>
      </w:r>
    </w:p>
    <w:p w:rsidR="00DD43BF" w:rsidRDefault="00967E42" w:rsidP="004E4E77">
      <w:pPr>
        <w:pStyle w:val="a6"/>
        <w:ind w:firstLine="480"/>
      </w:pPr>
      <w:r>
        <w:rPr>
          <w:rFonts w:hint="eastAsia"/>
        </w:rPr>
        <w:t>资源和子系统</w:t>
      </w:r>
      <w:r w:rsidR="002A5486">
        <w:rPr>
          <w:rFonts w:hint="eastAsia"/>
        </w:rPr>
        <w:t>之间</w:t>
      </w:r>
      <w:r>
        <w:rPr>
          <w:rFonts w:hint="eastAsia"/>
        </w:rPr>
        <w:t>为多对一关系</w:t>
      </w:r>
      <w:r w:rsidR="002A5486">
        <w:rPr>
          <w:rFonts w:hint="eastAsia"/>
        </w:rPr>
        <w:t>，</w:t>
      </w:r>
      <w:r w:rsidR="00DD43BF">
        <w:rPr>
          <w:rFonts w:hint="eastAsia"/>
        </w:rPr>
        <w:t>资源表中通过字段子系统</w:t>
      </w:r>
      <w:r w:rsidR="00DD43BF">
        <w:rPr>
          <w:rFonts w:hint="eastAsia"/>
        </w:rPr>
        <w:t>ID</w:t>
      </w:r>
      <w:r w:rsidR="00DD43BF">
        <w:rPr>
          <w:rFonts w:hint="eastAsia"/>
        </w:rPr>
        <w:t>与子系统关联。</w:t>
      </w:r>
    </w:p>
    <w:p w:rsidR="002A5486" w:rsidRPr="002A5486" w:rsidRDefault="002A5486" w:rsidP="004E4E77">
      <w:pPr>
        <w:pStyle w:val="a6"/>
        <w:ind w:firstLine="480"/>
      </w:pPr>
      <w:r>
        <w:rPr>
          <w:rFonts w:hint="eastAsia"/>
        </w:rPr>
        <w:t>资源和角色之间为多对多关系，</w:t>
      </w:r>
      <w:r w:rsidR="00000648">
        <w:rPr>
          <w:rFonts w:hint="eastAsia"/>
        </w:rPr>
        <w:t>通过</w:t>
      </w:r>
      <w:r w:rsidR="00000648">
        <w:rPr>
          <w:rFonts w:hint="eastAsia"/>
        </w:rPr>
        <w:t>SYS_ROLE_RES</w:t>
      </w:r>
      <w:r w:rsidR="00000648">
        <w:rPr>
          <w:rFonts w:hint="eastAsia"/>
        </w:rPr>
        <w:t>角色资源映射表进行关联。</w:t>
      </w:r>
    </w:p>
    <w:p w:rsidR="005552CF" w:rsidRDefault="005552CF" w:rsidP="005552CF">
      <w:pPr>
        <w:pStyle w:val="3"/>
      </w:pPr>
      <w:r>
        <w:rPr>
          <w:rFonts w:hint="eastAsia"/>
        </w:rPr>
        <w:lastRenderedPageBreak/>
        <w:t>用例图</w:t>
      </w:r>
    </w:p>
    <w:p w:rsidR="00E10710" w:rsidRPr="00E10710" w:rsidRDefault="00D90709" w:rsidP="00AF069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43200" cy="4247515"/>
            <wp:effectExtent l="1905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2CF" w:rsidRDefault="005552CF" w:rsidP="005552CF">
      <w:pPr>
        <w:pStyle w:val="3"/>
      </w:pPr>
      <w:r>
        <w:rPr>
          <w:rFonts w:hint="eastAsia"/>
        </w:rPr>
        <w:t>用例说明</w:t>
      </w:r>
    </w:p>
    <w:p w:rsidR="003508D5" w:rsidRPr="000472EF" w:rsidRDefault="002867FF" w:rsidP="000656E9">
      <w:pPr>
        <w:pStyle w:val="a6"/>
        <w:ind w:firstLine="480"/>
      </w:pPr>
      <w:r>
        <w:rPr>
          <w:rFonts w:hint="eastAsia"/>
        </w:rPr>
        <w:t>增加、删除、编辑节点不做</w:t>
      </w:r>
      <w:r w:rsidR="000656E9">
        <w:rPr>
          <w:rFonts w:hint="eastAsia"/>
        </w:rPr>
        <w:t>过多</w:t>
      </w:r>
      <w:r>
        <w:rPr>
          <w:rFonts w:hint="eastAsia"/>
        </w:rPr>
        <w:t>说明</w:t>
      </w:r>
      <w:r w:rsidR="0070314D">
        <w:rPr>
          <w:rFonts w:hint="eastAsia"/>
        </w:rPr>
        <w:t>。</w:t>
      </w:r>
    </w:p>
    <w:p w:rsidR="00985143" w:rsidRDefault="00985143" w:rsidP="000656E9">
      <w:pPr>
        <w:pStyle w:val="a1"/>
      </w:pPr>
      <w:r>
        <w:rPr>
          <w:rFonts w:hint="eastAsia"/>
        </w:rPr>
        <w:t>调整节点层级：</w:t>
      </w:r>
      <w:r w:rsidR="00153D36">
        <w:rPr>
          <w:rFonts w:hint="eastAsia"/>
        </w:rPr>
        <w:t>如果需要调整某个节点层级关系，即想把某节点放在另一个节点内，或者从某节点内提取出来。调整步骤是，鼠标左键按住节点拖拽到想要放置的位置。</w:t>
      </w:r>
    </w:p>
    <w:p w:rsidR="002F365E" w:rsidRDefault="002F365E" w:rsidP="000656E9">
      <w:pPr>
        <w:pStyle w:val="a1"/>
      </w:pPr>
      <w:r>
        <w:rPr>
          <w:rFonts w:hint="eastAsia"/>
        </w:rPr>
        <w:t>获取资源菜单：</w:t>
      </w:r>
      <w:r w:rsidR="00AE559E">
        <w:rPr>
          <w:rFonts w:hint="eastAsia"/>
        </w:rPr>
        <w:t>所有的系统用户登录的时候都需要获取资源列表</w:t>
      </w:r>
      <w:r w:rsidR="00807A42">
        <w:rPr>
          <w:rFonts w:hint="eastAsia"/>
        </w:rPr>
        <w:t>，用来加载菜单。</w:t>
      </w:r>
    </w:p>
    <w:p w:rsidR="0081277F" w:rsidRDefault="0081277F" w:rsidP="0081277F">
      <w:pPr>
        <w:pStyle w:val="3"/>
      </w:pPr>
      <w:r>
        <w:rPr>
          <w:rFonts w:hint="eastAsia"/>
        </w:rPr>
        <w:lastRenderedPageBreak/>
        <w:t>用户操作界面</w:t>
      </w:r>
    </w:p>
    <w:p w:rsidR="00EF2C1E" w:rsidRDefault="00EF2C1E" w:rsidP="008349F8">
      <w:pPr>
        <w:jc w:val="center"/>
      </w:pPr>
      <w:r w:rsidRPr="00EF2C1E">
        <w:rPr>
          <w:rFonts w:hint="eastAsia"/>
          <w:noProof/>
        </w:rPr>
        <w:drawing>
          <wp:inline distT="0" distB="0" distL="0" distR="0">
            <wp:extent cx="3325495" cy="3782695"/>
            <wp:effectExtent l="19050" t="0" r="8255" b="0"/>
            <wp:docPr id="2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495" cy="378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879" w:rsidRPr="00EF2C1E" w:rsidRDefault="00790879" w:rsidP="008349F8">
      <w:pPr>
        <w:jc w:val="center"/>
      </w:pPr>
      <w:r>
        <w:rPr>
          <w:rFonts w:hint="eastAsia"/>
        </w:rPr>
        <w:t>调整节点顺序</w:t>
      </w:r>
    </w:p>
    <w:p w:rsidR="005552CF" w:rsidRDefault="005552CF" w:rsidP="000472EF">
      <w:pPr>
        <w:pStyle w:val="3"/>
      </w:pPr>
      <w:r>
        <w:rPr>
          <w:rFonts w:hint="eastAsia"/>
        </w:rPr>
        <w:lastRenderedPageBreak/>
        <w:t>数据库表</w:t>
      </w:r>
    </w:p>
    <w:p w:rsidR="004F6A81" w:rsidRDefault="0042332F" w:rsidP="00AF0FCC">
      <w:pPr>
        <w:ind w:left="840" w:hanging="840"/>
        <w:jc w:val="center"/>
      </w:pPr>
      <w:r>
        <w:rPr>
          <w:noProof/>
        </w:rPr>
        <w:drawing>
          <wp:inline distT="0" distB="0" distL="0" distR="0">
            <wp:extent cx="3561715" cy="4800600"/>
            <wp:effectExtent l="1905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3E1" w:rsidRDefault="00D233E1" w:rsidP="00D233E1">
      <w:pPr>
        <w:pStyle w:val="3"/>
      </w:pPr>
      <w:r>
        <w:rPr>
          <w:rFonts w:hint="eastAsia"/>
        </w:rPr>
        <w:t>外部接口</w:t>
      </w:r>
    </w:p>
    <w:p w:rsidR="00690A5D" w:rsidRPr="001D0D68" w:rsidRDefault="00A25E05" w:rsidP="001D0D68">
      <w:pPr>
        <w:pStyle w:val="a6"/>
        <w:ind w:firstLine="480"/>
      </w:pPr>
      <w:r w:rsidRPr="001D0D68">
        <w:rPr>
          <w:rFonts w:hint="eastAsia"/>
        </w:rPr>
        <w:t>资源管理</w:t>
      </w:r>
      <w:r w:rsidR="00E92DCD">
        <w:rPr>
          <w:rFonts w:hint="eastAsia"/>
        </w:rPr>
        <w:t>有</w:t>
      </w:r>
      <w:r w:rsidRPr="001D0D68">
        <w:rPr>
          <w:rFonts w:hint="eastAsia"/>
        </w:rPr>
        <w:t>四个接口，接口由</w:t>
      </w:r>
      <w:r w:rsidR="00690A5D" w:rsidRPr="001D0D68">
        <w:t>com.hotent.platform.webservice.api</w:t>
      </w:r>
    </w:p>
    <w:p w:rsidR="008825E6" w:rsidRPr="001D0D68" w:rsidRDefault="00690A5D" w:rsidP="001D0D68">
      <w:pPr>
        <w:pStyle w:val="a6"/>
        <w:ind w:firstLine="480"/>
        <w:rPr>
          <w:szCs w:val="20"/>
        </w:rPr>
      </w:pPr>
      <w:r w:rsidRPr="001D0D68">
        <w:rPr>
          <w:rFonts w:hint="eastAsia"/>
        </w:rPr>
        <w:t>.</w:t>
      </w:r>
      <w:r w:rsidR="00A25E05" w:rsidRPr="001D0D68">
        <w:rPr>
          <w:szCs w:val="20"/>
        </w:rPr>
        <w:t>SystemResourcesService</w:t>
      </w:r>
      <w:r w:rsidR="00A25E05" w:rsidRPr="001D0D68">
        <w:rPr>
          <w:rFonts w:hint="eastAsia"/>
          <w:szCs w:val="20"/>
        </w:rPr>
        <w:t>提供，使用</w:t>
      </w:r>
      <w:r w:rsidR="00A25E05" w:rsidRPr="001D0D68">
        <w:rPr>
          <w:rFonts w:hint="eastAsia"/>
          <w:szCs w:val="20"/>
        </w:rPr>
        <w:t>CXF</w:t>
      </w:r>
      <w:r w:rsidR="00A25E05" w:rsidRPr="001D0D68">
        <w:rPr>
          <w:rFonts w:hint="eastAsia"/>
          <w:szCs w:val="20"/>
        </w:rPr>
        <w:t>框架发布为</w:t>
      </w:r>
      <w:r w:rsidR="00A25E05" w:rsidRPr="001D0D68">
        <w:rPr>
          <w:rFonts w:hint="eastAsia"/>
          <w:szCs w:val="20"/>
        </w:rPr>
        <w:t>webservice</w:t>
      </w:r>
      <w:r w:rsidR="00A25E05" w:rsidRPr="001D0D68">
        <w:rPr>
          <w:rFonts w:hint="eastAsia"/>
          <w:szCs w:val="20"/>
        </w:rPr>
        <w:t>。</w:t>
      </w:r>
      <w:r w:rsidR="008825E6" w:rsidRPr="001D0D68">
        <w:rPr>
          <w:rFonts w:hint="eastAsia"/>
        </w:rPr>
        <w:t>四个接口说明如下：</w:t>
      </w:r>
    </w:p>
    <w:p w:rsidR="007C0527" w:rsidRDefault="004F7F3C" w:rsidP="007C0527">
      <w:pPr>
        <w:pStyle w:val="a"/>
      </w:pPr>
      <w:r>
        <w:rPr>
          <w:rFonts w:hint="eastAsia"/>
        </w:rPr>
        <w:t>根据子系统别名</w:t>
      </w:r>
      <w:r w:rsidR="009A1C8B">
        <w:rPr>
          <w:rFonts w:hint="eastAsia"/>
        </w:rPr>
        <w:t>获取</w:t>
      </w:r>
      <w:r w:rsidR="009A1C8B" w:rsidRPr="009A1C8B">
        <w:rPr>
          <w:rFonts w:hint="eastAsia"/>
        </w:rPr>
        <w:t>子系统</w:t>
      </w:r>
      <w:r w:rsidR="009A1C8B" w:rsidRPr="009A1C8B">
        <w:rPr>
          <w:rFonts w:hint="eastAsia"/>
        </w:rPr>
        <w:t>URL</w:t>
      </w:r>
      <w:r w:rsidR="009A1C8B">
        <w:rPr>
          <w:rFonts w:hint="eastAsia"/>
        </w:rPr>
        <w:t>资源</w:t>
      </w:r>
      <w:r>
        <w:rPr>
          <w:rFonts w:hint="eastAsia"/>
        </w:rPr>
        <w:t>。</w:t>
      </w:r>
    </w:p>
    <w:p w:rsidR="007C0527" w:rsidRDefault="004F7F3C" w:rsidP="007F082D">
      <w:pPr>
        <w:pStyle w:val="a"/>
      </w:pPr>
      <w:r>
        <w:rPr>
          <w:rFonts w:hint="eastAsia"/>
        </w:rPr>
        <w:t>根据子系统别名</w:t>
      </w:r>
      <w:r w:rsidR="009A1C8B">
        <w:rPr>
          <w:rFonts w:hint="eastAsia"/>
        </w:rPr>
        <w:t>获取</w:t>
      </w:r>
      <w:r w:rsidR="009A1C8B" w:rsidRPr="009A1C8B">
        <w:rPr>
          <w:rFonts w:hint="eastAsia"/>
        </w:rPr>
        <w:t>子系统功能</w:t>
      </w:r>
      <w:r>
        <w:rPr>
          <w:rFonts w:hint="eastAsia"/>
        </w:rPr>
        <w:t>别名</w:t>
      </w:r>
      <w:r w:rsidR="009A1C8B">
        <w:rPr>
          <w:rFonts w:hint="eastAsia"/>
        </w:rPr>
        <w:t>资源</w:t>
      </w:r>
      <w:r>
        <w:rPr>
          <w:rFonts w:hint="eastAsia"/>
        </w:rPr>
        <w:t>。</w:t>
      </w:r>
    </w:p>
    <w:p w:rsidR="002D6146" w:rsidRDefault="002D6146" w:rsidP="007F082D">
      <w:pPr>
        <w:pStyle w:val="a"/>
      </w:pPr>
      <w:r w:rsidRPr="002D6146">
        <w:rPr>
          <w:rFonts w:hint="eastAsia"/>
        </w:rPr>
        <w:t>检查</w:t>
      </w:r>
      <w:r>
        <w:rPr>
          <w:rFonts w:hint="eastAsia"/>
        </w:rPr>
        <w:t>子</w:t>
      </w:r>
      <w:r w:rsidRPr="002D6146">
        <w:rPr>
          <w:rFonts w:hint="eastAsia"/>
        </w:rPr>
        <w:t>系统</w:t>
      </w:r>
      <w:r w:rsidRPr="002D6146">
        <w:rPr>
          <w:rFonts w:hint="eastAsia"/>
        </w:rPr>
        <w:t>URL</w:t>
      </w:r>
      <w:r w:rsidRPr="002D6146">
        <w:rPr>
          <w:rFonts w:hint="eastAsia"/>
        </w:rPr>
        <w:t>资源</w:t>
      </w:r>
      <w:r>
        <w:rPr>
          <w:rFonts w:hint="eastAsia"/>
        </w:rPr>
        <w:t>，有更新则返回最新资源</w:t>
      </w:r>
    </w:p>
    <w:p w:rsidR="007F2F90" w:rsidRDefault="007F2F90" w:rsidP="007F2F90">
      <w:pPr>
        <w:pStyle w:val="a"/>
      </w:pPr>
      <w:r w:rsidRPr="002D6146">
        <w:rPr>
          <w:rFonts w:hint="eastAsia"/>
        </w:rPr>
        <w:t>检查</w:t>
      </w:r>
      <w:r>
        <w:rPr>
          <w:rFonts w:hint="eastAsia"/>
        </w:rPr>
        <w:t>子</w:t>
      </w:r>
      <w:r w:rsidRPr="002D6146">
        <w:rPr>
          <w:rFonts w:hint="eastAsia"/>
        </w:rPr>
        <w:t>系统</w:t>
      </w:r>
      <w:r w:rsidRPr="009A1C8B">
        <w:rPr>
          <w:rFonts w:hint="eastAsia"/>
        </w:rPr>
        <w:t>功能</w:t>
      </w:r>
      <w:r w:rsidRPr="009A1C8B">
        <w:rPr>
          <w:rFonts w:hint="eastAsia"/>
        </w:rPr>
        <w:t>ID</w:t>
      </w:r>
      <w:r>
        <w:rPr>
          <w:rFonts w:hint="eastAsia"/>
        </w:rPr>
        <w:t>资源，有更新则返回最新资源</w:t>
      </w:r>
    </w:p>
    <w:p w:rsidR="00F72C5D" w:rsidRDefault="00F72C5D" w:rsidP="00F72C5D">
      <w:pPr>
        <w:pStyle w:val="a"/>
        <w:numPr>
          <w:ilvl w:val="0"/>
          <w:numId w:val="0"/>
        </w:numPr>
        <w:ind w:left="900"/>
      </w:pPr>
    </w:p>
    <w:p w:rsidR="00F72C5D" w:rsidRDefault="00F72C5D" w:rsidP="00F72C5D">
      <w:pPr>
        <w:pStyle w:val="a"/>
        <w:numPr>
          <w:ilvl w:val="0"/>
          <w:numId w:val="0"/>
        </w:numPr>
        <w:ind w:left="900"/>
      </w:pPr>
    </w:p>
    <w:p w:rsidR="00F72C5D" w:rsidRDefault="00CE3E61" w:rsidP="00F72C5D">
      <w:pPr>
        <w:pStyle w:val="a"/>
        <w:numPr>
          <w:ilvl w:val="0"/>
          <w:numId w:val="0"/>
        </w:numPr>
        <w:ind w:left="900"/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19.15pt;margin-top:1pt;width:369.9pt;height:444.9pt;z-index:251660288;mso-width-relative:margin;mso-height-relative:margin" fillcolor="#f2f2f2 [3052]">
            <v:textbox style="mso-next-textbox:#_x0000_s1028">
              <w:txbxContent>
                <w:p w:rsidR="00FD32E2" w:rsidRPr="00580615" w:rsidRDefault="00FD32E2" w:rsidP="0093755A">
                  <w:pPr>
                    <w:autoSpaceDE w:val="0"/>
                    <w:autoSpaceDN w:val="0"/>
                    <w:adjustRightInd w:val="0"/>
                    <w:ind w:firstLineChars="300" w:firstLine="45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/**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取得子系统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URL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资源。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15"/>
                      <w:szCs w:val="15"/>
                    </w:rPr>
                    <w:t>@param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 xml:space="preserve"> alias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子系统别名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15"/>
                      <w:szCs w:val="15"/>
                    </w:rPr>
                    <w:t>@return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 xml:space="preserve"> List</w:t>
                  </w:r>
                  <w:r w:rsidRPr="00580615">
                    <w:rPr>
                      <w:rFonts w:ascii="Courier New" w:hAnsi="Courier New" w:cs="Courier New"/>
                      <w:color w:val="7F7F9F"/>
                      <w:kern w:val="0"/>
                      <w:sz w:val="15"/>
                      <w:szCs w:val="15"/>
                    </w:rPr>
                    <w:t>&lt;ResourcesUrlExt&gt;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子系统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URL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对应角色的映的谢对像集合。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*/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646464"/>
                      <w:kern w:val="0"/>
                      <w:sz w:val="15"/>
                      <w:szCs w:val="15"/>
                    </w:rPr>
                    <w:t>@WebMethod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>(operationName=</w:t>
                  </w:r>
                  <w:r w:rsidRPr="00580615">
                    <w:rPr>
                      <w:rFonts w:ascii="Courier New" w:hAnsi="Courier New" w:cs="Courier New"/>
                      <w:color w:val="2A00FF"/>
                      <w:kern w:val="0"/>
                      <w:sz w:val="15"/>
                      <w:szCs w:val="15"/>
                    </w:rPr>
                    <w:t>"SystemResourcesService_loadSecurityUrl"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>)</w:t>
                  </w:r>
                </w:p>
                <w:p w:rsidR="00FD32E2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public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List&lt;ResourcesUrlExt&gt; loadSecurityUrl(String alias);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/**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取得子系统功能资源。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15"/>
                      <w:szCs w:val="15"/>
                    </w:rPr>
                    <w:t>@param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 xml:space="preserve"> alias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子系统别名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15"/>
                      <w:szCs w:val="15"/>
                    </w:rPr>
                    <w:t>@return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 xml:space="preserve"> List</w:t>
                  </w:r>
                  <w:r w:rsidRPr="00580615">
                    <w:rPr>
                      <w:rFonts w:ascii="Courier New" w:hAnsi="Courier New" w:cs="Courier New"/>
                      <w:color w:val="7F7F9F"/>
                      <w:kern w:val="0"/>
                      <w:sz w:val="15"/>
                      <w:szCs w:val="15"/>
                    </w:rPr>
                    <w:t>&lt;ResourcesUrlExt&gt;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子系统功能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ID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对应角色的映的谢对像集合。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*/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646464"/>
                      <w:kern w:val="0"/>
                      <w:sz w:val="15"/>
                      <w:szCs w:val="15"/>
                    </w:rPr>
                    <w:t>@WebMethod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>(operationName=</w:t>
                  </w:r>
                  <w:r w:rsidRPr="00580615">
                    <w:rPr>
                      <w:rFonts w:ascii="Courier New" w:hAnsi="Courier New" w:cs="Courier New"/>
                      <w:color w:val="2A00FF"/>
                      <w:kern w:val="0"/>
                      <w:sz w:val="15"/>
                      <w:szCs w:val="15"/>
                    </w:rPr>
                    <w:t>"SystemResourcesService_loadSecurityFunction"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>)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public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List&lt;ResourcesUrlExt&gt; loadSecurityFunction(String alias);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/**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检查并决定是否返回子系统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URL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资源。如果系统资源有更新则返回最新资源，否即返回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null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。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15"/>
                      <w:szCs w:val="15"/>
                    </w:rPr>
                    <w:t>@param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 xml:space="preserve"> alias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子系统别名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15"/>
                      <w:szCs w:val="15"/>
                    </w:rPr>
                    <w:t>@return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 xml:space="preserve"> List</w:t>
                  </w:r>
                  <w:r w:rsidRPr="00580615">
                    <w:rPr>
                      <w:rFonts w:ascii="Courier New" w:hAnsi="Courier New" w:cs="Courier New"/>
                      <w:color w:val="7F7F9F"/>
                      <w:kern w:val="0"/>
                      <w:sz w:val="15"/>
                      <w:szCs w:val="15"/>
                    </w:rPr>
                    <w:t>&lt;ResourcesUrlExt&gt;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子系统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URL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对应角色的映的谢对像集合。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*/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646464"/>
                      <w:kern w:val="0"/>
                      <w:sz w:val="15"/>
                      <w:szCs w:val="15"/>
                    </w:rPr>
                    <w:t>@WebMethod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>(operationName=</w:t>
                  </w:r>
                  <w:r w:rsidRPr="00580615">
                    <w:rPr>
                      <w:rFonts w:ascii="Courier New" w:hAnsi="Courier New" w:cs="Courier New"/>
                      <w:color w:val="2A00FF"/>
                      <w:kern w:val="0"/>
                      <w:sz w:val="15"/>
                      <w:szCs w:val="15"/>
                    </w:rPr>
                    <w:t>"SystemResourcesService_checkSecurityUrl"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>)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public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List&lt;ResourcesUrlExt&gt; checkSecurityUrl(String alias);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/**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检查并决定是否返回子系统功能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ID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资源。如果系统资源有更新则返回最新资源，否即返回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null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。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15"/>
                      <w:szCs w:val="15"/>
                    </w:rPr>
                    <w:t>@param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 xml:space="preserve"> alias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子系统别名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15"/>
                      <w:szCs w:val="15"/>
                    </w:rPr>
                    <w:t>@return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>List</w:t>
                  </w:r>
                  <w:r w:rsidRPr="00580615">
                    <w:rPr>
                      <w:rFonts w:ascii="Courier New" w:hAnsi="Courier New" w:cs="Courier New"/>
                      <w:color w:val="7F7F9F"/>
                      <w:kern w:val="0"/>
                      <w:sz w:val="15"/>
                      <w:szCs w:val="15"/>
                    </w:rPr>
                    <w:t>&lt;ResourcesUrlExt&gt;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子系统功能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ID</w:t>
                  </w: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对应角色的映的谢对像集合。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*/</w:t>
                  </w:r>
                </w:p>
                <w:p w:rsidR="00FD32E2" w:rsidRPr="00580615" w:rsidRDefault="00FD32E2" w:rsidP="00FD32E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color w:val="646464"/>
                      <w:kern w:val="0"/>
                      <w:sz w:val="15"/>
                      <w:szCs w:val="15"/>
                    </w:rPr>
                    <w:t>@WebMethod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>(operationName=</w:t>
                  </w:r>
                  <w:r w:rsidRPr="00580615">
                    <w:rPr>
                      <w:rFonts w:ascii="Courier New" w:hAnsi="Courier New" w:cs="Courier New"/>
                      <w:color w:val="2A00FF"/>
                      <w:kern w:val="0"/>
                      <w:sz w:val="15"/>
                      <w:szCs w:val="15"/>
                    </w:rPr>
                    <w:t>"SystemResourcesService_checkSecurityFunction"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>)</w:t>
                  </w:r>
                </w:p>
                <w:p w:rsidR="00874F1E" w:rsidRDefault="00FD32E2" w:rsidP="00FD32E2">
                  <w:pPr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</w:pP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580615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public</w:t>
                  </w:r>
                  <w:r w:rsidRPr="00580615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List&lt;ResourcesUrlExt&gt; checkSecurityFunction(String alias);</w:t>
                  </w:r>
                </w:p>
                <w:p w:rsidR="00F72C5D" w:rsidRPr="00580615" w:rsidRDefault="00F72C5D" w:rsidP="00FD32E2">
                  <w:pPr>
                    <w:rPr>
                      <w:rFonts w:ascii="Courier New" w:hAnsi="Courier New" w:cs="Courier New"/>
                      <w:sz w:val="15"/>
                      <w:szCs w:val="15"/>
                    </w:rPr>
                  </w:pPr>
                </w:p>
              </w:txbxContent>
            </v:textbox>
            <w10:wrap type="topAndBottom"/>
          </v:shape>
        </w:pict>
      </w:r>
    </w:p>
    <w:p w:rsidR="00F72C5D" w:rsidRDefault="00F72C5D" w:rsidP="00F72C5D">
      <w:pPr>
        <w:pStyle w:val="3"/>
      </w:pPr>
      <w:r>
        <w:rPr>
          <w:rFonts w:hint="eastAsia"/>
        </w:rPr>
        <w:t>涉及文件</w:t>
      </w:r>
    </w:p>
    <w:p w:rsidR="00131C5A" w:rsidRPr="001D0D68" w:rsidRDefault="00131C5A" w:rsidP="00131C5A">
      <w:pPr>
        <w:pStyle w:val="a6"/>
        <w:ind w:firstLineChars="0" w:firstLine="0"/>
      </w:pPr>
      <w:r>
        <w:rPr>
          <w:rFonts w:hint="eastAsia"/>
        </w:rPr>
        <w:t>其中</w:t>
      </w:r>
      <w:r w:rsidRPr="001D0D68">
        <w:rPr>
          <w:szCs w:val="20"/>
        </w:rPr>
        <w:t>SystemResourcesService</w:t>
      </w:r>
      <w:r>
        <w:rPr>
          <w:rFonts w:hint="eastAsia"/>
          <w:szCs w:val="20"/>
        </w:rPr>
        <w:t>.java</w:t>
      </w:r>
      <w:r w:rsidRPr="001D0D68">
        <w:t xml:space="preserve"> </w:t>
      </w:r>
      <w:r>
        <w:rPr>
          <w:rFonts w:hint="eastAsia"/>
        </w:rPr>
        <w:t>在</w:t>
      </w:r>
      <w:r>
        <w:rPr>
          <w:rFonts w:hint="eastAsia"/>
        </w:rPr>
        <w:t>/</w:t>
      </w:r>
      <w:r>
        <w:t>com</w:t>
      </w:r>
      <w:r>
        <w:rPr>
          <w:rFonts w:hint="eastAsia"/>
        </w:rPr>
        <w:t>/</w:t>
      </w:r>
      <w:r>
        <w:t>hotent</w:t>
      </w:r>
      <w:r>
        <w:rPr>
          <w:rFonts w:hint="eastAsia"/>
        </w:rPr>
        <w:t>/</w:t>
      </w:r>
      <w:r>
        <w:t>platform</w:t>
      </w:r>
      <w:r>
        <w:rPr>
          <w:rFonts w:hint="eastAsia"/>
        </w:rPr>
        <w:t>/</w:t>
      </w:r>
      <w:r>
        <w:t>webservice</w:t>
      </w:r>
      <w:r>
        <w:rPr>
          <w:rFonts w:hint="eastAsia"/>
        </w:rPr>
        <w:t>/</w:t>
      </w:r>
      <w:r w:rsidRPr="001D0D68">
        <w:t>api</w:t>
      </w:r>
      <w:r>
        <w:rPr>
          <w:rFonts w:hint="eastAsia"/>
        </w:rPr>
        <w:t>下，</w:t>
      </w:r>
    </w:p>
    <w:p w:rsidR="00131F76" w:rsidRPr="00131F76" w:rsidRDefault="00131C5A" w:rsidP="00131C5A">
      <w:pPr>
        <w:ind w:firstLineChars="50" w:firstLine="120"/>
      </w:pPr>
      <w:r w:rsidRPr="001D0D68">
        <w:rPr>
          <w:szCs w:val="20"/>
        </w:rPr>
        <w:t>SystemResourcesService</w:t>
      </w:r>
      <w:r>
        <w:rPr>
          <w:rFonts w:hint="eastAsia"/>
          <w:szCs w:val="20"/>
        </w:rPr>
        <w:t>Impl.java</w:t>
      </w:r>
      <w:r>
        <w:rPr>
          <w:rFonts w:hint="eastAsia"/>
          <w:szCs w:val="20"/>
        </w:rPr>
        <w:t>在</w:t>
      </w:r>
      <w:r>
        <w:rPr>
          <w:rFonts w:hint="eastAsia"/>
          <w:szCs w:val="20"/>
        </w:rPr>
        <w:t>/</w:t>
      </w:r>
      <w:r>
        <w:t>com</w:t>
      </w:r>
      <w:r>
        <w:rPr>
          <w:rFonts w:hint="eastAsia"/>
        </w:rPr>
        <w:t>/</w:t>
      </w:r>
      <w:r>
        <w:t>hotent</w:t>
      </w:r>
      <w:r>
        <w:rPr>
          <w:rFonts w:hint="eastAsia"/>
        </w:rPr>
        <w:t>/</w:t>
      </w:r>
      <w:r>
        <w:t>platform</w:t>
      </w:r>
      <w:r>
        <w:rPr>
          <w:rFonts w:hint="eastAsia"/>
        </w:rPr>
        <w:t>/</w:t>
      </w:r>
      <w:r>
        <w:t>webservice</w:t>
      </w:r>
      <w:r>
        <w:rPr>
          <w:rFonts w:hint="eastAsia"/>
        </w:rPr>
        <w:t>/impl</w:t>
      </w:r>
      <w:r>
        <w:rPr>
          <w:rFonts w:hint="eastAsia"/>
        </w:rPr>
        <w:t>下</w:t>
      </w:r>
    </w:p>
    <w:tbl>
      <w:tblPr>
        <w:tblStyle w:val="a7"/>
        <w:tblW w:w="8755" w:type="dxa"/>
        <w:tblLook w:val="04A0"/>
      </w:tblPr>
      <w:tblGrid>
        <w:gridCol w:w="3689"/>
        <w:gridCol w:w="1555"/>
        <w:gridCol w:w="3511"/>
      </w:tblGrid>
      <w:tr w:rsidR="00F72C5D" w:rsidTr="000744EA">
        <w:tc>
          <w:tcPr>
            <w:tcW w:w="3689" w:type="dxa"/>
          </w:tcPr>
          <w:p w:rsidR="00F72C5D" w:rsidRDefault="00F72C5D" w:rsidP="000744EA">
            <w:r>
              <w:rPr>
                <w:rFonts w:hint="eastAsia"/>
              </w:rPr>
              <w:t>文件</w:t>
            </w:r>
          </w:p>
        </w:tc>
        <w:tc>
          <w:tcPr>
            <w:tcW w:w="1555" w:type="dxa"/>
          </w:tcPr>
          <w:p w:rsidR="00F72C5D" w:rsidRDefault="00F72C5D" w:rsidP="000744EA">
            <w:r>
              <w:rPr>
                <w:rFonts w:hint="eastAsia"/>
              </w:rPr>
              <w:t>类别</w:t>
            </w:r>
          </w:p>
        </w:tc>
        <w:tc>
          <w:tcPr>
            <w:tcW w:w="3511" w:type="dxa"/>
          </w:tcPr>
          <w:p w:rsidR="00F72C5D" w:rsidRDefault="00F72C5D" w:rsidP="000744EA">
            <w:r>
              <w:rPr>
                <w:rFonts w:hint="eastAsia"/>
              </w:rPr>
              <w:t>备注</w:t>
            </w:r>
          </w:p>
        </w:tc>
      </w:tr>
      <w:tr w:rsidR="00F72C5D" w:rsidTr="000744EA">
        <w:tc>
          <w:tcPr>
            <w:tcW w:w="3689" w:type="dxa"/>
          </w:tcPr>
          <w:p w:rsidR="00F72C5D" w:rsidRDefault="00F72C5D" w:rsidP="000744EA">
            <w:r w:rsidRPr="00F72C5D">
              <w:t>Resources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F72C5D" w:rsidRDefault="00F72C5D" w:rsidP="000744EA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3511" w:type="dxa"/>
          </w:tcPr>
          <w:p w:rsidR="00F72C5D" w:rsidRDefault="00F72C5D" w:rsidP="00F72C5D">
            <w:r>
              <w:rPr>
                <w:rFonts w:hint="eastAsia"/>
              </w:rPr>
              <w:t>与表</w:t>
            </w:r>
            <w:r>
              <w:rPr>
                <w:rFonts w:hint="eastAsia"/>
              </w:rPr>
              <w:t>SYS_RES</w:t>
            </w:r>
            <w:r>
              <w:rPr>
                <w:rFonts w:hint="eastAsia"/>
              </w:rPr>
              <w:t>映射实体</w:t>
            </w:r>
          </w:p>
        </w:tc>
      </w:tr>
      <w:tr w:rsidR="00E83E83" w:rsidTr="000744EA">
        <w:tc>
          <w:tcPr>
            <w:tcW w:w="3689" w:type="dxa"/>
          </w:tcPr>
          <w:p w:rsidR="00E83E83" w:rsidRPr="00F72C5D" w:rsidRDefault="00E83E83" w:rsidP="000744EA">
            <w:r w:rsidRPr="00E83E83">
              <w:t>ResourcesUrl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E83E83" w:rsidRDefault="00E83E83" w:rsidP="000744EA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3511" w:type="dxa"/>
          </w:tcPr>
          <w:p w:rsidR="00E83E83" w:rsidRDefault="00E83E83" w:rsidP="00E83E83">
            <w:r>
              <w:rPr>
                <w:rFonts w:hint="eastAsia"/>
              </w:rPr>
              <w:t>与表</w:t>
            </w:r>
            <w:r w:rsidRPr="00E83E83">
              <w:t>SYS_RESURL</w:t>
            </w:r>
            <w:r>
              <w:rPr>
                <w:rFonts w:hint="eastAsia"/>
              </w:rPr>
              <w:t>映射实体</w:t>
            </w:r>
          </w:p>
        </w:tc>
      </w:tr>
      <w:tr w:rsidR="00E83E83" w:rsidTr="000744EA">
        <w:tc>
          <w:tcPr>
            <w:tcW w:w="3689" w:type="dxa"/>
          </w:tcPr>
          <w:p w:rsidR="00E83E83" w:rsidRPr="001633F8" w:rsidRDefault="00E83E83" w:rsidP="000744EA">
            <w:r w:rsidRPr="00F72C5D">
              <w:t>ResourcesDao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E83E83" w:rsidRDefault="00E83E83" w:rsidP="000744EA">
            <w:r>
              <w:t>D</w:t>
            </w:r>
            <w:r>
              <w:rPr>
                <w:rFonts w:hint="eastAsia"/>
              </w:rPr>
              <w:t>ao</w:t>
            </w:r>
          </w:p>
        </w:tc>
        <w:tc>
          <w:tcPr>
            <w:tcW w:w="3511" w:type="dxa"/>
          </w:tcPr>
          <w:p w:rsidR="00E83E83" w:rsidRDefault="00E83E83" w:rsidP="00E83E83">
            <w:r>
              <w:rPr>
                <w:rFonts w:hint="eastAsia"/>
              </w:rPr>
              <w:t>实现对数据表的增删改查</w:t>
            </w:r>
          </w:p>
        </w:tc>
      </w:tr>
      <w:tr w:rsidR="00E83E83" w:rsidTr="000744EA">
        <w:tc>
          <w:tcPr>
            <w:tcW w:w="3689" w:type="dxa"/>
          </w:tcPr>
          <w:p w:rsidR="00E83E83" w:rsidRPr="00F72C5D" w:rsidRDefault="00E83E83" w:rsidP="000744EA">
            <w:r w:rsidRPr="00E83E83">
              <w:t>ResourcesUrl</w:t>
            </w:r>
            <w:r>
              <w:rPr>
                <w:rFonts w:hint="eastAsia"/>
              </w:rPr>
              <w:t>Dao.java</w:t>
            </w:r>
          </w:p>
        </w:tc>
        <w:tc>
          <w:tcPr>
            <w:tcW w:w="1555" w:type="dxa"/>
          </w:tcPr>
          <w:p w:rsidR="00E83E83" w:rsidRDefault="00E83E83" w:rsidP="000744EA">
            <w:r>
              <w:t>D</w:t>
            </w:r>
            <w:r>
              <w:rPr>
                <w:rFonts w:hint="eastAsia"/>
              </w:rPr>
              <w:t>ao</w:t>
            </w:r>
          </w:p>
        </w:tc>
        <w:tc>
          <w:tcPr>
            <w:tcW w:w="3511" w:type="dxa"/>
          </w:tcPr>
          <w:p w:rsidR="00E83E83" w:rsidRDefault="00E83E83" w:rsidP="000744EA">
            <w:r>
              <w:rPr>
                <w:rFonts w:hint="eastAsia"/>
              </w:rPr>
              <w:t>实现对数据表的增删改查</w:t>
            </w:r>
          </w:p>
        </w:tc>
      </w:tr>
      <w:tr w:rsidR="00E83E83" w:rsidTr="000744EA">
        <w:tc>
          <w:tcPr>
            <w:tcW w:w="3689" w:type="dxa"/>
          </w:tcPr>
          <w:p w:rsidR="00E83E83" w:rsidRDefault="00E83E83" w:rsidP="000744EA">
            <w:r>
              <w:t>Resources</w:t>
            </w:r>
            <w:r w:rsidRPr="007E3014"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E83E83" w:rsidRDefault="00E83E83" w:rsidP="000744EA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3511" w:type="dxa"/>
          </w:tcPr>
          <w:p w:rsidR="00E83E83" w:rsidRDefault="00E83E83" w:rsidP="000744EA">
            <w:r>
              <w:rPr>
                <w:rFonts w:hint="eastAsia"/>
              </w:rPr>
              <w:t>处理业务逻辑</w:t>
            </w:r>
          </w:p>
        </w:tc>
      </w:tr>
      <w:tr w:rsidR="00E83E83" w:rsidTr="000744EA">
        <w:tc>
          <w:tcPr>
            <w:tcW w:w="3689" w:type="dxa"/>
          </w:tcPr>
          <w:p w:rsidR="00E83E83" w:rsidRDefault="00E83E83" w:rsidP="000744EA">
            <w:r w:rsidRPr="00E83E83">
              <w:t>ResourcesUrl</w:t>
            </w:r>
            <w:r w:rsidRPr="007E3014"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E83E83" w:rsidRDefault="00E83E83" w:rsidP="000744EA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3511" w:type="dxa"/>
          </w:tcPr>
          <w:p w:rsidR="00E83E83" w:rsidRDefault="00E83E83" w:rsidP="000744EA">
            <w:r>
              <w:rPr>
                <w:rFonts w:hint="eastAsia"/>
              </w:rPr>
              <w:t>处理业务逻辑</w:t>
            </w:r>
          </w:p>
        </w:tc>
      </w:tr>
      <w:tr w:rsidR="00E83E83" w:rsidTr="000744EA">
        <w:tc>
          <w:tcPr>
            <w:tcW w:w="3689" w:type="dxa"/>
          </w:tcPr>
          <w:p w:rsidR="00E83E83" w:rsidRDefault="00E83E83" w:rsidP="000744EA">
            <w:r w:rsidRPr="00FE3FB9">
              <w:t>SubSystem</w:t>
            </w:r>
            <w:r w:rsidRPr="007E3014"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E83E83" w:rsidRDefault="00E83E83" w:rsidP="000744EA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3511" w:type="dxa"/>
          </w:tcPr>
          <w:p w:rsidR="00E83E83" w:rsidRDefault="00E83E83" w:rsidP="000744EA">
            <w:r>
              <w:rPr>
                <w:rFonts w:hint="eastAsia"/>
              </w:rPr>
              <w:t>处理业务逻辑</w:t>
            </w:r>
          </w:p>
        </w:tc>
      </w:tr>
      <w:tr w:rsidR="00131F76" w:rsidTr="000744EA">
        <w:tc>
          <w:tcPr>
            <w:tcW w:w="3689" w:type="dxa"/>
          </w:tcPr>
          <w:p w:rsidR="00131F76" w:rsidRPr="00FE3FB9" w:rsidRDefault="00131F76" w:rsidP="000744EA">
            <w:r w:rsidRPr="001D0D68">
              <w:rPr>
                <w:szCs w:val="20"/>
              </w:rPr>
              <w:lastRenderedPageBreak/>
              <w:t>SystemResourcesService</w:t>
            </w:r>
            <w:r w:rsidR="00131C5A">
              <w:rPr>
                <w:rFonts w:hint="eastAsia"/>
                <w:szCs w:val="20"/>
              </w:rPr>
              <w:t>.java</w:t>
            </w:r>
          </w:p>
        </w:tc>
        <w:tc>
          <w:tcPr>
            <w:tcW w:w="1555" w:type="dxa"/>
          </w:tcPr>
          <w:p w:rsidR="00131F76" w:rsidRDefault="00131F76" w:rsidP="000744EA">
            <w:r>
              <w:rPr>
                <w:rFonts w:hint="eastAsia"/>
              </w:rPr>
              <w:t>接口</w:t>
            </w:r>
          </w:p>
        </w:tc>
        <w:tc>
          <w:tcPr>
            <w:tcW w:w="3511" w:type="dxa"/>
          </w:tcPr>
          <w:p w:rsidR="00131F76" w:rsidRDefault="00131F76" w:rsidP="000744EA">
            <w:r w:rsidRPr="001D0D68">
              <w:rPr>
                <w:rFonts w:hint="eastAsia"/>
                <w:szCs w:val="20"/>
              </w:rPr>
              <w:t>CXF</w:t>
            </w:r>
            <w:r w:rsidRPr="001D0D68">
              <w:rPr>
                <w:rFonts w:hint="eastAsia"/>
                <w:szCs w:val="20"/>
              </w:rPr>
              <w:t>框架</w:t>
            </w:r>
            <w:r>
              <w:rPr>
                <w:rFonts w:hint="eastAsia"/>
                <w:szCs w:val="20"/>
              </w:rPr>
              <w:t>接口</w:t>
            </w:r>
          </w:p>
        </w:tc>
      </w:tr>
      <w:tr w:rsidR="00131F76" w:rsidTr="000744EA">
        <w:tc>
          <w:tcPr>
            <w:tcW w:w="3689" w:type="dxa"/>
          </w:tcPr>
          <w:p w:rsidR="00131F76" w:rsidRPr="00FE3FB9" w:rsidRDefault="00131F76" w:rsidP="000744EA">
            <w:r w:rsidRPr="001D0D68">
              <w:rPr>
                <w:szCs w:val="20"/>
              </w:rPr>
              <w:t>SystemResourcesService</w:t>
            </w:r>
            <w:r>
              <w:rPr>
                <w:rFonts w:hint="eastAsia"/>
                <w:szCs w:val="20"/>
              </w:rPr>
              <w:t>Impl</w:t>
            </w:r>
            <w:r w:rsidR="00131C5A">
              <w:rPr>
                <w:rFonts w:hint="eastAsia"/>
                <w:szCs w:val="20"/>
              </w:rPr>
              <w:t>.java</w:t>
            </w:r>
          </w:p>
        </w:tc>
        <w:tc>
          <w:tcPr>
            <w:tcW w:w="1555" w:type="dxa"/>
          </w:tcPr>
          <w:p w:rsidR="00131F76" w:rsidRDefault="00131F76" w:rsidP="000744EA"/>
        </w:tc>
        <w:tc>
          <w:tcPr>
            <w:tcW w:w="3511" w:type="dxa"/>
          </w:tcPr>
          <w:p w:rsidR="00131F76" w:rsidRDefault="00131F76" w:rsidP="00131F76">
            <w:r>
              <w:rPr>
                <w:rFonts w:hint="eastAsia"/>
              </w:rPr>
              <w:t>实现</w:t>
            </w:r>
            <w:r w:rsidRPr="001D0D68">
              <w:rPr>
                <w:rFonts w:hint="eastAsia"/>
                <w:szCs w:val="20"/>
              </w:rPr>
              <w:t>CXF</w:t>
            </w:r>
            <w:r w:rsidRPr="001D0D68">
              <w:rPr>
                <w:rFonts w:hint="eastAsia"/>
                <w:szCs w:val="20"/>
              </w:rPr>
              <w:t>框架</w:t>
            </w:r>
            <w:r>
              <w:rPr>
                <w:rFonts w:hint="eastAsia"/>
                <w:szCs w:val="20"/>
              </w:rPr>
              <w:t>接口</w:t>
            </w:r>
          </w:p>
        </w:tc>
      </w:tr>
      <w:tr w:rsidR="00E83E83" w:rsidTr="000744EA">
        <w:tc>
          <w:tcPr>
            <w:tcW w:w="3689" w:type="dxa"/>
          </w:tcPr>
          <w:p w:rsidR="00E83E83" w:rsidRDefault="00E83E83" w:rsidP="000744EA">
            <w:r w:rsidRPr="00E83E83">
              <w:t>ResourcesController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E83E83" w:rsidRDefault="00E83E83" w:rsidP="000744EA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511" w:type="dxa"/>
          </w:tcPr>
          <w:p w:rsidR="00E83E83" w:rsidRDefault="00E83E83" w:rsidP="000744EA">
            <w:r>
              <w:rPr>
                <w:rFonts w:hint="eastAsia"/>
              </w:rPr>
              <w:t>控制业务与页面之间的调用</w:t>
            </w:r>
          </w:p>
        </w:tc>
      </w:tr>
      <w:tr w:rsidR="00E83E83" w:rsidTr="000744EA">
        <w:tc>
          <w:tcPr>
            <w:tcW w:w="3689" w:type="dxa"/>
          </w:tcPr>
          <w:p w:rsidR="00E83E83" w:rsidRPr="00FE3FB9" w:rsidRDefault="00E83E83" w:rsidP="000744EA">
            <w:r w:rsidRPr="00E83E83">
              <w:t>Resources</w:t>
            </w:r>
            <w:r>
              <w:rPr>
                <w:rFonts w:hint="eastAsia"/>
              </w:rPr>
              <w:t>FormC</w:t>
            </w:r>
            <w:r w:rsidRPr="007E3014">
              <w:t>ontroller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E83E83" w:rsidRDefault="00E83E83" w:rsidP="000744EA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511" w:type="dxa"/>
          </w:tcPr>
          <w:p w:rsidR="00E83E83" w:rsidRDefault="00E83E83" w:rsidP="000744EA">
            <w:r>
              <w:rPr>
                <w:rFonts w:hint="eastAsia"/>
              </w:rPr>
              <w:t>主要处理添加数据的操作</w:t>
            </w:r>
          </w:p>
        </w:tc>
      </w:tr>
      <w:tr w:rsidR="00E83E83" w:rsidTr="000744EA">
        <w:tc>
          <w:tcPr>
            <w:tcW w:w="3689" w:type="dxa"/>
          </w:tcPr>
          <w:p w:rsidR="00E83E83" w:rsidRPr="007E3014" w:rsidRDefault="00AE40B9" w:rsidP="00AE40B9">
            <w:r w:rsidRPr="00E83E83">
              <w:t>Resources</w:t>
            </w:r>
            <w:r>
              <w:rPr>
                <w:rFonts w:hint="eastAsia"/>
              </w:rPr>
              <w:t>Tree</w:t>
            </w:r>
            <w:r w:rsidR="00E83E83">
              <w:rPr>
                <w:rFonts w:hint="eastAsia"/>
              </w:rPr>
              <w:t>.jsp</w:t>
            </w:r>
          </w:p>
        </w:tc>
        <w:tc>
          <w:tcPr>
            <w:tcW w:w="1555" w:type="dxa"/>
          </w:tcPr>
          <w:p w:rsidR="00E83E83" w:rsidRDefault="00E83E83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E83E83" w:rsidRDefault="00AE40B9" w:rsidP="000744EA">
            <w:r>
              <w:rPr>
                <w:rFonts w:hint="eastAsia"/>
              </w:rPr>
              <w:t>资源树展现页面</w:t>
            </w:r>
          </w:p>
        </w:tc>
      </w:tr>
      <w:tr w:rsidR="00E83E83" w:rsidTr="000744EA">
        <w:tc>
          <w:tcPr>
            <w:tcW w:w="3689" w:type="dxa"/>
          </w:tcPr>
          <w:p w:rsidR="00E83E83" w:rsidRPr="007E3014" w:rsidRDefault="00AE40B9" w:rsidP="000744EA">
            <w:r w:rsidRPr="00E83E83">
              <w:t>Resources</w:t>
            </w:r>
            <w:r w:rsidR="00E83E83">
              <w:rPr>
                <w:rFonts w:hint="eastAsia"/>
              </w:rPr>
              <w:t>Edit.jsp</w:t>
            </w:r>
          </w:p>
        </w:tc>
        <w:tc>
          <w:tcPr>
            <w:tcW w:w="1555" w:type="dxa"/>
          </w:tcPr>
          <w:p w:rsidR="00E83E83" w:rsidRDefault="00E83E83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E83E83" w:rsidRDefault="00E83E83" w:rsidP="000744EA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</w:t>
            </w:r>
            <w:r w:rsidR="00AE40B9">
              <w:rPr>
                <w:rFonts w:hint="eastAsia"/>
              </w:rPr>
              <w:t>资源</w:t>
            </w:r>
            <w:r>
              <w:rPr>
                <w:rFonts w:hint="eastAsia"/>
              </w:rPr>
              <w:t>页面</w:t>
            </w:r>
          </w:p>
        </w:tc>
      </w:tr>
      <w:tr w:rsidR="00AE40B9" w:rsidTr="000744EA">
        <w:tc>
          <w:tcPr>
            <w:tcW w:w="3689" w:type="dxa"/>
          </w:tcPr>
          <w:p w:rsidR="00AE40B9" w:rsidRPr="00E83E83" w:rsidRDefault="00AE40B9" w:rsidP="00AE40B9">
            <w:r w:rsidRPr="00E83E83">
              <w:t>Resources</w:t>
            </w:r>
            <w:r>
              <w:rPr>
                <w:rFonts w:hint="eastAsia"/>
              </w:rPr>
              <w:t>Get.jsp</w:t>
            </w:r>
          </w:p>
        </w:tc>
        <w:tc>
          <w:tcPr>
            <w:tcW w:w="1555" w:type="dxa"/>
          </w:tcPr>
          <w:p w:rsidR="00AE40B9" w:rsidRDefault="00AE40B9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AE40B9" w:rsidRDefault="00AE40B9" w:rsidP="000744EA">
            <w:r w:rsidRPr="00AE40B9">
              <w:rPr>
                <w:rFonts w:hint="eastAsia"/>
              </w:rPr>
              <w:t>子系统资源明细</w:t>
            </w:r>
            <w:r>
              <w:rPr>
                <w:rFonts w:hint="eastAsia"/>
              </w:rPr>
              <w:t>展现页面</w:t>
            </w:r>
          </w:p>
        </w:tc>
      </w:tr>
      <w:tr w:rsidR="00AE40B9" w:rsidTr="000744EA">
        <w:tc>
          <w:tcPr>
            <w:tcW w:w="3689" w:type="dxa"/>
          </w:tcPr>
          <w:p w:rsidR="00AE40B9" w:rsidRPr="00E83E83" w:rsidRDefault="00AE40B9" w:rsidP="00AE40B9">
            <w:r w:rsidRPr="00E83E83">
              <w:t>Resources</w:t>
            </w:r>
            <w:r>
              <w:rPr>
                <w:rFonts w:hint="eastAsia"/>
              </w:rPr>
              <w:t>Icons.jsp</w:t>
            </w:r>
          </w:p>
        </w:tc>
        <w:tc>
          <w:tcPr>
            <w:tcW w:w="1555" w:type="dxa"/>
          </w:tcPr>
          <w:p w:rsidR="00AE40B9" w:rsidRDefault="00AE40B9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AE40B9" w:rsidRPr="00AE40B9" w:rsidRDefault="00AE40B9" w:rsidP="000744EA">
            <w:r w:rsidRPr="00AE40B9">
              <w:rPr>
                <w:rFonts w:hint="eastAsia"/>
              </w:rPr>
              <w:t>设置图标</w:t>
            </w:r>
            <w:r>
              <w:rPr>
                <w:rFonts w:hint="eastAsia"/>
              </w:rPr>
              <w:t>页面</w:t>
            </w:r>
          </w:p>
        </w:tc>
      </w:tr>
    </w:tbl>
    <w:p w:rsidR="00F72C5D" w:rsidRPr="00F72C5D" w:rsidRDefault="00F72C5D" w:rsidP="00F72C5D">
      <w:pPr>
        <w:pStyle w:val="a"/>
        <w:numPr>
          <w:ilvl w:val="0"/>
          <w:numId w:val="0"/>
        </w:numPr>
        <w:ind w:left="900"/>
      </w:pPr>
    </w:p>
    <w:p w:rsidR="00F72C5D" w:rsidRDefault="00F72C5D" w:rsidP="00F72C5D">
      <w:pPr>
        <w:pStyle w:val="a"/>
        <w:numPr>
          <w:ilvl w:val="0"/>
          <w:numId w:val="0"/>
        </w:numPr>
        <w:ind w:left="900"/>
      </w:pPr>
    </w:p>
    <w:p w:rsidR="000502DA" w:rsidRDefault="000502DA" w:rsidP="007C0527">
      <w:pPr>
        <w:pStyle w:val="2"/>
      </w:pPr>
      <w:r>
        <w:rPr>
          <w:rFonts w:hint="eastAsia"/>
        </w:rPr>
        <w:t>角色管理</w:t>
      </w:r>
    </w:p>
    <w:p w:rsidR="007F082D" w:rsidRDefault="007F082D" w:rsidP="00CC35D4">
      <w:pPr>
        <w:pStyle w:val="3"/>
      </w:pPr>
      <w:r w:rsidRPr="00CC35D4">
        <w:rPr>
          <w:rFonts w:hint="eastAsia"/>
        </w:rPr>
        <w:t>概述</w:t>
      </w:r>
    </w:p>
    <w:p w:rsidR="00AC1473" w:rsidRDefault="00C24F50" w:rsidP="00624796">
      <w:pPr>
        <w:pStyle w:val="a6"/>
        <w:ind w:firstLine="480"/>
      </w:pPr>
      <w:r>
        <w:rPr>
          <w:rFonts w:hint="eastAsia"/>
        </w:rPr>
        <w:t>角色管理功能主要为管理各子系统的角色</w:t>
      </w:r>
      <w:r w:rsidR="009B1B21">
        <w:rPr>
          <w:rFonts w:hint="eastAsia"/>
        </w:rPr>
        <w:t>。</w:t>
      </w:r>
    </w:p>
    <w:p w:rsidR="00364DEA" w:rsidRDefault="00364DEA" w:rsidP="00624796">
      <w:pPr>
        <w:pStyle w:val="a6"/>
        <w:ind w:firstLine="480"/>
      </w:pPr>
      <w:r>
        <w:rPr>
          <w:rFonts w:hint="eastAsia"/>
        </w:rPr>
        <w:t>角色和用户之间的关系为多对多关系，使用</w:t>
      </w:r>
      <w:r>
        <w:rPr>
          <w:rFonts w:hint="eastAsia"/>
        </w:rPr>
        <w:t>SYS_USER_ROLE</w:t>
      </w:r>
      <w:r>
        <w:rPr>
          <w:rFonts w:hint="eastAsia"/>
        </w:rPr>
        <w:t>用户角色映射表进行关联。</w:t>
      </w:r>
    </w:p>
    <w:p w:rsidR="009B1B21" w:rsidRDefault="00624796" w:rsidP="00624796">
      <w:pPr>
        <w:pStyle w:val="a6"/>
        <w:ind w:firstLine="480"/>
      </w:pPr>
      <w:r>
        <w:rPr>
          <w:rFonts w:hint="eastAsia"/>
        </w:rPr>
        <w:t>角色和子系统之间的关系为一对多关系</w:t>
      </w:r>
      <w:r w:rsidR="00B832AA">
        <w:rPr>
          <w:rFonts w:hint="eastAsia"/>
        </w:rPr>
        <w:t>（其实还有一种特殊情况，即全局角色，这种角色可以看做属于所有子系统）</w:t>
      </w:r>
      <w:r>
        <w:rPr>
          <w:rFonts w:hint="eastAsia"/>
        </w:rPr>
        <w:t>，在角色表中通过字段系统</w:t>
      </w:r>
      <w:r>
        <w:rPr>
          <w:rFonts w:hint="eastAsia"/>
        </w:rPr>
        <w:t>ID</w:t>
      </w:r>
      <w:r>
        <w:rPr>
          <w:rFonts w:hint="eastAsia"/>
        </w:rPr>
        <w:t>与子系统表进行关联。</w:t>
      </w:r>
    </w:p>
    <w:p w:rsidR="007F1044" w:rsidRDefault="007F1044" w:rsidP="00624796">
      <w:pPr>
        <w:pStyle w:val="a6"/>
        <w:ind w:firstLine="480"/>
      </w:pPr>
      <w:r>
        <w:rPr>
          <w:rFonts w:hint="eastAsia"/>
        </w:rPr>
        <w:t>角色和资源之间的关系为多对多关系</w:t>
      </w:r>
      <w:r w:rsidR="000C1490">
        <w:rPr>
          <w:rFonts w:hint="eastAsia"/>
        </w:rPr>
        <w:t>，使用</w:t>
      </w:r>
      <w:r w:rsidR="000C1490">
        <w:rPr>
          <w:rFonts w:hint="eastAsia"/>
        </w:rPr>
        <w:t>SYS_ROLE_RES</w:t>
      </w:r>
      <w:r w:rsidR="000C1490">
        <w:rPr>
          <w:rFonts w:hint="eastAsia"/>
        </w:rPr>
        <w:t>角色资源映射表进行关联。</w:t>
      </w:r>
    </w:p>
    <w:p w:rsidR="00061FA1" w:rsidRPr="00061FA1" w:rsidRDefault="00061FA1" w:rsidP="00624796">
      <w:pPr>
        <w:pStyle w:val="a6"/>
        <w:ind w:firstLine="480"/>
      </w:pPr>
      <w:r>
        <w:rPr>
          <w:rFonts w:hint="eastAsia"/>
        </w:rPr>
        <w:t>角色和岗位之间的关系为多对多关系，使用</w:t>
      </w:r>
      <w:r>
        <w:rPr>
          <w:rFonts w:hint="eastAsia"/>
        </w:rPr>
        <w:t>SYS_ROLE_POS</w:t>
      </w:r>
      <w:r>
        <w:rPr>
          <w:rFonts w:hint="eastAsia"/>
        </w:rPr>
        <w:t>岗位角色映射表进行关联。</w:t>
      </w:r>
    </w:p>
    <w:p w:rsidR="007F082D" w:rsidRDefault="007F082D" w:rsidP="00CC35D4">
      <w:pPr>
        <w:pStyle w:val="3"/>
      </w:pPr>
      <w:r w:rsidRPr="00CC35D4">
        <w:rPr>
          <w:rFonts w:hint="eastAsia"/>
        </w:rPr>
        <w:lastRenderedPageBreak/>
        <w:t>用例图</w:t>
      </w:r>
    </w:p>
    <w:p w:rsidR="006213BB" w:rsidRPr="006213BB" w:rsidRDefault="006213BB" w:rsidP="006213BB">
      <w:pPr>
        <w:jc w:val="center"/>
      </w:pPr>
      <w:r>
        <w:rPr>
          <w:noProof/>
        </w:rPr>
        <w:drawing>
          <wp:inline distT="0" distB="0" distL="0" distR="0">
            <wp:extent cx="4269740" cy="454279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454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82D" w:rsidRDefault="007F082D" w:rsidP="00CC35D4">
      <w:pPr>
        <w:pStyle w:val="3"/>
      </w:pPr>
      <w:r w:rsidRPr="00CC35D4">
        <w:rPr>
          <w:rFonts w:hint="eastAsia"/>
        </w:rPr>
        <w:t>用例说明</w:t>
      </w:r>
    </w:p>
    <w:p w:rsidR="00FC4B0D" w:rsidRDefault="00FC4B0D" w:rsidP="0078683F">
      <w:pPr>
        <w:pStyle w:val="a6"/>
        <w:ind w:firstLine="480"/>
      </w:pPr>
      <w:r>
        <w:rPr>
          <w:rFonts w:hint="eastAsia"/>
        </w:rPr>
        <w:t>增删改查的功能不做过多描述。</w:t>
      </w:r>
    </w:p>
    <w:p w:rsidR="0078683F" w:rsidRDefault="0078683F" w:rsidP="00925395">
      <w:pPr>
        <w:pStyle w:val="a1"/>
      </w:pPr>
      <w:r>
        <w:rPr>
          <w:rFonts w:hint="eastAsia"/>
        </w:rPr>
        <w:t>资源分配</w:t>
      </w:r>
      <w:r w:rsidR="00D85BB0">
        <w:rPr>
          <w:rFonts w:hint="eastAsia"/>
        </w:rPr>
        <w:t>，为该角色分配资源，分配好资源以后该角色就拥有访问该资源的权限。</w:t>
      </w:r>
    </w:p>
    <w:p w:rsidR="0078683F" w:rsidRDefault="0078683F" w:rsidP="00925395">
      <w:pPr>
        <w:pStyle w:val="a1"/>
      </w:pPr>
      <w:r>
        <w:rPr>
          <w:rFonts w:hint="eastAsia"/>
        </w:rPr>
        <w:t>人员分配</w:t>
      </w:r>
      <w:r w:rsidR="00D85BB0">
        <w:rPr>
          <w:rFonts w:hint="eastAsia"/>
        </w:rPr>
        <w:t>，为该角色分配人员，</w:t>
      </w:r>
      <w:r w:rsidR="0082633B">
        <w:rPr>
          <w:rFonts w:hint="eastAsia"/>
        </w:rPr>
        <w:t>分配到该角色下的用户即拥有该角色，即能访问该角色所拥有的资源。</w:t>
      </w:r>
    </w:p>
    <w:p w:rsidR="00E3199C" w:rsidRDefault="00E3199C" w:rsidP="00E3199C">
      <w:pPr>
        <w:pStyle w:val="a1"/>
      </w:pPr>
      <w:r>
        <w:rPr>
          <w:rFonts w:hint="eastAsia"/>
        </w:rPr>
        <w:t>复制角色</w:t>
      </w:r>
      <w:r w:rsidR="00B05580">
        <w:rPr>
          <w:rFonts w:hint="eastAsia"/>
        </w:rPr>
        <w:t>，如果该角色已经分配好资源和人员，复制角色的功能可以复制这些资源和人员分配到新的角色上。</w:t>
      </w:r>
    </w:p>
    <w:p w:rsidR="007F082D" w:rsidRPr="00CC35D4" w:rsidRDefault="007F082D" w:rsidP="00CC35D4">
      <w:pPr>
        <w:pStyle w:val="3"/>
      </w:pPr>
      <w:r w:rsidRPr="00CC35D4">
        <w:rPr>
          <w:rFonts w:hint="eastAsia"/>
        </w:rPr>
        <w:lastRenderedPageBreak/>
        <w:t>数据库表</w:t>
      </w:r>
    </w:p>
    <w:p w:rsidR="007F082D" w:rsidRDefault="00C6530C" w:rsidP="00C6530C">
      <w:pPr>
        <w:jc w:val="center"/>
      </w:pPr>
      <w:r>
        <w:rPr>
          <w:noProof/>
        </w:rPr>
        <w:drawing>
          <wp:inline distT="0" distB="0" distL="0" distR="0">
            <wp:extent cx="5274310" cy="275678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845" w:rsidRDefault="00BD4845" w:rsidP="0064016C">
      <w:pPr>
        <w:pStyle w:val="3"/>
      </w:pPr>
      <w:r>
        <w:rPr>
          <w:rFonts w:hint="eastAsia"/>
        </w:rPr>
        <w:t>外部接口</w:t>
      </w:r>
    </w:p>
    <w:p w:rsidR="0064016C" w:rsidRDefault="00CE3E61" w:rsidP="00D432B9">
      <w:pPr>
        <w:pStyle w:val="a6"/>
        <w:ind w:firstLine="480"/>
      </w:pPr>
      <w:r>
        <w:rPr>
          <w:noProof/>
        </w:rPr>
        <w:pict>
          <v:shape id="_x0000_s1029" type="#_x0000_t202" style="position:absolute;left:0;text-align:left;margin-left:0;margin-top:61.5pt;width:403.7pt;height:117.15pt;z-index:251662336;mso-height-percent:200;mso-position-horizontal:center;mso-height-percent:200;mso-width-relative:margin;mso-height-relative:margin" fillcolor="#f2f2f2 [3052]">
            <v:textbox style="mso-fit-shape-to-text:t">
              <w:txbxContent>
                <w:p w:rsidR="00FF70CB" w:rsidRPr="00C442E8" w:rsidRDefault="00FF70CB" w:rsidP="00C442E8">
                  <w:pPr>
                    <w:autoSpaceDE w:val="0"/>
                    <w:autoSpaceDN w:val="0"/>
                    <w:adjustRightInd w:val="0"/>
                    <w:ind w:firstLineChars="200" w:firstLine="30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C442E8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/**</w:t>
                  </w:r>
                </w:p>
                <w:p w:rsidR="00FF70CB" w:rsidRPr="00C442E8" w:rsidRDefault="00FF70CB" w:rsidP="00FF70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C442E8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C442E8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通过用户名获取用户的角色信息列表</w:t>
                  </w:r>
                </w:p>
                <w:p w:rsidR="00FF70CB" w:rsidRPr="00C442E8" w:rsidRDefault="00FF70CB" w:rsidP="00FF70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C442E8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C442E8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15"/>
                      <w:szCs w:val="15"/>
                    </w:rPr>
                    <w:t>@param</w:t>
                  </w:r>
                  <w:r w:rsidRPr="00C442E8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 xml:space="preserve"> userName </w:t>
                  </w:r>
                  <w:r w:rsidRPr="00C442E8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>用户名</w:t>
                  </w:r>
                </w:p>
                <w:p w:rsidR="00FF70CB" w:rsidRPr="00C442E8" w:rsidRDefault="00FF70CB" w:rsidP="00FF70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C442E8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 </w:t>
                  </w:r>
                  <w:r w:rsidRPr="00C442E8">
                    <w:rPr>
                      <w:rFonts w:ascii="Courier New" w:hAnsi="Courier New" w:cs="Courier New"/>
                      <w:b/>
                      <w:bCs/>
                      <w:color w:val="7F9FBF"/>
                      <w:kern w:val="0"/>
                      <w:sz w:val="15"/>
                      <w:szCs w:val="15"/>
                    </w:rPr>
                    <w:t>@return</w:t>
                  </w:r>
                </w:p>
                <w:p w:rsidR="00FF70CB" w:rsidRPr="00C442E8" w:rsidRDefault="00FF70CB" w:rsidP="00FF70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C442E8">
                    <w:rPr>
                      <w:rFonts w:ascii="Courier New" w:hAnsi="Courier New" w:cs="Courier New"/>
                      <w:color w:val="3F5FBF"/>
                      <w:kern w:val="0"/>
                      <w:sz w:val="15"/>
                      <w:szCs w:val="15"/>
                    </w:rPr>
                    <w:tab/>
                    <w:t xml:space="preserve"> */</w:t>
                  </w:r>
                </w:p>
                <w:p w:rsidR="00FF70CB" w:rsidRPr="00C442E8" w:rsidRDefault="00FF70CB" w:rsidP="00FF70C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kern w:val="0"/>
                      <w:sz w:val="15"/>
                      <w:szCs w:val="15"/>
                    </w:rPr>
                  </w:pPr>
                  <w:r w:rsidRPr="00C442E8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442E8">
                    <w:rPr>
                      <w:rFonts w:ascii="Courier New" w:hAnsi="Courier New" w:cs="Courier New"/>
                      <w:color w:val="646464"/>
                      <w:kern w:val="0"/>
                      <w:sz w:val="15"/>
                      <w:szCs w:val="15"/>
                    </w:rPr>
                    <w:t>@WebMethod</w:t>
                  </w:r>
                  <w:r w:rsidRPr="00C442E8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>(operationName=</w:t>
                  </w:r>
                  <w:r w:rsidRPr="00C442E8">
                    <w:rPr>
                      <w:rFonts w:ascii="Courier New" w:hAnsi="Courier New" w:cs="Courier New"/>
                      <w:color w:val="2A00FF"/>
                      <w:kern w:val="0"/>
                      <w:sz w:val="15"/>
                      <w:szCs w:val="15"/>
                    </w:rPr>
                    <w:t>"UserDetailsService_loadRoleByUsername"</w:t>
                  </w:r>
                  <w:r w:rsidRPr="00C442E8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>)</w:t>
                  </w:r>
                </w:p>
                <w:p w:rsidR="00FF70CB" w:rsidRPr="00C442E8" w:rsidRDefault="00FF70CB" w:rsidP="00FF70CB">
                  <w:pPr>
                    <w:rPr>
                      <w:rFonts w:ascii="Courier New" w:hAnsi="Courier New" w:cs="Courier New"/>
                      <w:sz w:val="15"/>
                      <w:szCs w:val="15"/>
                    </w:rPr>
                  </w:pPr>
                  <w:r w:rsidRPr="00C442E8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ab/>
                  </w:r>
                  <w:r w:rsidRPr="00C442E8">
                    <w:rPr>
                      <w:rFonts w:ascii="Courier New" w:hAnsi="Courier New" w:cs="Courier New"/>
                      <w:b/>
                      <w:bCs/>
                      <w:color w:val="7F0055"/>
                      <w:kern w:val="0"/>
                      <w:sz w:val="15"/>
                      <w:szCs w:val="15"/>
                    </w:rPr>
                    <w:t>public</w:t>
                  </w:r>
                  <w:r w:rsidRPr="00C442E8">
                    <w:rPr>
                      <w:rFonts w:ascii="Courier New" w:hAnsi="Courier New" w:cs="Courier New"/>
                      <w:color w:val="000000"/>
                      <w:kern w:val="0"/>
                      <w:sz w:val="15"/>
                      <w:szCs w:val="15"/>
                    </w:rPr>
                    <w:t xml:space="preserve"> Collection&lt;String&gt; loadRoleByUsername(String userName);</w:t>
                  </w:r>
                </w:p>
              </w:txbxContent>
            </v:textbox>
            <w10:wrap type="topAndBottom"/>
          </v:shape>
        </w:pict>
      </w:r>
      <w:r w:rsidR="002A2510">
        <w:rPr>
          <w:rFonts w:hint="eastAsia"/>
        </w:rPr>
        <w:t>角色管理</w:t>
      </w:r>
      <w:r w:rsidR="001B0E7F">
        <w:rPr>
          <w:rFonts w:hint="eastAsia"/>
        </w:rPr>
        <w:t>有</w:t>
      </w:r>
      <w:r w:rsidR="002A2510">
        <w:rPr>
          <w:rFonts w:hint="eastAsia"/>
        </w:rPr>
        <w:t>一个接口</w:t>
      </w:r>
      <w:r w:rsidR="001B0E7F">
        <w:rPr>
          <w:rFonts w:hint="eastAsia"/>
        </w:rPr>
        <w:t>，接口由</w:t>
      </w:r>
      <w:r w:rsidR="00483833" w:rsidRPr="00483833">
        <w:t>com.hotent.platform.webservice.api</w:t>
      </w:r>
      <w:r w:rsidR="00483833">
        <w:rPr>
          <w:rFonts w:hint="eastAsia"/>
        </w:rPr>
        <w:t>.</w:t>
      </w:r>
      <w:r w:rsidR="00483833" w:rsidRPr="00483833">
        <w:t xml:space="preserve"> UserDetailsService</w:t>
      </w:r>
      <w:r w:rsidR="00483833">
        <w:rPr>
          <w:rFonts w:hint="eastAsia"/>
        </w:rPr>
        <w:t>提供。</w:t>
      </w:r>
      <w:r w:rsidR="00C24545" w:rsidRPr="001D0D68">
        <w:rPr>
          <w:rFonts w:hint="eastAsia"/>
          <w:szCs w:val="20"/>
        </w:rPr>
        <w:t>使用</w:t>
      </w:r>
      <w:r w:rsidR="00C24545" w:rsidRPr="001D0D68">
        <w:rPr>
          <w:rFonts w:hint="eastAsia"/>
          <w:szCs w:val="20"/>
        </w:rPr>
        <w:t>CXF</w:t>
      </w:r>
      <w:r w:rsidR="00C24545" w:rsidRPr="001D0D68">
        <w:rPr>
          <w:rFonts w:hint="eastAsia"/>
          <w:szCs w:val="20"/>
        </w:rPr>
        <w:t>框架发布为</w:t>
      </w:r>
      <w:r w:rsidR="00C24545" w:rsidRPr="001D0D68">
        <w:rPr>
          <w:rFonts w:hint="eastAsia"/>
          <w:szCs w:val="20"/>
        </w:rPr>
        <w:t>webservice</w:t>
      </w:r>
      <w:r w:rsidR="00C24545" w:rsidRPr="001D0D68">
        <w:rPr>
          <w:rFonts w:hint="eastAsia"/>
          <w:szCs w:val="20"/>
        </w:rPr>
        <w:t>。</w:t>
      </w:r>
      <w:r w:rsidR="00484588">
        <w:rPr>
          <w:rFonts w:hint="eastAsia"/>
        </w:rPr>
        <w:t>该</w:t>
      </w:r>
      <w:r w:rsidR="00C24545" w:rsidRPr="001D0D68">
        <w:rPr>
          <w:rFonts w:hint="eastAsia"/>
        </w:rPr>
        <w:t>接口说明如下：</w:t>
      </w:r>
    </w:p>
    <w:p w:rsidR="00FF68E0" w:rsidRDefault="00FF68E0" w:rsidP="00D432B9">
      <w:pPr>
        <w:pStyle w:val="a6"/>
        <w:ind w:firstLine="480"/>
      </w:pPr>
    </w:p>
    <w:p w:rsidR="00131C5A" w:rsidRPr="00131C5A" w:rsidRDefault="00AE40B9" w:rsidP="00131C5A">
      <w:pPr>
        <w:pStyle w:val="3"/>
      </w:pPr>
      <w:r>
        <w:rPr>
          <w:rFonts w:hint="eastAsia"/>
        </w:rPr>
        <w:t>涉及文件</w:t>
      </w:r>
    </w:p>
    <w:tbl>
      <w:tblPr>
        <w:tblStyle w:val="a7"/>
        <w:tblW w:w="8755" w:type="dxa"/>
        <w:tblLook w:val="04A0"/>
      </w:tblPr>
      <w:tblGrid>
        <w:gridCol w:w="3689"/>
        <w:gridCol w:w="1555"/>
        <w:gridCol w:w="3511"/>
      </w:tblGrid>
      <w:tr w:rsidR="00AE40B9" w:rsidTr="000744EA">
        <w:tc>
          <w:tcPr>
            <w:tcW w:w="3689" w:type="dxa"/>
          </w:tcPr>
          <w:p w:rsidR="00AE40B9" w:rsidRDefault="00AE40B9" w:rsidP="000744EA">
            <w:r>
              <w:rPr>
                <w:rFonts w:hint="eastAsia"/>
              </w:rPr>
              <w:t>文件</w:t>
            </w:r>
          </w:p>
        </w:tc>
        <w:tc>
          <w:tcPr>
            <w:tcW w:w="1555" w:type="dxa"/>
          </w:tcPr>
          <w:p w:rsidR="00AE40B9" w:rsidRDefault="00AE40B9" w:rsidP="000744EA">
            <w:r>
              <w:rPr>
                <w:rFonts w:hint="eastAsia"/>
              </w:rPr>
              <w:t>类别</w:t>
            </w:r>
          </w:p>
        </w:tc>
        <w:tc>
          <w:tcPr>
            <w:tcW w:w="3511" w:type="dxa"/>
          </w:tcPr>
          <w:p w:rsidR="00AE40B9" w:rsidRDefault="00AE40B9" w:rsidP="000744EA">
            <w:r>
              <w:rPr>
                <w:rFonts w:hint="eastAsia"/>
              </w:rPr>
              <w:t>备注</w:t>
            </w:r>
          </w:p>
        </w:tc>
      </w:tr>
      <w:tr w:rsidR="00AE40B9" w:rsidTr="000744EA">
        <w:tc>
          <w:tcPr>
            <w:tcW w:w="3689" w:type="dxa"/>
          </w:tcPr>
          <w:p w:rsidR="00AE40B9" w:rsidRDefault="0008694E" w:rsidP="000744EA">
            <w:r w:rsidRPr="0008694E">
              <w:t>SysRole</w:t>
            </w:r>
            <w:r w:rsidR="00AE40B9"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AE40B9" w:rsidRDefault="00AE40B9" w:rsidP="000744EA">
            <w:r>
              <w:t>M</w:t>
            </w:r>
            <w:r>
              <w:rPr>
                <w:rFonts w:hint="eastAsia"/>
              </w:rPr>
              <w:t>odel</w:t>
            </w:r>
          </w:p>
        </w:tc>
        <w:tc>
          <w:tcPr>
            <w:tcW w:w="3511" w:type="dxa"/>
          </w:tcPr>
          <w:p w:rsidR="00AE40B9" w:rsidRDefault="00AE40B9" w:rsidP="000744EA">
            <w:r>
              <w:rPr>
                <w:rFonts w:hint="eastAsia"/>
              </w:rPr>
              <w:t>与表</w:t>
            </w:r>
            <w:r w:rsidR="0008694E" w:rsidRPr="0008694E">
              <w:t>SYS_ROLE</w:t>
            </w:r>
            <w:r>
              <w:rPr>
                <w:rFonts w:hint="eastAsia"/>
              </w:rPr>
              <w:t>映射实体</w:t>
            </w:r>
          </w:p>
        </w:tc>
      </w:tr>
      <w:tr w:rsidR="00AE40B9" w:rsidTr="000744EA">
        <w:tc>
          <w:tcPr>
            <w:tcW w:w="3689" w:type="dxa"/>
          </w:tcPr>
          <w:p w:rsidR="00AE40B9" w:rsidRPr="001633F8" w:rsidRDefault="0008694E" w:rsidP="000744EA">
            <w:r w:rsidRPr="0008694E">
              <w:t>SysRole</w:t>
            </w:r>
            <w:r w:rsidR="00AE40B9" w:rsidRPr="00F72C5D">
              <w:t>Dao</w:t>
            </w:r>
            <w:r w:rsidR="00AE40B9"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AE40B9" w:rsidRDefault="00AE40B9" w:rsidP="000744EA">
            <w:r>
              <w:t>D</w:t>
            </w:r>
            <w:r>
              <w:rPr>
                <w:rFonts w:hint="eastAsia"/>
              </w:rPr>
              <w:t>ao</w:t>
            </w:r>
          </w:p>
        </w:tc>
        <w:tc>
          <w:tcPr>
            <w:tcW w:w="3511" w:type="dxa"/>
          </w:tcPr>
          <w:p w:rsidR="00AE40B9" w:rsidRDefault="00AE40B9" w:rsidP="000744EA">
            <w:r>
              <w:rPr>
                <w:rFonts w:hint="eastAsia"/>
              </w:rPr>
              <w:t>实现对数据表的增删改查</w:t>
            </w:r>
          </w:p>
        </w:tc>
      </w:tr>
      <w:tr w:rsidR="00AE40B9" w:rsidTr="000744EA">
        <w:tc>
          <w:tcPr>
            <w:tcW w:w="3689" w:type="dxa"/>
          </w:tcPr>
          <w:p w:rsidR="00AE40B9" w:rsidRDefault="00221F1C" w:rsidP="000744EA">
            <w:r w:rsidRPr="00221F1C">
              <w:t>SysRole</w:t>
            </w:r>
            <w:r w:rsidR="00AE40B9" w:rsidRPr="007E3014">
              <w:t>Service</w:t>
            </w:r>
            <w:r w:rsidR="00AE40B9"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AE40B9" w:rsidRDefault="00AE40B9" w:rsidP="000744EA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3511" w:type="dxa"/>
          </w:tcPr>
          <w:p w:rsidR="00AE40B9" w:rsidRDefault="00AE40B9" w:rsidP="000744EA">
            <w:r>
              <w:rPr>
                <w:rFonts w:hint="eastAsia"/>
              </w:rPr>
              <w:t>处理业务逻辑</w:t>
            </w:r>
          </w:p>
        </w:tc>
      </w:tr>
      <w:tr w:rsidR="00AE40B9" w:rsidTr="000744EA">
        <w:tc>
          <w:tcPr>
            <w:tcW w:w="3689" w:type="dxa"/>
          </w:tcPr>
          <w:p w:rsidR="00AE40B9" w:rsidRDefault="00AE40B9" w:rsidP="000744EA">
            <w:r w:rsidRPr="00FE3FB9">
              <w:t>SubSystem</w:t>
            </w:r>
            <w:r w:rsidRPr="007E3014">
              <w:t>Service</w:t>
            </w:r>
            <w:r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AE40B9" w:rsidRDefault="00AE40B9" w:rsidP="000744EA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3511" w:type="dxa"/>
          </w:tcPr>
          <w:p w:rsidR="00AE40B9" w:rsidRDefault="00AE40B9" w:rsidP="000744EA">
            <w:r>
              <w:rPr>
                <w:rFonts w:hint="eastAsia"/>
              </w:rPr>
              <w:t>处理业务逻辑</w:t>
            </w:r>
          </w:p>
        </w:tc>
      </w:tr>
      <w:tr w:rsidR="00AE40B9" w:rsidTr="000744EA">
        <w:tc>
          <w:tcPr>
            <w:tcW w:w="3689" w:type="dxa"/>
          </w:tcPr>
          <w:p w:rsidR="00AE40B9" w:rsidRDefault="0008694E" w:rsidP="000744EA">
            <w:r w:rsidRPr="0008694E">
              <w:t>SysRole</w:t>
            </w:r>
            <w:r w:rsidR="00AE40B9" w:rsidRPr="00E83E83">
              <w:t>Controller</w:t>
            </w:r>
            <w:r w:rsidR="00AE40B9"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AE40B9" w:rsidRDefault="00AE40B9" w:rsidP="000744EA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511" w:type="dxa"/>
          </w:tcPr>
          <w:p w:rsidR="00AE40B9" w:rsidRDefault="00AE40B9" w:rsidP="000744EA">
            <w:r>
              <w:rPr>
                <w:rFonts w:hint="eastAsia"/>
              </w:rPr>
              <w:t>控制业务与页面之间的调用</w:t>
            </w:r>
          </w:p>
        </w:tc>
      </w:tr>
      <w:tr w:rsidR="00AE40B9" w:rsidTr="000744EA">
        <w:tc>
          <w:tcPr>
            <w:tcW w:w="3689" w:type="dxa"/>
          </w:tcPr>
          <w:p w:rsidR="00AE40B9" w:rsidRPr="00FE3FB9" w:rsidRDefault="0008694E" w:rsidP="000744EA">
            <w:r w:rsidRPr="0008694E">
              <w:t>SysRole</w:t>
            </w:r>
            <w:r w:rsidR="00AE40B9">
              <w:rPr>
                <w:rFonts w:hint="eastAsia"/>
              </w:rPr>
              <w:t>FormC</w:t>
            </w:r>
            <w:r w:rsidR="00AE40B9" w:rsidRPr="007E3014">
              <w:t>ontroller</w:t>
            </w:r>
            <w:r w:rsidR="00AE40B9">
              <w:rPr>
                <w:rFonts w:hint="eastAsia"/>
              </w:rPr>
              <w:t>.java</w:t>
            </w:r>
          </w:p>
        </w:tc>
        <w:tc>
          <w:tcPr>
            <w:tcW w:w="1555" w:type="dxa"/>
          </w:tcPr>
          <w:p w:rsidR="00AE40B9" w:rsidRDefault="00AE40B9" w:rsidP="000744EA">
            <w:r>
              <w:t>C</w:t>
            </w:r>
            <w:r>
              <w:rPr>
                <w:rFonts w:hint="eastAsia"/>
              </w:rPr>
              <w:t>ontroller</w:t>
            </w:r>
          </w:p>
        </w:tc>
        <w:tc>
          <w:tcPr>
            <w:tcW w:w="3511" w:type="dxa"/>
          </w:tcPr>
          <w:p w:rsidR="00AE40B9" w:rsidRDefault="00AE40B9" w:rsidP="000744EA">
            <w:r>
              <w:rPr>
                <w:rFonts w:hint="eastAsia"/>
              </w:rPr>
              <w:t>主要处理添加数据的操作</w:t>
            </w:r>
          </w:p>
        </w:tc>
      </w:tr>
      <w:tr w:rsidR="00AE40B9" w:rsidTr="000744EA">
        <w:tc>
          <w:tcPr>
            <w:tcW w:w="3689" w:type="dxa"/>
          </w:tcPr>
          <w:p w:rsidR="00AE40B9" w:rsidRPr="007E3014" w:rsidRDefault="00221F1C" w:rsidP="000744EA">
            <w:r w:rsidRPr="0008694E">
              <w:lastRenderedPageBreak/>
              <w:t>SysRole</w:t>
            </w:r>
            <w:r>
              <w:rPr>
                <w:rFonts w:hint="eastAsia"/>
              </w:rPr>
              <w:t>List</w:t>
            </w:r>
            <w:r w:rsidR="00AE40B9">
              <w:rPr>
                <w:rFonts w:hint="eastAsia"/>
              </w:rPr>
              <w:t>.jsp</w:t>
            </w:r>
          </w:p>
        </w:tc>
        <w:tc>
          <w:tcPr>
            <w:tcW w:w="1555" w:type="dxa"/>
          </w:tcPr>
          <w:p w:rsidR="00AE40B9" w:rsidRDefault="00AE40B9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AE40B9" w:rsidRDefault="00221F1C" w:rsidP="000744EA">
            <w:r>
              <w:rPr>
                <w:rFonts w:hint="eastAsia"/>
              </w:rPr>
              <w:t>系统角色列表</w:t>
            </w:r>
            <w:r w:rsidR="00AE40B9">
              <w:rPr>
                <w:rFonts w:hint="eastAsia"/>
              </w:rPr>
              <w:t>展现页面</w:t>
            </w:r>
          </w:p>
        </w:tc>
      </w:tr>
      <w:tr w:rsidR="00AE40B9" w:rsidTr="000744EA">
        <w:tc>
          <w:tcPr>
            <w:tcW w:w="3689" w:type="dxa"/>
          </w:tcPr>
          <w:p w:rsidR="00AE40B9" w:rsidRPr="007E3014" w:rsidRDefault="00221F1C" w:rsidP="000744EA">
            <w:r w:rsidRPr="0008694E">
              <w:t>SysRole</w:t>
            </w:r>
            <w:r w:rsidR="00AE40B9">
              <w:rPr>
                <w:rFonts w:hint="eastAsia"/>
              </w:rPr>
              <w:t>Edit.jsp</w:t>
            </w:r>
          </w:p>
        </w:tc>
        <w:tc>
          <w:tcPr>
            <w:tcW w:w="1555" w:type="dxa"/>
          </w:tcPr>
          <w:p w:rsidR="00AE40B9" w:rsidRDefault="00AE40B9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AE40B9" w:rsidRDefault="00AE40B9" w:rsidP="000744EA"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编辑资源页面</w:t>
            </w:r>
          </w:p>
        </w:tc>
      </w:tr>
      <w:tr w:rsidR="00AE40B9" w:rsidTr="000744EA">
        <w:tc>
          <w:tcPr>
            <w:tcW w:w="3689" w:type="dxa"/>
          </w:tcPr>
          <w:p w:rsidR="00AE40B9" w:rsidRPr="00E83E83" w:rsidRDefault="00B42FD2" w:rsidP="000744EA">
            <w:r w:rsidRPr="0008694E">
              <w:t>SysRole</w:t>
            </w:r>
            <w:r w:rsidR="00AE40B9">
              <w:rPr>
                <w:rFonts w:hint="eastAsia"/>
              </w:rPr>
              <w:t>Get.jsp</w:t>
            </w:r>
          </w:p>
        </w:tc>
        <w:tc>
          <w:tcPr>
            <w:tcW w:w="1555" w:type="dxa"/>
          </w:tcPr>
          <w:p w:rsidR="00AE40B9" w:rsidRDefault="00AE40B9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AE40B9" w:rsidRDefault="00B42FD2" w:rsidP="000744EA">
            <w:r>
              <w:rPr>
                <w:rFonts w:hint="eastAsia"/>
              </w:rPr>
              <w:t>系统角色</w:t>
            </w:r>
            <w:r w:rsidR="00AE40B9" w:rsidRPr="00AE40B9">
              <w:rPr>
                <w:rFonts w:hint="eastAsia"/>
              </w:rPr>
              <w:t>明细</w:t>
            </w:r>
            <w:r w:rsidR="00AE40B9">
              <w:rPr>
                <w:rFonts w:hint="eastAsia"/>
              </w:rPr>
              <w:t>展现页面</w:t>
            </w:r>
          </w:p>
        </w:tc>
      </w:tr>
      <w:tr w:rsidR="00AE40B9" w:rsidTr="000744EA">
        <w:tc>
          <w:tcPr>
            <w:tcW w:w="3689" w:type="dxa"/>
          </w:tcPr>
          <w:p w:rsidR="00AE40B9" w:rsidRPr="00E83E83" w:rsidRDefault="00131C5A" w:rsidP="000744EA">
            <w:r w:rsidRPr="00131C5A">
              <w:t>roleResources</w:t>
            </w:r>
            <w:r>
              <w:rPr>
                <w:rFonts w:hint="eastAsia"/>
              </w:rPr>
              <w:t>Edit</w:t>
            </w:r>
            <w:r w:rsidR="00AE40B9">
              <w:rPr>
                <w:rFonts w:hint="eastAsia"/>
              </w:rPr>
              <w:t>.jsp</w:t>
            </w:r>
          </w:p>
        </w:tc>
        <w:tc>
          <w:tcPr>
            <w:tcW w:w="1555" w:type="dxa"/>
          </w:tcPr>
          <w:p w:rsidR="00AE40B9" w:rsidRDefault="00AE40B9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AE40B9" w:rsidRPr="00AE40B9" w:rsidRDefault="00131C5A" w:rsidP="000744EA">
            <w:r w:rsidRPr="00131C5A">
              <w:rPr>
                <w:rFonts w:hint="eastAsia"/>
              </w:rPr>
              <w:t>资源分配</w:t>
            </w:r>
            <w:r w:rsidR="00AE40B9">
              <w:rPr>
                <w:rFonts w:hint="eastAsia"/>
              </w:rPr>
              <w:t>页面</w:t>
            </w:r>
          </w:p>
        </w:tc>
      </w:tr>
      <w:tr w:rsidR="00131C5A" w:rsidTr="000744EA">
        <w:tc>
          <w:tcPr>
            <w:tcW w:w="3689" w:type="dxa"/>
          </w:tcPr>
          <w:p w:rsidR="00131C5A" w:rsidRPr="00131C5A" w:rsidRDefault="00131C5A" w:rsidP="000744EA">
            <w:r>
              <w:t>userRole</w:t>
            </w:r>
            <w:r>
              <w:rPr>
                <w:rFonts w:hint="eastAsia"/>
              </w:rPr>
              <w:t>E</w:t>
            </w:r>
            <w:r w:rsidRPr="00131C5A">
              <w:t>dit</w:t>
            </w:r>
            <w:r>
              <w:rPr>
                <w:rFonts w:hint="eastAsia"/>
              </w:rPr>
              <w:t>.jsp</w:t>
            </w:r>
          </w:p>
        </w:tc>
        <w:tc>
          <w:tcPr>
            <w:tcW w:w="1555" w:type="dxa"/>
          </w:tcPr>
          <w:p w:rsidR="00131C5A" w:rsidRDefault="00131C5A" w:rsidP="000744EA">
            <w:r>
              <w:rPr>
                <w:rFonts w:hint="eastAsia"/>
              </w:rPr>
              <w:t>View</w:t>
            </w:r>
          </w:p>
        </w:tc>
        <w:tc>
          <w:tcPr>
            <w:tcW w:w="3511" w:type="dxa"/>
          </w:tcPr>
          <w:p w:rsidR="00131C5A" w:rsidRPr="00131C5A" w:rsidRDefault="00131C5A" w:rsidP="000744EA">
            <w:r w:rsidRPr="00131C5A">
              <w:rPr>
                <w:rFonts w:hint="eastAsia"/>
              </w:rPr>
              <w:t>人员分配</w:t>
            </w:r>
            <w:r>
              <w:rPr>
                <w:rFonts w:hint="eastAsia"/>
              </w:rPr>
              <w:t>页面</w:t>
            </w:r>
          </w:p>
        </w:tc>
      </w:tr>
    </w:tbl>
    <w:p w:rsidR="00AE40B9" w:rsidRPr="00F72C5D" w:rsidRDefault="00AE40B9" w:rsidP="00AE40B9">
      <w:pPr>
        <w:pStyle w:val="a"/>
        <w:numPr>
          <w:ilvl w:val="0"/>
          <w:numId w:val="0"/>
        </w:numPr>
        <w:ind w:left="900"/>
      </w:pPr>
    </w:p>
    <w:p w:rsidR="00AE40B9" w:rsidRDefault="00AE40B9" w:rsidP="00D432B9">
      <w:pPr>
        <w:pStyle w:val="a6"/>
        <w:ind w:firstLine="480"/>
      </w:pPr>
    </w:p>
    <w:sectPr w:rsidR="00AE40B9" w:rsidSect="00FD4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7D60" w:rsidRDefault="00057D60" w:rsidP="00AE559E">
      <w:r>
        <w:separator/>
      </w:r>
    </w:p>
  </w:endnote>
  <w:endnote w:type="continuationSeparator" w:id="1">
    <w:p w:rsidR="00057D60" w:rsidRDefault="00057D60" w:rsidP="00AE55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7D60" w:rsidRDefault="00057D60" w:rsidP="00AE559E">
      <w:r>
        <w:separator/>
      </w:r>
    </w:p>
  </w:footnote>
  <w:footnote w:type="continuationSeparator" w:id="1">
    <w:p w:rsidR="00057D60" w:rsidRDefault="00057D60" w:rsidP="00AE55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79F2"/>
    <w:multiLevelType w:val="hybridMultilevel"/>
    <w:tmpl w:val="54304AC4"/>
    <w:lvl w:ilvl="0" w:tplc="C28265F4">
      <w:start w:val="1"/>
      <w:numFmt w:val="bullet"/>
      <w:pStyle w:val="a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35C07AF"/>
    <w:multiLevelType w:val="hybridMultilevel"/>
    <w:tmpl w:val="3BEC3872"/>
    <w:lvl w:ilvl="0" w:tplc="C6786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38D5B23"/>
    <w:multiLevelType w:val="hybridMultilevel"/>
    <w:tmpl w:val="D6EE154A"/>
    <w:lvl w:ilvl="0" w:tplc="82906F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39B751C"/>
    <w:multiLevelType w:val="hybridMultilevel"/>
    <w:tmpl w:val="820A4F5A"/>
    <w:lvl w:ilvl="0" w:tplc="E4F06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62730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067C6CF8"/>
    <w:multiLevelType w:val="hybridMultilevel"/>
    <w:tmpl w:val="DA86F1CA"/>
    <w:lvl w:ilvl="0" w:tplc="394809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75E538B"/>
    <w:multiLevelType w:val="hybridMultilevel"/>
    <w:tmpl w:val="B7F6E70E"/>
    <w:lvl w:ilvl="0" w:tplc="C722052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>
    <w:nsid w:val="09926088"/>
    <w:multiLevelType w:val="hybridMultilevel"/>
    <w:tmpl w:val="F55A2216"/>
    <w:lvl w:ilvl="0" w:tplc="4B706D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0E150112"/>
    <w:multiLevelType w:val="hybridMultilevel"/>
    <w:tmpl w:val="7F1E056C"/>
    <w:lvl w:ilvl="0" w:tplc="BD224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0FAA2230"/>
    <w:multiLevelType w:val="hybridMultilevel"/>
    <w:tmpl w:val="D504A3E8"/>
    <w:lvl w:ilvl="0" w:tplc="7940E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0BE796B"/>
    <w:multiLevelType w:val="hybridMultilevel"/>
    <w:tmpl w:val="CA081432"/>
    <w:lvl w:ilvl="0" w:tplc="1570D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18CF0264"/>
    <w:multiLevelType w:val="hybridMultilevel"/>
    <w:tmpl w:val="0BC292FE"/>
    <w:lvl w:ilvl="0" w:tplc="8318D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4B5C9D"/>
    <w:multiLevelType w:val="hybridMultilevel"/>
    <w:tmpl w:val="0CC64A0E"/>
    <w:lvl w:ilvl="0" w:tplc="C24ED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B959ED"/>
    <w:multiLevelType w:val="hybridMultilevel"/>
    <w:tmpl w:val="53900DEA"/>
    <w:lvl w:ilvl="0" w:tplc="4CF6F9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34B3FC3"/>
    <w:multiLevelType w:val="hybridMultilevel"/>
    <w:tmpl w:val="DBF024B0"/>
    <w:lvl w:ilvl="0" w:tplc="F99E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05199E"/>
    <w:multiLevelType w:val="hybridMultilevel"/>
    <w:tmpl w:val="114610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66E74E8"/>
    <w:multiLevelType w:val="hybridMultilevel"/>
    <w:tmpl w:val="575E0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02E07BC"/>
    <w:multiLevelType w:val="multilevel"/>
    <w:tmpl w:val="8D821A52"/>
    <w:styleLink w:val="a0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8">
    <w:nsid w:val="35D600C2"/>
    <w:multiLevelType w:val="hybridMultilevel"/>
    <w:tmpl w:val="ACEE9250"/>
    <w:lvl w:ilvl="0" w:tplc="C2A02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E567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38EC7E5C"/>
    <w:multiLevelType w:val="hybridMultilevel"/>
    <w:tmpl w:val="00A2B58A"/>
    <w:lvl w:ilvl="0" w:tplc="D26CFC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B1A1702"/>
    <w:multiLevelType w:val="hybridMultilevel"/>
    <w:tmpl w:val="C95075DA"/>
    <w:lvl w:ilvl="0" w:tplc="C590C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780CAB"/>
    <w:multiLevelType w:val="hybridMultilevel"/>
    <w:tmpl w:val="AC1C2C6C"/>
    <w:lvl w:ilvl="0" w:tplc="959E5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1712"/>
    <w:multiLevelType w:val="hybridMultilevel"/>
    <w:tmpl w:val="D59AF304"/>
    <w:lvl w:ilvl="0" w:tplc="DBA6F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38415B"/>
    <w:multiLevelType w:val="hybridMultilevel"/>
    <w:tmpl w:val="259ACCD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B5961C4"/>
    <w:multiLevelType w:val="hybridMultilevel"/>
    <w:tmpl w:val="F45865B0"/>
    <w:lvl w:ilvl="0" w:tplc="EB8E4DA2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2D622B1"/>
    <w:multiLevelType w:val="hybridMultilevel"/>
    <w:tmpl w:val="FC8634C2"/>
    <w:lvl w:ilvl="0" w:tplc="295AD9E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>
    <w:nsid w:val="57620D74"/>
    <w:multiLevelType w:val="hybridMultilevel"/>
    <w:tmpl w:val="792CEC9E"/>
    <w:lvl w:ilvl="0" w:tplc="936874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C78232D"/>
    <w:multiLevelType w:val="hybridMultilevel"/>
    <w:tmpl w:val="A5AAD788"/>
    <w:lvl w:ilvl="0" w:tplc="3CE8F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CC9446E"/>
    <w:multiLevelType w:val="hybridMultilevel"/>
    <w:tmpl w:val="F31AD400"/>
    <w:lvl w:ilvl="0" w:tplc="AEEC2FF6">
      <w:start w:val="1"/>
      <w:numFmt w:val="bullet"/>
      <w:pStyle w:val="a1"/>
      <w:lvlText w:val=""/>
      <w:lvlJc w:val="left"/>
      <w:pPr>
        <w:ind w:left="9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30">
    <w:nsid w:val="60D818B2"/>
    <w:multiLevelType w:val="hybridMultilevel"/>
    <w:tmpl w:val="74FA30E0"/>
    <w:lvl w:ilvl="0" w:tplc="53902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F4167B"/>
    <w:multiLevelType w:val="hybridMultilevel"/>
    <w:tmpl w:val="EF16A740"/>
    <w:lvl w:ilvl="0" w:tplc="75F228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67893E07"/>
    <w:multiLevelType w:val="hybridMultilevel"/>
    <w:tmpl w:val="FA426BA2"/>
    <w:lvl w:ilvl="0" w:tplc="45D43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CDD1AE3"/>
    <w:multiLevelType w:val="hybridMultilevel"/>
    <w:tmpl w:val="32EE5998"/>
    <w:lvl w:ilvl="0" w:tplc="CF2A2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DBB6E7D"/>
    <w:multiLevelType w:val="hybridMultilevel"/>
    <w:tmpl w:val="48C66994"/>
    <w:lvl w:ilvl="0" w:tplc="E87807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FE91E24"/>
    <w:multiLevelType w:val="hybridMultilevel"/>
    <w:tmpl w:val="E5801E6E"/>
    <w:lvl w:ilvl="0" w:tplc="87D476CC">
      <w:start w:val="1"/>
      <w:numFmt w:val="decimal"/>
      <w:lvlText w:val="%1."/>
      <w:lvlJc w:val="left"/>
      <w:pPr>
        <w:ind w:left="180" w:hanging="180"/>
      </w:pPr>
      <w:rPr>
        <w:rFonts w:asciiTheme="minorHAnsi" w:eastAsiaTheme="minorEastAsia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7728F0"/>
    <w:multiLevelType w:val="multilevel"/>
    <w:tmpl w:val="782A7FE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>
    <w:nsid w:val="72935523"/>
    <w:multiLevelType w:val="hybridMultilevel"/>
    <w:tmpl w:val="32C62DBC"/>
    <w:lvl w:ilvl="0" w:tplc="CCE05888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>
    <w:nsid w:val="73432C38"/>
    <w:multiLevelType w:val="hybridMultilevel"/>
    <w:tmpl w:val="7DEC5A14"/>
    <w:lvl w:ilvl="0" w:tplc="F512761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9">
    <w:nsid w:val="76892B96"/>
    <w:multiLevelType w:val="hybridMultilevel"/>
    <w:tmpl w:val="A5F2D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8466A6B"/>
    <w:multiLevelType w:val="hybridMultilevel"/>
    <w:tmpl w:val="6D4ECA1A"/>
    <w:lvl w:ilvl="0" w:tplc="001EFF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9"/>
  </w:num>
  <w:num w:numId="3">
    <w:abstractNumId w:val="36"/>
  </w:num>
  <w:num w:numId="4">
    <w:abstractNumId w:val="17"/>
  </w:num>
  <w:num w:numId="5">
    <w:abstractNumId w:val="18"/>
  </w:num>
  <w:num w:numId="6">
    <w:abstractNumId w:val="9"/>
  </w:num>
  <w:num w:numId="7">
    <w:abstractNumId w:val="13"/>
  </w:num>
  <w:num w:numId="8">
    <w:abstractNumId w:val="22"/>
  </w:num>
  <w:num w:numId="9">
    <w:abstractNumId w:val="32"/>
  </w:num>
  <w:num w:numId="10">
    <w:abstractNumId w:val="11"/>
  </w:num>
  <w:num w:numId="11">
    <w:abstractNumId w:val="23"/>
  </w:num>
  <w:num w:numId="12">
    <w:abstractNumId w:val="27"/>
  </w:num>
  <w:num w:numId="13">
    <w:abstractNumId w:val="20"/>
  </w:num>
  <w:num w:numId="14">
    <w:abstractNumId w:val="34"/>
  </w:num>
  <w:num w:numId="15">
    <w:abstractNumId w:val="30"/>
  </w:num>
  <w:num w:numId="16">
    <w:abstractNumId w:val="33"/>
  </w:num>
  <w:num w:numId="17">
    <w:abstractNumId w:val="6"/>
  </w:num>
  <w:num w:numId="18">
    <w:abstractNumId w:val="12"/>
  </w:num>
  <w:num w:numId="19">
    <w:abstractNumId w:val="3"/>
  </w:num>
  <w:num w:numId="20">
    <w:abstractNumId w:val="40"/>
  </w:num>
  <w:num w:numId="21">
    <w:abstractNumId w:val="38"/>
  </w:num>
  <w:num w:numId="22">
    <w:abstractNumId w:val="14"/>
  </w:num>
  <w:num w:numId="23">
    <w:abstractNumId w:val="8"/>
  </w:num>
  <w:num w:numId="24">
    <w:abstractNumId w:val="35"/>
  </w:num>
  <w:num w:numId="25">
    <w:abstractNumId w:val="28"/>
  </w:num>
  <w:num w:numId="26">
    <w:abstractNumId w:val="31"/>
  </w:num>
  <w:num w:numId="27">
    <w:abstractNumId w:val="7"/>
  </w:num>
  <w:num w:numId="28">
    <w:abstractNumId w:val="2"/>
  </w:num>
  <w:num w:numId="29">
    <w:abstractNumId w:val="10"/>
  </w:num>
  <w:num w:numId="30">
    <w:abstractNumId w:val="5"/>
  </w:num>
  <w:num w:numId="31">
    <w:abstractNumId w:val="26"/>
  </w:num>
  <w:num w:numId="32">
    <w:abstractNumId w:val="1"/>
  </w:num>
  <w:num w:numId="33">
    <w:abstractNumId w:val="21"/>
  </w:num>
  <w:num w:numId="34">
    <w:abstractNumId w:val="39"/>
  </w:num>
  <w:num w:numId="35">
    <w:abstractNumId w:val="16"/>
  </w:num>
  <w:num w:numId="36">
    <w:abstractNumId w:val="15"/>
  </w:num>
  <w:num w:numId="37">
    <w:abstractNumId w:val="24"/>
  </w:num>
  <w:num w:numId="38">
    <w:abstractNumId w:val="37"/>
  </w:num>
  <w:num w:numId="39">
    <w:abstractNumId w:val="25"/>
  </w:num>
  <w:num w:numId="40">
    <w:abstractNumId w:val="0"/>
  </w:num>
  <w:num w:numId="41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>
      <o:colormru v:ext="edit" colors="#b2b2b2"/>
      <o:colormenu v:ext="edit" fillcolor="none [305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43F6"/>
    <w:rsid w:val="00000648"/>
    <w:rsid w:val="00042184"/>
    <w:rsid w:val="000472EF"/>
    <w:rsid w:val="000502DA"/>
    <w:rsid w:val="00057D60"/>
    <w:rsid w:val="00061FA1"/>
    <w:rsid w:val="000656E9"/>
    <w:rsid w:val="0008694E"/>
    <w:rsid w:val="000902AF"/>
    <w:rsid w:val="000C1490"/>
    <w:rsid w:val="000C1893"/>
    <w:rsid w:val="000F7013"/>
    <w:rsid w:val="0010750C"/>
    <w:rsid w:val="00131C5A"/>
    <w:rsid w:val="00131F76"/>
    <w:rsid w:val="00153D36"/>
    <w:rsid w:val="00181959"/>
    <w:rsid w:val="00183E62"/>
    <w:rsid w:val="001872A1"/>
    <w:rsid w:val="001B0E7F"/>
    <w:rsid w:val="001B4A1C"/>
    <w:rsid w:val="001D0D68"/>
    <w:rsid w:val="002000D9"/>
    <w:rsid w:val="00221F1C"/>
    <w:rsid w:val="002867FF"/>
    <w:rsid w:val="002A2510"/>
    <w:rsid w:val="002A5486"/>
    <w:rsid w:val="002C260C"/>
    <w:rsid w:val="002D6146"/>
    <w:rsid w:val="002E2011"/>
    <w:rsid w:val="002E37C2"/>
    <w:rsid w:val="002F365E"/>
    <w:rsid w:val="00307428"/>
    <w:rsid w:val="003508D5"/>
    <w:rsid w:val="00364DEA"/>
    <w:rsid w:val="003D1B66"/>
    <w:rsid w:val="003E3F5D"/>
    <w:rsid w:val="0042332F"/>
    <w:rsid w:val="004627D7"/>
    <w:rsid w:val="00464B50"/>
    <w:rsid w:val="00483833"/>
    <w:rsid w:val="00484588"/>
    <w:rsid w:val="00486BD7"/>
    <w:rsid w:val="00491D6F"/>
    <w:rsid w:val="004958E7"/>
    <w:rsid w:val="004D074D"/>
    <w:rsid w:val="004D5852"/>
    <w:rsid w:val="004E4E77"/>
    <w:rsid w:val="004F6A81"/>
    <w:rsid w:val="004F7F3C"/>
    <w:rsid w:val="00500696"/>
    <w:rsid w:val="005072F5"/>
    <w:rsid w:val="00511416"/>
    <w:rsid w:val="005316EE"/>
    <w:rsid w:val="005552CF"/>
    <w:rsid w:val="00580615"/>
    <w:rsid w:val="00593C8F"/>
    <w:rsid w:val="005C43F6"/>
    <w:rsid w:val="006160A9"/>
    <w:rsid w:val="006210FD"/>
    <w:rsid w:val="006213BB"/>
    <w:rsid w:val="006218EB"/>
    <w:rsid w:val="00624796"/>
    <w:rsid w:val="0064016C"/>
    <w:rsid w:val="00641BD1"/>
    <w:rsid w:val="00643E02"/>
    <w:rsid w:val="00690A5D"/>
    <w:rsid w:val="006A1174"/>
    <w:rsid w:val="006B6C43"/>
    <w:rsid w:val="0070314D"/>
    <w:rsid w:val="007157F3"/>
    <w:rsid w:val="0072407C"/>
    <w:rsid w:val="0078683F"/>
    <w:rsid w:val="00790879"/>
    <w:rsid w:val="007945D6"/>
    <w:rsid w:val="007C0527"/>
    <w:rsid w:val="007F082D"/>
    <w:rsid w:val="007F1044"/>
    <w:rsid w:val="007F2F90"/>
    <w:rsid w:val="00801D35"/>
    <w:rsid w:val="00807A42"/>
    <w:rsid w:val="0081277F"/>
    <w:rsid w:val="00822644"/>
    <w:rsid w:val="00825013"/>
    <w:rsid w:val="0082633B"/>
    <w:rsid w:val="008349F8"/>
    <w:rsid w:val="00865E05"/>
    <w:rsid w:val="0087022D"/>
    <w:rsid w:val="00874F1E"/>
    <w:rsid w:val="008825E6"/>
    <w:rsid w:val="008B28AC"/>
    <w:rsid w:val="008C6E6E"/>
    <w:rsid w:val="00916D84"/>
    <w:rsid w:val="00921C53"/>
    <w:rsid w:val="00925395"/>
    <w:rsid w:val="0093755A"/>
    <w:rsid w:val="00947167"/>
    <w:rsid w:val="00963D76"/>
    <w:rsid w:val="009643C4"/>
    <w:rsid w:val="00965254"/>
    <w:rsid w:val="00967E42"/>
    <w:rsid w:val="00985143"/>
    <w:rsid w:val="009A1C8B"/>
    <w:rsid w:val="009A705F"/>
    <w:rsid w:val="009B1B21"/>
    <w:rsid w:val="009C743A"/>
    <w:rsid w:val="009D04AC"/>
    <w:rsid w:val="009F2925"/>
    <w:rsid w:val="00A25E05"/>
    <w:rsid w:val="00A33CCE"/>
    <w:rsid w:val="00A36328"/>
    <w:rsid w:val="00A87D81"/>
    <w:rsid w:val="00AC084B"/>
    <w:rsid w:val="00AC1473"/>
    <w:rsid w:val="00AE40B9"/>
    <w:rsid w:val="00AE559E"/>
    <w:rsid w:val="00AF0690"/>
    <w:rsid w:val="00AF0FCC"/>
    <w:rsid w:val="00B05580"/>
    <w:rsid w:val="00B108E0"/>
    <w:rsid w:val="00B21706"/>
    <w:rsid w:val="00B42FD2"/>
    <w:rsid w:val="00B6443B"/>
    <w:rsid w:val="00B832AA"/>
    <w:rsid w:val="00BA78B5"/>
    <w:rsid w:val="00BC1B6C"/>
    <w:rsid w:val="00BD1BBD"/>
    <w:rsid w:val="00BD4845"/>
    <w:rsid w:val="00C24545"/>
    <w:rsid w:val="00C24F50"/>
    <w:rsid w:val="00C442E8"/>
    <w:rsid w:val="00C56BC1"/>
    <w:rsid w:val="00C6530C"/>
    <w:rsid w:val="00C87582"/>
    <w:rsid w:val="00CA4AFE"/>
    <w:rsid w:val="00CC35D4"/>
    <w:rsid w:val="00CE3E61"/>
    <w:rsid w:val="00D12ED2"/>
    <w:rsid w:val="00D233E1"/>
    <w:rsid w:val="00D41FED"/>
    <w:rsid w:val="00D432B9"/>
    <w:rsid w:val="00D64F3A"/>
    <w:rsid w:val="00D85BB0"/>
    <w:rsid w:val="00D90709"/>
    <w:rsid w:val="00DD0A20"/>
    <w:rsid w:val="00DD43BF"/>
    <w:rsid w:val="00DE7449"/>
    <w:rsid w:val="00E10710"/>
    <w:rsid w:val="00E170A6"/>
    <w:rsid w:val="00E3199C"/>
    <w:rsid w:val="00E40D44"/>
    <w:rsid w:val="00E50A25"/>
    <w:rsid w:val="00E833E4"/>
    <w:rsid w:val="00E83E83"/>
    <w:rsid w:val="00E92DCD"/>
    <w:rsid w:val="00E9594E"/>
    <w:rsid w:val="00E95E86"/>
    <w:rsid w:val="00EB4E32"/>
    <w:rsid w:val="00EC33C4"/>
    <w:rsid w:val="00EF2C1E"/>
    <w:rsid w:val="00F13D9A"/>
    <w:rsid w:val="00F157BB"/>
    <w:rsid w:val="00F635DA"/>
    <w:rsid w:val="00F72C5D"/>
    <w:rsid w:val="00F754A4"/>
    <w:rsid w:val="00F80CA0"/>
    <w:rsid w:val="00FC4B0D"/>
    <w:rsid w:val="00FC7EBA"/>
    <w:rsid w:val="00FD32E2"/>
    <w:rsid w:val="00FD4DBF"/>
    <w:rsid w:val="00FE176B"/>
    <w:rsid w:val="00FE3FB9"/>
    <w:rsid w:val="00FE61BF"/>
    <w:rsid w:val="00FF68E0"/>
    <w:rsid w:val="00FF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ru v:ext="edit" colors="#b2b2b2"/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C43F6"/>
    <w:pPr>
      <w:widowControl w:val="0"/>
      <w:jc w:val="both"/>
    </w:pPr>
    <w:rPr>
      <w:sz w:val="24"/>
    </w:rPr>
  </w:style>
  <w:style w:type="paragraph" w:styleId="1">
    <w:name w:val="heading 1"/>
    <w:basedOn w:val="a2"/>
    <w:next w:val="a2"/>
    <w:link w:val="1Char"/>
    <w:uiPriority w:val="9"/>
    <w:qFormat/>
    <w:rsid w:val="0050069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unhideWhenUsed/>
    <w:qFormat/>
    <w:rsid w:val="00500696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unhideWhenUsed/>
    <w:qFormat/>
    <w:rsid w:val="00500696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500696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500696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500696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500696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500696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500696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">
    <w:name w:val="List Paragraph"/>
    <w:basedOn w:val="a6"/>
    <w:uiPriority w:val="34"/>
    <w:rsid w:val="000472EF"/>
    <w:pPr>
      <w:numPr>
        <w:numId w:val="40"/>
      </w:numPr>
      <w:ind w:firstLineChars="0" w:firstLine="0"/>
    </w:pPr>
  </w:style>
  <w:style w:type="character" w:customStyle="1" w:styleId="1Char">
    <w:name w:val="标题 1 Char"/>
    <w:basedOn w:val="a3"/>
    <w:link w:val="1"/>
    <w:uiPriority w:val="9"/>
    <w:rsid w:val="00500696"/>
    <w:rPr>
      <w:b/>
      <w:bCs/>
      <w:kern w:val="44"/>
      <w:sz w:val="44"/>
      <w:szCs w:val="44"/>
    </w:rPr>
  </w:style>
  <w:style w:type="numbering" w:customStyle="1" w:styleId="a0">
    <w:name w:val="自由港自定义格式"/>
    <w:uiPriority w:val="99"/>
    <w:rsid w:val="00500696"/>
    <w:pPr>
      <w:numPr>
        <w:numId w:val="4"/>
      </w:numPr>
    </w:pPr>
  </w:style>
  <w:style w:type="character" w:customStyle="1" w:styleId="2Char">
    <w:name w:val="标题 2 Char"/>
    <w:basedOn w:val="a3"/>
    <w:link w:val="2"/>
    <w:uiPriority w:val="9"/>
    <w:rsid w:val="00500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500696"/>
    <w:rPr>
      <w:b/>
      <w:bCs/>
      <w:sz w:val="32"/>
      <w:szCs w:val="32"/>
    </w:rPr>
  </w:style>
  <w:style w:type="character" w:customStyle="1" w:styleId="4Char">
    <w:name w:val="标题 4 Char"/>
    <w:basedOn w:val="a3"/>
    <w:link w:val="4"/>
    <w:uiPriority w:val="9"/>
    <w:rsid w:val="00500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3"/>
    <w:link w:val="5"/>
    <w:uiPriority w:val="9"/>
    <w:semiHidden/>
    <w:rsid w:val="00500696"/>
    <w:rPr>
      <w:b/>
      <w:bCs/>
      <w:sz w:val="28"/>
      <w:szCs w:val="28"/>
    </w:rPr>
  </w:style>
  <w:style w:type="character" w:customStyle="1" w:styleId="6Char">
    <w:name w:val="标题 6 Char"/>
    <w:basedOn w:val="a3"/>
    <w:link w:val="6"/>
    <w:uiPriority w:val="9"/>
    <w:semiHidden/>
    <w:rsid w:val="00500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semiHidden/>
    <w:rsid w:val="00500696"/>
    <w:rPr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sid w:val="00500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sid w:val="00500696"/>
    <w:rPr>
      <w:rFonts w:asciiTheme="majorHAnsi" w:eastAsiaTheme="majorEastAsia" w:hAnsiTheme="majorHAnsi" w:cstheme="majorBidi"/>
      <w:szCs w:val="21"/>
    </w:rPr>
  </w:style>
  <w:style w:type="paragraph" w:customStyle="1" w:styleId="a6">
    <w:name w:val="真·正文"/>
    <w:basedOn w:val="a2"/>
    <w:qFormat/>
    <w:rsid w:val="004D5852"/>
    <w:pPr>
      <w:spacing w:line="360" w:lineRule="auto"/>
      <w:ind w:firstLineChars="200" w:firstLine="200"/>
    </w:pPr>
  </w:style>
  <w:style w:type="table" w:styleId="a7">
    <w:name w:val="Table Grid"/>
    <w:basedOn w:val="a4"/>
    <w:uiPriority w:val="59"/>
    <w:rsid w:val="005C43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2"/>
    <w:link w:val="Char"/>
    <w:uiPriority w:val="99"/>
    <w:semiHidden/>
    <w:unhideWhenUsed/>
    <w:rsid w:val="005C43F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3"/>
    <w:link w:val="a8"/>
    <w:uiPriority w:val="99"/>
    <w:semiHidden/>
    <w:rsid w:val="005C43F6"/>
    <w:rPr>
      <w:rFonts w:ascii="宋体" w:eastAsia="宋体"/>
      <w:sz w:val="18"/>
      <w:szCs w:val="18"/>
    </w:rPr>
  </w:style>
  <w:style w:type="paragraph" w:styleId="a9">
    <w:name w:val="Balloon Text"/>
    <w:basedOn w:val="a2"/>
    <w:link w:val="Char0"/>
    <w:uiPriority w:val="99"/>
    <w:semiHidden/>
    <w:unhideWhenUsed/>
    <w:rsid w:val="005C43F6"/>
    <w:rPr>
      <w:sz w:val="18"/>
      <w:szCs w:val="18"/>
    </w:rPr>
  </w:style>
  <w:style w:type="character" w:customStyle="1" w:styleId="Char0">
    <w:name w:val="批注框文本 Char"/>
    <w:basedOn w:val="a3"/>
    <w:link w:val="a9"/>
    <w:uiPriority w:val="99"/>
    <w:semiHidden/>
    <w:rsid w:val="005C43F6"/>
    <w:rPr>
      <w:sz w:val="18"/>
      <w:szCs w:val="18"/>
    </w:rPr>
  </w:style>
  <w:style w:type="paragraph" w:styleId="aa">
    <w:name w:val="header"/>
    <w:basedOn w:val="a2"/>
    <w:link w:val="Char1"/>
    <w:uiPriority w:val="99"/>
    <w:semiHidden/>
    <w:unhideWhenUsed/>
    <w:rsid w:val="00AE55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3"/>
    <w:link w:val="aa"/>
    <w:uiPriority w:val="99"/>
    <w:semiHidden/>
    <w:rsid w:val="00AE559E"/>
    <w:rPr>
      <w:sz w:val="18"/>
      <w:szCs w:val="18"/>
    </w:rPr>
  </w:style>
  <w:style w:type="paragraph" w:styleId="ab">
    <w:name w:val="footer"/>
    <w:basedOn w:val="a2"/>
    <w:link w:val="Char2"/>
    <w:uiPriority w:val="99"/>
    <w:semiHidden/>
    <w:unhideWhenUsed/>
    <w:rsid w:val="00AE55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3"/>
    <w:link w:val="ab"/>
    <w:uiPriority w:val="99"/>
    <w:semiHidden/>
    <w:rsid w:val="00AE559E"/>
    <w:rPr>
      <w:sz w:val="18"/>
      <w:szCs w:val="18"/>
    </w:rPr>
  </w:style>
  <w:style w:type="paragraph" w:customStyle="1" w:styleId="a1">
    <w:name w:val="列出的段落"/>
    <w:basedOn w:val="a6"/>
    <w:link w:val="Char3"/>
    <w:qFormat/>
    <w:rsid w:val="00FC7EBA"/>
    <w:pPr>
      <w:numPr>
        <w:numId w:val="41"/>
      </w:numPr>
      <w:ind w:firstLineChars="0" w:firstLine="0"/>
    </w:pPr>
  </w:style>
  <w:style w:type="character" w:customStyle="1" w:styleId="Char3">
    <w:name w:val="列出的段落 Char"/>
    <w:basedOn w:val="a3"/>
    <w:link w:val="a1"/>
    <w:rsid w:val="00FC7EBA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g\Documents\&#25991;&#26723;&#27169;&#2925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46B03-0E53-43D8-9913-9A3340E4F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文档模版.dotx</Template>
  <TotalTime>363</TotalTime>
  <Pages>12</Pages>
  <Words>448</Words>
  <Characters>2554</Characters>
  <Application>Microsoft Office Word</Application>
  <DocSecurity>0</DocSecurity>
  <Lines>21</Lines>
  <Paragraphs>5</Paragraphs>
  <ScaleCrop>false</ScaleCrop>
  <Company>Sky123.Org</Company>
  <LinksUpToDate>false</LinksUpToDate>
  <CharactersWithSpaces>2997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zhangyg</cp:lastModifiedBy>
  <cp:revision>160</cp:revision>
  <dcterms:created xsi:type="dcterms:W3CDTF">2012-06-27T09:06:00Z</dcterms:created>
  <dcterms:modified xsi:type="dcterms:W3CDTF">2012-07-16T10:36:00Z</dcterms:modified>
</cp:coreProperties>
</file>