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720320" w:rsidP="00720320">
      <w:pPr>
        <w:pStyle w:val="a6"/>
      </w:pPr>
      <w:r>
        <w:rPr>
          <w:rFonts w:hint="eastAsia"/>
        </w:rPr>
        <w:t>URL</w:t>
      </w:r>
      <w:r>
        <w:rPr>
          <w:rFonts w:hint="eastAsia"/>
        </w:rPr>
        <w:t>表单解决方案</w:t>
      </w:r>
    </w:p>
    <w:p w:rsidR="00720320" w:rsidRDefault="00720320" w:rsidP="00720320"/>
    <w:p w:rsidR="00720320" w:rsidRDefault="00720320" w:rsidP="00720320">
      <w:pPr>
        <w:pStyle w:val="1"/>
      </w:pPr>
      <w:r>
        <w:rPr>
          <w:rFonts w:hint="eastAsia"/>
        </w:rPr>
        <w:t>概要说明</w:t>
      </w:r>
    </w:p>
    <w:p w:rsidR="00720320" w:rsidRDefault="00720320" w:rsidP="00720320">
      <w:r>
        <w:rPr>
          <w:rFonts w:hint="eastAsia"/>
        </w:rPr>
        <w:t>系统目前支持两种</w:t>
      </w:r>
      <w:r>
        <w:rPr>
          <w:rFonts w:hint="eastAsia"/>
        </w:rPr>
        <w:t>URL</w:t>
      </w:r>
      <w:r w:rsidR="003A4F74">
        <w:rPr>
          <w:rFonts w:hint="eastAsia"/>
        </w:rPr>
        <w:t>表单解决方案。</w:t>
      </w:r>
    </w:p>
    <w:p w:rsidR="00720320" w:rsidRDefault="00720320" w:rsidP="00720320"/>
    <w:p w:rsidR="00720320" w:rsidRPr="00720320" w:rsidRDefault="00720320" w:rsidP="00720320">
      <w:pPr>
        <w:pStyle w:val="2"/>
      </w:pPr>
      <w:r>
        <w:rPr>
          <w:rFonts w:hint="eastAsia"/>
        </w:rPr>
        <w:t>方案一</w:t>
      </w:r>
    </w:p>
    <w:p w:rsidR="00720320" w:rsidRDefault="00720320" w:rsidP="00720320">
      <w:pPr>
        <w:ind w:firstLine="420"/>
      </w:pPr>
      <w:r>
        <w:rPr>
          <w:rFonts w:hint="eastAsia"/>
        </w:rPr>
        <w:t>在任务审批页面中，通过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load</w:t>
      </w:r>
      <w:r w:rsidR="00B576FA">
        <w:rPr>
          <w:rFonts w:hint="eastAsia"/>
        </w:rPr>
        <w:t>方法，将表单加载到任务审批页</w:t>
      </w:r>
      <w:r w:rsidR="007A1FF0">
        <w:rPr>
          <w:rFonts w:hint="eastAsia"/>
        </w:rPr>
        <w:t>面</w:t>
      </w:r>
      <w:r w:rsidR="00602679">
        <w:rPr>
          <w:rFonts w:hint="eastAsia"/>
        </w:rPr>
        <w:t>中，</w:t>
      </w:r>
      <w:r w:rsidR="008B7374">
        <w:rPr>
          <w:rFonts w:hint="eastAsia"/>
        </w:rPr>
        <w:t>数据处理可采用</w:t>
      </w:r>
      <w:r>
        <w:rPr>
          <w:rFonts w:hint="eastAsia"/>
        </w:rPr>
        <w:t>前置或后置</w:t>
      </w:r>
      <w:r w:rsidR="008B7374">
        <w:rPr>
          <w:rFonts w:hint="eastAsia"/>
        </w:rPr>
        <w:t>俩种</w:t>
      </w:r>
      <w:r>
        <w:rPr>
          <w:rFonts w:hint="eastAsia"/>
        </w:rPr>
        <w:t>处理器</w:t>
      </w:r>
      <w:r w:rsidR="008B7374">
        <w:rPr>
          <w:rFonts w:hint="eastAsia"/>
        </w:rPr>
        <w:t>方式</w:t>
      </w:r>
      <w:r>
        <w:rPr>
          <w:rFonts w:hint="eastAsia"/>
        </w:rPr>
        <w:t>进行保存。</w:t>
      </w:r>
    </w:p>
    <w:p w:rsidR="00720320" w:rsidRDefault="00720320" w:rsidP="00720320">
      <w:pPr>
        <w:ind w:firstLine="420"/>
      </w:pPr>
    </w:p>
    <w:p w:rsidR="00720320" w:rsidRDefault="00720320" w:rsidP="00720320">
      <w:pPr>
        <w:ind w:firstLine="420"/>
      </w:pPr>
      <w:r>
        <w:rPr>
          <w:rFonts w:hint="eastAsia"/>
        </w:rPr>
        <w:t>优点：</w:t>
      </w:r>
    </w:p>
    <w:p w:rsidR="00720320" w:rsidRDefault="00720320" w:rsidP="007203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表单处理的事务和平台的事务整合到一起。</w:t>
      </w:r>
    </w:p>
    <w:p w:rsidR="00720320" w:rsidRDefault="00720320" w:rsidP="007203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不用额外调用启动流程的</w:t>
      </w:r>
      <w:r>
        <w:rPr>
          <w:rFonts w:hint="eastAsia"/>
        </w:rPr>
        <w:t xml:space="preserve">API </w:t>
      </w:r>
      <w:r>
        <w:rPr>
          <w:rFonts w:hint="eastAsia"/>
        </w:rPr>
        <w:t>。</w:t>
      </w:r>
    </w:p>
    <w:p w:rsidR="00720320" w:rsidRDefault="00720320" w:rsidP="007203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和系统可以完整的整合。</w:t>
      </w:r>
    </w:p>
    <w:p w:rsidR="00720320" w:rsidRDefault="00720320" w:rsidP="007203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利于新开发的系统。</w:t>
      </w:r>
    </w:p>
    <w:p w:rsidR="00720320" w:rsidRDefault="00720320" w:rsidP="00720320">
      <w:pPr>
        <w:ind w:firstLine="420"/>
      </w:pPr>
    </w:p>
    <w:p w:rsidR="00720320" w:rsidRDefault="00720320" w:rsidP="00720320">
      <w:pPr>
        <w:ind w:firstLine="420"/>
      </w:pPr>
      <w:r>
        <w:rPr>
          <w:rFonts w:hint="eastAsia"/>
        </w:rPr>
        <w:t>局限性：</w:t>
      </w:r>
    </w:p>
    <w:p w:rsidR="00720320" w:rsidRDefault="00720320" w:rsidP="007203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页面需要在同一个应用当中，不同域的</w:t>
      </w:r>
      <w:r>
        <w:rPr>
          <w:rFonts w:hint="eastAsia"/>
        </w:rPr>
        <w:t>URL</w:t>
      </w:r>
      <w:r>
        <w:rPr>
          <w:rFonts w:hint="eastAsia"/>
        </w:rPr>
        <w:t>加载有问题。</w:t>
      </w:r>
    </w:p>
    <w:p w:rsidR="00720320" w:rsidRDefault="001E77D5" w:rsidP="007203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需用户写页面处理方法并</w:t>
      </w:r>
      <w:r w:rsidR="00720320">
        <w:rPr>
          <w:rFonts w:hint="eastAsia"/>
        </w:rPr>
        <w:t>了解平台调用方法</w:t>
      </w:r>
      <w:r>
        <w:rPr>
          <w:rFonts w:hint="eastAsia"/>
        </w:rPr>
        <w:t>，例：在具体实现</w:t>
      </w:r>
      <w:r w:rsidR="006A40FF">
        <w:rPr>
          <w:rFonts w:hint="eastAsia"/>
        </w:rPr>
        <w:t>方式</w:t>
      </w:r>
      <w:r>
        <w:rPr>
          <w:rFonts w:hint="eastAsia"/>
        </w:rPr>
        <w:t>中往</w:t>
      </w:r>
      <w:r>
        <w:rPr>
          <w:rFonts w:hint="eastAsia"/>
        </w:rPr>
        <w:t>dao</w:t>
      </w:r>
      <w:r>
        <w:rPr>
          <w:rFonts w:hint="eastAsia"/>
        </w:rPr>
        <w:t>类增加</w:t>
      </w:r>
      <w:r w:rsidR="00D7327C">
        <w:rPr>
          <w:rFonts w:hint="eastAsia"/>
        </w:rPr>
        <w:t>数据保存</w:t>
      </w:r>
      <w:r>
        <w:rPr>
          <w:rFonts w:hint="eastAsia"/>
        </w:rPr>
        <w:t>方法</w:t>
      </w:r>
      <w:r w:rsidR="00720320">
        <w:rPr>
          <w:rFonts w:hint="eastAsia"/>
        </w:rPr>
        <w:t>。</w:t>
      </w:r>
    </w:p>
    <w:p w:rsidR="00720320" w:rsidRDefault="00213E3A" w:rsidP="007203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页面逻辑和数据处理逻辑分开写，对平台的依存性很强，对于现有已</w:t>
      </w:r>
      <w:r w:rsidR="00720320">
        <w:rPr>
          <w:rFonts w:hint="eastAsia"/>
        </w:rPr>
        <w:t>实现的系统</w:t>
      </w:r>
      <w:r>
        <w:rPr>
          <w:rFonts w:hint="eastAsia"/>
        </w:rPr>
        <w:t>功能需</w:t>
      </w:r>
      <w:r w:rsidR="00720320">
        <w:rPr>
          <w:rFonts w:hint="eastAsia"/>
        </w:rPr>
        <w:t>做</w:t>
      </w:r>
      <w:r>
        <w:rPr>
          <w:rFonts w:hint="eastAsia"/>
        </w:rPr>
        <w:t>较大</w:t>
      </w:r>
      <w:r w:rsidR="00720320">
        <w:rPr>
          <w:rFonts w:hint="eastAsia"/>
        </w:rPr>
        <w:t>改</w:t>
      </w:r>
      <w:r>
        <w:rPr>
          <w:rFonts w:hint="eastAsia"/>
        </w:rPr>
        <w:t>动</w:t>
      </w:r>
      <w:r w:rsidR="00720320">
        <w:rPr>
          <w:rFonts w:hint="eastAsia"/>
        </w:rPr>
        <w:t>才能实现整合。</w:t>
      </w:r>
    </w:p>
    <w:p w:rsidR="00720320" w:rsidRDefault="00720320" w:rsidP="00720320">
      <w:pPr>
        <w:pStyle w:val="a4"/>
        <w:ind w:left="780" w:firstLineChars="0" w:firstLine="0"/>
      </w:pPr>
    </w:p>
    <w:p w:rsidR="00720320" w:rsidRDefault="00720320" w:rsidP="0072032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20320" w:rsidRDefault="00453F07" w:rsidP="00720320">
      <w:pPr>
        <w:ind w:left="420"/>
      </w:pPr>
      <w:r>
        <w:rPr>
          <w:rFonts w:hint="eastAsia"/>
        </w:rPr>
        <w:t>某些原有的系统需</w:t>
      </w:r>
      <w:r w:rsidR="00720320">
        <w:rPr>
          <w:rFonts w:hint="eastAsia"/>
        </w:rPr>
        <w:t>加入流程进行改造，如</w:t>
      </w:r>
      <w:r>
        <w:rPr>
          <w:rFonts w:hint="eastAsia"/>
        </w:rPr>
        <w:t>按</w:t>
      </w:r>
      <w:r w:rsidR="00720320">
        <w:rPr>
          <w:rFonts w:hint="eastAsia"/>
        </w:rPr>
        <w:t>方案一做修改，</w:t>
      </w:r>
      <w:r w:rsidR="00955496">
        <w:rPr>
          <w:rFonts w:hint="eastAsia"/>
        </w:rPr>
        <w:t>工作量大、</w:t>
      </w:r>
    </w:p>
    <w:p w:rsidR="00720320" w:rsidRDefault="00720320" w:rsidP="00720320">
      <w:pPr>
        <w:ind w:left="420"/>
      </w:pPr>
      <w:r>
        <w:rPr>
          <w:rFonts w:hint="eastAsia"/>
        </w:rPr>
        <w:t>风险也大。</w:t>
      </w:r>
    </w:p>
    <w:p w:rsidR="00720320" w:rsidRDefault="00720320" w:rsidP="00720320">
      <w:pPr>
        <w:ind w:left="42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的做法是：</w:t>
      </w:r>
    </w:p>
    <w:p w:rsidR="00720320" w:rsidRDefault="00720320" w:rsidP="0072032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在原有的系统中调用启动流程的</w:t>
      </w:r>
      <w:r>
        <w:rPr>
          <w:rFonts w:hint="eastAsia"/>
        </w:rPr>
        <w:t>API</w:t>
      </w:r>
      <w:r>
        <w:rPr>
          <w:rFonts w:hint="eastAsia"/>
        </w:rPr>
        <w:t>进行启动流程，当然需要传入业务主键</w:t>
      </w:r>
      <w:r>
        <w:rPr>
          <w:rFonts w:hint="eastAsia"/>
        </w:rPr>
        <w:t xml:space="preserve">ID </w:t>
      </w:r>
      <w:r>
        <w:rPr>
          <w:rFonts w:hint="eastAsia"/>
        </w:rPr>
        <w:t>。</w:t>
      </w:r>
    </w:p>
    <w:p w:rsidR="00720320" w:rsidRDefault="00720320" w:rsidP="0072032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在任务审批页面中：</w:t>
      </w:r>
    </w:p>
    <w:p w:rsidR="00720320" w:rsidRDefault="00720320" w:rsidP="0072032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加载明细表单，显示业务表单的数据。</w:t>
      </w:r>
    </w:p>
    <w:p w:rsidR="00720320" w:rsidRDefault="00720320" w:rsidP="0072032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在任务审批工具条中增加一个编辑数据连接，弹出页面对数据进行编辑，保存。</w:t>
      </w:r>
    </w:p>
    <w:p w:rsidR="00720320" w:rsidRDefault="00720320" w:rsidP="0072032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数据处理完毕后，在完成流程任务。</w:t>
      </w:r>
    </w:p>
    <w:p w:rsidR="00720320" w:rsidRDefault="00720320" w:rsidP="00720320">
      <w:pPr>
        <w:pStyle w:val="a4"/>
        <w:ind w:left="1140" w:firstLineChars="0" w:firstLine="0"/>
      </w:pPr>
    </w:p>
    <w:p w:rsidR="00720320" w:rsidRPr="00720320" w:rsidRDefault="00720320" w:rsidP="00720320">
      <w:pPr>
        <w:pStyle w:val="a4"/>
        <w:ind w:left="1140" w:firstLineChars="0" w:firstLine="0"/>
      </w:pPr>
    </w:p>
    <w:p w:rsidR="00720320" w:rsidRDefault="00720320" w:rsidP="00720320">
      <w:r>
        <w:rPr>
          <w:rFonts w:hint="eastAsia"/>
        </w:rPr>
        <w:t>优点：</w:t>
      </w:r>
    </w:p>
    <w:p w:rsidR="00720320" w:rsidRDefault="00720320" w:rsidP="0072032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对原有系统改造较小。</w:t>
      </w:r>
    </w:p>
    <w:p w:rsidR="00720320" w:rsidRDefault="00720320" w:rsidP="0072032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地址可以位于不同的系统，前提是配置了单点登录。</w:t>
      </w:r>
    </w:p>
    <w:p w:rsidR="00720320" w:rsidRDefault="00720320" w:rsidP="0072032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系统的独立性比较好。</w:t>
      </w:r>
    </w:p>
    <w:p w:rsidR="00720320" w:rsidRDefault="00720320" w:rsidP="00720320"/>
    <w:p w:rsidR="00720320" w:rsidRDefault="00720320" w:rsidP="00720320">
      <w:r>
        <w:rPr>
          <w:rFonts w:hint="eastAsia"/>
        </w:rPr>
        <w:t>缺点：</w:t>
      </w:r>
    </w:p>
    <w:p w:rsidR="00720320" w:rsidRDefault="00720320" w:rsidP="0072032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数据的保存操作和流程操作需要分开执行。</w:t>
      </w:r>
    </w:p>
    <w:p w:rsidR="00720320" w:rsidRDefault="00720320" w:rsidP="0072032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需要和流程</w:t>
      </w:r>
      <w:r>
        <w:rPr>
          <w:rFonts w:hint="eastAsia"/>
        </w:rPr>
        <w:t>API</w:t>
      </w:r>
      <w:r>
        <w:rPr>
          <w:rFonts w:hint="eastAsia"/>
        </w:rPr>
        <w:t>打交</w:t>
      </w:r>
      <w:r w:rsidR="001E547E">
        <w:rPr>
          <w:rFonts w:hint="eastAsia"/>
        </w:rPr>
        <w:t>道</w:t>
      </w:r>
      <w:r>
        <w:rPr>
          <w:rFonts w:hint="eastAsia"/>
        </w:rPr>
        <w:t>。</w:t>
      </w:r>
    </w:p>
    <w:p w:rsidR="00720320" w:rsidRDefault="00720320" w:rsidP="00720320"/>
    <w:p w:rsidR="00720320" w:rsidRDefault="00A222EF" w:rsidP="00720320">
      <w:r>
        <w:rPr>
          <w:rFonts w:hint="eastAsia"/>
        </w:rPr>
        <w:t>倘若是重新开发系统的功能</w:t>
      </w:r>
      <w:r w:rsidR="00720320">
        <w:rPr>
          <w:rFonts w:hint="eastAsia"/>
        </w:rPr>
        <w:t>，建议使用方案</w:t>
      </w:r>
      <w:r w:rsidR="00720320">
        <w:rPr>
          <w:rFonts w:hint="eastAsia"/>
        </w:rPr>
        <w:t>1</w:t>
      </w:r>
      <w:r w:rsidR="00720320">
        <w:rPr>
          <w:rFonts w:hint="eastAsia"/>
        </w:rPr>
        <w:t>，改造系统选择方案</w:t>
      </w:r>
      <w:r w:rsidR="00720320">
        <w:rPr>
          <w:rFonts w:hint="eastAsia"/>
        </w:rPr>
        <w:t xml:space="preserve">2 </w:t>
      </w:r>
      <w:r w:rsidR="00720320">
        <w:rPr>
          <w:rFonts w:hint="eastAsia"/>
        </w:rPr>
        <w:t>。</w:t>
      </w:r>
    </w:p>
    <w:p w:rsidR="00720320" w:rsidRDefault="00720320" w:rsidP="00720320"/>
    <w:p w:rsidR="00720320" w:rsidRDefault="00720320" w:rsidP="00720320"/>
    <w:p w:rsidR="00720320" w:rsidRDefault="00720320" w:rsidP="00720320">
      <w:pPr>
        <w:pStyle w:val="1"/>
      </w:pPr>
      <w:r>
        <w:rPr>
          <w:rFonts w:hint="eastAsia"/>
        </w:rPr>
        <w:t>具体实现方式：</w:t>
      </w:r>
    </w:p>
    <w:p w:rsidR="00E40660" w:rsidRDefault="00720320" w:rsidP="00E4066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在系统中的实现</w:t>
      </w:r>
    </w:p>
    <w:p w:rsidR="00E40660" w:rsidRDefault="00E40660" w:rsidP="00E40660">
      <w:r>
        <w:rPr>
          <w:rFonts w:hint="eastAsia"/>
        </w:rPr>
        <w:t>建立自定义表</w:t>
      </w:r>
    </w:p>
    <w:p w:rsidR="00E40660" w:rsidRDefault="00E40660" w:rsidP="00E40660">
      <w:r>
        <w:t>create table person_data(</w:t>
      </w:r>
    </w:p>
    <w:p w:rsidR="00E40660" w:rsidRDefault="00E40660" w:rsidP="00E40660">
      <w:r>
        <w:t xml:space="preserve">   id             NUMBER(18)  NOT NULL,</w:t>
      </w:r>
    </w:p>
    <w:p w:rsidR="00E40660" w:rsidRDefault="00E40660" w:rsidP="00E40660">
      <w:r>
        <w:t xml:space="preserve">   username           VARCHAR2(127) NOT NULL,</w:t>
      </w:r>
    </w:p>
    <w:p w:rsidR="00E40660" w:rsidRDefault="00E40660" w:rsidP="00E40660">
      <w:r>
        <w:t xml:space="preserve">   idCard             VARCHAR2(40) NOT NULL,</w:t>
      </w:r>
    </w:p>
    <w:p w:rsidR="00E40660" w:rsidRDefault="00E40660" w:rsidP="00E40660">
      <w:r>
        <w:t xml:space="preserve">   CONSTRAINT PK_person_data PRIMARY KEY (id)</w:t>
      </w:r>
    </w:p>
    <w:p w:rsidR="00E40660" w:rsidRDefault="00E40660" w:rsidP="00E40660">
      <w:r>
        <w:t>)</w:t>
      </w:r>
    </w:p>
    <w:p w:rsidR="00E40660" w:rsidRDefault="00E40660" w:rsidP="00E40660"/>
    <w:p w:rsidR="00E40660" w:rsidRDefault="00E40660" w:rsidP="00E40660">
      <w:r>
        <w:rPr>
          <w:rFonts w:hint="eastAsia"/>
        </w:rPr>
        <w:t>可用代码生成器配置生成以下文件，我设置的路径是</w:t>
      </w:r>
      <w:r>
        <w:rPr>
          <w:rFonts w:hint="eastAsia"/>
        </w:rPr>
        <w:t xml:space="preserve"> extform</w:t>
      </w:r>
    </w:p>
    <w:p w:rsidR="00E40660" w:rsidRDefault="00E40660" w:rsidP="00E40660">
      <w:r>
        <w:rPr>
          <w:rFonts w:hint="eastAsia"/>
        </w:rPr>
        <w:t>PersonDataController.java,</w:t>
      </w:r>
    </w:p>
    <w:p w:rsidR="00E40660" w:rsidRDefault="00E40660" w:rsidP="00E40660">
      <w:r>
        <w:rPr>
          <w:rFonts w:hint="eastAsia"/>
        </w:rPr>
        <w:t>PersonDataDao.java,</w:t>
      </w:r>
    </w:p>
    <w:p w:rsidR="00E40660" w:rsidRDefault="00E40660" w:rsidP="00E40660">
      <w:r>
        <w:rPr>
          <w:rFonts w:hint="eastAsia"/>
        </w:rPr>
        <w:t>PersonDataService.java,</w:t>
      </w:r>
    </w:p>
    <w:p w:rsidR="00E40660" w:rsidRDefault="00E40660" w:rsidP="00E40660">
      <w:r>
        <w:rPr>
          <w:rFonts w:hint="eastAsia"/>
        </w:rPr>
        <w:t>PersonData.java,</w:t>
      </w:r>
    </w:p>
    <w:p w:rsidR="00E40660" w:rsidRDefault="00E40660" w:rsidP="00E40660">
      <w:r>
        <w:rPr>
          <w:rFonts w:hint="eastAsia"/>
        </w:rPr>
        <w:t>PersonData.map.xml,</w:t>
      </w:r>
    </w:p>
    <w:p w:rsidR="00AC187D" w:rsidRDefault="00AC187D" w:rsidP="00067E3B"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Edit.jsp</w:t>
      </w:r>
    </w:p>
    <w:p w:rsidR="00F90FB5" w:rsidRPr="00F90FB5" w:rsidRDefault="00F90FB5" w:rsidP="00F90FB5"/>
    <w:p w:rsidR="0089029A" w:rsidRDefault="0089029A" w:rsidP="0089029A">
      <w:pPr>
        <w:widowControl/>
        <w:jc w:val="left"/>
      </w:pPr>
      <w:r>
        <w:rPr>
          <w:rFonts w:hint="eastAsia"/>
        </w:rPr>
        <w:t>说明：</w:t>
      </w:r>
      <w:r w:rsidR="0069450C">
        <w:rPr>
          <w:rFonts w:hint="eastAsia"/>
        </w:rPr>
        <w:t>p</w:t>
      </w:r>
      <w:r w:rsidR="0069450C" w:rsidRPr="00262B5E">
        <w:t>ersonData</w:t>
      </w:r>
      <w:r w:rsidR="0069450C">
        <w:rPr>
          <w:rFonts w:hint="eastAsia"/>
        </w:rPr>
        <w:t>Edit</w:t>
      </w:r>
      <w:r w:rsidRPr="00262B5E">
        <w:t>.jsp</w:t>
      </w:r>
      <w:r>
        <w:rPr>
          <w:rFonts w:hint="eastAsia"/>
        </w:rPr>
        <w:t>：用来第一次提交表单数据，</w:t>
      </w:r>
      <w:r w:rsidR="0069450C">
        <w:rPr>
          <w:rFonts w:hint="eastAsia"/>
        </w:rPr>
        <w:t>p</w:t>
      </w:r>
      <w:r w:rsidR="0069450C" w:rsidRPr="00262B5E">
        <w:t>ersonData</w:t>
      </w:r>
      <w:r w:rsidR="0069450C">
        <w:rPr>
          <w:rFonts w:hint="eastAsia"/>
        </w:rPr>
        <w:t>Get</w:t>
      </w:r>
      <w:r w:rsidRPr="00262B5E">
        <w:t>.jsp</w:t>
      </w:r>
      <w:r>
        <w:rPr>
          <w:rFonts w:hint="eastAsia"/>
        </w:rPr>
        <w:t>用来查看之前保存的表单数据，同时可以更新表单数据。</w:t>
      </w:r>
    </w:p>
    <w:p w:rsidR="005B7758" w:rsidRPr="005B7758" w:rsidRDefault="005B7758" w:rsidP="0089029A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</w:p>
    <w:p w:rsidR="00D7327C" w:rsidRDefault="005B7758" w:rsidP="00720320">
      <w:r>
        <w:rPr>
          <w:rFonts w:hint="eastAsia"/>
        </w:rPr>
        <w:t>操作步骤：</w:t>
      </w:r>
    </w:p>
    <w:p w:rsidR="0089029A" w:rsidRDefault="00FB5772" w:rsidP="00D7327C">
      <w:pPr>
        <w:ind w:firstLine="420"/>
      </w:pPr>
      <w:r>
        <w:rPr>
          <w:rFonts w:hint="eastAsia"/>
        </w:rPr>
        <w:t>本系统提供</w:t>
      </w:r>
      <w:r w:rsidR="005F10C0">
        <w:rPr>
          <w:rFonts w:hint="eastAsia"/>
        </w:rPr>
        <w:t>代码生成器生成后台和前台的代码，</w:t>
      </w:r>
      <w:r w:rsidR="00A170F8">
        <w:rPr>
          <w:rFonts w:hint="eastAsia"/>
        </w:rPr>
        <w:t>因此</w:t>
      </w:r>
      <w:r w:rsidR="005F10C0">
        <w:rPr>
          <w:rFonts w:hint="eastAsia"/>
        </w:rPr>
        <w:t>在</w:t>
      </w:r>
      <w:r w:rsidR="005F10C0">
        <w:rPr>
          <w:rFonts w:hint="eastAsia"/>
        </w:rPr>
        <w:t>url</w:t>
      </w:r>
      <w:r w:rsidR="005F10C0">
        <w:rPr>
          <w:rFonts w:hint="eastAsia"/>
        </w:rPr>
        <w:t>表单</w:t>
      </w:r>
      <w:r w:rsidR="00A170F8">
        <w:rPr>
          <w:rFonts w:hint="eastAsia"/>
        </w:rPr>
        <w:t>使用时，只需</w:t>
      </w:r>
      <w:r w:rsidR="00D7327C">
        <w:rPr>
          <w:rFonts w:hint="eastAsia"/>
        </w:rPr>
        <w:t>修改以下两</w:t>
      </w:r>
      <w:r w:rsidR="005F10C0">
        <w:rPr>
          <w:rFonts w:hint="eastAsia"/>
        </w:rPr>
        <w:t>个文件</w:t>
      </w:r>
      <w:r w:rsidR="00416791">
        <w:rPr>
          <w:rFonts w:hint="eastAsia"/>
        </w:rPr>
        <w:t>即可</w:t>
      </w:r>
      <w:r w:rsidR="005F10C0">
        <w:rPr>
          <w:rFonts w:hint="eastAsia"/>
        </w:rPr>
        <w:t>：</w:t>
      </w:r>
    </w:p>
    <w:p w:rsidR="009F139B" w:rsidRPr="00D7327C" w:rsidRDefault="009F139B" w:rsidP="009F139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PersonDataDao.java</w:t>
      </w:r>
      <w:r>
        <w:rPr>
          <w:rFonts w:hint="eastAsia"/>
        </w:rPr>
        <w:t>文件，往该类中添加</w:t>
      </w:r>
      <w:r>
        <w:rPr>
          <w:rFonts w:ascii="Consolas" w:hAnsi="Consolas" w:cs="Consolas"/>
          <w:color w:val="000000"/>
          <w:kern w:val="0"/>
          <w:szCs w:val="24"/>
        </w:rPr>
        <w:t>add</w:t>
      </w:r>
      <w:r>
        <w:rPr>
          <w:rFonts w:ascii="Consolas" w:hAnsi="Consolas" w:cs="Consolas" w:hint="eastAsia"/>
          <w:color w:val="000000"/>
          <w:kern w:val="0"/>
          <w:szCs w:val="24"/>
        </w:rPr>
        <w:t>和</w:t>
      </w:r>
      <w:r>
        <w:rPr>
          <w:rFonts w:ascii="Consolas" w:hAnsi="Consolas" w:cs="Consolas"/>
          <w:color w:val="000000"/>
          <w:kern w:val="0"/>
          <w:szCs w:val="24"/>
        </w:rPr>
        <w:t>updateById</w:t>
      </w:r>
      <w:r>
        <w:rPr>
          <w:rFonts w:ascii="Consolas" w:hAnsi="Consolas" w:cs="Consolas" w:hint="eastAsia"/>
          <w:color w:val="000000"/>
          <w:kern w:val="0"/>
          <w:szCs w:val="24"/>
        </w:rPr>
        <w:t>方法，具</w:t>
      </w:r>
      <w:r>
        <w:rPr>
          <w:rFonts w:ascii="Consolas" w:hAnsi="Consolas" w:cs="Consolas" w:hint="eastAsia"/>
          <w:color w:val="000000"/>
          <w:kern w:val="0"/>
          <w:szCs w:val="24"/>
        </w:rPr>
        <w:lastRenderedPageBreak/>
        <w:t>体详细写法如下所示：</w:t>
      </w:r>
    </w:p>
    <w:p w:rsidR="00D7327C" w:rsidRDefault="00D7327C" w:rsidP="00D7327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D7327C" w:rsidRDefault="00BC278C" w:rsidP="00D7327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 w:rsidR="00D7327C">
        <w:rPr>
          <w:rFonts w:ascii="Consolas" w:hAnsi="Consolas" w:cs="Consolas" w:hint="eastAsia"/>
          <w:color w:val="000000"/>
          <w:kern w:val="0"/>
          <w:szCs w:val="24"/>
        </w:rPr>
        <w:t>需要注意的是方法的参数必须为</w:t>
      </w:r>
      <w:r w:rsidR="00D7327C">
        <w:rPr>
          <w:rFonts w:ascii="Consolas" w:hAnsi="Consolas" w:cs="Consolas" w:hint="eastAsia"/>
          <w:color w:val="000000"/>
          <w:kern w:val="0"/>
          <w:szCs w:val="24"/>
        </w:rPr>
        <w:t>ProcessCmd</w:t>
      </w:r>
      <w:r w:rsidR="00D7327C">
        <w:rPr>
          <w:rFonts w:ascii="Consolas" w:hAnsi="Consolas" w:cs="Consolas" w:hint="eastAsia"/>
          <w:color w:val="000000"/>
          <w:kern w:val="0"/>
          <w:szCs w:val="24"/>
        </w:rPr>
        <w:t>对象。</w:t>
      </w:r>
    </w:p>
    <w:p w:rsidR="00BC278C" w:rsidRPr="00BC278C" w:rsidRDefault="00BC278C" w:rsidP="00D7327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BC278C" w:rsidRDefault="00BC278C" w:rsidP="00BC278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2. </w:t>
      </w:r>
      <w:r>
        <w:rPr>
          <w:rFonts w:ascii="Consolas" w:hAnsi="Consolas" w:cs="Consolas" w:hint="eastAsia"/>
          <w:color w:val="000000"/>
          <w:kern w:val="0"/>
          <w:szCs w:val="24"/>
        </w:rPr>
        <w:t>在处理器中获取表单提交的数据方法如下：</w:t>
      </w:r>
    </w:p>
    <w:p w:rsidR="00BC278C" w:rsidRDefault="00BC278C" w:rsidP="00BC278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cmd </w:t>
      </w:r>
      <w:r>
        <w:rPr>
          <w:rFonts w:ascii="Consolas" w:hAnsi="Consolas" w:cs="Consolas" w:hint="eastAsia"/>
          <w:color w:val="000000"/>
          <w:kern w:val="0"/>
          <w:szCs w:val="24"/>
        </w:rPr>
        <w:t>为</w:t>
      </w:r>
      <w:r>
        <w:rPr>
          <w:rFonts w:ascii="Consolas" w:hAnsi="Consolas" w:cs="Consolas" w:hint="eastAsia"/>
          <w:color w:val="000000"/>
          <w:kern w:val="0"/>
          <w:szCs w:val="24"/>
        </w:rPr>
        <w:t>ProcessCmd</w:t>
      </w:r>
      <w:r>
        <w:rPr>
          <w:rFonts w:ascii="Consolas" w:hAnsi="Consolas" w:cs="Consolas" w:hint="eastAsia"/>
          <w:color w:val="000000"/>
          <w:kern w:val="0"/>
          <w:szCs w:val="24"/>
        </w:rPr>
        <w:t>对象。</w:t>
      </w:r>
    </w:p>
    <w:p w:rsidR="00BC278C" w:rsidRDefault="00BC278C" w:rsidP="00BC278C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D7327C" w:rsidRDefault="00BC278C" w:rsidP="00D7327C">
      <w:pPr>
        <w:pStyle w:val="a4"/>
        <w:ind w:left="420" w:firstLineChars="0" w:firstLine="0"/>
      </w:pPr>
      <w:r>
        <w:rPr>
          <w:rFonts w:hint="eastAsia"/>
        </w:rPr>
        <w:t>在程序中，程序将所有的表单的数据封装到</w:t>
      </w:r>
      <w:r>
        <w:rPr>
          <w:rFonts w:hint="eastAsia"/>
        </w:rPr>
        <w:t>map</w:t>
      </w:r>
      <w:r>
        <w:rPr>
          <w:rFonts w:hint="eastAsia"/>
        </w:rPr>
        <w:t>对象中，用户使用表单名称获取表单的数据。</w:t>
      </w:r>
    </w:p>
    <w:p w:rsidR="00BC278C" w:rsidRDefault="00BC278C" w:rsidP="00BC278C">
      <w:pPr>
        <w:pStyle w:val="a4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注意在启动流程的时候需要将增加的数据主键，写回到</w:t>
      </w:r>
      <w:r>
        <w:rPr>
          <w:rFonts w:hint="eastAsia"/>
        </w:rPr>
        <w:t>cmd</w:t>
      </w:r>
      <w:r>
        <w:rPr>
          <w:rFonts w:hint="eastAsia"/>
        </w:rPr>
        <w:t>对象中。</w:t>
      </w:r>
    </w:p>
    <w:p w:rsidR="00BC278C" w:rsidRDefault="00BC278C" w:rsidP="00BC278C">
      <w:pPr>
        <w:pStyle w:val="a4"/>
        <w:ind w:left="420" w:firstLineChars="0" w:firstLine="0"/>
      </w:pPr>
      <w:r>
        <w:rPr>
          <w:rFonts w:hint="eastAsia"/>
        </w:rPr>
        <w:t>代码如下：</w:t>
      </w:r>
    </w:p>
    <w:p w:rsidR="00BC278C" w:rsidRPr="00BC278C" w:rsidRDefault="00BC278C" w:rsidP="00BC278C">
      <w:pPr>
        <w:pStyle w:val="a4"/>
        <w:ind w:left="420" w:firstLineChars="0" w:firstLine="0"/>
      </w:pPr>
      <w:r w:rsidRPr="000251DE">
        <w:rPr>
          <w:rFonts w:ascii="Consolas" w:hAnsi="Consolas" w:cs="Consolas"/>
          <w:color w:val="000000"/>
          <w:kern w:val="0"/>
          <w:szCs w:val="24"/>
        </w:rPr>
        <w:t>cmd.setBusinessKey(id.toString());</w:t>
      </w:r>
    </w:p>
    <w:p w:rsidR="00BC278C" w:rsidRPr="001D7CC1" w:rsidRDefault="00BC278C" w:rsidP="00D7327C">
      <w:pPr>
        <w:pStyle w:val="a4"/>
        <w:ind w:left="420" w:firstLineChars="0" w:firstLine="0"/>
      </w:pPr>
    </w:p>
    <w:p w:rsidR="001D7CC1" w:rsidRPr="008E4EAD" w:rsidRDefault="001D7CC1" w:rsidP="001D7CC1">
      <w:r>
        <w:t>add</w:t>
      </w:r>
      <w:r>
        <w:rPr>
          <w:rFonts w:hint="eastAsia"/>
        </w:rPr>
        <w:t>方法：</w:t>
      </w:r>
    </w:p>
    <w:p w:rsidR="000251DE" w:rsidRP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>/**</w:t>
      </w:r>
    </w:p>
    <w:p w:rsid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 xml:space="preserve">* </w:t>
      </w:r>
      <w:r w:rsidRPr="000251DE">
        <w:rPr>
          <w:rFonts w:ascii="Consolas" w:hAnsi="Consolas" w:cs="Consolas" w:hint="eastAsia"/>
          <w:color w:val="3F5FBF"/>
          <w:kern w:val="0"/>
          <w:szCs w:val="24"/>
        </w:rPr>
        <w:t>新增数据</w:t>
      </w:r>
    </w:p>
    <w:p w:rsidR="000251DE" w:rsidRP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 xml:space="preserve">* </w:t>
      </w:r>
      <w:r w:rsidRPr="000251DE">
        <w:rPr>
          <w:rFonts w:ascii="Consolas" w:hAnsi="Consolas" w:cs="Consolas"/>
          <w:b/>
          <w:bCs/>
          <w:color w:val="7F9FBF"/>
          <w:kern w:val="0"/>
          <w:szCs w:val="24"/>
        </w:rPr>
        <w:t>@param</w:t>
      </w:r>
      <w:r w:rsidRPr="000251DE">
        <w:rPr>
          <w:rFonts w:ascii="Consolas" w:hAnsi="Consolas" w:cs="Consolas"/>
          <w:color w:val="3F5FBF"/>
          <w:kern w:val="0"/>
          <w:szCs w:val="24"/>
        </w:rPr>
        <w:t xml:space="preserve"> cmd</w:t>
      </w:r>
    </w:p>
    <w:p w:rsid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 xml:space="preserve">* </w:t>
      </w:r>
      <w:r w:rsidRPr="000251DE">
        <w:rPr>
          <w:rFonts w:ascii="Consolas" w:hAnsi="Consolas" w:cs="Consolas"/>
          <w:b/>
          <w:bCs/>
          <w:color w:val="7F9FBF"/>
          <w:kern w:val="0"/>
          <w:szCs w:val="24"/>
        </w:rPr>
        <w:t>@throws</w:t>
      </w:r>
      <w:r w:rsidRPr="000251DE">
        <w:rPr>
          <w:rFonts w:ascii="Consolas" w:hAnsi="Consolas" w:cs="Consolas"/>
          <w:color w:val="3F5FBF"/>
          <w:kern w:val="0"/>
          <w:szCs w:val="24"/>
        </w:rPr>
        <w:t xml:space="preserve"> Exception</w:t>
      </w:r>
    </w:p>
    <w:p w:rsidR="000251DE" w:rsidRP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>*/</w:t>
      </w:r>
    </w:p>
    <w:p w:rsidR="000251DE" w:rsidRP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add(ProcessCmd cmd)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Exception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  <w:t>{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 xml:space="preserve">PersonData personData =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PersonData();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Long id=UniqueIdUtil.</w:t>
      </w:r>
      <w:r w:rsidRPr="000251DE">
        <w:rPr>
          <w:rFonts w:ascii="Consolas" w:hAnsi="Consolas" w:cs="Consolas"/>
          <w:i/>
          <w:iCs/>
          <w:color w:val="000000"/>
          <w:kern w:val="0"/>
          <w:szCs w:val="24"/>
        </w:rPr>
        <w:t>genId</w:t>
      </w:r>
      <w:r w:rsidRPr="000251DE">
        <w:rPr>
          <w:rFonts w:ascii="Consolas" w:hAnsi="Consolas" w:cs="Consolas"/>
          <w:color w:val="000000"/>
          <w:kern w:val="0"/>
          <w:szCs w:val="24"/>
        </w:rPr>
        <w:t>();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personData.setId(id);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personData.setUsername(map.get(</w:t>
      </w:r>
      <w:r w:rsidRPr="000251DE">
        <w:rPr>
          <w:rFonts w:ascii="Consolas" w:hAnsi="Consolas" w:cs="Consolas"/>
          <w:color w:val="2A00FF"/>
          <w:kern w:val="0"/>
          <w:szCs w:val="24"/>
        </w:rPr>
        <w:t>"username"</w:t>
      </w:r>
      <w:r w:rsidRPr="000251DE"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personData.setIdcard(map.get(</w:t>
      </w:r>
      <w:r w:rsidRPr="000251DE">
        <w:rPr>
          <w:rFonts w:ascii="Consolas" w:hAnsi="Consolas" w:cs="Consolas"/>
          <w:color w:val="2A00FF"/>
          <w:kern w:val="0"/>
          <w:szCs w:val="24"/>
        </w:rPr>
        <w:t>"idcard"</w:t>
      </w:r>
      <w:r w:rsidRPr="000251DE"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0251DE" w:rsidRPr="000251DE" w:rsidRDefault="000251DE" w:rsidP="00025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0251DE">
        <w:rPr>
          <w:rFonts w:ascii="Consolas" w:hAnsi="Consolas" w:cs="Consolas"/>
          <w:color w:val="000000"/>
          <w:kern w:val="0"/>
          <w:szCs w:val="24"/>
        </w:rPr>
        <w:t>.add(personData);</w:t>
      </w:r>
    </w:p>
    <w:p w:rsidR="000251DE" w:rsidRPr="00D7327C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b/>
          <w:color w:val="FF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D7327C">
        <w:rPr>
          <w:rFonts w:ascii="Consolas" w:hAnsi="Consolas" w:cs="Consolas"/>
          <w:b/>
          <w:color w:val="FF0000"/>
          <w:kern w:val="0"/>
          <w:szCs w:val="24"/>
        </w:rPr>
        <w:t>//</w:t>
      </w:r>
      <w:r w:rsidRPr="00D7327C">
        <w:rPr>
          <w:rFonts w:ascii="Consolas" w:hAnsi="Consolas" w:cs="Consolas"/>
          <w:b/>
          <w:color w:val="FF0000"/>
          <w:kern w:val="0"/>
          <w:szCs w:val="24"/>
        </w:rPr>
        <w:t>写回主键</w:t>
      </w:r>
      <w:r w:rsidR="00D7327C">
        <w:rPr>
          <w:rFonts w:ascii="Consolas" w:hAnsi="Consolas" w:cs="Consolas" w:hint="eastAsia"/>
          <w:b/>
          <w:color w:val="FF0000"/>
          <w:kern w:val="0"/>
          <w:szCs w:val="24"/>
        </w:rPr>
        <w:t>，这个数据将保存到流程中。</w:t>
      </w:r>
    </w:p>
    <w:p w:rsidR="000251DE" w:rsidRPr="000251DE" w:rsidRDefault="000251DE" w:rsidP="000251D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cmd.setBusinessKey(id.toString());</w:t>
      </w:r>
    </w:p>
    <w:p w:rsidR="000251DE" w:rsidRDefault="000251DE" w:rsidP="000251DE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4218D" w:rsidRPr="000251DE" w:rsidRDefault="0054218D" w:rsidP="000251DE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0251DE" w:rsidRPr="00E22A1F" w:rsidRDefault="00A82DFE" w:rsidP="00E22A1F">
      <w:pPr>
        <w:rPr>
          <w:rFonts w:ascii="Consolas" w:hAnsi="Consolas" w:cs="Consolas"/>
          <w:color w:val="000000"/>
          <w:kern w:val="0"/>
          <w:szCs w:val="24"/>
        </w:rPr>
      </w:pPr>
      <w:r w:rsidRPr="00E22A1F">
        <w:rPr>
          <w:rFonts w:ascii="Consolas" w:hAnsi="Consolas" w:cs="Consolas"/>
          <w:color w:val="000000"/>
          <w:kern w:val="0"/>
          <w:szCs w:val="24"/>
        </w:rPr>
        <w:t>updateById</w:t>
      </w:r>
      <w:r w:rsidRPr="00E22A1F">
        <w:rPr>
          <w:rFonts w:ascii="Consolas" w:hAnsi="Consolas" w:cs="Consolas" w:hint="eastAsia"/>
          <w:color w:val="000000"/>
          <w:kern w:val="0"/>
          <w:szCs w:val="24"/>
        </w:rPr>
        <w:t>方法</w:t>
      </w:r>
      <w:r w:rsidR="0054218D" w:rsidRPr="00E22A1F">
        <w:rPr>
          <w:rFonts w:ascii="Consolas" w:hAnsi="Consolas" w:cs="Consolas" w:hint="eastAsia"/>
          <w:color w:val="000000"/>
          <w:kern w:val="0"/>
          <w:szCs w:val="24"/>
        </w:rPr>
        <w:t>：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/**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Cs w:val="24"/>
        </w:rPr>
        <w:t>更新数据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Cs w:val="24"/>
        </w:rPr>
        <w:t>@param</w:t>
      </w:r>
      <w:r>
        <w:rPr>
          <w:rFonts w:ascii="Consolas" w:hAnsi="Consolas" w:cs="Consolas"/>
          <w:color w:val="3F5FBF"/>
          <w:kern w:val="0"/>
          <w:szCs w:val="24"/>
        </w:rPr>
        <w:t xml:space="preserve"> cmd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Cs w:val="24"/>
        </w:rPr>
        <w:t>@throws</w:t>
      </w:r>
      <w:r>
        <w:rPr>
          <w:rFonts w:ascii="Consolas" w:hAnsi="Consolas" w:cs="Consolas"/>
          <w:color w:val="3F5FBF"/>
          <w:kern w:val="0"/>
          <w:szCs w:val="24"/>
        </w:rPr>
        <w:t xml:space="preserve"> Exception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*/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updateById(ProcessCmd cmd)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{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String id=(String) 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"id"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PersonData personData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.getById(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Long(id));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personData.setUsername(map.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personData.setIdcard(map.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"idcard"</w:t>
      </w:r>
      <w:r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.update(personData);</w:t>
      </w:r>
    </w:p>
    <w:p w:rsidR="00DB6839" w:rsidRDefault="00DB6839" w:rsidP="00DB6839">
      <w:pPr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B6839" w:rsidRDefault="00DB6839" w:rsidP="000251DE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BC278C" w:rsidRDefault="00BC278C" w:rsidP="000251DE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BC278C" w:rsidRPr="000251DE" w:rsidRDefault="00BC278C" w:rsidP="000251DE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6E1E53" w:rsidRDefault="006E1E53" w:rsidP="006E1E5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Edit.jsp</w:t>
      </w:r>
      <w:r>
        <w:rPr>
          <w:rFonts w:hint="eastAsia"/>
        </w:rPr>
        <w:t>文件，将代码具体修改如下</w:t>
      </w:r>
      <w:r w:rsidR="001C4DA0">
        <w:rPr>
          <w:rFonts w:hint="eastAsia"/>
        </w:rPr>
        <w:t>所示</w:t>
      </w:r>
      <w:r>
        <w:rPr>
          <w:rFonts w:hint="eastAsia"/>
        </w:rPr>
        <w:t>：</w:t>
      </w:r>
    </w:p>
    <w:p w:rsidR="0069450C" w:rsidRDefault="006E1E53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 w:rsidRPr="006E1E53">
        <w:rPr>
          <w:noProof/>
        </w:rPr>
        <w:drawing>
          <wp:inline distT="0" distB="0" distL="0" distR="0">
            <wp:extent cx="5274310" cy="3560641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1.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在表单中加载自己的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。</w:t>
      </w:r>
    </w:p>
    <w:p w:rsidR="00BC278C" w:rsidRDefault="00BC278C" w:rsidP="00BC278C">
      <w:pPr>
        <w:ind w:firstLine="420"/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有时需要使用在页面中使用自己的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。如果直接在视图页面中如下写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:</w:t>
      </w:r>
    </w:p>
    <w:p w:rsidR="00BC278C" w:rsidRP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&lt;script src=</w:t>
      </w:r>
      <w:r>
        <w:rPr>
          <w:rFonts w:ascii="Consolas" w:hAnsi="Consolas" w:cs="Consolas"/>
          <w:color w:val="000000" w:themeColor="text1"/>
          <w:kern w:val="0"/>
          <w:szCs w:val="24"/>
        </w:rPr>
        <w:t>”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地址</w:t>
      </w:r>
      <w:r>
        <w:rPr>
          <w:rFonts w:ascii="Consolas" w:hAnsi="Consolas" w:cs="Consolas"/>
          <w:color w:val="000000" w:themeColor="text1"/>
          <w:kern w:val="0"/>
          <w:szCs w:val="24"/>
        </w:rPr>
        <w:t>”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&gt;&lt;/script&gt;</w:t>
      </w:r>
    </w:p>
    <w:p w:rsid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这样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是不会执行的，这时我们需要使用动态加载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的方法，页面中有一个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afterOnload()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方法。</w:t>
      </w:r>
    </w:p>
    <w:p w:rsid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这个方法就是为动态加载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用的，这个方法在整个页面加载完成之后进行调用。</w:t>
      </w:r>
    </w:p>
    <w:p w:rsidR="00BC278C" w:rsidRP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BC278C" w:rsidRPr="00BC278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如果需要加载自己的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，那么在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afterLoadJs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数组中增加自定义的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路径。</w:t>
      </w:r>
    </w:p>
    <w:p w:rsidR="00D7327C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D7327C" w:rsidRDefault="00BC278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2.</w:t>
      </w:r>
      <w:r w:rsidR="00D7327C">
        <w:rPr>
          <w:rFonts w:ascii="Consolas" w:hAnsi="Consolas" w:cs="Consolas" w:hint="eastAsia"/>
          <w:color w:val="000000" w:themeColor="text1"/>
          <w:kern w:val="0"/>
          <w:szCs w:val="24"/>
        </w:rPr>
        <w:t>在页面中使用规则验证。</w:t>
      </w:r>
    </w:p>
    <w:p w:rsidR="00D7327C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D7327C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使用方法如下：</w:t>
      </w:r>
    </w:p>
    <w:p w:rsidR="00D7327C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D7327C" w:rsidRPr="00D7327C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在需要验证的控件中，增加一个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 xml:space="preserve">validate 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的属性，这个属性为一个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json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的数据。</w:t>
      </w:r>
    </w:p>
    <w:p w:rsidR="00D7327C" w:rsidRPr="002A3704" w:rsidRDefault="00D7327C" w:rsidP="00F8448E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F8448E" w:rsidRPr="00BC278C" w:rsidRDefault="006C00B8" w:rsidP="00BC278C">
      <w:pPr>
        <w:ind w:firstLineChars="50" w:firstLine="120"/>
        <w:rPr>
          <w:color w:val="000000" w:themeColor="text1"/>
        </w:rPr>
      </w:pPr>
      <w:r w:rsidRPr="00BC278C">
        <w:rPr>
          <w:rFonts w:hint="eastAsia"/>
          <w:color w:val="000000" w:themeColor="text1"/>
        </w:rPr>
        <w:t>具体验证规则说明</w:t>
      </w:r>
      <w:r w:rsidRPr="00BC278C">
        <w:rPr>
          <w:rFonts w:hint="eastAsia"/>
          <w:color w:val="000000" w:themeColor="text1"/>
        </w:rPr>
        <w:t>:</w:t>
      </w:r>
    </w:p>
    <w:p w:rsidR="00BC278C" w:rsidRPr="00786F4A" w:rsidRDefault="00BC278C" w:rsidP="00720320">
      <w:pPr>
        <w:rPr>
          <w:color w:val="0070C0"/>
        </w:rPr>
      </w:pPr>
      <w:r>
        <w:rPr>
          <w:rFonts w:hint="eastAsia"/>
          <w:color w:val="0070C0"/>
        </w:rPr>
        <w:lastRenderedPageBreak/>
        <w:t>系统提供了内置规则，内置规则定义在</w:t>
      </w:r>
      <w:r>
        <w:rPr>
          <w:color w:val="FF0000"/>
        </w:rPr>
        <w:t>C</w:t>
      </w:r>
      <w:r>
        <w:rPr>
          <w:rFonts w:hint="eastAsia"/>
          <w:color w:val="FF0000"/>
        </w:rPr>
        <w:t>ustomValid.js</w:t>
      </w:r>
      <w:r w:rsidRPr="00BC278C">
        <w:rPr>
          <w:rFonts w:hint="eastAsia"/>
          <w:color w:val="0070C0"/>
        </w:rPr>
        <w:t>文件中。</w:t>
      </w:r>
    </w:p>
    <w:tbl>
      <w:tblPr>
        <w:tblStyle w:val="ac"/>
        <w:tblW w:w="0" w:type="auto"/>
        <w:tblLook w:val="04A0"/>
      </w:tblPr>
      <w:tblGrid>
        <w:gridCol w:w="4261"/>
        <w:gridCol w:w="4261"/>
      </w:tblGrid>
      <w:tr w:rsidR="00D7327C" w:rsidTr="00D7327C">
        <w:tc>
          <w:tcPr>
            <w:tcW w:w="4261" w:type="dxa"/>
            <w:shd w:val="clear" w:color="auto" w:fill="D9D9D9" w:themeFill="background1" w:themeFillShade="D9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 w:rsidRPr="00D7327C">
              <w:rPr>
                <w:rFonts w:hint="eastAsia"/>
                <w:color w:val="000000" w:themeColor="text1"/>
              </w:rPr>
              <w:t>规则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7327C" w:rsidRDefault="00D7327C" w:rsidP="00720320">
            <w:pPr>
              <w:rPr>
                <w:color w:val="FF0000"/>
              </w:rPr>
            </w:pPr>
            <w:r w:rsidRPr="00D7327C">
              <w:rPr>
                <w:rFonts w:hint="eastAsia"/>
                <w:color w:val="000000" w:themeColor="text1"/>
              </w:rPr>
              <w:t>说明</w:t>
            </w:r>
          </w:p>
        </w:tc>
      </w:tr>
      <w:tr w:rsidR="00D7327C" w:rsidTr="00D7327C">
        <w:tc>
          <w:tcPr>
            <w:tcW w:w="4261" w:type="dxa"/>
          </w:tcPr>
          <w:p w:rsidR="00D7327C" w:rsidRDefault="00D7327C" w:rsidP="00720320">
            <w:pPr>
              <w:rPr>
                <w:color w:val="FF0000"/>
              </w:rPr>
            </w:pPr>
            <w:r w:rsidRPr="00196A85">
              <w:rPr>
                <w:rFonts w:asciiTheme="minorEastAsia" w:hAnsiTheme="minorEastAsia" w:hint="eastAsia"/>
                <w:color w:val="000000" w:themeColor="text1"/>
              </w:rPr>
              <w:t>required:true</w:t>
            </w:r>
          </w:p>
        </w:tc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 w:rsidRPr="00D7327C">
              <w:rPr>
                <w:rFonts w:hint="eastAsia"/>
                <w:color w:val="000000" w:themeColor="text1"/>
              </w:rPr>
              <w:t>必填</w:t>
            </w:r>
          </w:p>
        </w:tc>
      </w:tr>
      <w:tr w:rsidR="00D7327C" w:rsidTr="00D7327C"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 w:rsidRPr="00A61C8A">
              <w:rPr>
                <w:rFonts w:asciiTheme="minorEastAsia" w:hAnsiTheme="minorEastAsia" w:cs="Consolas"/>
                <w:iCs/>
                <w:kern w:val="0"/>
                <w:szCs w:val="24"/>
              </w:rPr>
              <w:t>number</w:t>
            </w: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:true</w:t>
            </w:r>
          </w:p>
        </w:tc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任何数字</w:t>
            </w:r>
          </w:p>
        </w:tc>
      </w:tr>
      <w:tr w:rsidR="00D7327C" w:rsidTr="00D7327C">
        <w:tc>
          <w:tcPr>
            <w:tcW w:w="4261" w:type="dxa"/>
          </w:tcPr>
          <w:p w:rsidR="00D7327C" w:rsidRPr="00D7327C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v</w:t>
            </w:r>
            <w:r w:rsidRPr="0058275B">
              <w:rPr>
                <w:rFonts w:asciiTheme="minorEastAsia" w:hAnsiTheme="minorEastAsia" w:cs="Consolas"/>
                <w:kern w:val="0"/>
                <w:szCs w:val="24"/>
              </w:rPr>
              <w:t>ariable</w:t>
            </w: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 w:rsidRPr="0058275B">
              <w:rPr>
                <w:rFonts w:ascii="Consolas" w:hAnsi="Consolas" w:cs="Consolas" w:hint="eastAsia"/>
                <w:kern w:val="0"/>
                <w:szCs w:val="24"/>
              </w:rPr>
              <w:t>只是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数字，字母或</w:t>
            </w:r>
            <w:r w:rsidRPr="0058275B">
              <w:rPr>
                <w:rFonts w:ascii="Consolas" w:hAnsi="Consolas" w:cs="Consolas" w:hint="eastAsia"/>
                <w:kern w:val="0"/>
                <w:szCs w:val="24"/>
              </w:rPr>
              <w:t>下划线</w:t>
            </w:r>
          </w:p>
        </w:tc>
      </w:tr>
      <w:tr w:rsidR="00D7327C" w:rsidTr="00D7327C"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minlength:100</w:t>
            </w:r>
          </w:p>
        </w:tc>
        <w:tc>
          <w:tcPr>
            <w:tcW w:w="4261" w:type="dxa"/>
          </w:tcPr>
          <w:p w:rsidR="00D7327C" w:rsidRPr="00D7327C" w:rsidRDefault="00D7327C" w:rsidP="00720320">
            <w:pPr>
              <w:rPr>
                <w:color w:val="000000" w:themeColor="text1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长度不少于</w:t>
            </w: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100</w:t>
            </w:r>
          </w:p>
        </w:tc>
      </w:tr>
      <w:tr w:rsidR="00D7327C" w:rsidTr="00D7327C">
        <w:tc>
          <w:tcPr>
            <w:tcW w:w="4261" w:type="dxa"/>
          </w:tcPr>
          <w:p w:rsidR="00D7327C" w:rsidRPr="0058275B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maxlength:100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长度不超过100</w:t>
            </w:r>
          </w:p>
        </w:tc>
      </w:tr>
      <w:tr w:rsidR="00D7327C" w:rsidTr="00D7327C"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iCs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/>
                <w:kern w:val="0"/>
                <w:szCs w:val="24"/>
              </w:rPr>
              <w:t>rangeLength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:[0,</w:t>
            </w: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100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]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iCs/>
                <w:kern w:val="0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字符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长度必须在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0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之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100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间</w:t>
            </w:r>
          </w:p>
        </w:tc>
      </w:tr>
      <w:tr w:rsidR="00D7327C" w:rsidTr="00D7327C">
        <w:tc>
          <w:tcPr>
            <w:tcW w:w="4261" w:type="dxa"/>
          </w:tcPr>
          <w:p w:rsidR="00D7327C" w:rsidRPr="00994AFB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/>
                <w:kern w:val="0"/>
                <w:szCs w:val="24"/>
              </w:rPr>
              <w:t>email</w:t>
            </w: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邮箱</w:t>
            </w:r>
          </w:p>
        </w:tc>
      </w:tr>
      <w:tr w:rsidR="00D7327C" w:rsidTr="00D7327C">
        <w:tc>
          <w:tcPr>
            <w:tcW w:w="4261" w:type="dxa"/>
          </w:tcPr>
          <w:p w:rsidR="00D7327C" w:rsidRPr="00994AFB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url: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D7327C" w:rsidRPr="00994AFB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所填为一个地址</w:t>
            </w:r>
          </w:p>
        </w:tc>
      </w:tr>
      <w:tr w:rsidR="00D7327C" w:rsidTr="00D7327C">
        <w:tc>
          <w:tcPr>
            <w:tcW w:w="4261" w:type="dxa"/>
          </w:tcPr>
          <w:p w:rsidR="00D7327C" w:rsidRPr="00994AFB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date:true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日期</w:t>
            </w:r>
          </w:p>
        </w:tc>
      </w:tr>
      <w:tr w:rsidR="00D7327C" w:rsidTr="00D7327C"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2C2E34">
              <w:rPr>
                <w:rFonts w:asciiTheme="minorEastAsia" w:hAnsiTheme="minorEastAsia" w:cs="Consolas"/>
                <w:kern w:val="0"/>
                <w:szCs w:val="24"/>
              </w:rPr>
              <w:t>digits</w:t>
            </w:r>
            <w:r w:rsidRPr="002C2E34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2C2E34">
              <w:rPr>
                <w:rFonts w:asciiTheme="minorEastAsia" w:hAnsiTheme="minorEastAsia" w:cs="Consolas" w:hint="eastAsia"/>
                <w:kern w:val="0"/>
                <w:szCs w:val="24"/>
              </w:rPr>
              <w:t>整数</w:t>
            </w:r>
          </w:p>
        </w:tc>
      </w:tr>
      <w:tr w:rsidR="00D7327C" w:rsidTr="00D7327C">
        <w:tc>
          <w:tcPr>
            <w:tcW w:w="4261" w:type="dxa"/>
          </w:tcPr>
          <w:p w:rsidR="00D7327C" w:rsidRPr="002C2E34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Theme="minorEastAsia" w:hAnsiTheme="minorEastAsia" w:cs="Consolas"/>
                <w:kern w:val="0"/>
                <w:szCs w:val="24"/>
              </w:rPr>
              <w:t>equalTo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/>
                <w:kern w:val="0"/>
                <w:szCs w:val="24"/>
              </w:rPr>
              <w:t>”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相等比较的ID</w:t>
            </w:r>
            <w:r>
              <w:rPr>
                <w:rFonts w:asciiTheme="minorEastAsia" w:hAnsiTheme="minorEastAsia" w:cs="Consolas"/>
                <w:kern w:val="0"/>
                <w:szCs w:val="24"/>
              </w:rPr>
              <w:t>”</w:t>
            </w:r>
          </w:p>
        </w:tc>
        <w:tc>
          <w:tcPr>
            <w:tcW w:w="4261" w:type="dxa"/>
          </w:tcPr>
          <w:p w:rsidR="00D7327C" w:rsidRPr="002C2E34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输入值的比较，规则为控件的id。</w:t>
            </w:r>
          </w:p>
        </w:tc>
      </w:tr>
      <w:tr w:rsidR="00D7327C" w:rsidTr="00D7327C">
        <w:tc>
          <w:tcPr>
            <w:tcW w:w="4261" w:type="dxa"/>
          </w:tcPr>
          <w:p w:rsidR="00D7327C" w:rsidRPr="00645E39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range</w:t>
            </w:r>
            <w:r w:rsidRPr="00645E39">
              <w:rPr>
                <w:rFonts w:asciiTheme="minorEastAsia" w:hAnsiTheme="minorEastAsia" w:cs="Consolas" w:hint="eastAsia"/>
                <w:kern w:val="0"/>
                <w:szCs w:val="24"/>
              </w:rPr>
              <w:t>:[0,100]</w:t>
            </w:r>
          </w:p>
        </w:tc>
        <w:tc>
          <w:tcPr>
            <w:tcW w:w="4261" w:type="dxa"/>
          </w:tcPr>
          <w:p w:rsidR="00D7327C" w:rsidRDefault="00D7327C" w:rsidP="00720320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在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0</w:t>
            </w:r>
            <w:r w:rsidRPr="00645E39">
              <w:rPr>
                <w:rFonts w:ascii="Consolas" w:hAnsi="Consolas" w:cs="Consolas"/>
                <w:kern w:val="0"/>
                <w:szCs w:val="24"/>
              </w:rPr>
              <w:t>到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100</w:t>
            </w:r>
            <w:r w:rsidRPr="00645E39">
              <w:rPr>
                <w:rFonts w:ascii="Consolas" w:hAnsi="Consolas" w:cs="Consolas"/>
                <w:kern w:val="0"/>
                <w:szCs w:val="24"/>
              </w:rPr>
              <w:t>范围之内数字</w:t>
            </w:r>
          </w:p>
        </w:tc>
      </w:tr>
      <w:tr w:rsidR="00D7327C" w:rsidTr="00D7327C">
        <w:tc>
          <w:tcPr>
            <w:tcW w:w="4261" w:type="dxa"/>
          </w:tcPr>
          <w:p w:rsidR="00D7327C" w:rsidRPr="00645E39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maxIntLen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：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  <w:tc>
          <w:tcPr>
            <w:tcW w:w="4261" w:type="dxa"/>
          </w:tcPr>
          <w:p w:rsidR="00D7327C" w:rsidRPr="00645E39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整数位最大长度为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</w:tr>
      <w:tr w:rsidR="00D7327C" w:rsidTr="00D7327C">
        <w:tc>
          <w:tcPr>
            <w:tcW w:w="4261" w:type="dxa"/>
          </w:tcPr>
          <w:p w:rsidR="00D7327C" w:rsidRPr="00645E39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maxDecimalLen: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  <w:tc>
          <w:tcPr>
            <w:tcW w:w="4261" w:type="dxa"/>
          </w:tcPr>
          <w:p w:rsidR="00D7327C" w:rsidRPr="00645E39" w:rsidRDefault="00D7327C" w:rsidP="00720320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小数位最大长度为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</w:tr>
    </w:tbl>
    <w:p w:rsidR="00D7327C" w:rsidRDefault="00D7327C" w:rsidP="00720320">
      <w:pPr>
        <w:rPr>
          <w:color w:val="FF0000"/>
        </w:rPr>
      </w:pPr>
    </w:p>
    <w:p w:rsidR="00D7327C" w:rsidRDefault="00D7327C" w:rsidP="00720320">
      <w:pPr>
        <w:rPr>
          <w:color w:val="000000" w:themeColor="text1"/>
        </w:rPr>
      </w:pPr>
      <w:r w:rsidRPr="00D7327C">
        <w:rPr>
          <w:rFonts w:hint="eastAsia"/>
          <w:color w:val="000000" w:themeColor="text1"/>
        </w:rPr>
        <w:t>如果系统提供的验证规则不够，那么用户可以在系统的自定义验证规则中做添加。</w:t>
      </w:r>
    </w:p>
    <w:p w:rsidR="00D7327C" w:rsidRDefault="00D7327C" w:rsidP="00720320">
      <w:pPr>
        <w:rPr>
          <w:color w:val="000000" w:themeColor="text1"/>
        </w:rPr>
      </w:pP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002776" cy="2511644"/>
            <wp:effectExtent l="19050" t="0" r="737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72" cy="251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7C" w:rsidRDefault="00D7327C" w:rsidP="00720320">
      <w:pPr>
        <w:rPr>
          <w:color w:val="000000" w:themeColor="text1"/>
        </w:rPr>
      </w:pP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在表单中使用自定义规则方法如下：</w:t>
      </w:r>
    </w:p>
    <w:p w:rsidR="00D7327C" w:rsidRDefault="00D7327C" w:rsidP="00720320">
      <w:pPr>
        <w:rPr>
          <w:color w:val="000000" w:themeColor="text1"/>
        </w:rPr>
      </w:pP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在需要验证的控件编写如下规则：</w:t>
      </w:r>
    </w:p>
    <w:p w:rsidR="00D7327C" w:rsidRPr="00D7327C" w:rsidRDefault="00D7327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validate=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{</w:t>
      </w:r>
      <w:r>
        <w:rPr>
          <w:rFonts w:hint="eastAsia"/>
          <w:color w:val="000000" w:themeColor="text1"/>
        </w:rPr>
        <w:t>汉字</w:t>
      </w:r>
      <w:r>
        <w:rPr>
          <w:rFonts w:hint="eastAsia"/>
          <w:color w:val="000000" w:themeColor="text1"/>
        </w:rPr>
        <w:t>:true}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</w:t>
      </w:r>
    </w:p>
    <w:p w:rsidR="00D7327C" w:rsidRDefault="00D7327C" w:rsidP="00720320">
      <w:pPr>
        <w:rPr>
          <w:color w:val="000000" w:themeColor="text1"/>
        </w:rPr>
      </w:pP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添加表单验证规则。</w:t>
      </w: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930532" cy="1755059"/>
            <wp:effectExtent l="19050" t="0" r="3418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81" cy="175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7C" w:rsidRDefault="00D7327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规则使用正则表达式。</w:t>
      </w:r>
    </w:p>
    <w:p w:rsidR="00D7327C" w:rsidRDefault="00D7327C" w:rsidP="00720320">
      <w:pPr>
        <w:rPr>
          <w:color w:val="000000" w:themeColor="text1"/>
        </w:rPr>
      </w:pPr>
    </w:p>
    <w:p w:rsidR="00FE53B1" w:rsidRPr="00645E39" w:rsidRDefault="00FE53B1" w:rsidP="00720320">
      <w:pPr>
        <w:rPr>
          <w:color w:val="000000" w:themeColor="text1"/>
        </w:rPr>
      </w:pPr>
    </w:p>
    <w:p w:rsidR="0069450C" w:rsidRDefault="00BC278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流程配置如下：</w:t>
      </w:r>
    </w:p>
    <w:p w:rsidR="00C006AA" w:rsidRPr="00C006AA" w:rsidRDefault="00C006AA" w:rsidP="0072032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086985" cy="74041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AA" w:rsidRDefault="00C006AA" w:rsidP="00720320">
      <w:pPr>
        <w:rPr>
          <w:color w:val="000000" w:themeColor="text1"/>
        </w:rPr>
      </w:pPr>
    </w:p>
    <w:p w:rsidR="0069450C" w:rsidRDefault="0069450C" w:rsidP="007203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在流程定义，表单管理中作如下配置</w:t>
      </w:r>
    </w:p>
    <w:p w:rsidR="0069450C" w:rsidRDefault="002A3704" w:rsidP="0072032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9699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AA" w:rsidRDefault="00C006AA" w:rsidP="00720320">
      <w:pPr>
        <w:rPr>
          <w:color w:val="000000" w:themeColor="text1"/>
        </w:rPr>
      </w:pPr>
    </w:p>
    <w:p w:rsidR="007C08A3" w:rsidRDefault="00C006AA" w:rsidP="002B7E1E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88671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2B7E1E" w:rsidRDefault="007C08A3" w:rsidP="002B7E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实现效果如下</w:t>
      </w:r>
    </w:p>
    <w:p w:rsidR="007C08A3" w:rsidRPr="0069450C" w:rsidRDefault="00C006AA" w:rsidP="002B7E1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261148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20" w:rsidRDefault="00720320" w:rsidP="0072032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在系统中的实现</w:t>
      </w:r>
    </w:p>
    <w:p w:rsidR="00720320" w:rsidRDefault="00720320" w:rsidP="0072032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在流程定义中设置表单。</w:t>
      </w:r>
    </w:p>
    <w:p w:rsidR="00720320" w:rsidRDefault="00720320" w:rsidP="00720320">
      <w:pPr>
        <w:pStyle w:val="a4"/>
        <w:ind w:left="360" w:firstLineChars="0" w:firstLine="0"/>
      </w:pPr>
      <w:r>
        <w:rPr>
          <w:rFonts w:hint="eastAsia"/>
        </w:rPr>
        <w:t>注意需要设置两个。</w:t>
      </w:r>
    </w:p>
    <w:p w:rsidR="00720320" w:rsidRPr="00720320" w:rsidRDefault="00720320" w:rsidP="00720320">
      <w:pPr>
        <w:pStyle w:val="a5"/>
        <w:ind w:firstLineChars="0" w:firstLine="360"/>
        <w:rPr>
          <w:b/>
          <w:color w:val="FF0000"/>
        </w:rPr>
      </w:pPr>
      <w:r>
        <w:rPr>
          <w:rFonts w:hint="eastAsia"/>
        </w:rPr>
        <w:t>分别填写</w:t>
      </w:r>
      <w:r w:rsidRPr="000C6C4E">
        <w:rPr>
          <w:rFonts w:hint="eastAsia"/>
          <w:b/>
          <w:color w:val="FF0000"/>
        </w:rPr>
        <w:t>表单</w:t>
      </w:r>
      <w:r w:rsidRPr="000C6C4E">
        <w:rPr>
          <w:rFonts w:hint="eastAsia"/>
          <w:b/>
          <w:color w:val="FF0000"/>
        </w:rPr>
        <w:t>UR</w:t>
      </w:r>
      <w:r w:rsidRPr="000C6C4E">
        <w:rPr>
          <w:rFonts w:hint="eastAsia"/>
          <w:color w:val="FF0000"/>
        </w:rPr>
        <w:t>L</w:t>
      </w:r>
      <w:r>
        <w:rPr>
          <w:rFonts w:hint="eastAsia"/>
        </w:rPr>
        <w:t>（可对表单进行编辑的</w:t>
      </w:r>
      <w:r>
        <w:rPr>
          <w:rFonts w:hint="eastAsia"/>
        </w:rPr>
        <w:t>url</w:t>
      </w:r>
      <w:r>
        <w:rPr>
          <w:rFonts w:hint="eastAsia"/>
        </w:rPr>
        <w:t>）和</w:t>
      </w:r>
      <w:r w:rsidRPr="000C6C4E">
        <w:rPr>
          <w:rFonts w:hint="eastAsia"/>
          <w:b/>
          <w:color w:val="FF0000"/>
        </w:rPr>
        <w:t>明细</w:t>
      </w:r>
      <w:r w:rsidRPr="000C6C4E">
        <w:rPr>
          <w:rFonts w:hint="eastAsia"/>
          <w:b/>
          <w:color w:val="FF0000"/>
        </w:rPr>
        <w:t>URL</w:t>
      </w:r>
    </w:p>
    <w:p w:rsidR="00720320" w:rsidRDefault="00720320" w:rsidP="00720320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87875" cy="1915795"/>
            <wp:effectExtent l="19050" t="0" r="317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r>
        <w:rPr>
          <w:rFonts w:hint="eastAsia"/>
        </w:rPr>
        <w:t>URL</w:t>
      </w:r>
      <w:r>
        <w:rPr>
          <w:rFonts w:hint="eastAsia"/>
        </w:rPr>
        <w:t>写法：</w:t>
      </w:r>
    </w:p>
    <w:p w:rsidR="00720320" w:rsidRDefault="00720320" w:rsidP="00720320">
      <w:r>
        <w:rPr>
          <w:rFonts w:hint="eastAsia"/>
        </w:rPr>
        <w:t>1.</w:t>
      </w:r>
      <w:r>
        <w:rPr>
          <w:rFonts w:hint="eastAsia"/>
        </w:rPr>
        <w:t>如果需要使用的表单不在同一应用下，则需要写以</w:t>
      </w:r>
      <w:r>
        <w:rPr>
          <w:rFonts w:hint="eastAsia"/>
        </w:rPr>
        <w:t>http</w:t>
      </w:r>
      <w:r>
        <w:rPr>
          <w:rFonts w:hint="eastAsia"/>
        </w:rPr>
        <w:t>开头的全路径如。</w:t>
      </w:r>
    </w:p>
    <w:p w:rsidR="00720320" w:rsidRDefault="00720320" w:rsidP="00720320">
      <w:pPr>
        <w:rPr>
          <w:rFonts w:asciiTheme="majorEastAsia" w:eastAsiaTheme="majorEastAsia" w:hAnsiTheme="majorEastAsia"/>
          <w:szCs w:val="24"/>
        </w:rPr>
      </w:pPr>
      <w:r>
        <w:rPr>
          <w:rFonts w:hint="eastAsia"/>
        </w:rPr>
        <w:t>2.</w:t>
      </w:r>
      <w:r w:rsidRPr="002307FA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Pr="002307FA">
        <w:rPr>
          <w:rFonts w:asciiTheme="majorEastAsia" w:eastAsiaTheme="majorEastAsia" w:hAnsiTheme="majorEastAsia" w:hint="eastAsia"/>
          <w:szCs w:val="24"/>
        </w:rPr>
        <w:t>如果表单页面</w:t>
      </w:r>
      <w:r>
        <w:rPr>
          <w:rFonts w:asciiTheme="majorEastAsia" w:eastAsiaTheme="majorEastAsia" w:hAnsiTheme="majorEastAsia" w:hint="eastAsia"/>
          <w:szCs w:val="24"/>
        </w:rPr>
        <w:t>和平台在同一个应用下,路径从根开始写，不需要上下文路径，</w:t>
      </w:r>
    </w:p>
    <w:p w:rsidR="00720320" w:rsidRDefault="00720320" w:rsidP="00720320">
      <w:pPr>
        <w:rPr>
          <w:rFonts w:asciiTheme="majorEastAsia" w:eastAsiaTheme="majorEastAsia" w:hAnsiTheme="majorEastAsia"/>
          <w:szCs w:val="24"/>
        </w:rPr>
      </w:pPr>
      <w:r w:rsidRPr="003A0A1D">
        <w:rPr>
          <w:rFonts w:asciiTheme="majorEastAsia" w:eastAsiaTheme="majorEastAsia" w:hAnsiTheme="majorEastAsia" w:hint="eastAsia"/>
          <w:b/>
          <w:szCs w:val="24"/>
        </w:rPr>
        <w:t>注意</w:t>
      </w:r>
      <w:r>
        <w:rPr>
          <w:rFonts w:asciiTheme="majorEastAsia" w:eastAsiaTheme="majorEastAsia" w:hAnsiTheme="majorEastAsia" w:hint="eastAsia"/>
          <w:szCs w:val="24"/>
        </w:rPr>
        <w:t>:两种url写法都需要传入一参数，表单主键，形式如：</w:t>
      </w:r>
    </w:p>
    <w:p w:rsidR="00720320" w:rsidRDefault="004166B9" w:rsidP="00720320">
      <w:pPr>
        <w:rPr>
          <w:rFonts w:asciiTheme="majorEastAsia" w:eastAsiaTheme="majorEastAsia" w:hAnsiTheme="majorEastAsia"/>
          <w:szCs w:val="24"/>
        </w:rPr>
      </w:pPr>
      <w:hyperlink r:id="rId16" w:history="1">
        <w:r w:rsidR="00720320" w:rsidRPr="002416DF">
          <w:rPr>
            <w:rStyle w:val="a8"/>
            <w:rFonts w:asciiTheme="majorEastAsia" w:eastAsiaTheme="majorEastAsia" w:hAnsiTheme="majorEastAsia" w:hint="eastAsia"/>
            <w:szCs w:val="24"/>
          </w:rPr>
          <w:t>http://localhost:8089/bpm/platform/demo/apply/edit.ht?</w:t>
        </w:r>
        <w:r w:rsidR="00720320" w:rsidRPr="002416DF">
          <w:rPr>
            <w:rStyle w:val="a8"/>
            <w:rFonts w:asciiTheme="majorEastAsia" w:eastAsiaTheme="majorEastAsia" w:hAnsiTheme="majorEastAsia" w:hint="eastAsia"/>
            <w:b/>
            <w:szCs w:val="24"/>
          </w:rPr>
          <w:t>id</w:t>
        </w:r>
        <w:r w:rsidR="00720320" w:rsidRPr="002416DF">
          <w:rPr>
            <w:rStyle w:val="a8"/>
            <w:rFonts w:asciiTheme="majorEastAsia" w:eastAsiaTheme="majorEastAsia" w:hAnsiTheme="majorEastAsia" w:hint="eastAsia"/>
            <w:szCs w:val="24"/>
          </w:rPr>
          <w:t>={pk}</w:t>
        </w:r>
      </w:hyperlink>
      <w:r w:rsidR="00720320">
        <w:rPr>
          <w:rFonts w:asciiTheme="majorEastAsia" w:eastAsiaTheme="majorEastAsia" w:hAnsiTheme="majorEastAsia" w:hint="eastAsia"/>
          <w:szCs w:val="24"/>
        </w:rPr>
        <w:t>。</w:t>
      </w:r>
    </w:p>
    <w:p w:rsidR="00720320" w:rsidRDefault="00720320" w:rsidP="00720320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主键必须使用</w:t>
      </w:r>
      <w:r w:rsidRPr="00720320">
        <w:rPr>
          <w:rFonts w:asciiTheme="majorEastAsia" w:eastAsiaTheme="majorEastAsia" w:hAnsiTheme="majorEastAsia" w:hint="eastAsia"/>
          <w:b/>
          <w:color w:val="FF0000"/>
          <w:szCs w:val="24"/>
        </w:rPr>
        <w:t>{pk}</w:t>
      </w:r>
      <w:r w:rsidRPr="00720320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p w:rsidR="00720320" w:rsidRDefault="00720320" w:rsidP="00720320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720320" w:rsidRDefault="00720320" w:rsidP="00720320">
      <w:pPr>
        <w:pStyle w:val="a4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在需要改造的页面中调用如下API启动流程。</w:t>
      </w:r>
    </w:p>
    <w:p w:rsidR="00720320" w:rsidRPr="00720320" w:rsidRDefault="00720320" w:rsidP="00720320">
      <w:pPr>
        <w:pStyle w:val="a4"/>
        <w:ind w:left="360" w:firstLineChars="0" w:firstLine="0"/>
        <w:rPr>
          <w:rFonts w:asciiTheme="majorEastAsia" w:eastAsiaTheme="majorEastAsia" w:hAnsiTheme="majorEastAsia"/>
          <w:color w:val="000000" w:themeColor="text1"/>
          <w:szCs w:val="24"/>
        </w:rPr>
      </w:pPr>
      <w:r w:rsidRPr="00720320">
        <w:rPr>
          <w:rFonts w:asciiTheme="majorEastAsia" w:eastAsiaTheme="majorEastAsia" w:hAnsiTheme="majorEastAsia"/>
          <w:noProof/>
          <w:color w:val="000000" w:themeColor="text1"/>
          <w:szCs w:val="24"/>
        </w:rPr>
        <w:lastRenderedPageBreak/>
        <w:drawing>
          <wp:inline distT="0" distB="0" distL="0" distR="0">
            <wp:extent cx="5487568" cy="123149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20" w:rsidRP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pPr>
        <w:pStyle w:val="a4"/>
        <w:ind w:left="360" w:firstLineChars="0" w:firstLine="0"/>
      </w:pPr>
      <w:r>
        <w:rPr>
          <w:rFonts w:hint="eastAsia"/>
        </w:rPr>
        <w:t>启动流程需要最少三个参数：</w:t>
      </w:r>
    </w:p>
    <w:p w:rsid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KEY</w:t>
      </w:r>
      <w:r>
        <w:rPr>
          <w:rFonts w:hint="eastAsia"/>
        </w:rPr>
        <w:t>或流程定义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20320" w:rsidRPr="00720320" w:rsidRDefault="00720320" w:rsidP="0072032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启动人员的帐号，这个帐号是</w:t>
      </w:r>
      <w:r>
        <w:rPr>
          <w:rFonts w:hint="eastAsia"/>
        </w:rPr>
        <w:t>BPMX3</w:t>
      </w:r>
      <w:r>
        <w:rPr>
          <w:rFonts w:hint="eastAsia"/>
        </w:rPr>
        <w:t>平台的用户帐号。</w:t>
      </w:r>
    </w:p>
    <w:p w:rsidR="00720320" w:rsidRDefault="00720320" w:rsidP="0072032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业务主键。</w:t>
      </w:r>
    </w:p>
    <w:p w:rsidR="00720320" w:rsidRDefault="00720320" w:rsidP="00720320">
      <w:pPr>
        <w:pStyle w:val="a4"/>
        <w:ind w:left="720" w:firstLineChars="0" w:firstLine="0"/>
      </w:pPr>
    </w:p>
    <w:p w:rsidR="00720320" w:rsidRDefault="00720320" w:rsidP="00720320">
      <w:pPr>
        <w:pStyle w:val="a5"/>
        <w:ind w:firstLine="480"/>
      </w:pPr>
      <w:r>
        <w:rPr>
          <w:rFonts w:hint="eastAsia"/>
        </w:rPr>
        <w:t>启动流程后，那么就可以</w:t>
      </w:r>
      <w:r>
        <w:rPr>
          <w:rFonts w:hint="eastAsia"/>
        </w:rPr>
        <w:t>BPMX3</w:t>
      </w:r>
      <w:r>
        <w:rPr>
          <w:rFonts w:hint="eastAsia"/>
        </w:rPr>
        <w:t>平台处理流程执行了。</w:t>
      </w:r>
    </w:p>
    <w:p w:rsidR="00720320" w:rsidRDefault="00720320" w:rsidP="00720320">
      <w:r>
        <w:rPr>
          <w:rFonts w:hint="eastAsia"/>
        </w:rPr>
        <w:t xml:space="preserve"> </w:t>
      </w:r>
    </w:p>
    <w:p w:rsidR="00720320" w:rsidRDefault="00720320" w:rsidP="0072032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实际效果如下</w:t>
      </w:r>
    </w:p>
    <w:p w:rsidR="00720320" w:rsidRP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22115" cy="1060450"/>
            <wp:effectExtent l="19050" t="0" r="698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20" w:rsidRDefault="00720320" w:rsidP="00720320">
      <w:pPr>
        <w:pStyle w:val="a4"/>
        <w:ind w:left="360" w:firstLineChars="0" w:firstLine="0"/>
      </w:pPr>
    </w:p>
    <w:p w:rsidR="00720320" w:rsidRDefault="00720320" w:rsidP="0072032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在执行表单页面中，显示业务表单明细。</w:t>
      </w:r>
    </w:p>
    <w:p w:rsidR="00720320" w:rsidRDefault="00720320" w:rsidP="0072032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点击编辑表单按钮对业务表单进行编辑。</w:t>
      </w:r>
    </w:p>
    <w:p w:rsidR="00720320" w:rsidRPr="00720320" w:rsidRDefault="00720320" w:rsidP="00720320">
      <w:pPr>
        <w:pStyle w:val="a4"/>
        <w:ind w:left="360" w:firstLineChars="0" w:firstLine="0"/>
      </w:pPr>
    </w:p>
    <w:sectPr w:rsidR="00720320" w:rsidRPr="00720320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9AA" w:rsidRDefault="002409AA" w:rsidP="00F90FB5">
      <w:r>
        <w:separator/>
      </w:r>
    </w:p>
  </w:endnote>
  <w:endnote w:type="continuationSeparator" w:id="1">
    <w:p w:rsidR="002409AA" w:rsidRDefault="002409AA" w:rsidP="00F90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9AA" w:rsidRDefault="002409AA" w:rsidP="00F90FB5">
      <w:r>
        <w:separator/>
      </w:r>
    </w:p>
  </w:footnote>
  <w:footnote w:type="continuationSeparator" w:id="1">
    <w:p w:rsidR="002409AA" w:rsidRDefault="002409AA" w:rsidP="00F90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633FDC"/>
    <w:multiLevelType w:val="hybridMultilevel"/>
    <w:tmpl w:val="F2E6176E"/>
    <w:lvl w:ilvl="0" w:tplc="12D6E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73E53"/>
    <w:multiLevelType w:val="hybridMultilevel"/>
    <w:tmpl w:val="47A61BB2"/>
    <w:lvl w:ilvl="0" w:tplc="7608B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914EA"/>
    <w:multiLevelType w:val="hybridMultilevel"/>
    <w:tmpl w:val="547A1D0C"/>
    <w:lvl w:ilvl="0" w:tplc="2B5E1434">
      <w:start w:val="1"/>
      <w:numFmt w:val="decimalFullWidth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083216B"/>
    <w:multiLevelType w:val="hybridMultilevel"/>
    <w:tmpl w:val="1758D2EC"/>
    <w:lvl w:ilvl="0" w:tplc="85046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9A0FFD"/>
    <w:multiLevelType w:val="hybridMultilevel"/>
    <w:tmpl w:val="AACE2DD2"/>
    <w:lvl w:ilvl="0" w:tplc="18B88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52C6B34"/>
    <w:multiLevelType w:val="hybridMultilevel"/>
    <w:tmpl w:val="E78A409C"/>
    <w:lvl w:ilvl="0" w:tplc="86283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732A5D"/>
    <w:multiLevelType w:val="hybridMultilevel"/>
    <w:tmpl w:val="985A2026"/>
    <w:lvl w:ilvl="0" w:tplc="7AB63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0D6E98"/>
    <w:multiLevelType w:val="hybridMultilevel"/>
    <w:tmpl w:val="FC10BE84"/>
    <w:lvl w:ilvl="0" w:tplc="3F8EA5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C6C63FA"/>
    <w:multiLevelType w:val="hybridMultilevel"/>
    <w:tmpl w:val="22905196"/>
    <w:lvl w:ilvl="0" w:tplc="8346A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983AD1"/>
    <w:multiLevelType w:val="hybridMultilevel"/>
    <w:tmpl w:val="9AC03578"/>
    <w:lvl w:ilvl="0" w:tplc="B128F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1F67F4"/>
    <w:multiLevelType w:val="hybridMultilevel"/>
    <w:tmpl w:val="A014AE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B87312"/>
    <w:multiLevelType w:val="hybridMultilevel"/>
    <w:tmpl w:val="BE565A96"/>
    <w:lvl w:ilvl="0" w:tplc="79C26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2"/>
  </w:num>
  <w:num w:numId="11">
    <w:abstractNumId w:val="14"/>
  </w:num>
  <w:num w:numId="12">
    <w:abstractNumId w:val="1"/>
  </w:num>
  <w:num w:numId="13">
    <w:abstractNumId w:val="5"/>
  </w:num>
  <w:num w:numId="14">
    <w:abstractNumId w:val="4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320"/>
    <w:rsid w:val="000251DE"/>
    <w:rsid w:val="0003350D"/>
    <w:rsid w:val="00067E3B"/>
    <w:rsid w:val="000968F2"/>
    <w:rsid w:val="000B6986"/>
    <w:rsid w:val="00160FFD"/>
    <w:rsid w:val="00183E62"/>
    <w:rsid w:val="00183E6E"/>
    <w:rsid w:val="0019043A"/>
    <w:rsid w:val="00196A85"/>
    <w:rsid w:val="001A71BD"/>
    <w:rsid w:val="001C4DA0"/>
    <w:rsid w:val="001C53CC"/>
    <w:rsid w:val="001D7CC1"/>
    <w:rsid w:val="001E547E"/>
    <w:rsid w:val="001E77D5"/>
    <w:rsid w:val="00213E3A"/>
    <w:rsid w:val="002409AA"/>
    <w:rsid w:val="00252D1E"/>
    <w:rsid w:val="002A3704"/>
    <w:rsid w:val="002A4D29"/>
    <w:rsid w:val="002B7E1E"/>
    <w:rsid w:val="002C2E34"/>
    <w:rsid w:val="00371C4F"/>
    <w:rsid w:val="0038785C"/>
    <w:rsid w:val="003A4F74"/>
    <w:rsid w:val="004166B9"/>
    <w:rsid w:val="00416791"/>
    <w:rsid w:val="00453F07"/>
    <w:rsid w:val="004768EB"/>
    <w:rsid w:val="004D5852"/>
    <w:rsid w:val="004E538A"/>
    <w:rsid w:val="00500696"/>
    <w:rsid w:val="00504987"/>
    <w:rsid w:val="0054218D"/>
    <w:rsid w:val="00546000"/>
    <w:rsid w:val="0055036A"/>
    <w:rsid w:val="0058275B"/>
    <w:rsid w:val="00593076"/>
    <w:rsid w:val="005B7758"/>
    <w:rsid w:val="005C2BC5"/>
    <w:rsid w:val="005F10C0"/>
    <w:rsid w:val="00602679"/>
    <w:rsid w:val="00645E39"/>
    <w:rsid w:val="0067328A"/>
    <w:rsid w:val="0069450C"/>
    <w:rsid w:val="0069490A"/>
    <w:rsid w:val="006A40FF"/>
    <w:rsid w:val="006C00B8"/>
    <w:rsid w:val="006E1E53"/>
    <w:rsid w:val="00720320"/>
    <w:rsid w:val="0072407C"/>
    <w:rsid w:val="00730AC4"/>
    <w:rsid w:val="007752D2"/>
    <w:rsid w:val="007756E4"/>
    <w:rsid w:val="0078514C"/>
    <w:rsid w:val="00786F4A"/>
    <w:rsid w:val="007A1FF0"/>
    <w:rsid w:val="007C08A3"/>
    <w:rsid w:val="00881D70"/>
    <w:rsid w:val="0089029A"/>
    <w:rsid w:val="008B7374"/>
    <w:rsid w:val="008C6CEC"/>
    <w:rsid w:val="008E0FF9"/>
    <w:rsid w:val="008E4EAD"/>
    <w:rsid w:val="00955496"/>
    <w:rsid w:val="009774CF"/>
    <w:rsid w:val="00994AFB"/>
    <w:rsid w:val="009D3323"/>
    <w:rsid w:val="009F139B"/>
    <w:rsid w:val="00A170F8"/>
    <w:rsid w:val="00A222EF"/>
    <w:rsid w:val="00A61C8A"/>
    <w:rsid w:val="00A82DFE"/>
    <w:rsid w:val="00AC187D"/>
    <w:rsid w:val="00B25428"/>
    <w:rsid w:val="00B576FA"/>
    <w:rsid w:val="00BC278C"/>
    <w:rsid w:val="00C006AA"/>
    <w:rsid w:val="00C246AC"/>
    <w:rsid w:val="00C447BE"/>
    <w:rsid w:val="00C5002C"/>
    <w:rsid w:val="00CB4E75"/>
    <w:rsid w:val="00D11798"/>
    <w:rsid w:val="00D15BC0"/>
    <w:rsid w:val="00D265D5"/>
    <w:rsid w:val="00D538F6"/>
    <w:rsid w:val="00D62113"/>
    <w:rsid w:val="00D71C92"/>
    <w:rsid w:val="00D7327C"/>
    <w:rsid w:val="00D97D8E"/>
    <w:rsid w:val="00DB6839"/>
    <w:rsid w:val="00E22A1F"/>
    <w:rsid w:val="00E40660"/>
    <w:rsid w:val="00E54AA5"/>
    <w:rsid w:val="00E823AC"/>
    <w:rsid w:val="00E979F7"/>
    <w:rsid w:val="00EE525D"/>
    <w:rsid w:val="00EF0BE9"/>
    <w:rsid w:val="00F24183"/>
    <w:rsid w:val="00F26E9A"/>
    <w:rsid w:val="00F50786"/>
    <w:rsid w:val="00F7305D"/>
    <w:rsid w:val="00F75207"/>
    <w:rsid w:val="00F8448E"/>
    <w:rsid w:val="00F90FB5"/>
    <w:rsid w:val="00FB5772"/>
    <w:rsid w:val="00FD4DBF"/>
    <w:rsid w:val="00FE53B1"/>
    <w:rsid w:val="00FE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7203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72032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720320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720320"/>
    <w:rPr>
      <w:sz w:val="18"/>
      <w:szCs w:val="18"/>
    </w:rPr>
  </w:style>
  <w:style w:type="character" w:styleId="a8">
    <w:name w:val="Hyperlink"/>
    <w:basedOn w:val="a1"/>
    <w:uiPriority w:val="99"/>
    <w:unhideWhenUsed/>
    <w:rsid w:val="00720320"/>
    <w:rPr>
      <w:color w:val="0000FF" w:themeColor="hyperlink"/>
      <w:u w:val="single"/>
    </w:rPr>
  </w:style>
  <w:style w:type="paragraph" w:styleId="a9">
    <w:name w:val="header"/>
    <w:basedOn w:val="a0"/>
    <w:link w:val="Char1"/>
    <w:uiPriority w:val="99"/>
    <w:semiHidden/>
    <w:unhideWhenUsed/>
    <w:rsid w:val="00F90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semiHidden/>
    <w:rsid w:val="00F90FB5"/>
    <w:rPr>
      <w:sz w:val="18"/>
      <w:szCs w:val="18"/>
    </w:rPr>
  </w:style>
  <w:style w:type="paragraph" w:styleId="aa">
    <w:name w:val="footer"/>
    <w:basedOn w:val="a0"/>
    <w:link w:val="Char2"/>
    <w:uiPriority w:val="99"/>
    <w:semiHidden/>
    <w:unhideWhenUsed/>
    <w:rsid w:val="00F90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semiHidden/>
    <w:rsid w:val="00F90FB5"/>
    <w:rPr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6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6A85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0"/>
    <w:link w:val="Char3"/>
    <w:uiPriority w:val="99"/>
    <w:semiHidden/>
    <w:unhideWhenUsed/>
    <w:rsid w:val="0055036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55036A"/>
    <w:rPr>
      <w:rFonts w:ascii="宋体" w:eastAsia="宋体"/>
      <w:sz w:val="18"/>
      <w:szCs w:val="18"/>
    </w:rPr>
  </w:style>
  <w:style w:type="table" w:styleId="ac">
    <w:name w:val="Table Grid"/>
    <w:basedOn w:val="a2"/>
    <w:uiPriority w:val="59"/>
    <w:rsid w:val="00D732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8089/bpm/platform/demo/apply/edit.ht?id=%7bpk%7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54DD3-EC82-4375-A243-20B0B06B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1520</TotalTime>
  <Pages>8</Pages>
  <Words>538</Words>
  <Characters>3067</Characters>
  <Application>Microsoft Office Word</Application>
  <DocSecurity>0</DocSecurity>
  <Lines>25</Lines>
  <Paragraphs>7</Paragraphs>
  <ScaleCrop>false</ScaleCrop>
  <Company>Sky123.Org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200</cp:revision>
  <dcterms:created xsi:type="dcterms:W3CDTF">2013-01-09T01:24:00Z</dcterms:created>
  <dcterms:modified xsi:type="dcterms:W3CDTF">2013-01-30T12:07:00Z</dcterms:modified>
</cp:coreProperties>
</file>