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2CD4" w14:textId="77777777" w:rsidR="00A15B46" w:rsidRDefault="00000000">
      <w:pPr>
        <w:spacing w:after="80"/>
        <w:jc w:val="center"/>
      </w:pPr>
      <w:r>
        <w:rPr>
          <w:b/>
          <w:bCs/>
          <w:sz w:val="36"/>
          <w:szCs w:val="36"/>
        </w:rPr>
        <w:t>Innovatech Solutions</w:t>
      </w:r>
    </w:p>
    <w:p w14:paraId="71932A42" w14:textId="2DC678D3" w:rsidR="00A15B46" w:rsidRDefault="00000000">
      <w:pPr>
        <w:pStyle w:val="Ttulo1"/>
      </w:pPr>
      <w:r>
        <w:t xml:space="preserve">1. </w:t>
      </w:r>
      <w:r w:rsidR="004439F3">
        <w:t>introducción</w:t>
      </w:r>
    </w:p>
    <w:p w14:paraId="35C91911" w14:textId="0A621F30" w:rsidR="00A15B46" w:rsidRDefault="00000000">
      <w:pPr>
        <w:spacing w:before="60" w:after="60"/>
      </w:pPr>
      <w:r>
        <w:t xml:space="preserve">Este documento describe los patrones de </w:t>
      </w:r>
      <w:r w:rsidR="004439F3">
        <w:t>diseño</w:t>
      </w:r>
      <w:r>
        <w:t xml:space="preserve"> y arquetipos arquitectonicos aplicados en el sistema Innovatech Solutions. El sistema implementa una arquitectura de microservicios con Node.js y TypeScript. Cada </w:t>
      </w:r>
      <w:r w:rsidR="004439F3">
        <w:t>patrón</w:t>
      </w:r>
      <w:r>
        <w:t xml:space="preserve"> fue seleccionado para resolver un problema concreto del proyecto.</w:t>
      </w:r>
    </w:p>
    <w:p w14:paraId="7ED37B03" w14:textId="77777777" w:rsidR="00A15B46" w:rsidRDefault="00A15B46"/>
    <w:p w14:paraId="12231A21" w14:textId="278B3BC8" w:rsidR="00A15B46" w:rsidRDefault="00000000">
      <w:pPr>
        <w:pStyle w:val="Ttulo1"/>
      </w:pPr>
      <w:r>
        <w:t xml:space="preserve">2. Patrones de </w:t>
      </w:r>
      <w:r w:rsidR="004439F3">
        <w:t>diseño</w:t>
      </w:r>
      <w:r>
        <w:t xml:space="preserve"> Implementados</w:t>
      </w:r>
    </w:p>
    <w:p w14:paraId="67AE172A" w14:textId="77777777" w:rsidR="00A15B46" w:rsidRDefault="00000000">
      <w:pPr>
        <w:pStyle w:val="Ttulo2"/>
      </w:pPr>
      <w:r>
        <w:t>2.1 Factory Method (Patron Creacional)</w:t>
      </w:r>
    </w:p>
    <w:p w14:paraId="1CBB826C" w14:textId="5636E1CA" w:rsidR="00A15B46" w:rsidRDefault="00000000">
      <w:pPr>
        <w:spacing w:before="60" w:after="60"/>
      </w:pPr>
      <w:r>
        <w:rPr>
          <w:b/>
          <w:bCs/>
        </w:rPr>
        <w:t xml:space="preserve">Problema: </w:t>
      </w:r>
      <w:r>
        <w:t xml:space="preserve">La </w:t>
      </w:r>
      <w:r w:rsidR="004439F3">
        <w:t>creación</w:t>
      </w:r>
      <w:r>
        <w:t xml:space="preserve"> de entidades como Project y Team </w:t>
      </w:r>
      <w:r w:rsidR="004439F3">
        <w:t>requería</w:t>
      </w:r>
      <w:r>
        <w:t xml:space="preserve"> validaciones y valores por defecto que se </w:t>
      </w:r>
      <w:r w:rsidR="004439F3">
        <w:t>repetían</w:t>
      </w:r>
      <w:r>
        <w:t xml:space="preserve"> en distintos puntos del </w:t>
      </w:r>
      <w:r w:rsidR="004439F3">
        <w:t>código</w:t>
      </w:r>
      <w:r>
        <w:t>, generando duplicacion.</w:t>
      </w:r>
    </w:p>
    <w:p w14:paraId="60872CBE" w14:textId="6096FD8D" w:rsidR="00A15B46" w:rsidRDefault="004439F3">
      <w:pPr>
        <w:spacing w:before="60" w:after="60"/>
      </w:pPr>
      <w:r>
        <w:rPr>
          <w:b/>
          <w:bCs/>
        </w:rPr>
        <w:t>Solución</w:t>
      </w:r>
      <w:r w:rsidR="00000000">
        <w:rPr>
          <w:b/>
          <w:bCs/>
        </w:rPr>
        <w:t xml:space="preserve">: </w:t>
      </w:r>
      <w:r w:rsidR="00000000">
        <w:t xml:space="preserve">Se creo una clase Factory para cada entidad. ProjectFactory valida campos obligatorios y asigna el estado inicial PLANNED. TeamFactory hace lo mismo con estado ACTIVE. </w:t>
      </w:r>
      <w:r>
        <w:t>Ningún</w:t>
      </w:r>
      <w:r w:rsidR="00000000">
        <w:t xml:space="preserve"> objeto se crea sin pasar por su </w:t>
      </w:r>
      <w:r>
        <w:t>Factory</w:t>
      </w:r>
      <w:r w:rsidR="00000000">
        <w:t>.</w:t>
      </w:r>
    </w:p>
    <w:p w14:paraId="3CCC681D" w14:textId="77777777" w:rsidR="00A15B46" w:rsidRDefault="00000000">
      <w:pPr>
        <w:spacing w:before="60" w:after="60"/>
      </w:pPr>
      <w:r>
        <w:rPr>
          <w:b/>
          <w:bCs/>
        </w:rPr>
        <w:t xml:space="preserve">Archivos: </w:t>
      </w:r>
      <w:r>
        <w:t>ms-projects/src/factories/project.factory.ts, ms-teams/src/factories/team.factory.ts</w:t>
      </w:r>
    </w:p>
    <w:p w14:paraId="08C2FA61" w14:textId="77777777" w:rsidR="00A15B46" w:rsidRDefault="00A15B46"/>
    <w:p w14:paraId="3B0C068C" w14:textId="77777777" w:rsidR="00A15B46" w:rsidRDefault="00000000">
      <w:pPr>
        <w:pStyle w:val="Ttulo2"/>
      </w:pPr>
      <w:r>
        <w:t>2.2 Service Layer (Patron Estructural)</w:t>
      </w:r>
    </w:p>
    <w:p w14:paraId="5764023F" w14:textId="77777777" w:rsidR="00A15B46" w:rsidRDefault="00000000">
      <w:pPr>
        <w:spacing w:before="60" w:after="60"/>
      </w:pPr>
      <w:r>
        <w:rPr>
          <w:b/>
          <w:bCs/>
        </w:rPr>
        <w:t xml:space="preserve">Problema: </w:t>
      </w:r>
      <w:r>
        <w:t>La logica de negocio y el acceso a la base de datos estaban mezclados en los controladores, dificultando el mantenimiento y las pruebas.</w:t>
      </w:r>
    </w:p>
    <w:p w14:paraId="32B71F7A" w14:textId="77777777" w:rsidR="00A15B46" w:rsidRDefault="00000000">
      <w:pPr>
        <w:spacing w:before="60" w:after="60"/>
      </w:pPr>
      <w:r>
        <w:rPr>
          <w:b/>
          <w:bCs/>
        </w:rPr>
        <w:t xml:space="preserve">Solucion: </w:t>
      </w:r>
      <w:r>
        <w:t>Cada microservicio se organiza en tres capas: Controller (HTTP), Service (logica de negocio + Prisma) y Factory (creacion de objetos). El Service es la unica capa que accede a la base de datos.</w:t>
      </w:r>
    </w:p>
    <w:p w14:paraId="363F5713" w14:textId="77777777" w:rsidR="00A15B46" w:rsidRDefault="00000000">
      <w:pPr>
        <w:spacing w:before="60" w:after="60"/>
      </w:pPr>
      <w:r>
        <w:rPr>
          <w:b/>
          <w:bCs/>
        </w:rPr>
        <w:t xml:space="preserve">Archivos: </w:t>
      </w:r>
      <w:r>
        <w:t>src/controllers/, src/services/, src/factories/ en cada microservicio</w:t>
      </w:r>
    </w:p>
    <w:p w14:paraId="36FC3FE1" w14:textId="77777777" w:rsidR="00A15B46" w:rsidRDefault="00A15B46"/>
    <w:p w14:paraId="062B7BA0" w14:textId="77777777" w:rsidR="00A15B46" w:rsidRDefault="00000000">
      <w:pPr>
        <w:pStyle w:val="Ttulo2"/>
      </w:pPr>
      <w:r>
        <w:t>2.3 Circuit Breaker (Patron de Resiliencia)</w:t>
      </w:r>
    </w:p>
    <w:p w14:paraId="4D325748" w14:textId="77777777" w:rsidR="00A15B46" w:rsidRDefault="00000000">
      <w:pPr>
        <w:spacing w:before="60" w:after="60"/>
      </w:pPr>
      <w:r>
        <w:rPr>
          <w:b/>
          <w:bCs/>
        </w:rPr>
        <w:t xml:space="preserve">Problema: </w:t>
      </w:r>
      <w:r>
        <w:t>Si un microservicio cae y el BFF sigue llamandolo, se acumulan threads bloqueados que pueden tumbar el BFF completo por un fallo en cascada.</w:t>
      </w:r>
    </w:p>
    <w:p w14:paraId="1F4B3ACD" w14:textId="484212F2" w:rsidR="00A15B46" w:rsidRDefault="00000000">
      <w:pPr>
        <w:spacing w:before="60" w:after="60"/>
      </w:pPr>
      <w:r>
        <w:rPr>
          <w:b/>
          <w:bCs/>
        </w:rPr>
        <w:t xml:space="preserve">Solucion: </w:t>
      </w:r>
      <w:r>
        <w:t xml:space="preserve">Se implemento Circuit Breaker con Opossum en el BFF. Configuracion: timeout 3s, apertura con 50% de fallos, recuperacion en 10s. Cada operacion tiene un fallback: lista vacia para GET-all, mensaje de error para operaciones </w:t>
      </w:r>
      <w:r w:rsidR="004439F3">
        <w:t>específicas</w:t>
      </w:r>
      <w:r>
        <w:t>.</w:t>
      </w:r>
    </w:p>
    <w:p w14:paraId="241B958E" w14:textId="4FA2DE2F" w:rsidR="00A15B46" w:rsidRDefault="00000000">
      <w:pPr>
        <w:spacing w:before="60" w:after="60"/>
      </w:pPr>
      <w:r>
        <w:rPr>
          <w:b/>
          <w:bCs/>
        </w:rPr>
        <w:t xml:space="preserve">Archivos: </w:t>
      </w:r>
      <w:r>
        <w:t xml:space="preserve">bff-gateway/src/services/projects.service.ts, </w:t>
      </w:r>
      <w:r w:rsidR="004439F3">
        <w:t>tasks. service</w:t>
      </w:r>
      <w:r>
        <w:t xml:space="preserve">.ts, </w:t>
      </w:r>
      <w:r w:rsidR="004439F3">
        <w:t>teams. service</w:t>
      </w:r>
      <w:r>
        <w:t>.ts</w:t>
      </w:r>
    </w:p>
    <w:p w14:paraId="51451C36" w14:textId="77777777" w:rsidR="00A15B46" w:rsidRDefault="00A15B46"/>
    <w:p w14:paraId="63582339" w14:textId="77777777" w:rsidR="00A15B46" w:rsidRDefault="00000000">
      <w:pPr>
        <w:pStyle w:val="Ttulo2"/>
      </w:pPr>
      <w:r>
        <w:t>2.4 Middleware Chain (Patron de Comportamiento)</w:t>
      </w:r>
    </w:p>
    <w:p w14:paraId="474C3938" w14:textId="77777777" w:rsidR="00A15B46" w:rsidRDefault="00000000">
      <w:pPr>
        <w:spacing w:before="60" w:after="60"/>
      </w:pPr>
      <w:r>
        <w:rPr>
          <w:b/>
          <w:bCs/>
        </w:rPr>
        <w:t xml:space="preserve">Problema: </w:t>
      </w:r>
      <w:r>
        <w:t>La autenticacion JWT debia aplicarse en todos los endpoints sin duplicar el codigo de verificacion en cada controlador.</w:t>
      </w:r>
    </w:p>
    <w:p w14:paraId="523BE851" w14:textId="05867B94" w:rsidR="00A15B46" w:rsidRDefault="00000000">
      <w:pPr>
        <w:spacing w:before="60" w:after="60"/>
      </w:pPr>
      <w:r>
        <w:rPr>
          <w:b/>
          <w:bCs/>
        </w:rPr>
        <w:t xml:space="preserve">Solucion: </w:t>
      </w:r>
      <w:r>
        <w:t xml:space="preserve">Se creo un middleware verifyToken reutilizable. En el BFF se aplica con </w:t>
      </w:r>
      <w:r w:rsidR="004439F3">
        <w:t>app.use (</w:t>
      </w:r>
      <w:r>
        <w:t xml:space="preserve">"/api", verifyToken, routers). En cada microservicio con </w:t>
      </w:r>
      <w:r w:rsidR="004439F3">
        <w:t>app.use (</w:t>
      </w:r>
      <w:r>
        <w:t>"/ruta", verifyToken), siguiendo el modelo Zero Trust donde cada servicio valida el JWT de forma independiente.</w:t>
      </w:r>
    </w:p>
    <w:p w14:paraId="5F4C567F" w14:textId="77777777" w:rsidR="00A15B46" w:rsidRDefault="00000000">
      <w:pPr>
        <w:spacing w:before="60" w:after="60"/>
      </w:pPr>
      <w:r>
        <w:rPr>
          <w:b/>
          <w:bCs/>
        </w:rPr>
        <w:t xml:space="preserve">Archivos: </w:t>
      </w:r>
      <w:r>
        <w:t>src/middlewares/auth.middleware.ts en cada servicio</w:t>
      </w:r>
    </w:p>
    <w:p w14:paraId="0E9F35A2" w14:textId="77777777" w:rsidR="00A15B46" w:rsidRDefault="00A15B46"/>
    <w:p w14:paraId="0CD9461F" w14:textId="77777777" w:rsidR="00A15B46" w:rsidRDefault="00000000">
      <w:pPr>
        <w:pStyle w:val="Ttulo2"/>
      </w:pPr>
      <w:r>
        <w:t>2.5 Backend For Frontend (Patron Arquitectonico)</w:t>
      </w:r>
    </w:p>
    <w:p w14:paraId="0663C492" w14:textId="77777777" w:rsidR="00A15B46" w:rsidRDefault="00000000">
      <w:pPr>
        <w:spacing w:before="60" w:after="60"/>
      </w:pPr>
      <w:r>
        <w:rPr>
          <w:b/>
          <w:bCs/>
        </w:rPr>
        <w:t xml:space="preserve">Problema: </w:t>
      </w:r>
      <w:r>
        <w:t>El frontend necesitaba datos de multiples microservicios, lo que implicaria varias llamadas HTTP desde el cliente, aumentando la latencia y la complejidad.</w:t>
      </w:r>
    </w:p>
    <w:p w14:paraId="3C78B615" w14:textId="77777777" w:rsidR="00A15B46" w:rsidRDefault="00000000">
      <w:pPr>
        <w:spacing w:before="60" w:after="60"/>
      </w:pPr>
      <w:r>
        <w:rPr>
          <w:b/>
          <w:bCs/>
        </w:rPr>
        <w:lastRenderedPageBreak/>
        <w:t xml:space="preserve">Solucion: </w:t>
      </w:r>
      <w:r>
        <w:t>Se implemento un BFF en el puerto 3000 como punto de entrada unico. El frontend llama al BFF, que distribuye la peticion al microservicio correspondiente, aplica JWT y gestiona el Circuit Breaker.</w:t>
      </w:r>
    </w:p>
    <w:p w14:paraId="7DEE2170" w14:textId="77777777" w:rsidR="00A15B46" w:rsidRDefault="00000000">
      <w:pPr>
        <w:spacing w:before="60" w:after="60"/>
      </w:pPr>
      <w:r>
        <w:rPr>
          <w:b/>
          <w:bCs/>
        </w:rPr>
        <w:t xml:space="preserve">Archivos: </w:t>
      </w:r>
      <w:r>
        <w:t>bff-gateway/ (puerto 3000)</w:t>
      </w:r>
    </w:p>
    <w:p w14:paraId="3385AF6A" w14:textId="77777777" w:rsidR="00A15B46" w:rsidRDefault="00A15B46"/>
    <w:p w14:paraId="2AA73460" w14:textId="77777777" w:rsidR="00A15B46" w:rsidRDefault="00000000">
      <w:pPr>
        <w:pStyle w:val="Ttulo1"/>
      </w:pPr>
      <w:r>
        <w:t>3. Arquetipos por Componente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8"/>
        <w:gridCol w:w="2592"/>
        <w:gridCol w:w="3240"/>
        <w:gridCol w:w="1800"/>
      </w:tblGrid>
      <w:tr w:rsidR="00A15B46" w14:paraId="5E7C19F8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098F" w14:textId="77777777" w:rsidR="00A15B46" w:rsidRDefault="00000000">
            <w:r>
              <w:rPr>
                <w:b/>
                <w:bCs/>
              </w:rPr>
              <w:t>Componente</w:t>
            </w:r>
          </w:p>
        </w:tc>
        <w:tc>
          <w:tcPr>
            <w:tcW w:w="2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A61D" w14:textId="77777777" w:rsidR="00A15B46" w:rsidRDefault="00000000">
            <w:r>
              <w:rPr>
                <w:b/>
                <w:bCs/>
              </w:rPr>
              <w:t>Arquetipo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876B" w14:textId="77777777" w:rsidR="00A15B46" w:rsidRDefault="00000000">
            <w:r>
              <w:rPr>
                <w:b/>
                <w:bCs/>
              </w:rPr>
              <w:t>Tecnologia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E863" w14:textId="77777777" w:rsidR="00A15B46" w:rsidRDefault="00000000">
            <w:r>
              <w:rPr>
                <w:b/>
                <w:bCs/>
              </w:rPr>
              <w:t>Puerto</w:t>
            </w:r>
          </w:p>
        </w:tc>
      </w:tr>
      <w:tr w:rsidR="00A15B46" w14:paraId="1246D40E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3089" w14:textId="77777777" w:rsidR="00A15B46" w:rsidRDefault="00000000">
            <w:r>
              <w:t>MS-Projects</w:t>
            </w:r>
          </w:p>
        </w:tc>
        <w:tc>
          <w:tcPr>
            <w:tcW w:w="2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D1C2" w14:textId="77777777" w:rsidR="00A15B46" w:rsidRDefault="00000000">
            <w:r>
              <w:t>REST API + ORM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DF16" w14:textId="77777777" w:rsidR="00A15B46" w:rsidRDefault="00000000">
            <w:r>
              <w:t>Node.js + Express + Prisma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2024" w14:textId="77777777" w:rsidR="00A15B46" w:rsidRDefault="00000000">
            <w:r>
              <w:t>3002</w:t>
            </w:r>
          </w:p>
        </w:tc>
      </w:tr>
      <w:tr w:rsidR="00A15B46" w14:paraId="017DE314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E1CC" w14:textId="77777777" w:rsidR="00A15B46" w:rsidRDefault="00000000">
            <w:r>
              <w:t>MS-Tasks</w:t>
            </w:r>
          </w:p>
        </w:tc>
        <w:tc>
          <w:tcPr>
            <w:tcW w:w="2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183D" w14:textId="77777777" w:rsidR="00A15B46" w:rsidRDefault="00000000">
            <w:r>
              <w:t>REST API + ORM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C0C9" w14:textId="77777777" w:rsidR="00A15B46" w:rsidRDefault="00000000">
            <w:r>
              <w:t>Node.js + Express + Prisma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DD20" w14:textId="77777777" w:rsidR="00A15B46" w:rsidRDefault="00000000">
            <w:r>
              <w:t>3001</w:t>
            </w:r>
          </w:p>
        </w:tc>
      </w:tr>
      <w:tr w:rsidR="00A15B46" w14:paraId="7150ACAA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308F" w14:textId="77777777" w:rsidR="00A15B46" w:rsidRDefault="00000000">
            <w:r>
              <w:t>MS-Teams</w:t>
            </w:r>
          </w:p>
        </w:tc>
        <w:tc>
          <w:tcPr>
            <w:tcW w:w="2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C3EE" w14:textId="77777777" w:rsidR="00A15B46" w:rsidRDefault="00000000">
            <w:r>
              <w:t>REST API + ORM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4891" w14:textId="77777777" w:rsidR="00A15B46" w:rsidRDefault="00000000">
            <w:r>
              <w:t>Node.js + Express + Prisma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CAFA" w14:textId="77777777" w:rsidR="00A15B46" w:rsidRDefault="00000000">
            <w:r>
              <w:t>3003</w:t>
            </w:r>
          </w:p>
        </w:tc>
      </w:tr>
      <w:tr w:rsidR="00A15B46" w14:paraId="46C72F5A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D96A" w14:textId="77777777" w:rsidR="00A15B46" w:rsidRDefault="00000000">
            <w:r>
              <w:t>BFF Gateway</w:t>
            </w:r>
          </w:p>
        </w:tc>
        <w:tc>
          <w:tcPr>
            <w:tcW w:w="2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8177" w14:textId="77777777" w:rsidR="00A15B46" w:rsidRDefault="00000000">
            <w:r>
              <w:t>API Gateway + Circuit Breaker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706C" w14:textId="77777777" w:rsidR="00A15B46" w:rsidRDefault="00000000">
            <w:r>
              <w:t>Node.js + Express + Opossum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AFEE" w14:textId="77777777" w:rsidR="00A15B46" w:rsidRDefault="00000000">
            <w:r>
              <w:t>3000</w:t>
            </w:r>
          </w:p>
        </w:tc>
      </w:tr>
      <w:tr w:rsidR="00A15B46" w14:paraId="4458F842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6D21" w14:textId="77777777" w:rsidR="00A15B46" w:rsidRDefault="00000000">
            <w:r>
              <w:t>Frontend</w:t>
            </w:r>
          </w:p>
        </w:tc>
        <w:tc>
          <w:tcPr>
            <w:tcW w:w="2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783D" w14:textId="77777777" w:rsidR="00A15B46" w:rsidRDefault="00000000">
            <w:r>
              <w:t>SPA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6931" w14:textId="77777777" w:rsidR="00A15B46" w:rsidRDefault="00000000">
            <w:r>
              <w:t>React + Vite + NPM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5D03" w14:textId="77777777" w:rsidR="00A15B46" w:rsidRDefault="00000000">
            <w:r>
              <w:t>5173</w:t>
            </w:r>
          </w:p>
        </w:tc>
      </w:tr>
    </w:tbl>
    <w:p w14:paraId="2438D059" w14:textId="77777777" w:rsidR="00A15B46" w:rsidRDefault="00A15B46"/>
    <w:p w14:paraId="329DAE0A" w14:textId="77777777" w:rsidR="00A15B46" w:rsidRDefault="00000000">
      <w:pPr>
        <w:pStyle w:val="Ttulo2"/>
      </w:pPr>
      <w:r>
        <w:t>3.1 Estructura de capas de cada microservicio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6"/>
        <w:gridCol w:w="2252"/>
        <w:gridCol w:w="5672"/>
      </w:tblGrid>
      <w:tr w:rsidR="00A15B46" w14:paraId="62E44F5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88F3" w14:textId="77777777" w:rsidR="00A15B46" w:rsidRDefault="00000000">
            <w:r>
              <w:rPr>
                <w:b/>
                <w:bCs/>
              </w:rPr>
              <w:t>Capa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D1E2" w14:textId="77777777" w:rsidR="00A15B46" w:rsidRDefault="00000000">
            <w:r>
              <w:rPr>
                <w:b/>
                <w:bCs/>
              </w:rPr>
              <w:t>Directorio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8B63" w14:textId="77777777" w:rsidR="00A15B46" w:rsidRDefault="00000000">
            <w:r>
              <w:rPr>
                <w:b/>
                <w:bCs/>
              </w:rPr>
              <w:t>Responsabilidad</w:t>
            </w:r>
          </w:p>
        </w:tc>
      </w:tr>
      <w:tr w:rsidR="00A15B46" w14:paraId="78E364E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EE61" w14:textId="77777777" w:rsidR="00A15B46" w:rsidRDefault="00000000">
            <w:r>
              <w:t>Controller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E72A" w14:textId="77777777" w:rsidR="00A15B46" w:rsidRDefault="00000000">
            <w:r>
              <w:t>src/controllers/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0DB3" w14:textId="77777777" w:rsidR="00A15B46" w:rsidRDefault="00000000">
            <w:r>
              <w:t>Recibe request HTTP y retorna la respuesta</w:t>
            </w:r>
          </w:p>
        </w:tc>
      </w:tr>
      <w:tr w:rsidR="00A15B46" w14:paraId="62D2450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6900" w14:textId="77777777" w:rsidR="00A15B46" w:rsidRDefault="00000000">
            <w:r>
              <w:t>Service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0DAC" w14:textId="77777777" w:rsidR="00A15B46" w:rsidRDefault="00000000">
            <w:r>
              <w:t>src/services/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762D" w14:textId="77777777" w:rsidR="00A15B46" w:rsidRDefault="00000000">
            <w:r>
              <w:t>Logica de negocio y acceso a Prisma</w:t>
            </w:r>
          </w:p>
        </w:tc>
      </w:tr>
      <w:tr w:rsidR="00A15B46" w14:paraId="5D8C39D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35F3" w14:textId="77777777" w:rsidR="00A15B46" w:rsidRDefault="00000000">
            <w:r>
              <w:t>Factory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7049" w14:textId="77777777" w:rsidR="00A15B46" w:rsidRDefault="00000000">
            <w:r>
              <w:t>src/factories/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8585" w14:textId="77777777" w:rsidR="00A15B46" w:rsidRDefault="00000000">
            <w:r>
              <w:t>Creacion de objetos con validaciones</w:t>
            </w:r>
          </w:p>
        </w:tc>
      </w:tr>
      <w:tr w:rsidR="00A15B46" w14:paraId="20C2BD3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2CD1" w14:textId="77777777" w:rsidR="00A15B46" w:rsidRDefault="00000000">
            <w:r>
              <w:t>Middleware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2D9D" w14:textId="77777777" w:rsidR="00A15B46" w:rsidRDefault="00000000">
            <w:r>
              <w:t>src/middlewares/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91C9" w14:textId="77777777" w:rsidR="00A15B46" w:rsidRDefault="00000000">
            <w:r>
              <w:t>Verificacion JWT transversal</w:t>
            </w:r>
          </w:p>
        </w:tc>
      </w:tr>
      <w:tr w:rsidR="00A15B46" w14:paraId="0D7FB67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923E" w14:textId="77777777" w:rsidR="00A15B46" w:rsidRDefault="00000000">
            <w:r>
              <w:t>Schema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407F" w14:textId="77777777" w:rsidR="00A15B46" w:rsidRDefault="00000000">
            <w:r>
              <w:t>prisma/schema.prisma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182A" w14:textId="77777777" w:rsidR="00A15B46" w:rsidRDefault="00000000">
            <w:r>
              <w:t>Modelos y migraciones de BD</w:t>
            </w:r>
          </w:p>
        </w:tc>
      </w:tr>
      <w:tr w:rsidR="00A15B46" w14:paraId="431DA49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9C7C" w14:textId="77777777" w:rsidR="00A15B46" w:rsidRDefault="00000000">
            <w:r>
              <w:t>Entry Point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2AED" w14:textId="77777777" w:rsidR="00A15B46" w:rsidRDefault="00000000">
            <w:r>
              <w:t>src/</w:t>
            </w:r>
            <w:proofErr w:type="gramStart"/>
            <w:r>
              <w:t>app</w:t>
            </w:r>
            <w:proofErr w:type="gramEnd"/>
            <w:r>
              <w:t>.ts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6C89" w14:textId="77777777" w:rsidR="00A15B46" w:rsidRDefault="00000000">
            <w:r>
              <w:t>Configuracion de Express, rutas y Swagger</w:t>
            </w:r>
          </w:p>
        </w:tc>
      </w:tr>
    </w:tbl>
    <w:p w14:paraId="633FA651" w14:textId="77777777" w:rsidR="00A15B46" w:rsidRDefault="00A15B46"/>
    <w:p w14:paraId="1BDC687D" w14:textId="77777777" w:rsidR="00A15B46" w:rsidRDefault="00000000">
      <w:pPr>
        <w:pStyle w:val="Ttulo1"/>
      </w:pPr>
      <w:r>
        <w:t>4. Justificacion de Decisiones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A15B46" w14:paraId="3B96031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4EEF" w14:textId="77777777" w:rsidR="00A15B46" w:rsidRDefault="00000000">
            <w:r>
              <w:rPr>
                <w:b/>
                <w:bCs/>
              </w:rPr>
              <w:t>Decision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2A9F" w14:textId="77777777" w:rsidR="00A15B46" w:rsidRDefault="00000000">
            <w:r>
              <w:rPr>
                <w:b/>
                <w:bCs/>
              </w:rPr>
              <w:t>Justificacion</w:t>
            </w:r>
          </w:p>
        </w:tc>
      </w:tr>
      <w:tr w:rsidR="00A15B46" w14:paraId="30BAAE5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16FF" w14:textId="77777777" w:rsidR="00A15B46" w:rsidRDefault="00000000">
            <w:r>
              <w:t>Database per Service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EA5D" w14:textId="77777777" w:rsidR="00A15B46" w:rsidRDefault="00000000">
            <w:r>
              <w:t>Si una BD falla, las otras siguen funcionando sin verse afectadas.</w:t>
            </w:r>
          </w:p>
        </w:tc>
      </w:tr>
      <w:tr w:rsidR="00A15B46" w14:paraId="0439B67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9D5E" w14:textId="77777777" w:rsidR="00A15B46" w:rsidRDefault="00000000">
            <w:r>
              <w:t>JWT Zero Trust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D240" w14:textId="77777777" w:rsidR="00A15B46" w:rsidRDefault="00000000">
            <w:r>
              <w:t>Cada microservicio valida el JWT. Si el BFF es comprometido, los MS internos siguen seguros.</w:t>
            </w:r>
          </w:p>
        </w:tc>
      </w:tr>
      <w:tr w:rsidR="00A15B46" w14:paraId="00F16E7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FB0C" w14:textId="77777777" w:rsidR="00A15B46" w:rsidRDefault="00000000">
            <w:r>
              <w:t>Circuit Breaker en BFF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C7B7" w14:textId="77777777" w:rsidR="00A15B46" w:rsidRDefault="00000000">
            <w:r>
              <w:t>Evita el fallo en cascada cuando un microservicio cae.</w:t>
            </w:r>
          </w:p>
        </w:tc>
      </w:tr>
      <w:tr w:rsidR="00A15B46" w14:paraId="35657F6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2499" w14:textId="77777777" w:rsidR="00A15B46" w:rsidRDefault="00000000">
            <w:r>
              <w:t>Prisma ORM v5.22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D91A" w14:textId="77777777" w:rsidR="00A15B46" w:rsidRDefault="00000000">
            <w:r>
              <w:t>Tipado estricto: errores de tipo se detectan al compilar, no en produccion.</w:t>
            </w:r>
          </w:p>
        </w:tc>
      </w:tr>
      <w:tr w:rsidR="00A15B46" w14:paraId="4901C07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8A47" w14:textId="77777777" w:rsidR="00A15B46" w:rsidRDefault="00000000">
            <w:r>
              <w:t>Docker Compose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77B3" w14:textId="77777777" w:rsidR="00A15B46" w:rsidRDefault="00000000">
            <w:r>
              <w:t>Un solo comando levanta los 8 contenedores en el orden correcto.</w:t>
            </w:r>
          </w:p>
        </w:tc>
      </w:tr>
    </w:tbl>
    <w:p w14:paraId="63410558" w14:textId="77777777" w:rsidR="00A15B46" w:rsidRDefault="00A15B46"/>
    <w:p w14:paraId="08CF8939" w14:textId="77777777" w:rsidR="004439F3" w:rsidRDefault="004439F3">
      <w:pPr>
        <w:pStyle w:val="Ttulo1"/>
      </w:pPr>
    </w:p>
    <w:p w14:paraId="5076EDB0" w14:textId="133F91F8" w:rsidR="00A15B46" w:rsidRDefault="00000000">
      <w:pPr>
        <w:pStyle w:val="Ttulo1"/>
      </w:pPr>
      <w:r>
        <w:lastRenderedPageBreak/>
        <w:t>5. Conclusion</w:t>
      </w:r>
    </w:p>
    <w:p w14:paraId="7D896847" w14:textId="77777777" w:rsidR="00A15B46" w:rsidRDefault="00000000">
      <w:pPr>
        <w:spacing w:before="60" w:after="60"/>
      </w:pPr>
      <w:r>
        <w:t>Los cinco patrones implementados forman un sistema coherente. El Factory garantiza la integridad de los datos. El Service Layer separa la logica de negocio del acceso a datos. El Circuit Breaker protege la disponibilidad ante fallas parciales. El Middleware Chain aplica la seguridad de forma consistente. El BFF simplifica el frontend. En conjunto producen un sistema mantenible, escalable y seguro.</w:t>
      </w:r>
    </w:p>
    <w:sectPr w:rsidR="00A15B4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926BC" w14:textId="77777777" w:rsidR="004D5762" w:rsidRDefault="004D5762">
      <w:r>
        <w:separator/>
      </w:r>
    </w:p>
  </w:endnote>
  <w:endnote w:type="continuationSeparator" w:id="0">
    <w:p w14:paraId="28533061" w14:textId="77777777" w:rsidR="004D5762" w:rsidRDefault="004D5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ED205" w14:textId="433D72BE" w:rsidR="00A15B46" w:rsidRDefault="00A15B4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45736" w14:textId="77777777" w:rsidR="004D5762" w:rsidRDefault="004D5762">
      <w:r>
        <w:separator/>
      </w:r>
    </w:p>
  </w:footnote>
  <w:footnote w:type="continuationSeparator" w:id="0">
    <w:p w14:paraId="76EC6F05" w14:textId="77777777" w:rsidR="004D5762" w:rsidRDefault="004D5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26ABB"/>
    <w:multiLevelType w:val="hybridMultilevel"/>
    <w:tmpl w:val="BB32F8B0"/>
    <w:lvl w:ilvl="0" w:tplc="3E60554C">
      <w:start w:val="1"/>
      <w:numFmt w:val="bullet"/>
      <w:lvlText w:val="●"/>
      <w:lvlJc w:val="left"/>
      <w:pPr>
        <w:ind w:left="720" w:hanging="360"/>
      </w:pPr>
    </w:lvl>
    <w:lvl w:ilvl="1" w:tplc="D138C674">
      <w:start w:val="1"/>
      <w:numFmt w:val="bullet"/>
      <w:lvlText w:val="○"/>
      <w:lvlJc w:val="left"/>
      <w:pPr>
        <w:ind w:left="1440" w:hanging="360"/>
      </w:pPr>
    </w:lvl>
    <w:lvl w:ilvl="2" w:tplc="C94E6E00">
      <w:start w:val="1"/>
      <w:numFmt w:val="bullet"/>
      <w:lvlText w:val="■"/>
      <w:lvlJc w:val="left"/>
      <w:pPr>
        <w:ind w:left="2160" w:hanging="360"/>
      </w:pPr>
    </w:lvl>
    <w:lvl w:ilvl="3" w:tplc="81041592">
      <w:start w:val="1"/>
      <w:numFmt w:val="bullet"/>
      <w:lvlText w:val="●"/>
      <w:lvlJc w:val="left"/>
      <w:pPr>
        <w:ind w:left="2880" w:hanging="360"/>
      </w:pPr>
    </w:lvl>
    <w:lvl w:ilvl="4" w:tplc="E0FA6278">
      <w:start w:val="1"/>
      <w:numFmt w:val="bullet"/>
      <w:lvlText w:val="○"/>
      <w:lvlJc w:val="left"/>
      <w:pPr>
        <w:ind w:left="3600" w:hanging="360"/>
      </w:pPr>
    </w:lvl>
    <w:lvl w:ilvl="5" w:tplc="07FCB34C">
      <w:start w:val="1"/>
      <w:numFmt w:val="bullet"/>
      <w:lvlText w:val="■"/>
      <w:lvlJc w:val="left"/>
      <w:pPr>
        <w:ind w:left="4320" w:hanging="360"/>
      </w:pPr>
    </w:lvl>
    <w:lvl w:ilvl="6" w:tplc="1834C318">
      <w:start w:val="1"/>
      <w:numFmt w:val="bullet"/>
      <w:lvlText w:val="●"/>
      <w:lvlJc w:val="left"/>
      <w:pPr>
        <w:ind w:left="5040" w:hanging="360"/>
      </w:pPr>
    </w:lvl>
    <w:lvl w:ilvl="7" w:tplc="1BC0D448">
      <w:start w:val="1"/>
      <w:numFmt w:val="bullet"/>
      <w:lvlText w:val="●"/>
      <w:lvlJc w:val="left"/>
      <w:pPr>
        <w:ind w:left="5760" w:hanging="360"/>
      </w:pPr>
    </w:lvl>
    <w:lvl w:ilvl="8" w:tplc="776E5636">
      <w:start w:val="1"/>
      <w:numFmt w:val="bullet"/>
      <w:lvlText w:val="●"/>
      <w:lvlJc w:val="left"/>
      <w:pPr>
        <w:ind w:left="6480" w:hanging="360"/>
      </w:pPr>
    </w:lvl>
  </w:abstractNum>
  <w:num w:numId="1" w16cid:durableId="1136802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B46"/>
    <w:rsid w:val="004439F3"/>
    <w:rsid w:val="004D5762"/>
    <w:rsid w:val="00A15B46"/>
    <w:rsid w:val="00DA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9A82A"/>
  <w15:docId w15:val="{C524FF96-EB89-4495-80FD-B7EFCE8FA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439F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39F3"/>
  </w:style>
  <w:style w:type="paragraph" w:styleId="Piedepgina">
    <w:name w:val="footer"/>
    <w:basedOn w:val="Normal"/>
    <w:link w:val="PiedepginaCar"/>
    <w:uiPriority w:val="99"/>
    <w:unhideWhenUsed/>
    <w:rsid w:val="004439F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3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707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MARCELO ESCAMILLA VASQUEZ</cp:lastModifiedBy>
  <cp:revision>2</cp:revision>
  <dcterms:created xsi:type="dcterms:W3CDTF">2026-06-06T23:36:00Z</dcterms:created>
  <dcterms:modified xsi:type="dcterms:W3CDTF">2026-06-06T23:40:00Z</dcterms:modified>
</cp:coreProperties>
</file>