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40A" w:rsidRPr="00083199" w:rsidRDefault="006C340A" w:rsidP="006C340A">
      <w:pPr>
        <w:spacing w:after="0"/>
        <w:jc w:val="center"/>
        <w:rPr>
          <w:rFonts w:ascii="Times New Roman" w:hAnsi="Times New Roman"/>
          <w:b/>
          <w:sz w:val="32"/>
          <w:szCs w:val="32"/>
        </w:rPr>
      </w:pPr>
      <w:r>
        <w:rPr>
          <w:rFonts w:ascii="Times New Roman" w:hAnsi="Times New Roman"/>
          <w:b/>
          <w:sz w:val="32"/>
          <w:szCs w:val="32"/>
        </w:rPr>
        <w:t>Lab 13</w:t>
      </w:r>
    </w:p>
    <w:p w:rsidR="006C340A" w:rsidRDefault="006C340A" w:rsidP="006C340A">
      <w:pPr>
        <w:spacing w:after="0"/>
        <w:jc w:val="center"/>
        <w:rPr>
          <w:rFonts w:ascii="Times New Roman" w:hAnsi="Times New Roman"/>
          <w:b/>
          <w:sz w:val="32"/>
          <w:szCs w:val="32"/>
        </w:rPr>
      </w:pPr>
      <w:r>
        <w:rPr>
          <w:rFonts w:ascii="Times New Roman" w:hAnsi="Times New Roman"/>
          <w:b/>
          <w:sz w:val="32"/>
          <w:szCs w:val="32"/>
        </w:rPr>
        <w:t>Sorting Algorithms</w:t>
      </w:r>
    </w:p>
    <w:p w:rsidR="006C340A" w:rsidRPr="00083199" w:rsidRDefault="006C340A" w:rsidP="006C340A">
      <w:pPr>
        <w:spacing w:after="0"/>
        <w:jc w:val="center"/>
        <w:rPr>
          <w:rFonts w:ascii="Times New Roman" w:hAnsi="Times New Roman"/>
          <w:b/>
          <w:sz w:val="32"/>
          <w:szCs w:val="32"/>
        </w:rPr>
      </w:pPr>
    </w:p>
    <w:p w:rsidR="006C340A" w:rsidRPr="004E3EE1" w:rsidRDefault="006C340A" w:rsidP="006C340A">
      <w:pPr>
        <w:autoSpaceDE w:val="0"/>
        <w:autoSpaceDN w:val="0"/>
        <w:adjustRightInd w:val="0"/>
        <w:spacing w:after="0"/>
        <w:rPr>
          <w:rFonts w:ascii="Times New Roman" w:hAnsi="Times New Roman" w:cs="Times New Roman"/>
          <w:b/>
          <w:sz w:val="24"/>
          <w:szCs w:val="24"/>
        </w:rPr>
      </w:pPr>
      <w:r w:rsidRPr="004E3EE1">
        <w:rPr>
          <w:rFonts w:ascii="Times New Roman" w:hAnsi="Times New Roman" w:cs="Times New Roman"/>
          <w:b/>
          <w:sz w:val="24"/>
          <w:szCs w:val="24"/>
        </w:rPr>
        <w:t xml:space="preserve">Objective: </w:t>
      </w:r>
    </w:p>
    <w:p w:rsidR="006C340A" w:rsidRPr="004E3EE1" w:rsidRDefault="006C340A" w:rsidP="006C340A">
      <w:pPr>
        <w:autoSpaceDE w:val="0"/>
        <w:autoSpaceDN w:val="0"/>
        <w:adjustRightInd w:val="0"/>
        <w:spacing w:after="0"/>
        <w:rPr>
          <w:rFonts w:ascii="Times New Roman" w:hAnsi="Times New Roman" w:cs="Times New Roman"/>
          <w:sz w:val="24"/>
          <w:szCs w:val="24"/>
        </w:rPr>
      </w:pPr>
      <w:r w:rsidRPr="004E3EE1">
        <w:rPr>
          <w:rFonts w:ascii="Times New Roman" w:hAnsi="Times New Roman" w:cs="Times New Roman"/>
          <w:sz w:val="24"/>
          <w:szCs w:val="24"/>
        </w:rPr>
        <w:t>The objective of this experiment is to implemen</w:t>
      </w:r>
      <w:r w:rsidR="00EE481E">
        <w:rPr>
          <w:rFonts w:ascii="Times New Roman" w:hAnsi="Times New Roman" w:cs="Times New Roman"/>
          <w:sz w:val="24"/>
          <w:szCs w:val="24"/>
        </w:rPr>
        <w:t>t Quicksort, Heapsort and MergeS</w:t>
      </w:r>
      <w:r w:rsidRPr="004E3EE1">
        <w:rPr>
          <w:rFonts w:ascii="Times New Roman" w:hAnsi="Times New Roman" w:cs="Times New Roman"/>
          <w:sz w:val="24"/>
          <w:szCs w:val="24"/>
        </w:rPr>
        <w:t>ort and observe the performance of these algorithms w.r.t. time complexity</w:t>
      </w:r>
    </w:p>
    <w:p w:rsidR="006C340A" w:rsidRPr="004E3EE1" w:rsidRDefault="006C340A" w:rsidP="006C340A">
      <w:pPr>
        <w:pStyle w:val="NormalWeb"/>
        <w:spacing w:before="0" w:beforeAutospacing="0" w:after="0" w:afterAutospacing="0" w:line="276" w:lineRule="auto"/>
        <w:jc w:val="both"/>
        <w:rPr>
          <w:b/>
        </w:rPr>
      </w:pPr>
    </w:p>
    <w:p w:rsidR="006C340A" w:rsidRPr="004E3EE1" w:rsidRDefault="006C340A" w:rsidP="006C340A">
      <w:pPr>
        <w:pStyle w:val="NormalWeb"/>
        <w:spacing w:before="0" w:beforeAutospacing="0" w:after="0" w:afterAutospacing="0" w:line="276" w:lineRule="auto"/>
        <w:jc w:val="both"/>
        <w:rPr>
          <w:b/>
        </w:rPr>
      </w:pPr>
      <w:r w:rsidRPr="004E3EE1">
        <w:rPr>
          <w:b/>
        </w:rPr>
        <w:t>Introduction:</w:t>
      </w:r>
    </w:p>
    <w:p w:rsidR="006C340A" w:rsidRPr="004E3EE1" w:rsidRDefault="006C340A" w:rsidP="006C340A">
      <w:pPr>
        <w:pStyle w:val="NormalWeb"/>
        <w:spacing w:before="0" w:beforeAutospacing="0" w:after="0" w:afterAutospacing="0" w:line="276" w:lineRule="auto"/>
        <w:jc w:val="both"/>
      </w:pPr>
      <w:r w:rsidRPr="004E3EE1">
        <w:rPr>
          <w:b/>
        </w:rPr>
        <w:t>Quicksort</w:t>
      </w:r>
      <w:r w:rsidRPr="004E3EE1">
        <w:t xml:space="preserve"> is a comparison sort, meaning that it can sort items of any type for which a "less-than" relation (formally, a total order) is defined. In efficient implementations it is not a stable sort, meaning that the relative order of equal sort items is not preserved. Quicksort can operate in-place on an array, requiring small additional amounts of memory to perform the sorting.</w:t>
      </w:r>
    </w:p>
    <w:p w:rsidR="006C340A" w:rsidRPr="004E3EE1" w:rsidRDefault="006C340A" w:rsidP="006C340A">
      <w:pPr>
        <w:pStyle w:val="NormalWeb"/>
        <w:spacing w:before="0" w:beforeAutospacing="0" w:after="0" w:afterAutospacing="0"/>
        <w:jc w:val="both"/>
      </w:pPr>
      <w:r w:rsidRPr="004E3EE1">
        <w:t>Mathematical analysis of quicksort shows that, on average, the algorithm takes O(</w:t>
      </w:r>
      <w:r w:rsidRPr="004E3EE1">
        <w:rPr>
          <w:i/>
          <w:iCs/>
        </w:rPr>
        <w:t>n</w:t>
      </w:r>
      <w:r w:rsidRPr="004E3EE1">
        <w:t> log </w:t>
      </w:r>
      <w:r w:rsidRPr="004E3EE1">
        <w:rPr>
          <w:i/>
          <w:iCs/>
        </w:rPr>
        <w:t>n</w:t>
      </w:r>
      <w:r w:rsidRPr="004E3EE1">
        <w:t xml:space="preserve">) comparisons to sort </w:t>
      </w:r>
      <w:r w:rsidRPr="004E3EE1">
        <w:rPr>
          <w:i/>
          <w:iCs/>
        </w:rPr>
        <w:t>n</w:t>
      </w:r>
      <w:r w:rsidRPr="004E3EE1">
        <w:t xml:space="preserve"> items.</w:t>
      </w:r>
    </w:p>
    <w:p w:rsidR="006C340A" w:rsidRPr="004E3EE1" w:rsidRDefault="006C340A" w:rsidP="006C340A">
      <w:pPr>
        <w:pStyle w:val="NormalWeb"/>
        <w:spacing w:before="0" w:beforeAutospacing="0" w:after="0" w:afterAutospacing="0"/>
        <w:jc w:val="both"/>
      </w:pPr>
      <w:r w:rsidRPr="004E3EE1">
        <w:t>Quicksort is a divide and conquer algorithm. Quicksort first divides a large array into two smaller sub-arrays: the low elements and the high elements. Quicksort can then recursively sort the sub-arrays.</w:t>
      </w:r>
    </w:p>
    <w:p w:rsidR="006C340A" w:rsidRPr="004E3EE1" w:rsidRDefault="006C340A" w:rsidP="006C340A">
      <w:pPr>
        <w:pStyle w:val="NormalWeb"/>
        <w:spacing w:before="0" w:beforeAutospacing="0" w:after="0" w:afterAutospacing="0"/>
        <w:jc w:val="both"/>
      </w:pPr>
      <w:r w:rsidRPr="004E3EE1">
        <w:t>The steps are:</w:t>
      </w:r>
    </w:p>
    <w:p w:rsidR="006C340A" w:rsidRPr="004E3EE1" w:rsidRDefault="006C340A" w:rsidP="006C340A">
      <w:pPr>
        <w:numPr>
          <w:ilvl w:val="0"/>
          <w:numId w:val="1"/>
        </w:numPr>
        <w:spacing w:before="100" w:beforeAutospacing="1" w:after="100" w:afterAutospacing="1" w:line="240" w:lineRule="auto"/>
        <w:jc w:val="both"/>
        <w:rPr>
          <w:rFonts w:ascii="Times New Roman" w:hAnsi="Times New Roman" w:cs="Times New Roman"/>
          <w:sz w:val="24"/>
          <w:szCs w:val="24"/>
        </w:rPr>
      </w:pPr>
      <w:r w:rsidRPr="004E3EE1">
        <w:rPr>
          <w:rFonts w:ascii="Times New Roman" w:hAnsi="Times New Roman" w:cs="Times New Roman"/>
          <w:sz w:val="24"/>
          <w:szCs w:val="24"/>
        </w:rPr>
        <w:t xml:space="preserve">Pick an element, called a </w:t>
      </w:r>
      <w:r w:rsidRPr="004E3EE1">
        <w:rPr>
          <w:rFonts w:ascii="Times New Roman" w:hAnsi="Times New Roman" w:cs="Times New Roman"/>
          <w:i/>
          <w:iCs/>
          <w:sz w:val="24"/>
          <w:szCs w:val="24"/>
        </w:rPr>
        <w:t>pivot</w:t>
      </w:r>
      <w:r w:rsidRPr="004E3EE1">
        <w:rPr>
          <w:rFonts w:ascii="Times New Roman" w:hAnsi="Times New Roman" w:cs="Times New Roman"/>
          <w:sz w:val="24"/>
          <w:szCs w:val="24"/>
        </w:rPr>
        <w:t>, from the array.</w:t>
      </w:r>
    </w:p>
    <w:p w:rsidR="006C340A" w:rsidRPr="004E3EE1" w:rsidRDefault="006C340A" w:rsidP="006C340A">
      <w:pPr>
        <w:numPr>
          <w:ilvl w:val="0"/>
          <w:numId w:val="1"/>
        </w:numPr>
        <w:spacing w:before="100" w:beforeAutospacing="1" w:after="100" w:afterAutospacing="1" w:line="240" w:lineRule="auto"/>
        <w:jc w:val="both"/>
        <w:rPr>
          <w:rFonts w:ascii="Times New Roman" w:hAnsi="Times New Roman" w:cs="Times New Roman"/>
          <w:sz w:val="24"/>
          <w:szCs w:val="24"/>
        </w:rPr>
      </w:pPr>
      <w:r w:rsidRPr="004E3EE1">
        <w:rPr>
          <w:rFonts w:ascii="Times New Roman" w:hAnsi="Times New Roman" w:cs="Times New Roman"/>
          <w:i/>
          <w:iCs/>
          <w:sz w:val="24"/>
          <w:szCs w:val="24"/>
        </w:rPr>
        <w:t>Partitioning</w:t>
      </w:r>
      <w:r w:rsidRPr="004E3EE1">
        <w:rPr>
          <w:rFonts w:ascii="Times New Roman" w:hAnsi="Times New Roman" w:cs="Times New Roman"/>
          <w:sz w:val="24"/>
          <w:szCs w:val="24"/>
        </w:rPr>
        <w:t xml:space="preserve">: reorder the array so that all elements with values less than the pivot come before the pivot, while all elements with values greater than the pivot come after it (equal values can go either way). After this partitioning, the pivot is in its final position. This is called the </w:t>
      </w:r>
      <w:r w:rsidRPr="004E3EE1">
        <w:rPr>
          <w:rFonts w:ascii="Times New Roman" w:hAnsi="Times New Roman" w:cs="Times New Roman"/>
          <w:i/>
          <w:iCs/>
          <w:sz w:val="24"/>
          <w:szCs w:val="24"/>
        </w:rPr>
        <w:t>partition</w:t>
      </w:r>
      <w:r w:rsidRPr="004E3EE1">
        <w:rPr>
          <w:rFonts w:ascii="Times New Roman" w:hAnsi="Times New Roman" w:cs="Times New Roman"/>
          <w:sz w:val="24"/>
          <w:szCs w:val="24"/>
        </w:rPr>
        <w:t xml:space="preserve"> operation.</w:t>
      </w:r>
    </w:p>
    <w:p w:rsidR="006C340A" w:rsidRPr="004E3EE1" w:rsidRDefault="006C340A" w:rsidP="006C340A">
      <w:pPr>
        <w:numPr>
          <w:ilvl w:val="0"/>
          <w:numId w:val="1"/>
        </w:numPr>
        <w:spacing w:before="100" w:beforeAutospacing="1" w:after="100" w:afterAutospacing="1" w:line="240" w:lineRule="auto"/>
        <w:jc w:val="both"/>
        <w:rPr>
          <w:rFonts w:ascii="Times New Roman" w:hAnsi="Times New Roman" w:cs="Times New Roman"/>
          <w:sz w:val="24"/>
          <w:szCs w:val="24"/>
        </w:rPr>
      </w:pPr>
      <w:r w:rsidRPr="004E3EE1">
        <w:rPr>
          <w:rFonts w:ascii="Times New Roman" w:hAnsi="Times New Roman" w:cs="Times New Roman"/>
          <w:sz w:val="24"/>
          <w:szCs w:val="24"/>
        </w:rPr>
        <w:t>Recursively apply the above steps to the sub-array of elements with smaller values and separately to the sub-array of elements with greater values.</w:t>
      </w:r>
    </w:p>
    <w:p w:rsidR="006C340A" w:rsidRPr="004E3EE1" w:rsidRDefault="006C340A" w:rsidP="006C340A">
      <w:pPr>
        <w:pStyle w:val="NormalWeb"/>
        <w:jc w:val="both"/>
      </w:pPr>
      <w:r w:rsidRPr="004E3EE1">
        <w:t>The base case of the recursion is arrays of size zero or one, which never need to be sorted.</w:t>
      </w:r>
    </w:p>
    <w:p w:rsidR="006C340A" w:rsidRPr="004E3EE1" w:rsidRDefault="006C340A" w:rsidP="006C340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591175" cy="2486025"/>
            <wp:effectExtent l="19050" t="0" r="9525" b="0"/>
            <wp:docPr id="27" name="Picture 1" descr="quick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Sort.png"/>
                    <pic:cNvPicPr>
                      <a:picLocks noChangeAspect="1" noChangeArrowheads="1"/>
                    </pic:cNvPicPr>
                  </pic:nvPicPr>
                  <pic:blipFill>
                    <a:blip r:embed="rId5"/>
                    <a:srcRect/>
                    <a:stretch>
                      <a:fillRect/>
                    </a:stretch>
                  </pic:blipFill>
                  <pic:spPr bwMode="auto">
                    <a:xfrm>
                      <a:off x="0" y="0"/>
                      <a:ext cx="5591175" cy="2486025"/>
                    </a:xfrm>
                    <a:prstGeom prst="rect">
                      <a:avLst/>
                    </a:prstGeom>
                    <a:noFill/>
                    <a:ln w="9525">
                      <a:noFill/>
                      <a:miter lim="800000"/>
                      <a:headEnd/>
                      <a:tailEnd/>
                    </a:ln>
                  </pic:spPr>
                </pic:pic>
              </a:graphicData>
            </a:graphic>
          </wp:inline>
        </w:drawing>
      </w:r>
    </w:p>
    <w:p w:rsidR="006C340A" w:rsidRDefault="006C340A" w:rsidP="006C340A">
      <w:pPr>
        <w:spacing w:after="0"/>
        <w:jc w:val="center"/>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sz w:val="24"/>
          <w:szCs w:val="24"/>
        </w:rPr>
      </w:pPr>
      <w:r w:rsidRPr="008A2B64">
        <w:rPr>
          <w:rFonts w:ascii="Times New Roman" w:hAnsi="Times New Roman" w:cs="Times New Roman"/>
          <w:b/>
          <w:sz w:val="24"/>
          <w:szCs w:val="24"/>
        </w:rPr>
        <w:t>Exercise 1:</w:t>
      </w:r>
      <w:r w:rsidRPr="004E3EE1">
        <w:rPr>
          <w:rFonts w:ascii="Times New Roman" w:hAnsi="Times New Roman" w:cs="Times New Roman"/>
          <w:sz w:val="24"/>
          <w:szCs w:val="24"/>
        </w:rPr>
        <w:t xml:space="preserve"> Implement Quicksort on a series of randomly generated numbers (Note: use rand()%100 for random values). The size of this array is asked by the user at runtime (see the client below)</w:t>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t>You may use the following code as given in your textbook, you will need to write the SWAP function yourself. Please note the execution time for arrays of big size (greater than or equal to 1000) and then compare this time with that taken by an elementary sorting algorithm such as bubblesort (code of which is given within the client for your convenience).</w:t>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409055" cy="5410200"/>
            <wp:effectExtent l="19050" t="0" r="0" b="0"/>
            <wp:docPr id="76" name="Objec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9"/>
                    <pic:cNvPicPr>
                      <a:picLocks noChangeAspect="1" noChangeArrowheads="1"/>
                    </pic:cNvPicPr>
                  </pic:nvPicPr>
                  <pic:blipFill>
                    <a:blip r:embed="rId6"/>
                    <a:srcRect/>
                    <a:stretch>
                      <a:fillRect/>
                    </a:stretch>
                  </pic:blipFill>
                  <pic:spPr bwMode="auto">
                    <a:xfrm>
                      <a:off x="0" y="0"/>
                      <a:ext cx="6409055" cy="5410200"/>
                    </a:xfrm>
                    <a:prstGeom prst="rect">
                      <a:avLst/>
                    </a:prstGeom>
                    <a:noFill/>
                    <a:ln w="9525">
                      <a:noFill/>
                      <a:miter lim="800000"/>
                      <a:headEnd/>
                      <a:tailEnd/>
                    </a:ln>
                    <a:effectLst/>
                  </pic:spPr>
                </pic:pic>
              </a:graphicData>
            </a:graphic>
          </wp:inline>
        </w:drawing>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br w:type="page"/>
      </w:r>
      <w:r w:rsidRPr="004E3EE1">
        <w:rPr>
          <w:rFonts w:ascii="Times New Roman" w:hAnsi="Times New Roman" w:cs="Times New Roman"/>
          <w:sz w:val="24"/>
          <w:szCs w:val="24"/>
        </w:rPr>
        <w:lastRenderedPageBreak/>
        <w:t>You may test your code using the following client</w:t>
      </w:r>
    </w:p>
    <w:p w:rsidR="006C340A" w:rsidRPr="004E3EE1" w:rsidRDefault="00C826DD" w:rsidP="006C340A">
      <w:pPr>
        <w:pStyle w:val="NoSpacing"/>
        <w:rPr>
          <w:rFonts w:ascii="Times New Roman" w:hAnsi="Times New Roman"/>
          <w:sz w:val="24"/>
          <w:szCs w:val="24"/>
        </w:rPr>
      </w:pPr>
      <w:r>
        <w:rPr>
          <w:rFonts w:ascii="Times New Roman" w:hAnsi="Times New Roman"/>
          <w:noProof/>
          <w:sz w:val="24"/>
          <w:szCs w:val="24"/>
          <w:lang w:eastAsia="zh-TW"/>
        </w:rPr>
        <w:pict>
          <v:shapetype id="_x0000_t202" coordsize="21600,21600" o:spt="202" path="m,l,21600r21600,l21600,xe">
            <v:stroke joinstyle="miter"/>
            <v:path gradientshapeok="t" o:connecttype="rect"/>
          </v:shapetype>
          <v:shape id="_x0000_s1026" type="#_x0000_t202" style="position:absolute;margin-left:0;margin-top:0;width:457.95pt;height:640.5pt;z-index:251660288;mso-position-horizontal:center;mso-width-relative:margin;mso-height-relative:margin">
            <v:textbox>
              <w:txbxContent>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#include</w:t>
                  </w:r>
                  <w:r w:rsidRPr="00057978">
                    <w:rPr>
                      <w:rFonts w:ascii="Courier New" w:eastAsia="Calibri" w:hAnsi="Courier New" w:cs="Courier New"/>
                      <w:color w:val="A31515"/>
                      <w:sz w:val="16"/>
                      <w:szCs w:val="16"/>
                    </w:rPr>
                    <w:t>&lt;iostream&gt;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#include</w:t>
                  </w:r>
                  <w:r w:rsidRPr="00057978">
                    <w:rPr>
                      <w:rFonts w:ascii="Courier New" w:eastAsia="Calibri" w:hAnsi="Courier New" w:cs="Courier New"/>
                      <w:color w:val="A31515"/>
                      <w:sz w:val="16"/>
                      <w:szCs w:val="16"/>
                    </w:rPr>
                    <w:t>&lt;Windows.h&gt;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using</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namespace</w:t>
                  </w:r>
                  <w:r w:rsidRPr="00057978">
                    <w:rPr>
                      <w:rFonts w:ascii="Courier New" w:eastAsia="Calibri" w:hAnsi="Courier New" w:cs="Courier New"/>
                      <w:sz w:val="16"/>
                      <w:szCs w:val="16"/>
                    </w:rPr>
                    <w:t xml:space="preserve"> std;</w:t>
                  </w:r>
                </w:p>
                <w:p w:rsidR="006C340A" w:rsidRPr="00057978" w:rsidRDefault="006C340A" w:rsidP="006C340A">
                  <w:pPr>
                    <w:autoSpaceDE w:val="0"/>
                    <w:autoSpaceDN w:val="0"/>
                    <w:adjustRightInd w:val="0"/>
                    <w:spacing w:after="0" w:line="240" w:lineRule="auto"/>
                    <w:rPr>
                      <w:rFonts w:ascii="Courier New" w:eastAsia="Calibri" w:hAnsi="Courier New" w:cs="Courier New"/>
                      <w:color w:val="0000FF"/>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void</w:t>
                  </w:r>
                  <w:r w:rsidRPr="00057978">
                    <w:rPr>
                      <w:rFonts w:ascii="Courier New" w:eastAsia="Calibri" w:hAnsi="Courier New" w:cs="Courier New"/>
                      <w:sz w:val="16"/>
                      <w:szCs w:val="16"/>
                    </w:rPr>
                    <w:t xml:space="preserve"> BubbleSort(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list[],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left,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right)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i=left; i &lt; right; 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j=right ; j &gt; i; j--)</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 xml:space="preserve"> (list[j] &lt; list[j-1])</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 xml:space="preserve">        {</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temp=list[j];</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sz w:val="16"/>
                      <w:szCs w:val="16"/>
                    </w:rPr>
                    <w:tab/>
                    <w:t>list[j]=list[j-1];</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sz w:val="16"/>
                      <w:szCs w:val="16"/>
                    </w:rPr>
                    <w:tab/>
                    <w:t>list[j-1]=temp;</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 xml:space="preserve">  }</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 xml:space="preserve">          }</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main()</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size;</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w:t>
                  </w:r>
                  <w:r w:rsidRPr="00057978">
                    <w:rPr>
                      <w:rFonts w:ascii="Courier New" w:eastAsia="Calibri" w:hAnsi="Courier New" w:cs="Courier New"/>
                      <w:color w:val="A31515"/>
                      <w:sz w:val="16"/>
                      <w:szCs w:val="16"/>
                    </w:rPr>
                    <w:t>"Enter array size: "</w:t>
                  </w:r>
                  <w:r w:rsidRPr="00057978">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cin&gt;&gt;size;</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*arrQ=</w:t>
                  </w:r>
                  <w:r w:rsidRPr="00057978">
                    <w:rPr>
                      <w:rFonts w:ascii="Courier New" w:eastAsia="Calibri" w:hAnsi="Courier New" w:cs="Courier New"/>
                      <w:color w:val="0000FF"/>
                      <w:sz w:val="16"/>
                      <w:szCs w:val="16"/>
                    </w:rPr>
                    <w:t>new</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[size];</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*arrB=</w:t>
                  </w:r>
                  <w:r w:rsidRPr="00057978">
                    <w:rPr>
                      <w:rFonts w:ascii="Courier New" w:eastAsia="Calibri" w:hAnsi="Courier New" w:cs="Courier New"/>
                      <w:color w:val="0000FF"/>
                      <w:sz w:val="16"/>
                      <w:szCs w:val="16"/>
                    </w:rPr>
                    <w:t>new</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[size];</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DWORD start, end;</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 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arrQ[i]=rand()%100;</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 xml:space="preserve"> (</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 i++)</w:t>
                  </w:r>
                  <w:r w:rsidRPr="00057978">
                    <w:rPr>
                      <w:rFonts w:ascii="Courier New" w:eastAsia="Calibri" w:hAnsi="Courier New" w:cs="Courier New"/>
                      <w:color w:val="008000"/>
                      <w:sz w:val="16"/>
                      <w:szCs w:val="16"/>
                    </w:rPr>
                    <w:t>//arrB is going to be a copy of arrQ</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arrB[i]=arrQ[i];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before Quicksorting</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cout&lt;&lt;arrQ[i]&lt;&lt;</w:t>
                  </w:r>
                  <w:r w:rsidRPr="00057978">
                    <w:rPr>
                      <w:rFonts w:ascii="Courier New" w:eastAsia="Calibri" w:hAnsi="Courier New" w:cs="Courier New"/>
                      <w:color w:val="A31515"/>
                      <w:sz w:val="16"/>
                      <w:szCs w:val="16"/>
                    </w:rPr>
                    <w:t>" "</w:t>
                  </w:r>
                  <w:r w:rsidRPr="00057978">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cout&lt;&lt;endl;</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start= GetTickCount();</w:t>
                  </w:r>
                </w:p>
                <w:p w:rsidR="006C340A" w:rsidRPr="008237AB" w:rsidRDefault="006C340A" w:rsidP="006C340A">
                  <w:pPr>
                    <w:autoSpaceDE w:val="0"/>
                    <w:autoSpaceDN w:val="0"/>
                    <w:adjustRightInd w:val="0"/>
                    <w:spacing w:after="0" w:line="240" w:lineRule="auto"/>
                    <w:rPr>
                      <w:rFonts w:ascii="Courier New" w:eastAsia="Calibri" w:hAnsi="Courier New" w:cs="Courier New"/>
                      <w:b/>
                      <w:sz w:val="16"/>
                      <w:szCs w:val="16"/>
                    </w:rPr>
                  </w:pPr>
                  <w:r w:rsidRPr="00057978">
                    <w:rPr>
                      <w:rFonts w:ascii="Courier New" w:eastAsia="Calibri" w:hAnsi="Courier New" w:cs="Courier New"/>
                      <w:sz w:val="16"/>
                      <w:szCs w:val="16"/>
                    </w:rPr>
                    <w:tab/>
                  </w:r>
                  <w:r w:rsidRPr="008237AB">
                    <w:rPr>
                      <w:rFonts w:ascii="Courier New" w:eastAsia="Calibri" w:hAnsi="Courier New" w:cs="Courier New"/>
                      <w:b/>
                      <w:sz w:val="16"/>
                      <w:szCs w:val="16"/>
                    </w:rPr>
                    <w:t>quicksort(arrQ, 0, size-1);</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end= GetTickCount();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double</w:t>
                  </w:r>
                  <w:r w:rsidRPr="00057978">
                    <w:rPr>
                      <w:rFonts w:ascii="Courier New" w:eastAsia="Calibri" w:hAnsi="Courier New" w:cs="Courier New"/>
                      <w:sz w:val="16"/>
                      <w:szCs w:val="16"/>
                    </w:rPr>
                    <w:t xml:space="preserve"> cpu_time_used = end - start;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w:t>
                  </w:r>
                  <w:r w:rsidRPr="00057978">
                    <w:rPr>
                      <w:rFonts w:ascii="Courier New" w:eastAsia="Calibri" w:hAnsi="Courier New" w:cs="Courier New"/>
                      <w:color w:val="A31515"/>
                      <w:sz w:val="16"/>
                      <w:szCs w:val="16"/>
                    </w:rPr>
                    <w:t>" Time taken by Quicksort = "</w:t>
                  </w:r>
                  <w:r w:rsidRPr="00057978">
                    <w:rPr>
                      <w:rFonts w:ascii="Courier New" w:eastAsia="Calibri" w:hAnsi="Courier New" w:cs="Courier New"/>
                      <w:sz w:val="16"/>
                      <w:szCs w:val="16"/>
                    </w:rPr>
                    <w:t>&lt;&lt;cpu_time_used&lt;&lt;</w:t>
                  </w:r>
                  <w:r w:rsidRPr="00057978">
                    <w:rPr>
                      <w:rFonts w:ascii="Courier New" w:eastAsia="Calibri" w:hAnsi="Courier New" w:cs="Courier New"/>
                      <w:color w:val="A31515"/>
                      <w:sz w:val="16"/>
                      <w:szCs w:val="16"/>
                    </w:rPr>
                    <w:t>"milliseconds"</w:t>
                  </w:r>
                  <w:r w:rsidRPr="00057978">
                    <w:rPr>
                      <w:rFonts w:ascii="Courier New" w:eastAsia="Calibri" w:hAnsi="Courier New" w:cs="Courier New"/>
                      <w:sz w:val="16"/>
                      <w:szCs w:val="16"/>
                    </w:rPr>
                    <w:t>&lt;&lt;endl;</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after Quicksorting</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cout&lt;&lt;arrQ[i]&lt;&lt;</w:t>
                  </w:r>
                  <w:r w:rsidRPr="00057978">
                    <w:rPr>
                      <w:rFonts w:ascii="Courier New" w:eastAsia="Calibri" w:hAnsi="Courier New" w:cs="Courier New"/>
                      <w:color w:val="A31515"/>
                      <w:sz w:val="16"/>
                      <w:szCs w:val="16"/>
                    </w:rPr>
                    <w:t>" "</w:t>
                  </w:r>
                  <w:r w:rsidRPr="00057978">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Pr>
                      <w:rFonts w:ascii="Courier New" w:eastAsia="Calibri" w:hAnsi="Courier New" w:cs="Courier New"/>
                      <w:sz w:val="16"/>
                      <w:szCs w:val="16"/>
                    </w:rPr>
                    <w:tab/>
                    <w:t>cout&lt;&lt;endl&lt;&lt;endl;</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before Bubblesorting</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cout&lt;&lt;arrB[i]&lt;&lt;</w:t>
                  </w:r>
                  <w:r w:rsidRPr="00057978">
                    <w:rPr>
                      <w:rFonts w:ascii="Courier New" w:eastAsia="Calibri" w:hAnsi="Courier New" w:cs="Courier New"/>
                      <w:color w:val="A31515"/>
                      <w:sz w:val="16"/>
                      <w:szCs w:val="16"/>
                    </w:rPr>
                    <w:t>" "</w:t>
                  </w:r>
                  <w:r>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cout&lt;&lt;endl;</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start= GetTickCount();</w:t>
                  </w:r>
                </w:p>
                <w:p w:rsidR="006C340A" w:rsidRPr="008237AB" w:rsidRDefault="006C340A" w:rsidP="006C340A">
                  <w:pPr>
                    <w:autoSpaceDE w:val="0"/>
                    <w:autoSpaceDN w:val="0"/>
                    <w:adjustRightInd w:val="0"/>
                    <w:spacing w:after="0" w:line="240" w:lineRule="auto"/>
                    <w:rPr>
                      <w:rFonts w:ascii="Courier New" w:eastAsia="Calibri" w:hAnsi="Courier New" w:cs="Courier New"/>
                      <w:b/>
                      <w:sz w:val="16"/>
                      <w:szCs w:val="16"/>
                    </w:rPr>
                  </w:pPr>
                  <w:r w:rsidRPr="00057978">
                    <w:rPr>
                      <w:rFonts w:ascii="Courier New" w:eastAsia="Calibri" w:hAnsi="Courier New" w:cs="Courier New"/>
                      <w:sz w:val="16"/>
                      <w:szCs w:val="16"/>
                    </w:rPr>
                    <w:tab/>
                  </w:r>
                  <w:r w:rsidRPr="008237AB">
                    <w:rPr>
                      <w:rFonts w:ascii="Courier New" w:eastAsia="Calibri" w:hAnsi="Courier New" w:cs="Courier New"/>
                      <w:b/>
                      <w:sz w:val="16"/>
                      <w:szCs w:val="16"/>
                    </w:rPr>
                    <w:t>BubbleSort(arrB, 0, size-1);</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end= GetTickCount();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cpu_time_used = end - start;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w:t>
                  </w:r>
                  <w:r w:rsidRPr="00057978">
                    <w:rPr>
                      <w:rFonts w:ascii="Courier New" w:eastAsia="Calibri" w:hAnsi="Courier New" w:cs="Courier New"/>
                      <w:color w:val="A31515"/>
                      <w:sz w:val="16"/>
                      <w:szCs w:val="16"/>
                    </w:rPr>
                    <w:t>" Time taken by Bubblesort = "</w:t>
                  </w:r>
                  <w:r w:rsidRPr="00057978">
                    <w:rPr>
                      <w:rFonts w:ascii="Courier New" w:eastAsia="Calibri" w:hAnsi="Courier New" w:cs="Courier New"/>
                      <w:sz w:val="16"/>
                      <w:szCs w:val="16"/>
                    </w:rPr>
                    <w:t>&lt;&lt;cpu_time_used&lt;&lt;</w:t>
                  </w:r>
                  <w:r w:rsidRPr="00057978">
                    <w:rPr>
                      <w:rFonts w:ascii="Courier New" w:eastAsia="Calibri" w:hAnsi="Courier New" w:cs="Courier New"/>
                      <w:color w:val="A31515"/>
                      <w:sz w:val="16"/>
                      <w:szCs w:val="16"/>
                    </w:rPr>
                    <w:t>"milliseconds"</w:t>
                  </w:r>
                  <w:r w:rsidRPr="00057978">
                    <w:rPr>
                      <w:rFonts w:ascii="Courier New" w:eastAsia="Calibri" w:hAnsi="Courier New" w:cs="Courier New"/>
                      <w:sz w:val="16"/>
                      <w:szCs w:val="16"/>
                    </w:rPr>
                    <w:t>&lt;&lt;endl;</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if</w:t>
                  </w:r>
                  <w:r w:rsidRPr="00057978">
                    <w:rPr>
                      <w:rFonts w:ascii="Courier New" w:eastAsia="Calibri" w:hAnsi="Courier New" w:cs="Courier New"/>
                      <w:sz w:val="16"/>
                      <w:szCs w:val="16"/>
                    </w:rPr>
                    <w:t>(size&lt;=100)</w:t>
                  </w:r>
                  <w:r w:rsidRPr="00057978">
                    <w:rPr>
                      <w:rFonts w:ascii="Courier New" w:eastAsia="Calibri" w:hAnsi="Courier New" w:cs="Courier New"/>
                      <w:color w:val="008000"/>
                      <w:sz w:val="16"/>
                      <w:szCs w:val="16"/>
                    </w:rPr>
                    <w:t>//display array contents on console after Bubblesorting</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for</w:t>
                  </w:r>
                  <w:r w:rsidRPr="00057978">
                    <w:rPr>
                      <w:rFonts w:ascii="Courier New" w:eastAsia="Calibri" w:hAnsi="Courier New" w:cs="Courier New"/>
                      <w:sz w:val="16"/>
                      <w:szCs w:val="16"/>
                    </w:rPr>
                    <w:t>(</w:t>
                  </w:r>
                  <w:r w:rsidRPr="00057978">
                    <w:rPr>
                      <w:rFonts w:ascii="Courier New" w:eastAsia="Calibri" w:hAnsi="Courier New" w:cs="Courier New"/>
                      <w:color w:val="0000FF"/>
                      <w:sz w:val="16"/>
                      <w:szCs w:val="16"/>
                    </w:rPr>
                    <w:t>int</w:t>
                  </w:r>
                  <w:r w:rsidRPr="00057978">
                    <w:rPr>
                      <w:rFonts w:ascii="Courier New" w:eastAsia="Calibri" w:hAnsi="Courier New" w:cs="Courier New"/>
                      <w:sz w:val="16"/>
                      <w:szCs w:val="16"/>
                    </w:rPr>
                    <w:t xml:space="preserve"> i=0; i&lt;size;i++)</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sz w:val="16"/>
                      <w:szCs w:val="16"/>
                    </w:rPr>
                    <w:tab/>
                    <w:t>cout&lt;&lt;arrB[i]&lt;&lt;</w:t>
                  </w:r>
                  <w:r w:rsidRPr="00057978">
                    <w:rPr>
                      <w:rFonts w:ascii="Courier New" w:eastAsia="Calibri" w:hAnsi="Courier New" w:cs="Courier New"/>
                      <w:color w:val="A31515"/>
                      <w:sz w:val="16"/>
                      <w:szCs w:val="16"/>
                    </w:rPr>
                    <w:t>" "</w:t>
                  </w:r>
                  <w:r w:rsidRPr="00057978">
                    <w:rPr>
                      <w:rFonts w:ascii="Courier New" w:eastAsia="Calibri" w:hAnsi="Courier New" w:cs="Courier New"/>
                      <w:sz w:val="16"/>
                      <w:szCs w:val="16"/>
                    </w:rPr>
                    <w:t>;</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t>cout&lt;&lt;endl;</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ab/>
                  </w:r>
                  <w:r w:rsidRPr="00057978">
                    <w:rPr>
                      <w:rFonts w:ascii="Courier New" w:eastAsia="Calibri" w:hAnsi="Courier New" w:cs="Courier New"/>
                      <w:color w:val="0000FF"/>
                      <w:sz w:val="16"/>
                      <w:szCs w:val="16"/>
                    </w:rPr>
                    <w:t>return</w:t>
                  </w:r>
                  <w:r w:rsidRPr="00057978">
                    <w:rPr>
                      <w:rFonts w:ascii="Courier New" w:eastAsia="Calibri" w:hAnsi="Courier New" w:cs="Courier New"/>
                      <w:sz w:val="16"/>
                      <w:szCs w:val="16"/>
                    </w:rPr>
                    <w:t xml:space="preserve"> 0;</w:t>
                  </w:r>
                </w:p>
                <w:p w:rsidR="006C340A" w:rsidRPr="00057978" w:rsidRDefault="006C340A" w:rsidP="006C340A">
                  <w:pPr>
                    <w:autoSpaceDE w:val="0"/>
                    <w:autoSpaceDN w:val="0"/>
                    <w:adjustRightInd w:val="0"/>
                    <w:spacing w:after="0" w:line="240" w:lineRule="auto"/>
                    <w:rPr>
                      <w:rFonts w:ascii="Courier New" w:eastAsia="Calibri" w:hAnsi="Courier New" w:cs="Courier New"/>
                      <w:sz w:val="16"/>
                      <w:szCs w:val="16"/>
                    </w:rPr>
                  </w:pPr>
                  <w:r w:rsidRPr="00057978">
                    <w:rPr>
                      <w:rFonts w:ascii="Courier New" w:eastAsia="Calibri" w:hAnsi="Courier New" w:cs="Courier New"/>
                      <w:sz w:val="16"/>
                      <w:szCs w:val="16"/>
                    </w:rPr>
                    <w:t>}</w:t>
                  </w:r>
                </w:p>
                <w:p w:rsidR="006C340A" w:rsidRPr="00057978" w:rsidRDefault="006C340A" w:rsidP="006C340A">
                  <w:pPr>
                    <w:rPr>
                      <w:rFonts w:ascii="Courier New" w:hAnsi="Courier New" w:cs="Courier New"/>
                      <w:sz w:val="16"/>
                      <w:szCs w:val="16"/>
                    </w:rPr>
                  </w:pPr>
                </w:p>
              </w:txbxContent>
            </v:textbox>
          </v:shape>
        </w:pict>
      </w:r>
    </w:p>
    <w:p w:rsidR="006C340A" w:rsidRPr="004E3EE1" w:rsidRDefault="006C340A" w:rsidP="006C340A">
      <w:pPr>
        <w:autoSpaceDE w:val="0"/>
        <w:autoSpaceDN w:val="0"/>
        <w:adjustRightInd w:val="0"/>
        <w:spacing w:after="0" w:line="240" w:lineRule="auto"/>
        <w:jc w:val="both"/>
        <w:rPr>
          <w:rFonts w:ascii="Times New Roman" w:hAnsi="Times New Roman" w:cs="Times New Roman"/>
          <w:color w:val="0000FF"/>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color w:val="0000FF"/>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color w:val="0000FF"/>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color w:val="0000FF"/>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color w:val="0000FF"/>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b/>
          <w:sz w:val="24"/>
          <w:szCs w:val="24"/>
        </w:rPr>
      </w:pPr>
    </w:p>
    <w:p w:rsidR="006C340A" w:rsidRPr="004E3EE1" w:rsidRDefault="006C340A" w:rsidP="006C340A">
      <w:pPr>
        <w:jc w:val="both"/>
        <w:rPr>
          <w:rFonts w:ascii="Times New Roman" w:hAnsi="Times New Roman" w:cs="Times New Roman"/>
          <w:sz w:val="24"/>
          <w:szCs w:val="24"/>
        </w:rPr>
      </w:pPr>
      <w:r w:rsidRPr="004E3EE1">
        <w:rPr>
          <w:rFonts w:ascii="Times New Roman" w:hAnsi="Times New Roman" w:cs="Times New Roman"/>
          <w:b/>
          <w:sz w:val="24"/>
          <w:szCs w:val="24"/>
        </w:rPr>
        <w:br w:type="page"/>
      </w:r>
      <w:r w:rsidRPr="008A2B64">
        <w:rPr>
          <w:rFonts w:ascii="Times New Roman" w:hAnsi="Times New Roman" w:cs="Times New Roman"/>
          <w:b/>
          <w:sz w:val="24"/>
          <w:szCs w:val="24"/>
        </w:rPr>
        <w:lastRenderedPageBreak/>
        <w:t xml:space="preserve">Exercise 2: </w:t>
      </w:r>
      <w:r w:rsidRPr="004E3EE1">
        <w:rPr>
          <w:rFonts w:ascii="Times New Roman" w:hAnsi="Times New Roman" w:cs="Times New Roman"/>
          <w:sz w:val="24"/>
          <w:szCs w:val="24"/>
        </w:rPr>
        <w:t>Implement Heapsort on a series of randomly generated numbers (Note: use rand()%100 for random values). The size of this array is asked by the user at runtime (see the client below). Please note that in Heapsort array starts from index 1 and goes upto the index of size. Please change the client given above accordingly.</w:t>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t>You may use the following code as given in your textbook. Please note the execution time for arrays of big size (greater than or equal to 1000) and then compare this time with that taken by Quicksort as well as an elementary sorting algorithm such as bubblesort.</w:t>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p>
    <w:p w:rsidR="006C340A" w:rsidRPr="004E3EE1" w:rsidRDefault="006C340A" w:rsidP="006C340A">
      <w:pPr>
        <w:pStyle w:val="NoSpacing"/>
        <w:rPr>
          <w:rFonts w:ascii="Times New Roman" w:hAnsi="Times New Roman"/>
          <w:sz w:val="24"/>
          <w:szCs w:val="24"/>
        </w:rPr>
      </w:pPr>
      <w:r>
        <w:rPr>
          <w:rFonts w:ascii="Times New Roman" w:hAnsi="Times New Roman"/>
          <w:noProof/>
          <w:sz w:val="24"/>
          <w:szCs w:val="24"/>
        </w:rPr>
        <w:drawing>
          <wp:inline distT="0" distB="0" distL="0" distR="0">
            <wp:extent cx="5943600" cy="2676525"/>
            <wp:effectExtent l="19050" t="0" r="0" b="0"/>
            <wp:docPr id="25" name="Picture 25" descr="D:\FAST\Spring 09\CS210\scans\heapsort_pr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FAST\Spring 09\CS210\scans\heapsort_prog.JPG"/>
                    <pic:cNvPicPr>
                      <a:picLocks noChangeAspect="1" noChangeArrowheads="1"/>
                    </pic:cNvPicPr>
                  </pic:nvPicPr>
                  <pic:blipFill>
                    <a:blip r:embed="rId7"/>
                    <a:srcRect/>
                    <a:stretch>
                      <a:fillRect/>
                    </a:stretch>
                  </pic:blipFill>
                  <pic:spPr bwMode="auto">
                    <a:xfrm>
                      <a:off x="0" y="0"/>
                      <a:ext cx="5943600" cy="2676525"/>
                    </a:xfrm>
                    <a:prstGeom prst="rect">
                      <a:avLst/>
                    </a:prstGeom>
                    <a:noFill/>
                    <a:ln w="9525">
                      <a:noFill/>
                      <a:miter lim="800000"/>
                      <a:headEnd/>
                      <a:tailEnd/>
                    </a:ln>
                  </pic:spPr>
                </pic:pic>
              </a:graphicData>
            </a:graphic>
          </wp:inline>
        </w:drawing>
      </w:r>
    </w:p>
    <w:p w:rsidR="006C340A" w:rsidRPr="004E3EE1" w:rsidRDefault="006C340A" w:rsidP="006C340A">
      <w:pPr>
        <w:autoSpaceDE w:val="0"/>
        <w:autoSpaceDN w:val="0"/>
        <w:adjustRightInd w:val="0"/>
        <w:spacing w:after="0" w:line="240" w:lineRule="auto"/>
        <w:jc w:val="both"/>
        <w:rPr>
          <w:rFonts w:ascii="Times New Roman" w:hAnsi="Times New Roman" w:cs="Times New Roman"/>
          <w:color w:val="0000FF"/>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905125"/>
            <wp:effectExtent l="19050" t="0" r="0" b="0"/>
            <wp:docPr id="24" name="Picture 2" descr="D:\FAST\Spring 09\CS210\scans\adjust_heaps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AST\Spring 09\CS210\scans\adjust_heapsort.JPG"/>
                    <pic:cNvPicPr>
                      <a:picLocks noChangeAspect="1" noChangeArrowheads="1"/>
                    </pic:cNvPicPr>
                  </pic:nvPicPr>
                  <pic:blipFill>
                    <a:blip r:embed="rId8"/>
                    <a:srcRect/>
                    <a:stretch>
                      <a:fillRect/>
                    </a:stretch>
                  </pic:blipFill>
                  <pic:spPr bwMode="auto">
                    <a:xfrm>
                      <a:off x="0" y="0"/>
                      <a:ext cx="5943600" cy="2905125"/>
                    </a:xfrm>
                    <a:prstGeom prst="rect">
                      <a:avLst/>
                    </a:prstGeom>
                    <a:noFill/>
                    <a:ln w="9525">
                      <a:noFill/>
                      <a:miter lim="800000"/>
                      <a:headEnd/>
                      <a:tailEnd/>
                    </a:ln>
                  </pic:spPr>
                </pic:pic>
              </a:graphicData>
            </a:graphic>
          </wp:inline>
        </w:drawing>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p>
    <w:p w:rsidR="006C340A" w:rsidRPr="004E3EE1" w:rsidRDefault="006C340A" w:rsidP="006C340A">
      <w:pPr>
        <w:jc w:val="both"/>
        <w:rPr>
          <w:rFonts w:ascii="Times New Roman" w:hAnsi="Times New Roman" w:cs="Times New Roman"/>
          <w:b/>
          <w:sz w:val="24"/>
          <w:szCs w:val="24"/>
        </w:rPr>
      </w:pPr>
      <w:r w:rsidRPr="004E3EE1">
        <w:rPr>
          <w:rFonts w:ascii="Times New Roman" w:hAnsi="Times New Roman" w:cs="Times New Roman"/>
          <w:b/>
          <w:sz w:val="24"/>
          <w:szCs w:val="24"/>
        </w:rPr>
        <w:br w:type="page"/>
      </w:r>
      <w:r w:rsidRPr="004E3EE1">
        <w:rPr>
          <w:rFonts w:ascii="Times New Roman" w:hAnsi="Times New Roman" w:cs="Times New Roman"/>
          <w:b/>
          <w:sz w:val="24"/>
          <w:szCs w:val="24"/>
        </w:rPr>
        <w:lastRenderedPageBreak/>
        <w:t>POST LAB:</w:t>
      </w:r>
    </w:p>
    <w:p w:rsidR="006C340A" w:rsidRPr="004E3EE1" w:rsidRDefault="006C340A" w:rsidP="006C340A">
      <w:pPr>
        <w:jc w:val="both"/>
        <w:rPr>
          <w:rFonts w:ascii="Times New Roman" w:hAnsi="Times New Roman" w:cs="Times New Roman"/>
          <w:sz w:val="24"/>
          <w:szCs w:val="24"/>
        </w:rPr>
      </w:pPr>
      <w:r w:rsidRPr="004E3EE1">
        <w:rPr>
          <w:rFonts w:ascii="Times New Roman" w:hAnsi="Times New Roman" w:cs="Times New Roman"/>
          <w:sz w:val="24"/>
          <w:szCs w:val="24"/>
        </w:rPr>
        <w:t xml:space="preserve">Implement Mergesort on a series of randomly generated numbers (Note: use rand()%100 for random values). The size of this array is asked by the user at runtime (see the client below). </w:t>
      </w:r>
    </w:p>
    <w:p w:rsidR="006C340A" w:rsidRPr="004E3EE1" w:rsidRDefault="006C340A" w:rsidP="006C340A">
      <w:pPr>
        <w:autoSpaceDE w:val="0"/>
        <w:autoSpaceDN w:val="0"/>
        <w:adjustRightInd w:val="0"/>
        <w:spacing w:after="0" w:line="240" w:lineRule="auto"/>
        <w:jc w:val="both"/>
        <w:rPr>
          <w:rFonts w:ascii="Times New Roman" w:hAnsi="Times New Roman" w:cs="Times New Roman"/>
          <w:sz w:val="24"/>
          <w:szCs w:val="24"/>
        </w:rPr>
      </w:pPr>
      <w:r w:rsidRPr="004E3EE1">
        <w:rPr>
          <w:rFonts w:ascii="Times New Roman" w:hAnsi="Times New Roman" w:cs="Times New Roman"/>
          <w:sz w:val="24"/>
          <w:szCs w:val="24"/>
        </w:rPr>
        <w:t>You may use the code for Mergesort given in your textbook. Please note the execution time for arrays of big size (greater than or equal to 1000) and then compare this time with that taken by Quicksort, Heapsort and an elementary sorting algorithm such as bubblesort.</w:t>
      </w:r>
    </w:p>
    <w:p w:rsidR="008E7FBC" w:rsidRDefault="008E7FBC"/>
    <w:sectPr w:rsidR="008E7FBC" w:rsidSect="00C826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B7720F"/>
    <w:multiLevelType w:val="multilevel"/>
    <w:tmpl w:val="16CC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6C340A"/>
    <w:rsid w:val="006C340A"/>
    <w:rsid w:val="008E7FBC"/>
    <w:rsid w:val="00B7166D"/>
    <w:rsid w:val="00C826DD"/>
    <w:rsid w:val="00EE48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6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340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C340A"/>
    <w:pPr>
      <w:spacing w:after="0" w:line="240" w:lineRule="auto"/>
    </w:pPr>
    <w:rPr>
      <w:rFonts w:ascii="Calibri" w:eastAsia="Times New Roman" w:hAnsi="Calibri" w:cs="Times New Roman"/>
    </w:rPr>
  </w:style>
  <w:style w:type="paragraph" w:styleId="BalloonText">
    <w:name w:val="Balloon Text"/>
    <w:basedOn w:val="Normal"/>
    <w:link w:val="BalloonTextChar"/>
    <w:uiPriority w:val="99"/>
    <w:semiHidden/>
    <w:unhideWhenUsed/>
    <w:rsid w:val="006C34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40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umar.bashir</dc:creator>
  <cp:keywords/>
  <dc:description/>
  <cp:lastModifiedBy>umar.bashir</cp:lastModifiedBy>
  <cp:revision>3</cp:revision>
  <dcterms:created xsi:type="dcterms:W3CDTF">2018-11-26T09:19:00Z</dcterms:created>
  <dcterms:modified xsi:type="dcterms:W3CDTF">2018-11-26T09:21:00Z</dcterms:modified>
</cp:coreProperties>
</file>