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pu893z2qhhza"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251460</wp:posOffset>
            </wp:positionH>
            <wp:positionV relativeFrom="page">
              <wp:posOffset>71120</wp:posOffset>
            </wp:positionV>
            <wp:extent cx="2066925" cy="14097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6925"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heading=h.ryfdof9y3uzh" w:id="1"/>
      <w:bookmarkEnd w:id="1"/>
      <w:r w:rsidDel="00000000" w:rsidR="00000000" w:rsidRPr="00000000">
        <w:rPr>
          <w:rtl w:val="0"/>
        </w:rPr>
        <w:t xml:space="preserve">APT  Formativa</w:t>
      </w:r>
    </w:p>
    <w:p w:rsidR="00000000" w:rsidDel="00000000" w:rsidP="00000000" w:rsidRDefault="00000000" w:rsidRPr="00000000" w14:paraId="00000003">
      <w:pPr>
        <w:jc w:val="center"/>
        <w:rPr/>
      </w:pPr>
      <w:r w:rsidDel="00000000" w:rsidR="00000000" w:rsidRPr="00000000">
        <w:rPr>
          <w:rtl w:val="0"/>
        </w:rPr>
        <w:t xml:space="preserve">Documento del proyecto APT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360" w:lineRule="auto"/>
        <w:jc w:val="both"/>
        <w:rPr>
          <w:rFonts w:ascii="Arial" w:cs="Arial" w:eastAsia="Arial" w:hAnsi="Arial"/>
        </w:rPr>
      </w:pPr>
      <w:r w:rsidDel="00000000" w:rsidR="00000000" w:rsidRPr="00000000">
        <w:rPr>
          <w:rFonts w:ascii="Arial" w:cs="Arial" w:eastAsia="Arial" w:hAnsi="Arial"/>
          <w:rtl w:val="0"/>
        </w:rPr>
        <w:t xml:space="preserve">Asignatura: Capstone</w:t>
      </w:r>
    </w:p>
    <w:p w:rsidR="00000000" w:rsidDel="00000000" w:rsidP="00000000" w:rsidRDefault="00000000" w:rsidRPr="00000000" w14:paraId="0000000E">
      <w:pPr>
        <w:spacing w:line="360" w:lineRule="auto"/>
        <w:jc w:val="both"/>
        <w:rPr>
          <w:rFonts w:ascii="Arial" w:cs="Arial" w:eastAsia="Arial" w:hAnsi="Arial"/>
        </w:rPr>
      </w:pPr>
      <w:r w:rsidDel="00000000" w:rsidR="00000000" w:rsidRPr="00000000">
        <w:rPr>
          <w:rFonts w:ascii="Arial" w:cs="Arial" w:eastAsia="Arial" w:hAnsi="Arial"/>
          <w:rtl w:val="0"/>
        </w:rPr>
        <w:t xml:space="preserve">Integrantes: Brayan Cid - Sebastián Quilodrán</w:t>
      </w:r>
    </w:p>
    <w:p w:rsidR="00000000" w:rsidDel="00000000" w:rsidP="00000000" w:rsidRDefault="00000000" w:rsidRPr="00000000" w14:paraId="0000000F">
      <w:pPr>
        <w:spacing w:line="360" w:lineRule="auto"/>
        <w:jc w:val="both"/>
        <w:rPr>
          <w:rFonts w:ascii="Arial" w:cs="Arial" w:eastAsia="Arial" w:hAnsi="Arial"/>
        </w:rPr>
      </w:pPr>
      <w:r w:rsidDel="00000000" w:rsidR="00000000" w:rsidRPr="00000000">
        <w:rPr>
          <w:rFonts w:ascii="Arial" w:cs="Arial" w:eastAsia="Arial" w:hAnsi="Arial"/>
          <w:rtl w:val="0"/>
        </w:rPr>
        <w:t xml:space="preserve">Profesores: Jazna Mesa - Juan Pablo Mellado</w:t>
      </w:r>
    </w:p>
    <w:p w:rsidR="00000000" w:rsidDel="00000000" w:rsidP="00000000" w:rsidRDefault="00000000" w:rsidRPr="00000000" w14:paraId="00000010">
      <w:pPr>
        <w:spacing w:line="360" w:lineRule="auto"/>
        <w:jc w:val="both"/>
        <w:rPr>
          <w:rFonts w:ascii="Arial" w:cs="Arial" w:eastAsia="Arial" w:hAnsi="Arial"/>
        </w:rPr>
      </w:pPr>
      <w:r w:rsidDel="00000000" w:rsidR="00000000" w:rsidRPr="00000000">
        <w:rPr>
          <w:rFonts w:ascii="Arial" w:cs="Arial" w:eastAsia="Arial" w:hAnsi="Arial"/>
          <w:rtl w:val="0"/>
        </w:rPr>
        <w:t xml:space="preserve">fecha: 29/10/2026</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line="360" w:lineRule="auto"/>
        <w:jc w:val="both"/>
        <w:rPr/>
      </w:pPr>
      <w:bookmarkStart w:colFirst="0" w:colLast="0" w:name="_heading=h.v90dpjx9fu6s" w:id="2"/>
      <w:bookmarkEnd w:id="2"/>
      <w:r w:rsidDel="00000000" w:rsidR="00000000" w:rsidRPr="00000000">
        <w:rPr>
          <w:rtl w:val="0"/>
        </w:rPr>
        <w:t xml:space="preserve">Índice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dt>
      <w:sdtPr>
        <w:id w:val="1497363849"/>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90dpjx9fu6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b w:val="1"/>
              <w:bCs w:val="1"/>
              <w:color w:val="000000"/>
              <w:u w:val="none"/>
            </w:rPr>
          </w:pPr>
          <w:hyperlink w:anchor="_heading=h.884f5hmuyw0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b w:val="1"/>
              <w:bCs w:val="1"/>
              <w:color w:val="000000"/>
              <w:u w:val="none"/>
            </w:rPr>
          </w:pPr>
          <w:hyperlink w:anchor="_heading=h.jgvjqkdqlv9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la problemática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b w:val="1"/>
              <w:bCs w:val="1"/>
              <w:color w:val="000000"/>
              <w:u w:val="none"/>
            </w:rPr>
          </w:pPr>
          <w:hyperlink w:anchor="_heading=h.vjnqcknd1e7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Diseño de la solución tecnológica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b w:val="1"/>
              <w:bCs w:val="1"/>
              <w:color w:val="000000"/>
              <w:u w:val="none"/>
            </w:rPr>
          </w:pPr>
          <w:hyperlink w:anchor="_heading=h.dm3v26srgos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Desarrollo de los módulos principales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b w:val="1"/>
              <w:bCs w:val="1"/>
              <w:color w:val="000000"/>
              <w:u w:val="none"/>
            </w:rPr>
          </w:pPr>
          <w:hyperlink w:anchor="_heading=h.vtfh9j6e8sq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de datos e integración de servicios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b w:val="1"/>
              <w:bCs w:val="1"/>
              <w:color w:val="000000"/>
              <w:u w:val="none"/>
            </w:rPr>
          </w:pPr>
          <w:hyperlink w:anchor="_heading=h.8ywq3cxxw6i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de desarrollo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b w:val="1"/>
              <w:bCs w:val="1"/>
              <w:color w:val="000000"/>
              <w:u w:val="none"/>
            </w:rPr>
          </w:pPr>
          <w:hyperlink w:anchor="_heading=h.dfod80faefp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y aseguramiento de la calidad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b w:val="1"/>
              <w:bCs w:val="1"/>
              <w:color w:val="000000"/>
              <w:u w:val="none"/>
            </w:rPr>
          </w:pPr>
          <w:hyperlink w:anchor="_heading=h.b7v9vzdpta5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Factibilidad técnica y planificación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b w:val="1"/>
              <w:bCs w:val="1"/>
              <w:color w:val="000000"/>
              <w:u w:val="none"/>
            </w:rPr>
          </w:pPr>
          <w:hyperlink w:anchor="_heading=h.nt0p7anfypy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Resultado esperado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b w:val="1"/>
              <w:bCs w:val="1"/>
              <w:color w:val="000000"/>
              <w:u w:val="none"/>
            </w:rPr>
          </w:pPr>
          <w:hyperlink w:anchor="_heading=h.noo94bv4znn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del proyecto APT</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b w:val="1"/>
              <w:bCs w:val="1"/>
              <w:color w:val="000000"/>
              <w:u w:val="none"/>
            </w:rPr>
          </w:pPr>
          <w:hyperlink w:anchor="_heading=h.lvhwkpxptdj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b w:val="1"/>
              <w:bCs w:val="1"/>
              <w:color w:val="000000"/>
              <w:u w:val="none"/>
            </w:rPr>
          </w:pPr>
          <w:hyperlink w:anchor="_heading=h.mscpypwbd1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Relación del proyecto APT con tus intereses profesionales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b w:val="1"/>
              <w:bCs w:val="1"/>
              <w:color w:val="000000"/>
              <w:u w:val="none"/>
            </w:rPr>
          </w:pPr>
          <w:hyperlink w:anchor="_heading=h.hwz4iceox80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Argumento sobre la factibilidad del proyecto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b w:val="1"/>
              <w:bCs w:val="1"/>
              <w:color w:val="000000"/>
              <w:u w:val="none"/>
            </w:rPr>
          </w:pPr>
          <w:hyperlink w:anchor="_heading=h.fi48p7s97od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rPr/>
      </w:pPr>
      <w:bookmarkStart w:colFirst="0" w:colLast="0" w:name="_heading=h.884f5hmuyw0b" w:id="3"/>
      <w:bookmarkEnd w:id="3"/>
      <w:r w:rsidDel="00000000" w:rsidR="00000000" w:rsidRPr="00000000">
        <w:br w:type="page"/>
      </w:r>
      <w:r w:rsidDel="00000000" w:rsidR="00000000" w:rsidRPr="00000000">
        <w:rPr>
          <w:rtl w:val="0"/>
        </w:rPr>
        <w:t xml:space="preserve">Abstract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EccoApp is a mobile application designed to promote the recovery of public spaces through community participation, environmental awareness, and digital technology. The project addresses the problem of waste accumulation in public areas and the difficulties communities face when reporting these locations, organizing cleanup activities, and monitoring the results. Its main features include a collaborative map for identifying polluted areas, recovered spaces, and recycling points; a system for organizing cleanup brigades; an intervention history with before-and-after photographs; a points and rankings system to encourage participation; and an educational section focused on recycling and material reuse. The application will be developed using Flutter and Dart, integrating Google Maps Platform and Firebase services. EccoApp aims to strengthen collaboration among citizens, encourage sustainable practices, and provide a technological solution that contributes to cleaner public spaces and more environmentally responsible communities.</w:t>
      </w:r>
    </w:p>
    <w:p w:rsidR="00000000" w:rsidDel="00000000" w:rsidP="00000000" w:rsidRDefault="00000000" w:rsidRPr="00000000" w14:paraId="0000002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C">
      <w:pPr>
        <w:pStyle w:val="Title"/>
        <w:keepNext w:val="0"/>
        <w:keepLines w:val="0"/>
        <w:spacing w:line="360" w:lineRule="auto"/>
        <w:jc w:val="both"/>
        <w:rPr/>
      </w:pPr>
      <w:bookmarkStart w:colFirst="0" w:colLast="0" w:name="_heading=h.52lgrkp9wgik" w:id="4"/>
      <w:bookmarkEnd w:id="4"/>
      <w:r w:rsidDel="00000000" w:rsidR="00000000" w:rsidRPr="00000000">
        <w:br w:type="page"/>
      </w:r>
      <w:r w:rsidDel="00000000" w:rsidR="00000000" w:rsidRPr="00000000">
        <w:rPr>
          <w:rtl w:val="0"/>
        </w:rPr>
      </w:r>
    </w:p>
    <w:p w:rsidR="00000000" w:rsidDel="00000000" w:rsidP="00000000" w:rsidRDefault="00000000" w:rsidRPr="00000000" w14:paraId="0000002D">
      <w:pPr>
        <w:pStyle w:val="Title"/>
        <w:keepNext w:val="0"/>
        <w:keepLines w:val="0"/>
        <w:spacing w:line="360" w:lineRule="auto"/>
        <w:jc w:val="both"/>
        <w:rPr/>
      </w:pPr>
      <w:bookmarkStart w:colFirst="0" w:colLast="0" w:name="_heading=h.vs7jcayreh27" w:id="5"/>
      <w:bookmarkEnd w:id="5"/>
      <w:r w:rsidDel="00000000" w:rsidR="00000000" w:rsidRPr="00000000">
        <w:rPr>
          <w:rtl w:val="0"/>
        </w:rPr>
        <w:t xml:space="preserve">Desarrollo de Ingeniería </w:t>
      </w:r>
    </w:p>
    <w:p w:rsidR="00000000" w:rsidDel="00000000" w:rsidP="00000000" w:rsidRDefault="00000000" w:rsidRPr="00000000" w14:paraId="0000002E">
      <w:pPr>
        <w:pStyle w:val="Heading1"/>
        <w:keepNext w:val="0"/>
        <w:keepLines w:val="0"/>
        <w:spacing w:line="360" w:lineRule="auto"/>
        <w:jc w:val="both"/>
        <w:rPr/>
      </w:pPr>
      <w:bookmarkStart w:colFirst="0" w:colLast="0" w:name="_heading=h.jgvjqkdqlv9x" w:id="6"/>
      <w:bookmarkEnd w:id="6"/>
      <w:r w:rsidDel="00000000" w:rsidR="00000000" w:rsidRPr="00000000">
        <w:rPr>
          <w:rtl w:val="0"/>
        </w:rPr>
        <w:t xml:space="preserve"> Análisis de la problemática</w:t>
      </w:r>
    </w:p>
    <w:p w:rsidR="00000000" w:rsidDel="00000000" w:rsidP="00000000" w:rsidRDefault="00000000" w:rsidRPr="00000000" w14:paraId="0000002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de EccoApp surge de la necesidad de abordar la acumulación de residuos y el deterioro de espacios públicos, junto con las dificultades que enfrentan las comunidades para reportar estas situaciones, organizar actividades de limpieza y realizar un seguimiento de las intervenciones. La falta de información centralizada dificulta la identificación de los sectores afectados y la coordinación entre personas interesadas en contribuir a su recuperación.</w:t>
      </w:r>
    </w:p>
    <w:p w:rsidR="00000000" w:rsidDel="00000000" w:rsidP="00000000" w:rsidRDefault="00000000" w:rsidRPr="00000000" w14:paraId="00000030">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responder a esta problemática, se propone desarrollar una aplicación móvil que permita centralizar la información, facilitar la colaboración ciudadana y registrar las acciones realizadas en cada lugar.</w:t>
      </w:r>
    </w:p>
    <w:p w:rsidR="00000000" w:rsidDel="00000000" w:rsidP="00000000" w:rsidRDefault="00000000" w:rsidRPr="00000000" w14:paraId="00000031">
      <w:pPr>
        <w:pStyle w:val="Heading1"/>
        <w:keepNext w:val="0"/>
        <w:keepLines w:val="0"/>
        <w:spacing w:line="360" w:lineRule="auto"/>
        <w:jc w:val="both"/>
        <w:rPr/>
      </w:pPr>
      <w:bookmarkStart w:colFirst="0" w:colLast="0" w:name="_heading=h.vjnqcknd1e7z" w:id="7"/>
      <w:bookmarkEnd w:id="7"/>
      <w:r w:rsidDel="00000000" w:rsidR="00000000" w:rsidRPr="00000000">
        <w:rPr>
          <w:rtl w:val="0"/>
        </w:rPr>
        <w:t xml:space="preserve"> Diseño de la solución tecnológica</w:t>
      </w:r>
    </w:p>
    <w:p w:rsidR="00000000" w:rsidDel="00000000" w:rsidP="00000000" w:rsidRDefault="00000000" w:rsidRPr="00000000" w14:paraId="00000032">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EccoApp se diseñará como una aplicación móvil que integrará diferentes módulos funcionales para gestionar la recuperación de espacios públicos. La solución contempla el uso de Flutter y Dart para el desarrollo de la interfaz y la lógica de la aplicación, Google Maps Platform para la visualización geográfica y Firebase como servicio de apoyo para la gestión de información y los servicios en la nube.</w:t>
      </w:r>
    </w:p>
    <w:p w:rsidR="00000000" w:rsidDel="00000000" w:rsidP="00000000" w:rsidRDefault="00000000" w:rsidRPr="00000000" w14:paraId="00000033">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arquitectura se organizará por módulos, permitiendo separar las funcionalidades principales y facilitar su mantenimiento, integración y evolución durante el desarrollo del proyecto.</w:t>
      </w:r>
    </w:p>
    <w:p w:rsidR="00000000" w:rsidDel="00000000" w:rsidP="00000000" w:rsidRDefault="00000000" w:rsidRPr="00000000" w14:paraId="00000034">
      <w:pPr>
        <w:pStyle w:val="Heading1"/>
        <w:keepNext w:val="0"/>
        <w:keepLines w:val="0"/>
        <w:spacing w:line="360" w:lineRule="auto"/>
        <w:jc w:val="both"/>
        <w:rPr/>
      </w:pPr>
      <w:bookmarkStart w:colFirst="0" w:colLast="0" w:name="_heading=h.dm3v26srgos7" w:id="8"/>
      <w:bookmarkEnd w:id="8"/>
      <w:r w:rsidDel="00000000" w:rsidR="00000000" w:rsidRPr="00000000">
        <w:rPr>
          <w:rtl w:val="0"/>
        </w:rPr>
        <w:t xml:space="preserve"> Desarrollo de los módulos principales</w:t>
      </w:r>
    </w:p>
    <w:p w:rsidR="00000000" w:rsidDel="00000000" w:rsidP="00000000" w:rsidRDefault="00000000" w:rsidRPr="00000000" w14:paraId="00000035">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Mapa colaborativo:</w:t>
      </w:r>
      <w:r w:rsidDel="00000000" w:rsidR="00000000" w:rsidRPr="00000000">
        <w:rPr>
          <w:rFonts w:ascii="Arial" w:cs="Arial" w:eastAsia="Arial" w:hAnsi="Arial"/>
          <w:rtl w:val="0"/>
        </w:rPr>
        <w:t xml:space="preserve"> permitirá registrar y visualizar espacios públicos con acumulación de residuos, lugares recuperados y puntos de reciclaje. La información geográfica facilitará la identificación de sectores que requieren atención comunitaria.</w:t>
      </w:r>
    </w:p>
    <w:p w:rsidR="00000000" w:rsidDel="00000000" w:rsidP="00000000" w:rsidRDefault="00000000" w:rsidRPr="00000000" w14:paraId="00000036">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Brigadas de limpieza:</w:t>
      </w:r>
      <w:r w:rsidDel="00000000" w:rsidR="00000000" w:rsidRPr="00000000">
        <w:rPr>
          <w:rFonts w:ascii="Arial" w:cs="Arial" w:eastAsia="Arial" w:hAnsi="Arial"/>
          <w:rtl w:val="0"/>
        </w:rPr>
        <w:t xml:space="preserve"> permitirá organizar actividades indicando su ubicación, fecha y horario, facilitando la participación de personas interesadas en colaborar en la recuperación de espacios públicos.</w:t>
      </w:r>
    </w:p>
    <w:p w:rsidR="00000000" w:rsidDel="00000000" w:rsidP="00000000" w:rsidRDefault="00000000" w:rsidRPr="00000000" w14:paraId="00000037">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Trazabilidad de intervenciones:</w:t>
      </w:r>
      <w:r w:rsidDel="00000000" w:rsidR="00000000" w:rsidRPr="00000000">
        <w:rPr>
          <w:rFonts w:ascii="Arial" w:cs="Arial" w:eastAsia="Arial" w:hAnsi="Arial"/>
          <w:rtl w:val="0"/>
        </w:rPr>
        <w:t xml:space="preserve"> permitirá mantener un historial de las acciones realizadas en cada sector, incorporando registros fotográficos del antes y después, participantes y estado de recuperación. Esto facilitará el seguimiento de las actividades y la visualización de sus resultados.</w:t>
      </w:r>
    </w:p>
    <w:p w:rsidR="00000000" w:rsidDel="00000000" w:rsidP="00000000" w:rsidRDefault="00000000" w:rsidRPr="00000000" w14:paraId="00000038">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Gamificación:</w:t>
      </w:r>
      <w:r w:rsidDel="00000000" w:rsidR="00000000" w:rsidRPr="00000000">
        <w:rPr>
          <w:rFonts w:ascii="Arial" w:cs="Arial" w:eastAsia="Arial" w:hAnsi="Arial"/>
          <w:rtl w:val="0"/>
        </w:rPr>
        <w:t xml:space="preserve"> incorporará puntos, insignias y rankings para incentivar la participación de los usuarios, reconocer sus contribuciones y promover la continuidad de las actividades comunitarias.</w:t>
      </w:r>
    </w:p>
    <w:p w:rsidR="00000000" w:rsidDel="00000000" w:rsidP="00000000" w:rsidRDefault="00000000" w:rsidRPr="00000000" w14:paraId="00000039">
      <w:pPr>
        <w:spacing w:after="240" w:before="240" w:line="360" w:lineRule="auto"/>
        <w:jc w:val="both"/>
        <w:rPr>
          <w:rFonts w:ascii="Arial" w:cs="Arial" w:eastAsia="Arial" w:hAnsi="Arial"/>
        </w:rPr>
      </w:pPr>
      <w:r w:rsidDel="00000000" w:rsidR="00000000" w:rsidRPr="00000000">
        <w:rPr>
          <w:rFonts w:ascii="Arial" w:cs="Arial" w:eastAsia="Arial" w:hAnsi="Arial"/>
          <w:b w:val="1"/>
          <w:bCs w:val="1"/>
          <w:rtl w:val="0"/>
        </w:rPr>
        <w:t xml:space="preserve">Reciclaje educativo:</w:t>
      </w:r>
      <w:r w:rsidDel="00000000" w:rsidR="00000000" w:rsidRPr="00000000">
        <w:rPr>
          <w:rFonts w:ascii="Arial" w:cs="Arial" w:eastAsia="Arial" w:hAnsi="Arial"/>
          <w:rtl w:val="0"/>
        </w:rPr>
        <w:t xml:space="preserve"> ofrecerá un espacio para compartir publicaciones sobre reutilización de materiales, con fotografías, materiales necesarios e instrucciones paso a paso, fomentando prácticas responsables con el medioambiente.</w:t>
      </w:r>
    </w:p>
    <w:p w:rsidR="00000000" w:rsidDel="00000000" w:rsidP="00000000" w:rsidRDefault="00000000" w:rsidRPr="00000000" w14:paraId="0000003A">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keepNext w:val="0"/>
        <w:keepLines w:val="0"/>
        <w:spacing w:line="360" w:lineRule="auto"/>
        <w:jc w:val="both"/>
        <w:rPr/>
      </w:pPr>
      <w:bookmarkStart w:colFirst="0" w:colLast="0" w:name="_heading=h.vtfh9j6e8sq1" w:id="9"/>
      <w:bookmarkEnd w:id="9"/>
      <w:r w:rsidDel="00000000" w:rsidR="00000000" w:rsidRPr="00000000">
        <w:rPr>
          <w:rtl w:val="0"/>
        </w:rPr>
        <w:t xml:space="preserve"> Gestión de datos e integración de servicios</w:t>
      </w:r>
    </w:p>
    <w:p w:rsidR="00000000" w:rsidDel="00000000" w:rsidP="00000000" w:rsidRDefault="00000000" w:rsidRPr="00000000" w14:paraId="0000003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solución requerirá organizar y almacenar información relacionada con los usuarios, las ubicaciones reportadas, las actividades de limpieza, los registros fotográficos y los puntos obtenidos. Para ello, se deberá definir una estructura de datos coherente con los requerimientos funcionales y las necesidades de consulta de cada módulo.</w:t>
      </w:r>
    </w:p>
    <w:p w:rsidR="00000000" w:rsidDel="00000000" w:rsidP="00000000" w:rsidRDefault="00000000" w:rsidRPr="00000000" w14:paraId="0000003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La integración con Google Maps Platform permitirá asociar los registros a ubicaciones geográficas y visualizar los puntos de interés en el mapa. Por su parte, Firebase proporcionará servicios en la nube que podrán utilizarse según los requerimientos de autenticación, almacenamiento y sincronización definidos para la aplicación.</w:t>
      </w:r>
    </w:p>
    <w:p w:rsidR="00000000" w:rsidDel="00000000" w:rsidP="00000000" w:rsidRDefault="00000000" w:rsidRPr="00000000" w14:paraId="0000003E">
      <w:pPr>
        <w:pStyle w:val="Heading1"/>
        <w:keepNext w:val="0"/>
        <w:keepLines w:val="0"/>
        <w:spacing w:line="360" w:lineRule="auto"/>
        <w:jc w:val="both"/>
        <w:rPr/>
      </w:pPr>
      <w:bookmarkStart w:colFirst="0" w:colLast="0" w:name="_heading=h.8ywq3cxxw6ix" w:id="10"/>
      <w:bookmarkEnd w:id="10"/>
      <w:r w:rsidDel="00000000" w:rsidR="00000000" w:rsidRPr="00000000">
        <w:rPr>
          <w:rtl w:val="0"/>
        </w:rPr>
        <w:t xml:space="preserve"> Metodología de desarrollo</w:t>
      </w:r>
    </w:p>
    <w:p w:rsidR="00000000" w:rsidDel="00000000" w:rsidP="00000000" w:rsidRDefault="00000000" w:rsidRPr="00000000" w14:paraId="0000003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utilizará una metodología tradicional basada en el ciclo de vida secuencial del software. El proceso se organizará en las siguientes etapas:</w:t>
      </w:r>
    </w:p>
    <w:p w:rsidR="00000000" w:rsidDel="00000000" w:rsidP="00000000" w:rsidRDefault="00000000" w:rsidRPr="00000000" w14:paraId="00000040">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rtl w:val="0"/>
        </w:rPr>
        <w:t xml:space="preserve">Análisis de requerimientos:</w:t>
      </w:r>
      <w:r w:rsidDel="00000000" w:rsidR="00000000" w:rsidRPr="00000000">
        <w:rPr>
          <w:rFonts w:ascii="Arial" w:cs="Arial" w:eastAsia="Arial" w:hAnsi="Arial"/>
          <w:rtl w:val="0"/>
        </w:rPr>
        <w:t xml:space="preserve"> identificación de las necesidades de los usuarios, definición de funcionalidades y delimitación del alcance.</w:t>
      </w:r>
    </w:p>
    <w:p w:rsidR="00000000" w:rsidDel="00000000" w:rsidP="00000000" w:rsidRDefault="00000000" w:rsidRPr="00000000" w14:paraId="00000041">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rtl w:val="0"/>
        </w:rPr>
        <w:t xml:space="preserve">Diseño:</w:t>
      </w:r>
      <w:r w:rsidDel="00000000" w:rsidR="00000000" w:rsidRPr="00000000">
        <w:rPr>
          <w:rFonts w:ascii="Arial" w:cs="Arial" w:eastAsia="Arial" w:hAnsi="Arial"/>
          <w:rtl w:val="0"/>
        </w:rPr>
        <w:t xml:space="preserve"> elaboración de la arquitectura, estructura de datos, diagramas y prototipos de interfaz.</w:t>
      </w:r>
    </w:p>
    <w:p w:rsidR="00000000" w:rsidDel="00000000" w:rsidP="00000000" w:rsidRDefault="00000000" w:rsidRPr="00000000" w14:paraId="00000042">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Codificación:</w:t>
      </w:r>
      <w:r w:rsidDel="00000000" w:rsidR="00000000" w:rsidRPr="00000000">
        <w:rPr>
          <w:rFonts w:ascii="Arial" w:cs="Arial" w:eastAsia="Arial" w:hAnsi="Arial"/>
          <w:rtl w:val="0"/>
        </w:rPr>
        <w:t xml:space="preserve"> implementación de los módulos utilizando las tecnologías seleccionadas.</w:t>
      </w:r>
    </w:p>
    <w:p w:rsidR="00000000" w:rsidDel="00000000" w:rsidP="00000000" w:rsidRDefault="00000000" w:rsidRPr="00000000" w14:paraId="00000043">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rtl w:val="0"/>
        </w:rPr>
        <w:t xml:space="preserve">Pruebas e integración:</w:t>
      </w:r>
      <w:r w:rsidDel="00000000" w:rsidR="00000000" w:rsidRPr="00000000">
        <w:rPr>
          <w:rFonts w:ascii="Arial" w:cs="Arial" w:eastAsia="Arial" w:hAnsi="Arial"/>
          <w:rtl w:val="0"/>
        </w:rPr>
        <w:t xml:space="preserve"> verificación de las funcionalidades, corrección de errores y comprobación de la comunicación entre los componentes.</w:t>
      </w:r>
    </w:p>
    <w:p w:rsidR="00000000" w:rsidDel="00000000" w:rsidP="00000000" w:rsidRDefault="00000000" w:rsidRPr="00000000" w14:paraId="00000044">
      <w:pPr>
        <w:spacing w:after="240" w:before="240" w:line="360" w:lineRule="auto"/>
        <w:ind w:left="0" w:firstLine="0"/>
        <w:rPr>
          <w:rFonts w:ascii="Arial" w:cs="Arial" w:eastAsia="Arial" w:hAnsi="Arial"/>
        </w:rPr>
      </w:pPr>
      <w:r w:rsidDel="00000000" w:rsidR="00000000" w:rsidRPr="00000000">
        <w:rPr>
          <w:rFonts w:ascii="Arial" w:cs="Arial" w:eastAsia="Arial" w:hAnsi="Arial"/>
          <w:b w:val="1"/>
          <w:bCs w:val="1"/>
          <w:rtl w:val="0"/>
        </w:rPr>
        <w:t xml:space="preserve">Cierre y documentación:</w:t>
      </w:r>
      <w:r w:rsidDel="00000000" w:rsidR="00000000" w:rsidRPr="00000000">
        <w:rPr>
          <w:rFonts w:ascii="Arial" w:cs="Arial" w:eastAsia="Arial" w:hAnsi="Arial"/>
          <w:rtl w:val="0"/>
        </w:rPr>
        <w:t xml:space="preserve"> preparación de la documentación técnica, manuales y presentación del producto desarrollado.</w:t>
      </w:r>
    </w:p>
    <w:p w:rsidR="00000000" w:rsidDel="00000000" w:rsidP="00000000" w:rsidRDefault="00000000" w:rsidRPr="00000000" w14:paraId="00000045">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7">
      <w:pPr>
        <w:pStyle w:val="Heading1"/>
        <w:keepNext w:val="0"/>
        <w:keepLines w:val="0"/>
        <w:spacing w:line="360" w:lineRule="auto"/>
        <w:jc w:val="both"/>
        <w:rPr/>
      </w:pPr>
      <w:bookmarkStart w:colFirst="0" w:colLast="0" w:name="_heading=h.dfod80faefpy" w:id="11"/>
      <w:bookmarkEnd w:id="11"/>
      <w:r w:rsidDel="00000000" w:rsidR="00000000" w:rsidRPr="00000000">
        <w:rPr>
          <w:rtl w:val="0"/>
        </w:rPr>
        <w:t xml:space="preserve"> Pruebas y aseguramiento de la calidad</w:t>
      </w:r>
    </w:p>
    <w:p w:rsidR="00000000" w:rsidDel="00000000" w:rsidP="00000000" w:rsidRDefault="00000000" w:rsidRPr="00000000" w14:paraId="00000048">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Durante el desarrollo se realizarán pruebas funcionales para verificar que cada módulo cumpla con los requerimientos establecidos. También se comprobará la correcta visualización de las ubicaciones, el registro de actividades, la conservación del historial de intervenciones y el funcionamiento de los mecanismos de puntuación.</w:t>
      </w:r>
    </w:p>
    <w:p w:rsidR="00000000" w:rsidDel="00000000" w:rsidP="00000000" w:rsidRDefault="00000000" w:rsidRPr="00000000" w14:paraId="00000049">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Además, se evaluará la facilidad de uso de la interfaz y la integración entre la aplicación y los servicios externos. Los errores identificados se documentarán y corregirán antes de la entrega final.</w:t>
      </w:r>
    </w:p>
    <w:p w:rsidR="00000000" w:rsidDel="00000000" w:rsidP="00000000" w:rsidRDefault="00000000" w:rsidRPr="00000000" w14:paraId="0000004A">
      <w:pPr>
        <w:spacing w:after="240" w:before="24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pStyle w:val="Heading1"/>
        <w:keepNext w:val="0"/>
        <w:keepLines w:val="0"/>
        <w:spacing w:line="360" w:lineRule="auto"/>
        <w:jc w:val="both"/>
        <w:rPr/>
      </w:pPr>
      <w:bookmarkStart w:colFirst="0" w:colLast="0" w:name="_heading=h.b7v9vzdpta5j" w:id="12"/>
      <w:bookmarkEnd w:id="12"/>
      <w:r w:rsidDel="00000000" w:rsidR="00000000" w:rsidRPr="00000000">
        <w:rPr>
          <w:rtl w:val="0"/>
        </w:rPr>
        <w:t xml:space="preserve"> Factibilidad técnica y planificación</w:t>
      </w:r>
    </w:p>
    <w:p w:rsidR="00000000" w:rsidDel="00000000" w:rsidP="00000000" w:rsidRDefault="00000000" w:rsidRPr="00000000" w14:paraId="0000004C">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se considera técnicamente factible dentro de la asignatura Capstone, debido a que se utilizarán herramientas de desarrollo accesibles y una distribución de responsabilidades entre los dos integrantes del equipo. La planificación contempla actividades de análisis, diseño, programación, integración, pruebas y documentación, distribuidas según el calendario académico.</w:t>
      </w:r>
    </w:p>
    <w:p w:rsidR="00000000" w:rsidDel="00000000" w:rsidP="00000000" w:rsidRDefault="00000000" w:rsidRPr="00000000" w14:paraId="0000004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Para reducir los riesgos asociados al tiempo y a la complejidad técnica, se priorizará la implementación de las funcionalidades esenciales. Los módulos complementarios se desarrollarán de acuerdo con el avance obtenido y los recursos disponibles.</w:t>
      </w:r>
    </w:p>
    <w:p w:rsidR="00000000" w:rsidDel="00000000" w:rsidP="00000000" w:rsidRDefault="00000000" w:rsidRPr="00000000" w14:paraId="0000004E">
      <w:pPr>
        <w:pStyle w:val="Heading1"/>
        <w:keepNext w:val="0"/>
        <w:keepLines w:val="0"/>
        <w:spacing w:line="360" w:lineRule="auto"/>
        <w:jc w:val="both"/>
        <w:rPr/>
      </w:pPr>
      <w:bookmarkStart w:colFirst="0" w:colLast="0" w:name="_heading=h.nt0p7anfypyn" w:id="13"/>
      <w:bookmarkEnd w:id="13"/>
      <w:r w:rsidDel="00000000" w:rsidR="00000000" w:rsidRPr="00000000">
        <w:rPr>
          <w:rtl w:val="0"/>
        </w:rPr>
        <w:t xml:space="preserve">Resultado esperado</w:t>
      </w:r>
    </w:p>
    <w:p w:rsidR="00000000" w:rsidDel="00000000" w:rsidP="00000000" w:rsidRDefault="00000000" w:rsidRPr="00000000" w14:paraId="0000004F">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Como resultado, se espera obtener una aplicación móvil funcional que facilite la identificación de espacios públicos afectados por residuos, la organización de brigadas de limpieza y el seguimiento de las intervenciones realizadas. EccoApp busca demostrar cómo la ingeniería de software puede aplicarse a una problemática social y ambiental, integrando tecnologías de geolocalización, gestión de datos y participación comunitaria para fomentar comunidades más limpias y sostenibles.</w:t>
      </w:r>
    </w:p>
    <w:p w:rsidR="00000000" w:rsidDel="00000000" w:rsidP="00000000" w:rsidRDefault="00000000" w:rsidRPr="00000000" w14:paraId="00000050">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1"/>
        <w:rPr/>
      </w:pPr>
      <w:bookmarkStart w:colFirst="0" w:colLast="0" w:name="_heading=h.noo94bv4znn6" w:id="14"/>
      <w:bookmarkEnd w:id="14"/>
      <w:r w:rsidDel="00000000" w:rsidR="00000000" w:rsidRPr="00000000">
        <w:rPr>
          <w:rtl w:val="0"/>
        </w:rPr>
        <w:t xml:space="preserve">Descripción del proyecto APT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line="360" w:lineRule="auto"/>
        <w:jc w:val="both"/>
        <w:rPr>
          <w:rFonts w:ascii="Arial" w:cs="Arial" w:eastAsia="Arial" w:hAnsi="Arial"/>
          <w:highlight w:val="white"/>
        </w:rPr>
      </w:pPr>
      <w:r w:rsidDel="00000000" w:rsidR="00000000" w:rsidRPr="00000000">
        <w:rPr>
          <w:rFonts w:ascii="Arial" w:cs="Arial" w:eastAsia="Arial" w:hAnsi="Arial"/>
          <w:rtl w:val="0"/>
        </w:rPr>
        <w:t xml:space="preserve">El proyecto consiste en desarrollar una plataforma comunitaria para la recuperación de espacios públicos, que conecta a personas interesadas en la limpieza, el reciclaje y el cuidado del medioambiente. Mediante un mapa colaborativo, la organización de brigadas, la trazabilidad de las intervenciones y un sistema de incentivos, busca facilitar la participación ciudadana y el seguimiento de las acciones realizadas. Su relevancia radica en promover comunidades más limpias y sostenibles, fortalecer la colaboración entre vecinos y fomentar una cultura de responsabilidad ambiental mediante la tecnología.</w:t>
      </w:r>
      <w:r w:rsidDel="00000000" w:rsidR="00000000" w:rsidRPr="00000000">
        <w:rPr>
          <w:rtl w:val="0"/>
        </w:rPr>
      </w:r>
    </w:p>
    <w:p w:rsidR="00000000" w:rsidDel="00000000" w:rsidP="00000000" w:rsidRDefault="00000000" w:rsidRPr="00000000" w14:paraId="00000055">
      <w:pPr>
        <w:pStyle w:val="Heading1"/>
        <w:rPr/>
      </w:pPr>
      <w:bookmarkStart w:colFirst="0" w:colLast="0" w:name="_heading=h.lvhwkpxptdjt" w:id="15"/>
      <w:bookmarkEnd w:id="15"/>
      <w:r w:rsidDel="00000000" w:rsidR="00000000" w:rsidRPr="00000000">
        <w:rPr>
          <w:rtl w:val="0"/>
        </w:rPr>
        <w:br w:type="textWrapping"/>
        <w:t xml:space="preserve"> Relación del proyecto APT con las competencias del perfil de egreso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EccoApp se relaciona directamente con las competencias del perfil de egreso de Ingeniería Informática, ya que contempla el diseño y desarrollo de una solución de software innovadora orientada a resolver una problemática real de la comunidad. Durante su implementación, se aplicarán conocimientos de desarrollo de aplicaciones móviles mediante Flutter y Dart, integración de servicios externos como Google Maps Platform, desarrollo de servicios backend y gestión de bases de datos. Además, se pondrán en práctica las etapas del ciclo de vida del software, desde el análisis de requerimientos y diseño hasta la programación, las pruebas y la implementación, considerando buenas prácticas de desarrollo y estándares de calidad.</w:t>
      </w:r>
    </w:p>
    <w:p w:rsidR="00000000" w:rsidDel="00000000" w:rsidP="00000000" w:rsidRDefault="00000000" w:rsidRPr="00000000" w14:paraId="00000058">
      <w:pPr>
        <w:pStyle w:val="Heading1"/>
        <w:keepNext w:val="0"/>
        <w:keepLines w:val="0"/>
        <w:spacing w:line="360" w:lineRule="auto"/>
        <w:jc w:val="both"/>
        <w:rPr/>
      </w:pPr>
      <w:bookmarkStart w:colFirst="0" w:colLast="0" w:name="_heading=h.b2fe3ml4zq27" w:id="16"/>
      <w:bookmarkEnd w:id="16"/>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Next w:val="0"/>
        <w:keepLines w:val="0"/>
        <w:spacing w:line="360" w:lineRule="auto"/>
        <w:jc w:val="both"/>
        <w:rPr/>
      </w:pPr>
      <w:bookmarkStart w:colFirst="0" w:colLast="0" w:name="_heading=h.mscpypwbd1sx" w:id="17"/>
      <w:bookmarkEnd w:id="17"/>
      <w:r w:rsidDel="00000000" w:rsidR="00000000" w:rsidRPr="00000000">
        <w:rPr>
          <w:rtl w:val="0"/>
        </w:rPr>
        <w:t xml:space="preserve">Relación del proyecto APT con tus intereses profesionales</w:t>
      </w:r>
    </w:p>
    <w:p w:rsidR="00000000" w:rsidDel="00000000" w:rsidP="00000000" w:rsidRDefault="00000000" w:rsidRPr="00000000" w14:paraId="0000005A">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desarrollo de EccoApp se relaciona con mis intereses profesionales en el desarrollo de aplicaciones móviles, plataformas web y soluciones de software. Este proyecto me permitirá fortalecer mis conocimientos en programación, integración de API, bases de datos y arquitectura de software, además de adquirir experiencia en el desarrollo de una aplicación que responda a necesidades reales. Asimismo, me interesa explorar cómo la tecnología puede utilizarse para generar un impacto positivo en la sociedad, promoviendo la participación ciudadana, el cuidado del medioambiente y la recuperación de espacios públicos mediante herramientas digitales.</w:t>
      </w:r>
    </w:p>
    <w:p w:rsidR="00000000" w:rsidDel="00000000" w:rsidP="00000000" w:rsidRDefault="00000000" w:rsidRPr="00000000" w14:paraId="0000005B">
      <w:pPr>
        <w:pStyle w:val="Heading3"/>
        <w:keepNext w:val="0"/>
        <w:keepLines w:val="0"/>
        <w:spacing w:line="360" w:lineRule="auto"/>
        <w:jc w:val="both"/>
        <w:rPr>
          <w:rFonts w:ascii="Arial" w:cs="Arial" w:eastAsia="Arial" w:hAnsi="Arial"/>
          <w:sz w:val="22"/>
          <w:szCs w:val="22"/>
        </w:rPr>
      </w:pPr>
      <w:bookmarkStart w:colFirst="0" w:colLast="0" w:name="_heading=h.pjsfedldhpys" w:id="18"/>
      <w:bookmarkEnd w:id="18"/>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keepNext w:val="0"/>
        <w:keepLines w:val="0"/>
        <w:spacing w:line="360" w:lineRule="auto"/>
        <w:jc w:val="both"/>
        <w:rPr/>
      </w:pPr>
      <w:bookmarkStart w:colFirst="0" w:colLast="0" w:name="_heading=h.hwz4iceox806" w:id="19"/>
      <w:bookmarkEnd w:id="19"/>
      <w:r w:rsidDel="00000000" w:rsidR="00000000" w:rsidRPr="00000000">
        <w:rPr>
          <w:rtl w:val="0"/>
        </w:rPr>
        <w:t xml:space="preserve">Argumento sobre la factibilidad del proyecto </w:t>
      </w:r>
    </w:p>
    <w:p w:rsidR="00000000" w:rsidDel="00000000" w:rsidP="00000000" w:rsidRDefault="00000000" w:rsidRPr="00000000" w14:paraId="0000005D">
      <w:pPr>
        <w:spacing w:after="240" w:before="240" w:line="360" w:lineRule="auto"/>
        <w:jc w:val="both"/>
        <w:rPr>
          <w:rFonts w:ascii="Arial" w:cs="Arial" w:eastAsia="Arial" w:hAnsi="Arial"/>
        </w:rPr>
      </w:pPr>
      <w:r w:rsidDel="00000000" w:rsidR="00000000" w:rsidRPr="00000000">
        <w:rPr>
          <w:rFonts w:ascii="Arial" w:cs="Arial" w:eastAsia="Arial" w:hAnsi="Arial"/>
          <w:rtl w:val="0"/>
        </w:rPr>
        <w:t xml:space="preserve">El proyecto EccoApp es factible de desarrollar dentro de la asignatura Capstone, ya que cuenta con una planificación de actividades distribuidas en 14 semanas de trabajo y una división de responsabilidades entre los dos integrantes del equipo. Se utilizarán herramientas y tecnologías accesibles, como Flutter, Dart, Google Maps Platform y Firebase, junto con los recursos informáticos disponibles para el desarrollo y las pruebas. Además, el proyecto contempla etapas definidas de análisis de requerimientos, diseño, codificación, integración, pruebas y documentación. Para asegurar su finalización dentro del plazo establecido, se priorizan las funcionalidades esenciales, como el mapa colaborativo, las brigadas de limpieza y el historial de intervenciones, incorporando los módulos complementarios de acuerdo con el avance del equipo. De esta manera, se busca obtener una solución funcional, demostrable y coherente con los objetivos de aprendizaje de la asignatura.</w:t>
      </w:r>
    </w:p>
    <w:p w:rsidR="00000000" w:rsidDel="00000000" w:rsidP="00000000" w:rsidRDefault="00000000" w:rsidRPr="00000000" w14:paraId="0000005E">
      <w:pPr>
        <w:pStyle w:val="Heading1"/>
        <w:rPr/>
      </w:pPr>
      <w:bookmarkStart w:colFirst="0" w:colLast="0" w:name="_heading=h.fi48p7s97odj" w:id="20"/>
      <w:bookmarkEnd w:id="20"/>
      <w:r w:rsidDel="00000000" w:rsidR="00000000" w:rsidRPr="00000000">
        <w:rPr>
          <w:rtl w:val="0"/>
        </w:rPr>
        <w:t xml:space="preserve">Conclusión</w:t>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En conclusión, EccoApp representa una propuesta tecnológica orientada a contribuir a la recuperación de espacios públicos mediante la participación ciudadana, la colaboración comunitaria y el cuidado del medioambiente. A través de funcionalidades como el mapa colaborativo, las brigadas de limpieza, la trazabilidad de las intervenciones y la educación sobre reciclaje, se busca facilitar la identificación de zonas afectadas, la coordinación de actividades y el seguimiento de las acciones realizadas.</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Asimismo, el desarrollo de este proyecto permitirá aplicar y fortalecer las competencias adquiridas durante la carrera de Ingeniería Informática, integrando herramientas como Flutter, Dart, Google Maps Platform y Firebase en la construcción de una solución de software. Su planificación por etapas y la distribución de responsabilidades entre los integrantes permiten establecer una base para su desarrollo dentro de la asignatura Capstone.</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Finalmente, EccoApp busca demostrar que la tecnología puede utilizarse no solo para resolver necesidades técnicas, sino también para generar un impacto positivo en la sociedad. Se espera que la plataforma contribuya a fomentar hábitos sostenibles, fortalecer el compromiso de las comunidades y promover espacios públicos más limpios y responsables con el entorno.</w:t>
      </w:r>
    </w:p>
    <w:p w:rsidR="00000000" w:rsidDel="00000000" w:rsidP="00000000" w:rsidRDefault="00000000" w:rsidRPr="00000000" w14:paraId="00000062">
      <w:pPr>
        <w:pStyle w:val="Heading1"/>
        <w:rPr/>
      </w:pPr>
      <w:bookmarkStart w:colFirst="0" w:colLast="0" w:name="_heading=h.n9ptet20fnu9" w:id="21"/>
      <w:bookmarkEnd w:id="21"/>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markedcontent" w:customStyle="1">
    <w:name w:val="markedcontent"/>
    <w:basedOn w:val="Fuentedeprrafopredeter"/>
    <w:rsid w:val="00BD12B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9HOoBkNHf//4ZR1vgaoYNNgKnw==">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2026-10-29T15:47:00Z</dcterms:created>
  <dc:creator>CETECOM Concepción</dc:creator>
</cp:coreProperties>
</file>