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TH Sarabun New" w:cs="TH Sarabun New" w:eastAsia="TH Sarabun New" w:hAnsi="TH Sarabun New"/>
          <w:b/>
          <w:bCs/>
          <w:color w:val="1F5FA8"/>
          <w:spacing w:val="60"/>
          <w:sz w:val="24"/>
          <w:szCs w:val="24"/>
        </w:rPr>
        <w:t xml:space="preserve">API CONTRACT</w:t>
      </w:r>
    </w:p>
    <w:p>
      <w:pPr>
        <w:spacing w:after="0" w:before="160"/>
        <w:jc w:val="center"/>
      </w:pPr>
      <w:r>
        <w:rPr>
          <w:rFonts w:ascii="TH Sarabun New" w:cs="TH Sarabun New" w:eastAsia="TH Sarabun New" w:hAnsi="TH Sarabun New"/>
          <w:b/>
          <w:bCs/>
          <w:color w:val="1B2430"/>
          <w:sz w:val="56"/>
          <w:szCs w:val="56"/>
        </w:rPr>
        <w:t xml:space="preserve">Campus Service Request API</w:t>
      </w:r>
    </w:p>
    <w:p>
      <w:pPr>
        <w:spacing w:after="480" w:before="80"/>
        <w:jc w:val="center"/>
      </w:pPr>
      <w:r>
        <w:rPr>
          <w:rFonts w:ascii="TH Sarabun New" w:cs="TH Sarabun New" w:eastAsia="TH Sarabun New" w:hAnsi="TH Sarabun New"/>
          <w:color w:val="5C6B7A"/>
          <w:sz w:val="32"/>
          <w:szCs w:val="32"/>
        </w:rPr>
        <w:t xml:space="preserve">เอกสารข้อตกลงการเชื่อมต่อระบบ</w:t>
      </w:r>
    </w:p>
    <w:p>
      <w:pPr>
        <w:pBdr>
          <w:top w:val="single" w:color="1F5FA8" w:sz="8" w:space="10"/>
        </w:pBdr>
        <w:spacing w:after="600" w:before="0"/>
        <w:jc w:val="center"/>
      </w:pPr>
      <w:r>
        <w:rPr>
          <w:rFonts w:ascii="TH Sarabun New" w:cs="TH Sarabun New" w:eastAsia="TH Sarabun New" w:hAnsi="TH Sarabun New"/>
          <w:sz w:val="2"/>
          <w:szCs w:val="2"/>
        </w:rPr>
        <w:t xml:space="preserve"/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หัวข้อ</w:t>
            </w:r>
          </w:p>
        </w:tc>
        <w:tc>
          <w:tcPr>
            <w:tcW w:type="dxa" w:w="67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เวอร์ชันเอกสาร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B2430"/>
                <w:sz w:val="27"/>
                <w:szCs w:val="27"/>
              </w:rPr>
              <w:t xml:space="preserve">2.0.0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วันที่จัดทำ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____ / ____ / ________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ผู้จัดทำ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________________________________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หน่วยงาน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________________________________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สถานะเอกสาร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ฉบับร่าง / ฉบับใช้งาน</w:t>
            </w:r>
          </w:p>
        </w:tc>
      </w:tr>
    </w:tbl>
    <w:p>
      <w:pPr>
        <w:spacing w:before="700"/>
        <w:jc w:val="center"/>
      </w:pPr>
      <w:r>
        <w:rPr>
          <w:rFonts w:ascii="TH Sarabun New" w:cs="TH Sarabun New" w:eastAsia="TH Sarabun New" w:hAnsi="TH Sarabun New"/>
          <w:i/>
          <w:iCs/>
          <w:color w:val="5C6B7A"/>
          <w:sz w:val="26"/>
          <w:szCs w:val="26"/>
        </w:rPr>
        <w:t xml:space="preserve">เอกสารนี้เป็นข้อตกลงระหว่างทีมพัฒนาส่วนหน้า (Front-end) และส่วนหลัง (Back-end)</w:t>
      </w:r>
    </w:p>
    <w:p>
      <w:pPr>
        <w:spacing w:before="40"/>
        <w:jc w:val="center"/>
      </w:pPr>
      <w:r>
        <w:rPr>
          <w:rFonts w:ascii="TH Sarabun New" w:cs="TH Sarabun New" w:eastAsia="TH Sarabun New" w:hAnsi="TH Sarabun New"/>
          <w:i/>
          <w:iCs/>
          <w:color w:val="5C6B7A"/>
          <w:sz w:val="26"/>
          <w:szCs w:val="26"/>
        </w:rPr>
        <w:t xml:space="preserve">ว่าด้วยรูปแบบการรับส่งข้อมูลระหว่างระบบ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1. ข้อมูลทั่วไป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หัวข้อ</w:t>
            </w:r>
          </w:p>
        </w:tc>
        <w:tc>
          <w:tcPr>
            <w:tcW w:type="dxa" w:w="62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ชื่อระบบ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Campus Service Request API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เวอร์ชัน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2.0.0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Base URL (สภาพแวดล้อมพัฒนา)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http://localhost:3001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Base URL (ใช้งานจริง)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 ยังไม่กำหนด —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รูปแบบข้อมูล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JSON (Content-Type: application/json)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การยืนยันตัวตน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ยังไม่มีในเวอร์ชันนี้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ภาพรวมระบบ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ระบบรับคำร้องขอใช้บริการภายในมหาวิทยาลัย ให้นักศึกษาและบุคลากรแจ้งปัญหาหรือขอใช้อุปกรณ์ผ่านเว็บได้ เจ้าหน้าที่สามารถดูรายการคำร้องทั้งหมด ปรับสถานะการดำเนินการ และปิดงานเมื่อเสร็จสิ้น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API นี้เป็นส่วนหลังบ้านที่ให้บริการข้อมูลแก่เว็บแอปพลิเคชัน โดยแยกออกจากส่วนแสดงผลอย่างสมบูรณ์ ทำให้สามารถพัฒนาส่วนหน้าและส่วนหลังคู่ขนานกันได้ และรองรับการเพิ่มช่องทางใช้งานอื่นในอนาคต เช่น แอปพลิเคชันบนมือถือ โดยไม่ต้องแก้ไขส่วนหลัง</w:t>
      </w:r>
    </w:p>
    <w:p>
      <w:pPr>
        <w:spacing w:after="120"/>
      </w:pP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2. โครงสร้างข้อมูลหลัก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2.1 คำร้อง (Request)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2000"/>
        <w:gridCol w:w="1000"/>
        <w:gridCol w:w="900"/>
        <w:gridCol w:w="2960"/>
        <w:gridCol w:w="2500"/>
      </w:tblGrid>
      <w:tr>
        <w:trPr>
          <w:tblHeader/>
        </w:trPr>
        <w:tc>
          <w:tcPr>
            <w:tcW w:type="dxa" w:w="20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Field</w:t>
            </w:r>
          </w:p>
        </w:tc>
        <w:tc>
          <w:tcPr>
            <w:tcW w:type="dxa" w:w="10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ชนิด</w:t>
            </w:r>
          </w:p>
        </w:tc>
        <w:tc>
          <w:tcPr>
            <w:tcW w:type="dxa" w:w="9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จำเป็น</w:t>
            </w:r>
          </w:p>
        </w:tc>
        <w:tc>
          <w:tcPr>
            <w:tcW w:type="dxa" w:w="29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ข้อจำกัด</w:t>
            </w:r>
          </w:p>
        </w:tc>
        <w:tc>
          <w:tcPr>
            <w:tcW w:type="dxa" w:w="25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ตัวอย่าง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ระบบสร้างให้ ขึ้นต้นด้วย REQ-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"REQ-001"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requesterName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54"/>
                <w:sz w:val="27"/>
                <w:szCs w:val="27"/>
              </w:rPr>
              <w:t xml:space="preserve">✓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อย่างน้อย 2 ตัวอักษร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"สมชาย ใจดี"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requestType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54"/>
                <w:sz w:val="27"/>
                <w:szCs w:val="27"/>
              </w:rPr>
              <w:t xml:space="preserve">✓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1 ใน 4 ค่าที่กำหนด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"แจ้งซ่อม"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54"/>
                <w:sz w:val="27"/>
                <w:szCs w:val="27"/>
              </w:rPr>
              <w:t xml:space="preserve">✓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ห้ามว่าง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"ห้องปฏิบัติการ 301"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details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54"/>
                <w:sz w:val="27"/>
                <w:szCs w:val="27"/>
              </w:rPr>
              <w:t xml:space="preserve">✓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อย่างน้อย 10 ตัวอักษร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"แอร์ไม่ทำงาน..."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E7A54"/>
                <w:sz w:val="27"/>
                <w:szCs w:val="27"/>
              </w:rPr>
              <w:t xml:space="preserve">✓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normal หรือ urgent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"urgent"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string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  <w:tc>
          <w:tcPr>
            <w:tcW w:type="dxa" w:w="2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ระบบกำหนด เริ่มต้น pending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"pending"</w:t>
            </w:r>
          </w:p>
        </w:tc>
      </w:tr>
    </w:tbl>
    <w:p>
      <w:pPr>
        <w:spacing w:after="180"/>
      </w:pP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ค่าที่ยอมรับของ requestType</w:t>
      </w:r>
    </w:p>
    <w:p>
      <w:pPr>
        <w:spacing w:after="200" w:before="0" w:line="300"/>
      </w:pPr>
      <w:r>
        <w:rPr>
          <w:rFonts w:ascii="Consolas" w:cs="Consolas" w:eastAsia="Consolas" w:hAnsi="Consolas"/>
          <w:color w:val="1B2430"/>
          <w:sz w:val="22"/>
          <w:szCs w:val="22"/>
        </w:rPr>
        <w:t xml:space="preserve">แจ้งซ่อม</w:t>
      </w: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   ·   </w:t>
      </w:r>
      <w:r>
        <w:rPr>
          <w:rFonts w:ascii="Consolas" w:cs="Consolas" w:eastAsia="Consolas" w:hAnsi="Consolas"/>
          <w:color w:val="1B2430"/>
          <w:sz w:val="22"/>
          <w:szCs w:val="22"/>
        </w:rPr>
        <w:t xml:space="preserve">บริการบัญชีผู้ใช้</w:t>
      </w: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   ·   </w:t>
      </w:r>
      <w:r>
        <w:rPr>
          <w:rFonts w:ascii="Consolas" w:cs="Consolas" w:eastAsia="Consolas" w:hAnsi="Consolas"/>
          <w:color w:val="1B2430"/>
          <w:sz w:val="22"/>
          <w:szCs w:val="22"/>
        </w:rPr>
        <w:t xml:space="preserve">ขอใช้อุปกรณ์</w:t>
      </w: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   ·   </w:t>
      </w:r>
      <w:r>
        <w:rPr>
          <w:rFonts w:ascii="Consolas" w:cs="Consolas" w:eastAsia="Consolas" w:hAnsi="Consolas"/>
          <w:color w:val="1B2430"/>
          <w:sz w:val="22"/>
          <w:szCs w:val="22"/>
        </w:rPr>
        <w:t xml:space="preserve">อื่น ๆ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ค่าที่ยอมรับของ status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2100"/>
        <w:gridCol w:w="4760"/>
        <w:gridCol w:w="2500"/>
      </w:tblGrid>
      <w:tr>
        <w:trPr>
          <w:tblHeader/>
        </w:trPr>
        <w:tc>
          <w:tcPr>
            <w:tcW w:type="dxa" w:w="21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ค่า</w:t>
            </w:r>
          </w:p>
        </w:tc>
        <w:tc>
          <w:tcPr>
            <w:tcW w:type="dxa" w:w="47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ความหมาย</w:t>
            </w:r>
          </w:p>
        </w:tc>
        <w:tc>
          <w:tcPr>
            <w:tcW w:type="dxa" w:w="25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ผู้มีสิทธิ์เปลี่ยน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pending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รอดำเนินการ (ค่าเริ่มต้นเมื่อสร้าง)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ระบบตั้งอัตโนมัติ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in-progress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กำลังดำเนินการ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เจ้าหน้าที่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completed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เสร็จสิ้น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เจ้าหน้าที่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3. สรุปรายการ Endpoint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1200"/>
        <w:gridCol w:w="2900"/>
        <w:gridCol w:w="2660"/>
        <w:gridCol w:w="1000"/>
        <w:gridCol w:w="1600"/>
      </w:tblGrid>
      <w:tr>
        <w:trPr>
          <w:tblHeader/>
        </w:trPr>
        <w:tc>
          <w:tcPr>
            <w:tcW w:type="dxa" w:w="12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Method</w:t>
            </w:r>
          </w:p>
        </w:tc>
        <w:tc>
          <w:tcPr>
            <w:tcW w:type="dxa" w:w="29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Endpoint</w:t>
            </w:r>
          </w:p>
        </w:tc>
        <w:tc>
          <w:tcPr>
            <w:tcW w:type="dxa" w:w="26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หน้าที่</w:t>
            </w:r>
          </w:p>
        </w:tc>
        <w:tc>
          <w:tcPr>
            <w:tcW w:type="dxa" w:w="10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สำเร็จ</w:t>
            </w:r>
          </w:p>
        </w:tc>
        <w:tc>
          <w:tcPr>
            <w:tcW w:type="dxa" w:w="16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ผิดพลาด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1E7A54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/api/requests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ดูคำร้องทั้งหมด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1E7A54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/api/requests?status=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กรองตามสถานะ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1E7A54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/api/requests/:id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ดูคำร้องรายการเดียว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1F5FA8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/api/requests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สร้างคำร้องใหม่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201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B5771A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/api/requests/:id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เปลี่ยนสถานะคำร้อง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400, 404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B23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/api/requests/:id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ลบคำร้อง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204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404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4. รายละเอียด Endpoint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4.1  GET /api/requests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คืนรายการคำร้องทั้งหมดในระบบ เรียงตามลำดับที่สร้าง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Query Parameters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1600"/>
        <w:gridCol w:w="1100"/>
        <w:gridCol w:w="3860"/>
        <w:gridCol w:w="2800"/>
      </w:tblGrid>
      <w:tr>
        <w:trPr>
          <w:tblHeader/>
        </w:trPr>
        <w:tc>
          <w:tcPr>
            <w:tcW w:type="dxa" w:w="16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ชื่อ</w:t>
            </w:r>
          </w:p>
        </w:tc>
        <w:tc>
          <w:tcPr>
            <w:tcW w:type="dxa" w:w="11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จำเป็น</w:t>
            </w:r>
          </w:p>
        </w:tc>
        <w:tc>
          <w:tcPr>
            <w:tcW w:type="dxa" w:w="38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ค่าที่ใช้ได้</w:t>
            </w:r>
          </w:p>
        </w:tc>
        <w:tc>
          <w:tcPr>
            <w:tcW w:type="dxa" w:w="28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pending | in-progress | completed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กรองเฉพาะสถานะที่ระบุ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ตัวอย่างคำขอ</w:t>
      </w:r>
    </w:p>
    <w:p>
      <w:pPr>
        <w:pBdr>
          <w:top w:val="single" w:color="D5DDE5" w:sz="2" w:space="4"/>
          <w:left w:val="single" w:color="1F5FA8" w:sz="14" w:space="8"/>
        </w:pBdr>
        <w:shd w:fill="F4F6F8" w:val="clear"/>
        <w:spacing w:after="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GET /api/requests?status=pending HTTP/1.1</w:t>
      </w:r>
    </w:p>
    <w:p>
      <w:pPr>
        <w:pBdr>
          <w:bottom w:val="single" w:color="D5DDE5" w:sz="2" w:space="4"/>
          <w:left w:val="single" w:color="1F5FA8" w:sz="14" w:space="8"/>
        </w:pBdr>
        <w:shd w:fill="F4F6F8" w:val="clear"/>
        <w:spacing w:after="16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Host: localhost:3001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ตอบกลับเมื่อสำเร็จ — 200 OK</w:t>
      </w:r>
    </w:p>
    <w:p>
      <w:pPr>
        <w:pBdr>
          <w:top w:val="single" w:color="D5DDE5" w:sz="2" w:space="4"/>
          <w:left w:val="single" w:color="1F5FA8" w:sz="14" w:space="8"/>
        </w:pBdr>
        <w:shd w:fill="F4F6F8" w:val="clear"/>
        <w:spacing w:after="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[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{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"id": "REQ-001",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"requesterName": "สมชาย ใจดี",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"requestType": "แจ้งซ่อม",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"location": "ห้องปฏิบัติการ 301",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"details": "เครื่องปรับอากาศไม่ทำงานตั้งแต่เช้า",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"priority": "urgent",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"status": "pending"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}</w:t>
      </w:r>
    </w:p>
    <w:p>
      <w:pPr>
        <w:pBdr>
          <w:bottom w:val="single" w:color="D5DDE5" w:sz="2" w:space="4"/>
          <w:left w:val="single" w:color="1F5FA8" w:sz="14" w:space="8"/>
        </w:pBdr>
        <w:shd w:fill="F4F6F8" w:val="clear"/>
        <w:spacing w:after="16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]</w:t>
      </w:r>
    </w:p>
    <w:p>
      <w:pPr>
        <w:pBdr>
          <w:left w:val="single" w:color="1F5FA8" w:sz="16" w:space="10"/>
        </w:pBdr>
        <w:shd w:fill="F7F9FB" w:val="clear"/>
        <w:spacing w:after="180" w:before="100" w:line="300"/>
        <w:ind w:left="172" w:right="172"/>
      </w:pPr>
      <w:r>
        <w:rPr>
          <w:rFonts w:ascii="TH Sarabun New" w:cs="TH Sarabun New" w:eastAsia="TH Sarabun New" w:hAnsi="TH Sarabun New"/>
          <w:b/>
          <w:bCs/>
          <w:color w:val="1F5FA8"/>
          <w:sz w:val="28"/>
          <w:szCs w:val="28"/>
        </w:rPr>
        <w:t xml:space="preserve">หมายเหตุ  </w:t>
      </w:r>
      <w:r>
        <w:rPr>
          <w:rFonts w:ascii="TH Sarabun New" w:cs="TH Sarabun New" w:eastAsia="TH Sarabun New" w:hAnsi="TH Sarabun New"/>
          <w:color w:val="1B2430"/>
          <w:sz w:val="28"/>
          <w:szCs w:val="28"/>
        </w:rPr>
        <w:t xml:space="preserve">หากไม่มีคำร้องในระบบ จะคืน array ว่าง [] พร้อมสถานะ 200 มิใช่ 404 เนื่องจาก “ไม่มีข้อมูล” แตกต่างจาก “ไม่พบทรัพยากร” ระบบฝั่งผู้เรียกใช้ต้องแยกสองกรณีนี้ออกจากกัน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4.2  GET /api/requests/:id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คืนคำร้องที่ตรงกับรหัสที่ระบุ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Path Parameters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ชื่อ</w:t>
            </w:r>
          </w:p>
        </w:tc>
        <w:tc>
          <w:tcPr>
            <w:tcW w:type="dxa" w:w="16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ชนิด</w:t>
            </w:r>
          </w:p>
        </w:tc>
        <w:tc>
          <w:tcPr>
            <w:tcW w:type="dxa" w:w="61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ตัวอย่าง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string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REQ-001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ตอบกลับเมื่อสำเร็จ — 200 OK</w:t>
      </w:r>
    </w:p>
    <w:p>
      <w:pPr>
        <w:pBdr>
          <w:top w:val="single" w:color="D5DDE5" w:sz="2" w:space="4"/>
          <w:left w:val="single" w:color="1F5FA8" w:sz="14" w:space="8"/>
        </w:pBdr>
        <w:shd w:fill="F4F6F8" w:val="clear"/>
        <w:spacing w:after="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"id": "REQ-001",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"requesterName": "สมชาย ใจดี",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"requestType": "แจ้งซ่อม",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"location": "ห้องปฏิบัติการ 301",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"details": "เครื่องปรับอากาศไม่ทำงานตั้งแต่เช้า",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"priority": "urgent",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"status": "pending"</w:t>
      </w:r>
    </w:p>
    <w:p>
      <w:pPr>
        <w:pBdr>
          <w:bottom w:val="single" w:color="D5DDE5" w:sz="2" w:space="4"/>
          <w:left w:val="single" w:color="1F5FA8" w:sz="14" w:space="8"/>
        </w:pBdr>
        <w:shd w:fill="F4F6F8" w:val="clear"/>
        <w:spacing w:after="16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ตอบกลับเมื่อไม่พบ — 404 Not Found</w:t>
      </w:r>
    </w:p>
    <w:p>
      <w:pPr>
        <w:pBdr>
          <w:top w:val="single" w:color="D5DDE5" w:sz="2" w:space="4"/>
          <w:bottom w:val="single" w:color="D5DDE5" w:sz="2" w:space="4"/>
          <w:left w:val="single" w:color="1F5FA8" w:sz="14" w:space="8"/>
        </w:pBdr>
        <w:shd w:fill="F4F6F8" w:val="clear"/>
        <w:spacing w:after="16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 "error": "ไม่พบคำร้องรหัส REQ-999" }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4.3  POST /api/requests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สร้างคำร้องใหม่ ระบบจะสร้างรหัส (id) และกำหนดสถานะเริ่มต้นเป็น pending ให้โดยอัตโนมัติ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Request Body</w:t>
      </w:r>
    </w:p>
    <w:p>
      <w:pPr>
        <w:pBdr>
          <w:top w:val="single" w:color="D5DDE5" w:sz="2" w:space="4"/>
          <w:left w:val="single" w:color="1F5FA8" w:sz="14" w:space="8"/>
        </w:pBdr>
        <w:shd w:fill="F4F6F8" w:val="clear"/>
        <w:spacing w:after="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"requesterName": "สุภาวดี รักเรียน",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"requestType": "ขอใช้อุปกรณ์",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"location": "ห้องประชุม 2",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"details": "ขอยืมโปรเจกเตอร์สำหรับนำเสนอ",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"priority": "normal"</w:t>
      </w:r>
    </w:p>
    <w:p>
      <w:pPr>
        <w:pBdr>
          <w:bottom w:val="single" w:color="D5DDE5" w:sz="2" w:space="4"/>
          <w:left w:val="single" w:color="1F5FA8" w:sz="14" w:space="8"/>
        </w:pBdr>
        <w:shd w:fill="F4F6F8" w:val="clear"/>
        <w:spacing w:after="16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}</w:t>
      </w:r>
    </w:p>
    <w:p>
      <w:pPr>
        <w:pBdr>
          <w:left w:val="single" w:color="1F5FA8" w:sz="16" w:space="10"/>
        </w:pBdr>
        <w:shd w:fill="F7F9FB" w:val="clear"/>
        <w:spacing w:after="180" w:before="100" w:line="300"/>
        <w:ind w:left="172" w:right="172"/>
      </w:pPr>
      <w:r>
        <w:rPr>
          <w:rFonts w:ascii="TH Sarabun New" w:cs="TH Sarabun New" w:eastAsia="TH Sarabun New" w:hAnsi="TH Sarabun New"/>
          <w:b/>
          <w:bCs/>
          <w:color w:val="1F5FA8"/>
          <w:sz w:val="28"/>
          <w:szCs w:val="28"/>
        </w:rPr>
        <w:t xml:space="preserve">ข้อตกลง  </w:t>
      </w:r>
      <w:r>
        <w:rPr>
          <w:rFonts w:ascii="TH Sarabun New" w:cs="TH Sarabun New" w:eastAsia="TH Sarabun New" w:hAnsi="TH Sarabun New"/>
          <w:color w:val="1B2430"/>
          <w:sz w:val="28"/>
          <w:szCs w:val="28"/>
        </w:rPr>
        <w:t xml:space="preserve">ผู้เรียกใช้ต้องไม่ส่ง id และ status มาในคำขอ หากส่งมาระบบจะไม่นำไปใช้ ข้อตกลงนี้ป้องกันการเกิดรหัสซ้ำจากการที่ผู้เรียกใช้กำหนดรหัสเอง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ตอบกลับเมื่อสำเร็จ — 201 Created</w:t>
      </w:r>
    </w:p>
    <w:p>
      <w:pPr>
        <w:pBdr>
          <w:top w:val="single" w:color="D5DDE5" w:sz="2" w:space="4"/>
          <w:left w:val="single" w:color="1F5FA8" w:sz="14" w:space="8"/>
        </w:pBdr>
        <w:shd w:fill="F4F6F8" w:val="clear"/>
        <w:spacing w:after="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"id": "REQ-MTYOA3MX-YEX9",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"requesterName": "สุภาวดี รักเรียน",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"requestType": "ขอใช้อุปกรณ์",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"location": "ห้องประชุม 2",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"details": "ขอยืมโปรเจกเตอร์สำหรับนำเสนอ",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"priority": "normal",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"status": "pending"</w:t>
      </w:r>
    </w:p>
    <w:p>
      <w:pPr>
        <w:pBdr>
          <w:bottom w:val="single" w:color="D5DDE5" w:sz="2" w:space="4"/>
          <w:left w:val="single" w:color="1F5FA8" w:sz="14" w:space="8"/>
        </w:pBdr>
        <w:shd w:fill="F4F6F8" w:val="clear"/>
        <w:spacing w:after="16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}</w:t>
      </w:r>
    </w:p>
    <w:p>
      <w:pPr>
        <w:pBdr>
          <w:left w:val="single" w:color="1F5FA8" w:sz="16" w:space="10"/>
        </w:pBdr>
        <w:shd w:fill="F7F9FB" w:val="clear"/>
        <w:spacing w:after="180" w:before="100" w:line="300"/>
        <w:ind w:left="172" w:right="172"/>
      </w:pPr>
      <w:r>
        <w:rPr>
          <w:rFonts w:ascii="TH Sarabun New" w:cs="TH Sarabun New" w:eastAsia="TH Sarabun New" w:hAnsi="TH Sarabun New"/>
          <w:b/>
          <w:bCs/>
          <w:color w:val="1F5FA8"/>
          <w:sz w:val="28"/>
          <w:szCs w:val="28"/>
        </w:rPr>
        <w:t xml:space="preserve">เหตุผล  </w:t>
      </w:r>
      <w:r>
        <w:rPr>
          <w:rFonts w:ascii="TH Sarabun New" w:cs="TH Sarabun New" w:eastAsia="TH Sarabun New" w:hAnsi="TH Sarabun New"/>
          <w:color w:val="1B2430"/>
          <w:sz w:val="28"/>
          <w:szCs w:val="28"/>
        </w:rPr>
        <w:t xml:space="preserve">ระบบคืนข้อมูลที่สร้างกลับไปด้วย เพื่อให้ผู้เรียกใช้ทราบรหัสที่ระบบสร้างให้ทันที โดยไม่ต้องเรียก GET ซ้ำอีกครั้ง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ตอบกลับเมื่อข้อมูลไม่ถูกต้อง — 400 Bad Request</w:t>
      </w:r>
    </w:p>
    <w:p>
      <w:pPr>
        <w:pBdr>
          <w:top w:val="single" w:color="D5DDE5" w:sz="2" w:space="4"/>
          <w:left w:val="single" w:color="1F5FA8" w:sz="14" w:space="8"/>
        </w:pBdr>
        <w:shd w:fill="F4F6F8" w:val="clear"/>
        <w:spacing w:after="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"error": "ข้อมูลคำร้องไม่ถูกต้อง",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"details": [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"ชื่อผู้แจ้งต้องมีอย่างน้อย 2 ตัวอักษร",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  "รายละเอียดต้องมีอย่างน้อย 10 ตัวอักษร"</w:t>
      </w:r>
    </w:p>
    <w:p>
      <w:pPr>
        <w:pBdr>
          <w:left w:val="single" w:color="1F5FA8" w:sz="14" w:space="8"/>
        </w:pBdr>
        <w:shd w:fill="F4F6F8" w:val="clear"/>
        <w:spacing w:after="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  ]</w:t>
      </w:r>
    </w:p>
    <w:p>
      <w:pPr>
        <w:pBdr>
          <w:bottom w:val="single" w:color="D5DDE5" w:sz="2" w:space="4"/>
          <w:left w:val="single" w:color="1F5FA8" w:sz="14" w:space="8"/>
        </w:pBdr>
        <w:shd w:fill="F4F6F8" w:val="clear"/>
        <w:spacing w:after="160" w:before="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}</w:t>
      </w:r>
    </w:p>
    <w:p>
      <w:pPr>
        <w:pBdr>
          <w:left w:val="single" w:color="1F5FA8" w:sz="16" w:space="10"/>
        </w:pBdr>
        <w:shd w:fill="F7F9FB" w:val="clear"/>
        <w:spacing w:after="180" w:before="100" w:line="300"/>
        <w:ind w:left="172" w:right="172"/>
      </w:pPr>
      <w:r>
        <w:rPr>
          <w:rFonts w:ascii="TH Sarabun New" w:cs="TH Sarabun New" w:eastAsia="TH Sarabun New" w:hAnsi="TH Sarabun New"/>
          <w:b/>
          <w:bCs/>
          <w:color w:val="1F5FA8"/>
          <w:sz w:val="28"/>
          <w:szCs w:val="28"/>
        </w:rPr>
        <w:t xml:space="preserve">ข้อตกลง  </w:t>
      </w:r>
      <w:r>
        <w:rPr>
          <w:rFonts w:ascii="TH Sarabun New" w:cs="TH Sarabun New" w:eastAsia="TH Sarabun New" w:hAnsi="TH Sarabun New"/>
          <w:color w:val="1B2430"/>
          <w:sz w:val="28"/>
          <w:szCs w:val="28"/>
        </w:rPr>
        <w:t xml:space="preserve">field details เป็น array เสมอ แม้จะมีข้อผิดพลาดเพียงข้อเดียว เพื่อให้ฝั่งผู้เรียกใช้เขียนโค้ดจัดการได้รูปแบบเดียว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4.4  PUT /api/requests/:id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เปลี่ยนสถานะของคำร้องที่ระบุ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Request Body</w:t>
      </w:r>
    </w:p>
    <w:p>
      <w:pPr>
        <w:pBdr>
          <w:top w:val="single" w:color="D5DDE5" w:sz="2" w:space="4"/>
          <w:bottom w:val="single" w:color="D5DDE5" w:sz="2" w:space="4"/>
          <w:left w:val="single" w:color="1F5FA8" w:sz="14" w:space="8"/>
        </w:pBdr>
        <w:shd w:fill="F4F6F8" w:val="clear"/>
        <w:spacing w:after="16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 "status": "in-progress" }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ตอบกลับเมื่อสำเร็จ — 200 OK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คืนคำร้องที่ปรับปรุงแล้วทั้งรายการ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ตอบกลับเมื่อสถานะไม่ถูกต้อง — 400 Bad Request</w:t>
      </w:r>
    </w:p>
    <w:p>
      <w:pPr>
        <w:pBdr>
          <w:top w:val="single" w:color="D5DDE5" w:sz="2" w:space="4"/>
          <w:bottom w:val="single" w:color="D5DDE5" w:sz="2" w:space="4"/>
          <w:left w:val="single" w:color="1F5FA8" w:sz="14" w:space="8"/>
        </w:pBdr>
        <w:shd w:fill="F4F6F8" w:val="clear"/>
        <w:spacing w:after="16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 "error": "สถานะไม่ถูกต้อง" }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ตอบกลับเมื่อไม่พบคำร้อง — 404 Not Found</w:t>
      </w:r>
    </w:p>
    <w:p>
      <w:pPr>
        <w:pBdr>
          <w:top w:val="single" w:color="D5DDE5" w:sz="2" w:space="4"/>
          <w:bottom w:val="single" w:color="D5DDE5" w:sz="2" w:space="4"/>
          <w:left w:val="single" w:color="1F5FA8" w:sz="14" w:space="8"/>
        </w:pBdr>
        <w:shd w:fill="F4F6F8" w:val="clear"/>
        <w:spacing w:after="16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 "error": "ไม่พบคำร้องรหัส REQ-999" }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4.5  DELETE /api/requests/:id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ลบคำร้องที่ระบุออกจากระบบ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ตอบกลับเมื่อสำเร็จ — 204 No Content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ไม่มีข้อมูลส่งกลับ ผู้เรียกใช้ต้องไม่พยายามแปลงเนื้อหาการตอบกลับเป็น JSON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5C6B7A"/>
          <w:sz w:val="29"/>
          <w:szCs w:val="29"/>
        </w:rPr>
        <w:t xml:space="preserve">ตอบกลับเมื่อไม่พบ — 404 Not Found</w:t>
      </w:r>
    </w:p>
    <w:p>
      <w:pPr>
        <w:pBdr>
          <w:top w:val="single" w:color="D5DDE5" w:sz="2" w:space="4"/>
          <w:bottom w:val="single" w:color="D5DDE5" w:sz="2" w:space="4"/>
          <w:left w:val="single" w:color="1F5FA8" w:sz="14" w:space="8"/>
        </w:pBdr>
        <w:shd w:fill="F4F6F8" w:val="clear"/>
        <w:spacing w:after="16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 "error": "ไม่พบคำร้องรหัส REQ-999" }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5. รูปแบบข้อผิดพลาดมาตรฐาน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ข้อผิดพลาดทุกกรณีตอบกลับเป็น JSON ที่มี field error เสมอ</w:t>
      </w:r>
    </w:p>
    <w:p>
      <w:pPr>
        <w:pBdr>
          <w:top w:val="single" w:color="D5DDE5" w:sz="2" w:space="4"/>
          <w:bottom w:val="single" w:color="D5DDE5" w:sz="2" w:space="4"/>
          <w:left w:val="single" w:color="1F5FA8" w:sz="14" w:space="8"/>
        </w:pBdr>
        <w:shd w:fill="F4F6F8" w:val="clear"/>
        <w:spacing w:after="16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{ "error": "ข้อความที่ผู้ใช้ทั่วไปอ่านเข้าใจ" }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กรณีตรวจสอบข้อมูลไม่ผ่าน จะมี field details เพิ่มเติมเป็น array ระบุรายการที่ไม่ถูกต้อง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ตารางรหัสสถานะที่ใช้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1000"/>
        <w:gridCol w:w="3060"/>
        <w:gridCol w:w="1600"/>
        <w:gridCol w:w="3700"/>
      </w:tblGrid>
      <w:tr>
        <w:trPr>
          <w:tblHeader/>
        </w:trPr>
        <w:tc>
          <w:tcPr>
            <w:tcW w:type="dxa" w:w="10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30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ใช้เมื่อ</w:t>
            </w:r>
          </w:p>
        </w:tc>
        <w:tc>
          <w:tcPr>
            <w:tcW w:type="dxa" w:w="16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ต้นเหตุ</w:t>
            </w:r>
          </w:p>
        </w:tc>
        <w:tc>
          <w:tcPr>
            <w:tcW w:type="dxa" w:w="37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การดำเนินการที่แนะนำ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7A54"/>
                <w:sz w:val="20"/>
                <w:szCs w:val="20"/>
              </w:rPr>
              <w:t xml:space="preserve">200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สำเร็จ มีข้อมูลส่งกลับ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แสดงข้อมูล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7A54"/>
                <w:sz w:val="20"/>
                <w:szCs w:val="20"/>
              </w:rPr>
              <w:t xml:space="preserve">201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สร้างรายการสำเร็จ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แสดงรายการที่สร้าง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7A54"/>
                <w:sz w:val="20"/>
                <w:szCs w:val="20"/>
              </w:rPr>
              <w:t xml:space="preserve">204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สำเร็จ ไม่มีข้อมูลส่งกลับ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ปรับปรุงหน้าจอ ไม่ต้องแปลงเนื้อหา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5771A"/>
                <w:sz w:val="20"/>
                <w:szCs w:val="20"/>
              </w:rPr>
              <w:t xml:space="preserve">400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ข้อมูลที่ส่งมาไม่ถูกต้อง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ผู้เรียกใช้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แสดงรายการที่ผิด ให้แก้แล้วส่งใหม่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5771A"/>
                <w:sz w:val="20"/>
                <w:szCs w:val="20"/>
              </w:rPr>
              <w:t xml:space="preserve">404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ไม่พบทรัพยากรที่ร้องขอ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ผู้เรียกใช้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แสดงข้อความไม่พบข้อมูล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23A2E"/>
                <w:sz w:val="20"/>
                <w:szCs w:val="20"/>
              </w:rPr>
              <w:t xml:space="preserve">500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ข้อผิดพลาดภายในระบบ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เซิร์ฟเวอร์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แสดงข้อความทั่วไป และแนะนำให้ลองใหม่</w:t>
            </w:r>
          </w:p>
        </w:tc>
      </w:tr>
    </w:tbl>
    <w:p>
      <w:pPr>
        <w:spacing w:after="160"/>
      </w:pPr>
    </w:p>
    <w:p>
      <w:pPr>
        <w:pBdr>
          <w:left w:val="single" w:color="B23A2E" w:sz="16" w:space="10"/>
        </w:pBdr>
        <w:shd w:fill="F7F9FB" w:val="clear"/>
        <w:spacing w:after="180" w:before="100" w:line="300"/>
        <w:ind w:left="172" w:right="172"/>
      </w:pPr>
      <w:r>
        <w:rPr>
          <w:rFonts w:ascii="TH Sarabun New" w:cs="TH Sarabun New" w:eastAsia="TH Sarabun New" w:hAnsi="TH Sarabun New"/>
          <w:b/>
          <w:bCs/>
          <w:color w:val="B23A2E"/>
          <w:sz w:val="28"/>
          <w:szCs w:val="28"/>
        </w:rPr>
        <w:t xml:space="preserve">ความปลอดภัย  </w:t>
      </w:r>
      <w:r>
        <w:rPr>
          <w:rFonts w:ascii="TH Sarabun New" w:cs="TH Sarabun New" w:eastAsia="TH Sarabun New" w:hAnsi="TH Sarabun New"/>
          <w:color w:val="1B2430"/>
          <w:sz w:val="28"/>
          <w:szCs w:val="28"/>
        </w:rPr>
        <w:t xml:space="preserve">ในสภาพแวดล้อมใช้งานจริง ระบบจะไม่ส่งรายละเอียดข้อผิดพลาดภายใน (stack trace) กลับไปยังผู้เรียกใช้ เนื่องจากข้อมูลดังกล่าวเปิดเผยโครงสร้างภายในของระบบ</w:t>
      </w: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6. นโยบายการเรียกข้ามต้นทาง (CORS)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ระบบอนุญาตให้เรียกใช้จากต้นทาง (origin) ที่กำหนดไว้ในค่าตั้งค่า CORS_ORIGIN เท่านั้น โดยจะส่งส่วนหัวดังนี้กลับไป</w:t>
      </w:r>
    </w:p>
    <w:p>
      <w:pPr>
        <w:pBdr>
          <w:top w:val="single" w:color="D5DDE5" w:sz="2" w:space="4"/>
          <w:bottom w:val="single" w:color="D5DDE5" w:sz="2" w:space="4"/>
          <w:left w:val="single" w:color="1F5FA8" w:sz="14" w:space="8"/>
        </w:pBdr>
        <w:shd w:fill="F4F6F8" w:val="clear"/>
        <w:spacing w:after="160" w:before="80" w:line="260"/>
        <w:ind w:left="259" w:right="144"/>
      </w:pPr>
      <w:r>
        <w:rPr>
          <w:rFonts w:ascii="Consolas" w:cs="Consolas" w:eastAsia="Consolas" w:hAnsi="Consolas"/>
          <w:color w:val="1B2430"/>
          <w:sz w:val="20"/>
          <w:szCs w:val="20"/>
        </w:rPr>
        <w:t xml:space="preserve">Access-Control-Allow-Origin: http://localhost:5173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หากเรียกใช้จากต้นทางอื่น เบราว์เซอร์จะปฏิเสธการเข้าถึงข้อมูลก่อนที่โค้ดฝั่งผู้เรียกใช้จะได้รับการตอบกลับ</w:t>
      </w:r>
    </w:p>
    <w:p>
      <w:pPr>
        <w:pBdr>
          <w:left w:val="single" w:color="B23A2E" w:sz="16" w:space="10"/>
        </w:pBdr>
        <w:shd w:fill="F7F9FB" w:val="clear"/>
        <w:spacing w:after="180" w:before="100" w:line="300"/>
        <w:ind w:left="172" w:right="172"/>
      </w:pPr>
      <w:r>
        <w:rPr>
          <w:rFonts w:ascii="TH Sarabun New" w:cs="TH Sarabun New" w:eastAsia="TH Sarabun New" w:hAnsi="TH Sarabun New"/>
          <w:b/>
          <w:bCs/>
          <w:color w:val="B23A2E"/>
          <w:sz w:val="28"/>
          <w:szCs w:val="28"/>
        </w:rPr>
        <w:t xml:space="preserve">ข้อควรทราบ  </w:t>
      </w:r>
      <w:r>
        <w:rPr>
          <w:rFonts w:ascii="TH Sarabun New" w:cs="TH Sarabun New" w:eastAsia="TH Sarabun New" w:hAnsi="TH Sarabun New"/>
          <w:color w:val="1B2430"/>
          <w:sz w:val="28"/>
          <w:szCs w:val="28"/>
        </w:rPr>
        <w:t xml:space="preserve">CORS เป็นกลไกที่บังคับใช้โดยเบราว์เซอร์เท่านั้น เครื่องมือทดสอบเช่น Postman หรือ curl จะไม่ถูกปฏิเสธ ดังนั้นการทดสอบผ่านเครื่องมือดังกล่าวสำเร็จ มิได้รับประกันว่าจะเรียกใช้จากเว็บได้</w:t>
      </w: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7. ค่าตั้งค่าสภาพแวดล้อม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7.1 ฝั่งเซิร์ฟเวอร์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ตัวแปร</w:t>
            </w:r>
          </w:p>
        </w:tc>
        <w:tc>
          <w:tcPr>
            <w:tcW w:type="dxa" w:w="28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ค่าเริ่มต้น</w:t>
            </w:r>
          </w:p>
        </w:tc>
        <w:tc>
          <w:tcPr>
            <w:tcW w:type="dxa" w:w="43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3001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พอร์ตที่ระบบรับคำขอ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ต้นทางที่อนุญาตให้เรียกใช้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NODE_ENV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กำหนดรูปแบบบันทึกและการซ่อนรายละเอียดข้อผิดพลาด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B2430"/>
          <w:sz w:val="32"/>
          <w:szCs w:val="32"/>
        </w:rPr>
        <w:t xml:space="preserve">7.2 ฝั่งผู้เรียกใช้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2900"/>
        <w:gridCol w:w="2800"/>
        <w:gridCol w:w="3660"/>
      </w:tblGrid>
      <w:tr>
        <w:trPr>
          <w:tblHeader/>
        </w:trPr>
        <w:tc>
          <w:tcPr>
            <w:tcW w:type="dxa" w:w="29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ตัวแปร</w:t>
            </w:r>
          </w:p>
        </w:tc>
        <w:tc>
          <w:tcPr>
            <w:tcW w:type="dxa" w:w="28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ค่าเริ่มต้น</w:t>
            </w:r>
          </w:p>
        </w:tc>
        <w:tc>
          <w:tcPr>
            <w:tcW w:type="dxa" w:w="36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http://localhost:3001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ที่อยู่ของระบบ API</w:t>
            </w:r>
          </w:p>
        </w:tc>
      </w:tr>
    </w:tbl>
    <w:p>
      <w:pPr>
        <w:spacing w:after="160"/>
      </w:pPr>
    </w:p>
    <w:p>
      <w:pPr>
        <w:pBdr>
          <w:left w:val="single" w:color="B23A2E" w:sz="16" w:space="10"/>
        </w:pBdr>
        <w:shd w:fill="F7F9FB" w:val="clear"/>
        <w:spacing w:after="180" w:before="100" w:line="300"/>
        <w:ind w:left="172" w:right="172"/>
      </w:pPr>
      <w:r>
        <w:rPr>
          <w:rFonts w:ascii="TH Sarabun New" w:cs="TH Sarabun New" w:eastAsia="TH Sarabun New" w:hAnsi="TH Sarabun New"/>
          <w:b/>
          <w:bCs/>
          <w:color w:val="B23A2E"/>
          <w:sz w:val="28"/>
          <w:szCs w:val="28"/>
        </w:rPr>
        <w:t xml:space="preserve">ข้อควรระวัง  </w:t>
      </w:r>
      <w:r>
        <w:rPr>
          <w:rFonts w:ascii="TH Sarabun New" w:cs="TH Sarabun New" w:eastAsia="TH Sarabun New" w:hAnsi="TH Sarabun New"/>
          <w:color w:val="1B2430"/>
          <w:sz w:val="28"/>
          <w:szCs w:val="28"/>
        </w:rPr>
        <w:t xml:space="preserve">ไฟล์ .env ต้องไม่ถูกบันทึกลงระบบควบคุมเวอร์ชัน ให้ใช้ไฟล์ .env.example เป็นแบบอย่างแทน</w:t>
      </w: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8. ประวัติการเปลี่ยนแปลง</w:t>
      </w: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1300"/>
        <w:gridCol w:w="1900"/>
        <w:gridCol w:w="4560"/>
        <w:gridCol w:w="1600"/>
      </w:tblGrid>
      <w:tr>
        <w:trPr>
          <w:tblHeader/>
        </w:trPr>
        <w:tc>
          <w:tcPr>
            <w:tcW w:type="dxa" w:w="13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เวอร์ชัน</w:t>
            </w:r>
          </w:p>
        </w:tc>
        <w:tc>
          <w:tcPr>
            <w:tcW w:type="dxa" w:w="19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วันที่</w:t>
            </w:r>
          </w:p>
        </w:tc>
        <w:tc>
          <w:tcPr>
            <w:tcW w:type="dxa" w:w="45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รายการเปลี่ยนแปลง</w:t>
            </w:r>
          </w:p>
        </w:tc>
        <w:tc>
          <w:tcPr>
            <w:tcW w:type="dxa" w:w="16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กระทบของเดิม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1.0.0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__/__/____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เวอร์ชันแรก — GET, POST, DELETE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onsolas" w:cs="Consolas" w:eastAsia="Consolas" w:hAnsi="Consolas"/>
                <w:color w:val="1B2430"/>
                <w:sz w:val="20"/>
                <w:szCs w:val="20"/>
              </w:rPr>
              <w:t xml:space="preserve">2.0.0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__/__/____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เพิ่ม PUT และนโยบาย CORS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ไม่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left w:val="single" w:color="1F5FA8" w:sz="16" w:space="10"/>
        </w:pBdr>
        <w:shd w:fill="F7F9FB" w:val="clear"/>
        <w:spacing w:after="180" w:before="100" w:line="300"/>
        <w:ind w:left="172" w:right="172"/>
      </w:pPr>
      <w:r>
        <w:rPr>
          <w:rFonts w:ascii="TH Sarabun New" w:cs="TH Sarabun New" w:eastAsia="TH Sarabun New" w:hAnsi="TH Sarabun New"/>
          <w:b/>
          <w:bCs/>
          <w:color w:val="1F5FA8"/>
          <w:sz w:val="28"/>
          <w:szCs w:val="28"/>
        </w:rPr>
        <w:t xml:space="preserve">ข้อกำหนด  </w:t>
      </w:r>
      <w:r>
        <w:rPr>
          <w:rFonts w:ascii="TH Sarabun New" w:cs="TH Sarabun New" w:eastAsia="TH Sarabun New" w:hAnsi="TH Sarabun New"/>
          <w:color w:val="1B2430"/>
          <w:sz w:val="28"/>
          <w:szCs w:val="28"/>
        </w:rPr>
        <w:t xml:space="preserve">การเปลี่ยนแปลงทุกครั้งต้องบันทึกในตารางนี้ โดยเฉพาะการเปลี่ยนแปลงที่ทำให้ระบบเดิมใช้งานไม่ได้ (breaking change) ต้องระบุให้ชัดเจน เนื่องจากผู้พัฒนาที่อ้างอิงเอกสารเวอร์ชันก่อนหน้าจะได้รับผลกระทบ</w:t>
      </w:r>
    </w:p>
    <w:p>
      <w:r>
        <w:br w:type="page"/>
      </w:r>
    </w:p>
    <w:p>
      <w:pPr>
        <w:pStyle w:val="Heading1"/>
        <w:pBdr>
          <w:bottom w:val="single" w:color="1F5FA8" w:sz="10" w:space="6"/>
        </w:pBdr>
        <w:spacing w:after="180" w:before="360"/>
      </w:pPr>
      <w:r>
        <w:rPr>
          <w:rFonts w:ascii="TH Sarabun New" w:cs="TH Sarabun New" w:eastAsia="TH Sarabun New" w:hAnsi="TH Sarabun New"/>
          <w:b/>
          <w:bCs/>
          <w:color w:val="1F5FA8"/>
          <w:sz w:val="36"/>
          <w:szCs w:val="36"/>
        </w:rPr>
        <w:t xml:space="preserve">9. การลงนามรับทราบ</w:t>
      </w:r>
    </w:p>
    <w:p>
      <w:pPr>
        <w:spacing w:after="120" w:before="0" w:line="300"/>
      </w:pPr>
      <w:r>
        <w:rPr>
          <w:rFonts w:ascii="TH Sarabun New" w:cs="TH Sarabun New" w:eastAsia="TH Sarabun New" w:hAnsi="TH Sarabun New"/>
          <w:color w:val="1B2430"/>
          <w:sz w:val="30"/>
          <w:szCs w:val="30"/>
        </w:rPr>
        <w:t xml:space="preserve">ผู้ลงนามด้านล่างรับทราบและตกลงตามข้อกำหนดการเชื่อมต่อที่ระบุในเอกสารฉบับนี้</w:t>
      </w:r>
    </w:p>
    <w:p>
      <w:pPr>
        <w:spacing w:after="400"/>
      </w:pPr>
    </w:p>
    <w:tbl>
      <w:tblPr>
        <w:tblW w:type="dxa" w:w="9360"/>
        <w:tblBorders>
          <w:top w:val="single" w:color="D5DDE5" w:sz="4"/>
          <w:left w:val="single" w:color="D5DDE5" w:sz="4"/>
          <w:bottom w:val="single" w:color="D5DDE5" w:sz="4"/>
          <w:right w:val="single" w:color="D5DDE5" w:sz="4"/>
          <w:insideH w:val="single" w:color="D5DDE5" w:sz="2"/>
          <w:insideV w:val="single" w:color="D5DDE5" w:sz="2"/>
        </w:tblBorders>
      </w:tblPr>
      <w:tblGrid>
        <w:gridCol w:w="2200"/>
        <w:gridCol w:w="2900"/>
        <w:gridCol w:w="2660"/>
        <w:gridCol w:w="1600"/>
      </w:tblGrid>
      <w:tr>
        <w:trPr>
          <w:tblHeader/>
        </w:trPr>
        <w:tc>
          <w:tcPr>
            <w:tcW w:type="dxa" w:w="22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ฝ่าย</w:t>
            </w:r>
          </w:p>
        </w:tc>
        <w:tc>
          <w:tcPr>
            <w:tcW w:type="dxa" w:w="29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ชื่อ-สกุล</w:t>
            </w:r>
          </w:p>
        </w:tc>
        <w:tc>
          <w:tcPr>
            <w:tcW w:type="dxa" w:w="266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ลายมือชื่อ</w:t>
            </w:r>
          </w:p>
        </w:tc>
        <w:tc>
          <w:tcPr>
            <w:tcW w:type="dxa" w:w="1600"/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1F5FA8"/>
                <w:sz w:val="26"/>
                <w:szCs w:val="26"/>
              </w:rPr>
              <w:t xml:space="preserve">วันที่</w:t>
            </w:r>
          </w:p>
        </w:tc>
      </w:tr>
      <w:tr>
        <w:trPr>
          <w:cantSplit/>
          <w:trHeight w:val="1100" w:hRule="atLeast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ผู้พัฒนาส่วนหลัง</w:t>
            </w:r>
          </w:p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(Back-end)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ผู้พัฒนาส่วนหน้า</w:t>
            </w:r>
          </w:p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(Front-end)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>ผู้ตรวจรับ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color w:val="1B2430"/>
                <w:sz w:val="27"/>
                <w:szCs w:val="2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C6B7A"/>
        <w:sz w:val="22"/>
        <w:szCs w:val="22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5" w:sz="4" w:space="6"/>
      </w:pBdr>
      <w:jc w:val="right"/>
    </w:pPr>
    <w:r>
      <w:rPr>
        <w:rFonts w:ascii="TH Sarabun New" w:cs="TH Sarabun New" w:eastAsia="TH Sarabun New" w:hAnsi="TH Sarabun New"/>
        <w:color w:val="5C6B7A"/>
        <w:sz w:val="22"/>
        <w:szCs w:val="22"/>
      </w:rPr>
      <w:t xml:space="preserve">API Contract — Campus Service Request API  ·  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B2430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F5FA8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B2430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5C6B7A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Contract — Campus Service Request API</dc:title>
  <dc:creator>ENGSE203</dc:creator>
  <dc:description>เอกสารข้อตกลงการเชื่อมต่อระบบ</dc:description>
  <cp:lastModifiedBy>Un-named</cp:lastModifiedBy>
  <cp:revision>1</cp:revision>
  <dcterms:created xsi:type="dcterms:W3CDTF">2026-09-13T14:31:18.847Z</dcterms:created>
  <dcterms:modified xsi:type="dcterms:W3CDTF">2026-09-13T14:31:18.847Z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