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4 รายงานผลและตัดสินการส่งมอบ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· ฉบับสุดท้าย · ส่งก่อนสอบปลายภาค ตามวันที่ผู้สอนกำหนด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1082"/>
        <w:gridCol w:w="902"/>
        <w:gridCol w:w="1984"/>
        <w:gridCol w:w="2346"/>
      </w:tblGrid>
      <w:tr>
        <w:trPr>
          <w:cantSplit/>
          <w:tblHeader/>
        </w:trPr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ทำแบบ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คะแนน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นับเข้า</w:t>
            </w:r>
          </w:p>
        </w:tc>
        <w:tc>
          <w:tcPr>
            <w:tcW w:type="dxa" w:w="234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ชื่อไฟล์ที่ส่ง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ซ้อมข้อสอบส่วนที่ 4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รายบุคคล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30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แบบฝึกรายบุคคล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S4-A_รหัสนักศึกษา.pdf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ปิด Evidence Pack และร่างเล่ม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ส่วนที่ 4</w:t>
            </w:r>
          </w:p>
        </w:tc>
        <w:tc>
          <w:tcPr>
            <w:tcW w:type="dxa" w:w="234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S4-B_ชื่อทีม.pdf · ผู้ส่งหลัก</w:t>
            </w:r>
          </w:p>
        </w:tc>
      </w:tr>
    </w:tbl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ก่อนเริ่ม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4” และตัวอย่างในคู่มือโครงสร้างปริญญานิพนธ์ v3 ส่วนที่ 7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A ใช้ผลรอบ v1.0-rc ของ feature พิจารณารายการ ซึ่งเป็นผลสมมติเพื่อฝึก ไม่ใช่ผลของแอปสาธิตจริง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A ทำคนเดียว ส่วน B ต้องใช้ผลจริงของทีมเท่านั้น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ส่งผ่าน Google Form ของครั้งนี้: ทุกคนอัปโหลดส่วน A ของตนเอง · ผู้ส่งหลักของทีมอัปโหลดส่วน B เพิ่มหนึ่งไฟล์ สมาชิกคนอื่นไม่ต้องส่งส่วน B · เลือกรหัสทีมให้ตรงกับทะเบียนทีม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A รายบุคคล (30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3969"/>
        <w:gridCol w:w="1443"/>
        <w:gridCol w:w="2165"/>
      </w:tblGrid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รหัสนักศึกษา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ผลการรันรอบ v1.0-rc ของ feature พิจารณารายการ (ผลสมมติเพื่อฝึก) เจ้าของห้องคือ u-room-01 รายการที่ทดสอบคือห้อง A ของคำขอ REQ-007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812"/>
        <w:gridCol w:w="1263"/>
        <w:gridCol w:w="2165"/>
        <w:gridCol w:w="1714"/>
        <w:gridCol w:w="2165"/>
        <w:gridCol w:w="901"/>
      </w:tblGrid>
      <w:tr>
        <w:trPr>
          <w:cantSplit/>
          <w:tblHeader/>
        </w:trPr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TC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กฎ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สิ่งที่ทำ</w:t>
            </w:r>
          </w:p>
        </w:tc>
        <w:tc>
          <w:tcPr>
            <w:tcW w:type="dxa" w:w="171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ผลที่คาดหวัง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ผลจริง</w:t>
            </w:r>
          </w:p>
        </w:tc>
        <w:tc>
          <w:tcPr>
            <w:tcW w:type="dxa" w:w="90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TC-17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BR-X-02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เจ้าของห้องอนุมัติรายการของตน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บันทึกได้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บันทึกได้</w:t>
            </w:r>
          </w:p>
        </w:tc>
        <w:tc>
          <w:tcPr>
            <w:tcW w:type="dxa" w:w="90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TC-19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UC-X-02 ขั้น 5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เจ้าของปฏิเสธโดยไม่ระบุเหตุผล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ไม่ให้บันทึก ขอเหตุผล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ไม่ให้บันทึก ขอเหตุผล</w:t>
            </w:r>
          </w:p>
        </w:tc>
        <w:tc>
          <w:tcPr>
            <w:tcW w:type="dxa" w:w="90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TC-20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UC-X-02 ขั้น 5 · FR-X-09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เจ้าของปฏิเสธพร้อมเหตุผล “ห้องปิดปรับปรุง”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บันทึกผล REJECTED พร้อมเหตุผล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 REJECTED แต่เหตุผลในบันทึกเป็นค่าว่าง</w:t>
            </w:r>
          </w:p>
        </w:tc>
        <w:tc>
          <w:tcPr>
            <w:tcW w:type="dxa" w:w="90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TC-21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BR-X-01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อนุมัติรายการจำเป็นรายการเดียว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สถานะรวม READY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สถานะรวม READY</w:t>
            </w:r>
          </w:p>
        </w:tc>
        <w:tc>
          <w:tcPr>
            <w:tcW w:type="dxa" w:w="90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SYS-02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BR-X-01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เจ้าของห้องอนุมัติผ่านหน้าจอ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หน้าจอแสดง Ready ทันที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ยังแสดง Awaiting Decisions จนกว่าจะรีเฟรชหน้า</w:t>
            </w:r>
          </w:p>
        </w:tc>
        <w:tc>
          <w:tcPr>
            <w:tcW w:type="dxa" w:w="90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A32020"/>
                <w:sz w:val="24"/>
                <w:szCs w:val="24"/>
              </w:rPr>
              <w:t xml:space="preserve">Fail</w:t>
            </w:r>
          </w:p>
        </w:tc>
      </w:tr>
      <w:tr>
        <w:trPr>
          <w:cantSplit/>
        </w:trPr>
        <w:tc>
          <w:tcPr>
            <w:tcW w:type="dxa" w:w="81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TC-22</w:t>
            </w:r>
          </w:p>
        </w:tc>
        <w:tc>
          <w:tcPr>
            <w:tcW w:type="dxa" w:w="1263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FR-X-06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ผู้จัดได้รับอีเมลเมื่อสถานะเปลี่ยน</w:t>
            </w:r>
          </w:p>
        </w:tc>
        <w:tc>
          <w:tcPr>
            <w:tcW w:type="dxa" w:w="171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ได้รับอีเมล</w:t>
            </w:r>
          </w:p>
        </w:tc>
        <w:tc>
          <w:tcPr>
            <w:tcW w:type="dxa" w:w="2165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ไม่มีบริการอีเมลในสภาพแวดล้อมทดสอบ</w:t>
            </w:r>
          </w:p>
        </w:tc>
        <w:tc>
          <w:tcPr>
            <w:tcW w:type="dxa" w:w="901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B26A08"/>
                <w:sz w:val="24"/>
                <w:szCs w:val="24"/>
              </w:rPr>
              <w:t xml:space="preserve">Blocked</w:t>
            </w:r>
          </w:p>
        </w:tc>
      </w:tr>
      <w:tr>
        <w:trPr>
          <w:cantSplit/>
        </w:trPr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NFR-P02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NFR (สมมติ)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บันทึกผลการพิจารณา 50 ครั้งติดกัน</w:t>
            </w:r>
          </w:p>
        </w:tc>
        <w:tc>
          <w:tcPr>
            <w:tcW w:type="dxa" w:w="17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ตอบภายใน 1 วินาทีทุกครั้ง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 xml:space="preserve">สูงสุด 120 มิลลิวินาที</w:t>
            </w:r>
          </w:p>
        </w:tc>
        <w:tc>
          <w:tcPr>
            <w:tcW w:type="dxa" w:w="90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F6B45"/>
                <w:sz w:val="24"/>
                <w:szCs w:val="24"/>
              </w:rPr>
              <w:t xml:space="preserve">Pass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เขียนรายงานข้อบกพร่องของ TC-20 ให้ผู้พัฒนาทำซ้ำได้โดยไม่ต้องถามเพิ่ม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 · ชื่อ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DEF-____ 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รุ่นและสภาพแวดล้อม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ขั้นตอนทำซ้ำ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ผลที่คาดหวัง (อ้างกฎ)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ผลจริง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หลักฐาน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สาเหตุที่น่าจะเป็น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กำหนดความรุนแรงและความเร่งด่วนของ TC-20 และ SYS-02 พร้อมเหตุผล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1624"/>
        <w:gridCol w:w="1624"/>
        <w:gridCol w:w="4690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ความรุนแรง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ความเร่งด่วน</w:t>
            </w:r>
          </w:p>
        </w:tc>
        <w:tc>
          <w:tcPr>
            <w:tcW w:type="dxa" w:w="469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TC-20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SYS-02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ตัดสินการส่งมอบรุ่น v1.0-rc วงกลมหนึ่งคำตอบ ให้เหตุผลอ้างข้อมูลในตาราง และบอกว่าต้องทำอะไรก่อน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Ready          Conditionally Ready          Not Ready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สมาชิกในทีมให้ AI ช่วยเขียนรายงาน แล้ว AI เสนอว่า “TC-22 ใส่ Pass ได้ เพราะ TC-22M ผ่านที่ระดับ API แล้ว” ควรทำอย่างไร เพราะอะไร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ยืนยัน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ข้าพเจ้าเขียนคำตอบด้วยคำของตนเอง และอธิบายได้ทุกข้อ   ลงชื่อ ____________________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B งานกลุ่ม (20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2886"/>
        <w:gridCol w:w="2165"/>
        <w:gridCol w:w="2706"/>
      </w:tblGrid>
      <w:tr>
        <w:trPr>
          <w:cantSplit/>
        </w:trPr>
        <w:tc>
          <w:tcPr>
            <w:tcW w:type="dxa" w:w="126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ชื่อทีม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16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 · รุ่นของระบบ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ข้อกำหนด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ใช้ผลจริงจากใบงานครั้งที่ 3 ของทีม ข้อบกพร่องต้องมาจากผลที่ไม่ผ่านจริงเท่านั้น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ถ้าไม่มีข้อที่ไม่ผ่าน ให้เขียนว่าไม่พบ พร้อมตารางผล ไม่ต้องแต่งข้อบกพร่อง ได้คะแนนเต็มในขั้นที่ 1–3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ถ้ายังไม่ได้แก้ ให้บันทึกสถานะตามจริง และแผนการแก้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รายงานข้อบกพร่อง 1 ถึง 3 ข้อ ใช้แบบเดียวกับข้อ 1 ของส่วน A (แนบเพิ่มได้)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4330"/>
        <w:gridCol w:w="1624"/>
        <w:gridCol w:w="1984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33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พบจาก TC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รายงานฉบับเต็มอยู่หน้า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33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33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33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ความรุนแรงและความเร่งด่วนของทุกข้อ พร้อมเหตุผลสั้น ๆ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ทดสอบซ้ำและทดสอบถดถอย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1624"/>
        <w:gridCol w:w="1984"/>
        <w:gridCol w:w="1984"/>
        <w:gridCol w:w="2346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แก้แล้วหรือยัง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ผลทดสอบซ้ำ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ผลทดสอบถดถอย</w:t>
            </w:r>
          </w:p>
        </w:tc>
        <w:tc>
          <w:tcPr>
            <w:tcW w:type="dxa" w:w="234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ตารางสรุปและสอบกลับ สำหรับหัวข้อ 4.3.4 ของเล่ม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2345"/>
        <w:gridCol w:w="1624"/>
        <w:gridCol w:w="1624"/>
        <w:gridCol w:w="1984"/>
      </w:tblGrid>
      <w:tr>
        <w:trPr>
          <w:cantSplit/>
          <w:tblHeader/>
        </w:trPr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REQ-ID</w:t>
            </w:r>
          </w:p>
        </w:tc>
        <w:tc>
          <w:tcPr>
            <w:tcW w:type="dxa" w:w="234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Test Case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ผลรอบแรก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ผลล่าสุด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ข้อบกพร่อง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234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ตรวจเกณฑ์จบจากใบงานครั้งที่ 1 แล้วตัดสินการส่งมอบ พร้อมเงื่อนไขถ้ามี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510"/>
        <w:gridCol w:w="4510"/>
      </w:tblGrid>
      <w:tr>
        <w:trPr>
          <w:cantSplit/>
          <w:tblHeader/>
        </w:trPr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เกณฑ์จบของทีม</w:t>
            </w:r>
          </w:p>
        </w:tc>
        <w:tc>
          <w:tcPr>
            <w:tcW w:type="dxa" w:w="451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ผ่านหรือไม่ · หลักฐาน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คำตัดสิน · เงื่อนไข</w:t>
            </w:r>
          </w:p>
        </w:tc>
        <w:tc>
          <w:tcPr>
            <w:tcW w:type="dxa" w:w="451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6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ร่างหัวข้อ 5.3 ข้อจำกัดของโครงงาน ส่วนที่มาจากการทดสอบ และสารบัญ Evidence Pack ฉบับสุดท้าย 4 ส่วนพร้อมหัวข้อในเล่มที่นำไปใช้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7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AI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247"/>
        <w:gridCol w:w="1624"/>
        <w:gridCol w:w="4149"/>
      </w:tblGrid>
      <w:tr>
        <w:trPr>
          <w:cantSplit/>
          <w:tblHeader/>
        </w:trPr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ทำส่วนใด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S4-WORKSHEET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ENGSE601 · ใบงานครั้งที่ 4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ส่วน A รายบุคคล · ส่วน B งานกลุ่ม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2026-09-24T02:03:05.309Z</dcterms:created>
  <dcterms:modified xsi:type="dcterms:W3CDTF">2026-09-24T02:03:05.320Z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