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48"/>
          <w:szCs w:val="48"/>
        </w:rPr>
        <w:t xml:space="preserve">ใบงานครั้งที่ 3–4 ทดสอบจริง รายงานผล และตัดสินการส่งมอบ</w:t>
      </w:r>
    </w:p>
    <w:p>
      <w:pPr>
        <w:spacing w:after="20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E7C86"/>
          <w:sz w:val="32"/>
          <w:szCs w:val="32"/>
        </w:rPr>
        <w:t xml:space="preserve">ENGSE601 · ฉบับรวม สำหรับวันเรียนครั้งที่ 3 และ 4 พุธ 7 ต.ค. 2569 · ใบงานสุดท้ายก่อนสอบปลายภาค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255"/>
        <w:gridCol w:w="902"/>
        <w:gridCol w:w="902"/>
        <w:gridCol w:w="1984"/>
        <w:gridCol w:w="2977"/>
      </w:tblGrid>
      <w:tr>
        <w:trPr>
          <w:cantSplit/>
          <w:tblHeader/>
        </w:trPr>
        <w:tc>
          <w:tcPr>
            <w:tcW w:type="dxa" w:w="225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ส่วน</w:t>
            </w:r>
          </w:p>
        </w:tc>
        <w:tc>
          <w:tcPr>
            <w:tcW w:type="dxa" w:w="90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ทำแบบ</w:t>
            </w:r>
          </w:p>
        </w:tc>
        <w:tc>
          <w:tcPr>
            <w:tcW w:type="dxa" w:w="90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คะแนน</w:t>
            </w:r>
          </w:p>
        </w:tc>
        <w:tc>
          <w:tcPr>
            <w:tcW w:type="dxa" w:w="198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นับเข้า</w:t>
            </w:r>
          </w:p>
        </w:tc>
        <w:tc>
          <w:tcPr>
            <w:tcW w:type="dxa" w:w="2977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ส่งอะไร · ภายใน</w:t>
            </w:r>
          </w:p>
        </w:tc>
      </w:tr>
      <w:tr>
        <w:trPr>
          <w:cantSplit/>
        </w:trPr>
        <w:tc>
          <w:tcPr>
            <w:tcW w:type="dxa" w:w="225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A ซ้อมข้อสอบส่วนที่ 3 และ 4</w:t>
            </w:r>
          </w:p>
        </w:tc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รายบุคคล</w:t>
            </w:r>
          </w:p>
        </w:tc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40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แบบฝึกรายบุคคล ครั้งที่ 3 และ 4</w:t>
            </w:r>
          </w:p>
        </w:tc>
        <w:tc>
          <w:tcPr>
            <w:tcW w:type="dxa" w:w="297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S34-A_รหัสนักศึกษา.pdf · ทุกคน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ศุกร์ 9 ต.ค. 2569 เวลา 23:59</w:t>
            </w:r>
          </w:p>
        </w:tc>
      </w:tr>
      <w:tr>
        <w:trPr>
          <w:cantSplit/>
        </w:trPr>
        <w:tc>
          <w:tcPr>
            <w:tcW w:type="dxa" w:w="225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B Portfolio ของทีม (Evidence Pack ส่วนที่ 3 และ 4)</w:t>
            </w:r>
          </w:p>
        </w:tc>
        <w:tc>
          <w:tcPr>
            <w:tcW w:type="dxa" w:w="90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กลุ่ม</w:t>
            </w:r>
          </w:p>
        </w:tc>
        <w:tc>
          <w:tcPr>
            <w:tcW w:type="dxa" w:w="90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40</w:t>
            </w:r>
          </w:p>
        </w:tc>
        <w:tc>
          <w:tcPr>
            <w:tcW w:type="dxa" w:w="198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Mini Evidence Pack ส่วนที่ 3 และ 4</w:t>
            </w:r>
          </w:p>
        </w:tc>
        <w:tc>
          <w:tcPr>
            <w:tcW w:type="dxa" w:w="2977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GitHub Release ชื่อ s34-submit · ผู้ส่งหลักส่งลิงก์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จันทร์ 12 ต.ค. 2569 เวลา 23:59</w:t>
            </w:r>
          </w:p>
        </w:tc>
      </w:tr>
    </w:tbl>
    <w:p>
      <w:pPr>
        <w:spacing w:after="8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/>
      </w:r>
    </w:p>
    <w:tbl>
      <w:tblPr>
        <w:tblW w:type="dxa" w:w="9020"/>
        <w:tblBorders>
          <w:top w:val="single" w:color="C25A20" w:sz="4"/>
          <w:left w:val="single" w:color="C25A20" w:sz="16"/>
          <w:bottom w:val="single" w:color="C25A20" w:sz="4"/>
          <w:right w:val="single" w:color="C25A20" w:sz="4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BEEE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20" w:before="4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25A20"/>
                <w:sz w:val="29"/>
                <w:szCs w:val="29"/>
              </w:rPr>
              <w:t xml:space="preserve">ก่อนเริ่ม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ส่วน A ทำคนเดียว ใช้ Case X Mini · ตารางผลรอบ v1.0-rc ในส่วน A เป็นผลสมมติเพื่อฝึก ไม่ใช่ผลของแอปสาธิตจริง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ส่วน A ส่งผ่าน Google Form “ครั้งที่ 3–4 ส่วน A” ทุกคน ไฟล์ PDF เดียว ชื่อ S34-A_รหัสนักศึกษา.pdf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ส่วน B ทำใน repo ของทีมที่สร้างจาก Student Team Repo Template v2 · B1 อยู่ในโฟลเดอร์ 03-test-execution · B2 อยู่ใน 04-defects-release · จะกรอกในไฟล์ของ repo หรือกรอกตารางในใบงานนี้แล้ววาง PDF ไว้ในโฟลเดอร์เดียวกันก็ได้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โค้ดทดสอบ ผลเทอร์มินัล และภาพหน้าจอ ต้องอยู่ใน repo เสมอ · ผลต้องมาจากการรันจริงเท่านั้น เติมผลที่ไม่ได้รัน หรือแต่งข้อบกพร่อง ส่วน B ได้ 0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ผู้ส่งหลักสร้าง GitHub Release ชื่อ s34-submit แล้วส่งลิงก์ผ่าน Google Form “ครั้งที่ 3–4 ส่วน B” · เลือกรหัสทีมให้ตรงกับทะเบียนทีม</w:t>
            </w:r>
          </w:p>
          <w:p>
            <w:pPr>
              <w:spacing w:after="4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ดูวิธีทำจาก “แนวทางการทำใบงานครั้งที่ 3” (B1) และ “แนวทางการทำใบงานครั้งที่ 4” (B2) · ตัวอย่างบทที่ 4.3 ของ Case X Mini</w:t>
            </w:r>
          </w:p>
        </w:tc>
      </w:tr>
    </w:tbl>
    <w:p>
      <w:pPr>
        <w:pStyle w:val="Heading1"/>
        <w:keepNext/>
        <w:pBdr>
          <w:bottom w:val="single" w:color="0E7C86" w:sz="6" w:space="4"/>
        </w:pBdr>
        <w:spacing w:after="100" w:before="2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ส่วน A รายบุคคล (40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443"/>
        <w:gridCol w:w="3969"/>
        <w:gridCol w:w="1443"/>
        <w:gridCol w:w="2165"/>
      </w:tblGrid>
      <w:tr>
        <w:trPr>
          <w:cantSplit/>
        </w:trPr>
        <w:tc>
          <w:tcPr>
            <w:tcW w:type="dxa" w:w="144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ชื่อ–สกุล</w:t>
            </w:r>
          </w:p>
        </w:tc>
        <w:tc>
          <w:tcPr>
            <w:tcW w:type="dxa" w:w="396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44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รหัสนักศึกษา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ข้อ 1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สิ่งต่อไปนี้ของ Case X Mini ควรทดสอบที่ระดับใด ใช้ Unit, Integration, System และ UAT อย่างละหนึ่งครั้ง พร้อมเหตุผลว่าพฤติกรรมอยู่ที่ไหน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(8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4690"/>
        <w:gridCol w:w="1263"/>
        <w:gridCol w:w="3067"/>
      </w:tblGrid>
      <w:tr>
        <w:trPr>
          <w:cantSplit/>
          <w:tblHeader/>
        </w:trPr>
        <w:tc>
          <w:tcPr>
            <w:tcW w:type="dxa" w:w="4690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สถานการณ์</w:t>
            </w:r>
          </w:p>
        </w:tc>
        <w:tc>
          <w:tcPr>
            <w:tcW w:type="dxa" w:w="126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ระดับ</w:t>
            </w:r>
          </w:p>
        </w:tc>
        <w:tc>
          <w:tcPr>
            <w:tcW w:type="dxa" w:w="3067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เหตุผล</w:t>
            </w:r>
          </w:p>
        </w:tc>
      </w:tr>
      <w:tr>
        <w:trPr>
          <w:cantSplit/>
        </w:trPr>
        <w:tc>
          <w:tcPr>
            <w:tcW w:type="dxa" w:w="469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(ก) ฟังก์ชัน computeReadiness ได้รับรายการที่จำเป็นอนุมัติครบ และรายการไม่จำเป็นหนึ่งรายการไม่พร้อม ต้องคืน READY พร้อมคำเตือน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306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69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(ข) ส่งคำขอ HTTP ให้ C-05 บันทึกผลอนุมัติรายการห้อง แล้วตรวจว่าสถานะรวมใน requests.json เปลี่ยนเป็น READY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306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69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(ค) ทีมทดสอบเปิดเบราว์เซอร์ เข้าสู่ระบบเป็นเจ้าของห้อง อนุมัติรายการห้อง แล้วเห็นสถานะรวม Ready บนหน้าจอ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306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69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(ง) เจ้าของห้องจริง 2 คน ใช้ระบบพิจารณาคำขอของสัปดาห์หน้าจริง แล้วเป็นผู้ตัดสินว่าใช้แทนวิธีเดิมได้หรือไม่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306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ข้อ 2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เขียนสถานการณ์ UAT 1 เส้นทาง จากมุมมองของเจ้าของห้อง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(6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345"/>
        <w:gridCol w:w="6675"/>
      </w:tblGrid>
      <w:tr>
        <w:trPr>
          <w:cantSplit/>
        </w:trPr>
        <w:tc>
          <w:tcPr>
            <w:tcW w:type="dxa" w:w="2345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ผู้ทดสอบ (1)</w:t>
            </w:r>
          </w:p>
        </w:tc>
        <w:tc>
          <w:tcPr>
            <w:tcW w:type="dxa" w:w="66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45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ขั้นตอน 3 ขั้น (3)</w:t>
            </w:r>
          </w:p>
        </w:tc>
        <w:tc>
          <w:tcPr>
            <w:tcW w:type="dxa" w:w="66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1.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2.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3.</w:t>
            </w:r>
          </w:p>
        </w:tc>
      </w:tr>
      <w:tr>
        <w:trPr>
          <w:cantSplit/>
        </w:trPr>
        <w:tc>
          <w:tcPr>
            <w:tcW w:type="dxa" w:w="2345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ถือว่าผ่านเมื่อ (2)</w:t>
            </w:r>
          </w:p>
        </w:tc>
        <w:tc>
          <w:tcPr>
            <w:tcW w:type="dxa" w:w="66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80" w:line="264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ข้อ 3–5 ใช้ผลการรันรอบ v1.0-rc ของ feature พิจารณารายการ (ผลสมมติเพื่อฝึก) เจ้าของห้องคือ u-room-01 รายการที่ทดสอบคือห้อง A ของคำขอ REQ-007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812"/>
        <w:gridCol w:w="1173"/>
        <w:gridCol w:w="2075"/>
        <w:gridCol w:w="1714"/>
        <w:gridCol w:w="2075"/>
        <w:gridCol w:w="1171"/>
      </w:tblGrid>
      <w:tr>
        <w:trPr>
          <w:cantSplit/>
          <w:tblHeader/>
        </w:trPr>
        <w:tc>
          <w:tcPr>
            <w:tcW w:type="dxa" w:w="81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TC</w:t>
            </w:r>
          </w:p>
        </w:tc>
        <w:tc>
          <w:tcPr>
            <w:tcW w:type="dxa" w:w="117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กฎ</w:t>
            </w:r>
          </w:p>
        </w:tc>
        <w:tc>
          <w:tcPr>
            <w:tcW w:type="dxa" w:w="207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สิ่งที่ทำ</w:t>
            </w:r>
          </w:p>
        </w:tc>
        <w:tc>
          <w:tcPr>
            <w:tcW w:type="dxa" w:w="171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ผลที่คาดหวัง</w:t>
            </w:r>
          </w:p>
        </w:tc>
        <w:tc>
          <w:tcPr>
            <w:tcW w:type="dxa" w:w="207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ผลจริง</w:t>
            </w:r>
          </w:p>
        </w:tc>
        <w:tc>
          <w:tcPr>
            <w:tcW w:type="dxa" w:w="1171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สถานะ</w:t>
            </w:r>
          </w:p>
        </w:tc>
      </w:tr>
      <w:tr>
        <w:trPr>
          <w:cantSplit/>
        </w:trPr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TC-17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BR-X-02</w:t>
            </w:r>
          </w:p>
        </w:tc>
        <w:tc>
          <w:tcPr>
            <w:tcW w:type="dxa" w:w="20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เจ้าของห้องอนุมัติรายการของตน</w:t>
            </w:r>
          </w:p>
        </w:tc>
        <w:tc>
          <w:tcPr>
            <w:tcW w:type="dxa" w:w="17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บันทึกได้</w:t>
            </w:r>
          </w:p>
        </w:tc>
        <w:tc>
          <w:tcPr>
            <w:tcW w:type="dxa" w:w="20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บันทึกได้</w:t>
            </w:r>
          </w:p>
        </w:tc>
        <w:tc>
          <w:tcPr>
            <w:tcW w:type="dxa" w:w="117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6B45"/>
                <w:sz w:val="24"/>
                <w:szCs w:val="2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1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TC-19</w:t>
            </w:r>
          </w:p>
        </w:tc>
        <w:tc>
          <w:tcPr>
            <w:tcW w:type="dxa" w:w="117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UC-X-02 ขั้น 5</w:t>
            </w:r>
          </w:p>
        </w:tc>
        <w:tc>
          <w:tcPr>
            <w:tcW w:type="dxa" w:w="207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เจ้าของปฏิเสธโดยไม่ระบุเหตุผล</w:t>
            </w:r>
          </w:p>
        </w:tc>
        <w:tc>
          <w:tcPr>
            <w:tcW w:type="dxa" w:w="171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ไม่ให้บันทึก ขอเหตุผล</w:t>
            </w:r>
          </w:p>
        </w:tc>
        <w:tc>
          <w:tcPr>
            <w:tcW w:type="dxa" w:w="207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ไม่ให้บันทึก ขอเหตุผล</w:t>
            </w:r>
          </w:p>
        </w:tc>
        <w:tc>
          <w:tcPr>
            <w:tcW w:type="dxa" w:w="1171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6B45"/>
                <w:sz w:val="24"/>
                <w:szCs w:val="2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TC-20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UC-X-02 ขั้น 5 · FR-X-09</w:t>
            </w:r>
          </w:p>
        </w:tc>
        <w:tc>
          <w:tcPr>
            <w:tcW w:type="dxa" w:w="20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เจ้าของปฏิเสธพร้อมเหตุผล “ห้องปิดปรับปรุง”</w:t>
            </w:r>
          </w:p>
        </w:tc>
        <w:tc>
          <w:tcPr>
            <w:tcW w:type="dxa" w:w="17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บันทึกผล REJECTED พร้อมเหตุผล</w:t>
            </w:r>
          </w:p>
        </w:tc>
        <w:tc>
          <w:tcPr>
            <w:tcW w:type="dxa" w:w="20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บันทึก REJECTED แต่เหตุผลในบันทึกเป็นค่าว่าง</w:t>
            </w:r>
          </w:p>
        </w:tc>
        <w:tc>
          <w:tcPr>
            <w:tcW w:type="dxa" w:w="117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A32020"/>
                <w:sz w:val="24"/>
                <w:szCs w:val="24"/>
              </w:rPr>
              <w:t xml:space="preserve">Fail</w:t>
            </w:r>
          </w:p>
        </w:tc>
      </w:tr>
      <w:tr>
        <w:trPr>
          <w:cantSplit/>
        </w:trPr>
        <w:tc>
          <w:tcPr>
            <w:tcW w:type="dxa" w:w="81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TC-21</w:t>
            </w:r>
          </w:p>
        </w:tc>
        <w:tc>
          <w:tcPr>
            <w:tcW w:type="dxa" w:w="117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BR-X-01</w:t>
            </w:r>
          </w:p>
        </w:tc>
        <w:tc>
          <w:tcPr>
            <w:tcW w:type="dxa" w:w="207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อนุมัติรายการจำเป็นรายการเดียว</w:t>
            </w:r>
          </w:p>
        </w:tc>
        <w:tc>
          <w:tcPr>
            <w:tcW w:type="dxa" w:w="171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สถานะรวม READY</w:t>
            </w:r>
          </w:p>
        </w:tc>
        <w:tc>
          <w:tcPr>
            <w:tcW w:type="dxa" w:w="207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สถานะรวม READY</w:t>
            </w:r>
          </w:p>
        </w:tc>
        <w:tc>
          <w:tcPr>
            <w:tcW w:type="dxa" w:w="1171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6B45"/>
                <w:sz w:val="24"/>
                <w:szCs w:val="2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SYS-02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BR-X-01</w:t>
            </w:r>
          </w:p>
        </w:tc>
        <w:tc>
          <w:tcPr>
            <w:tcW w:type="dxa" w:w="20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เจ้าของห้องอนุมัติผ่านหน้าจอ</w:t>
            </w:r>
          </w:p>
        </w:tc>
        <w:tc>
          <w:tcPr>
            <w:tcW w:type="dxa" w:w="17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หน้าจอแสดง Ready ทันที</w:t>
            </w:r>
          </w:p>
        </w:tc>
        <w:tc>
          <w:tcPr>
            <w:tcW w:type="dxa" w:w="20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ยังแสดง Awaiting Decisions จนกว่าจะรีเฟรชหน้า</w:t>
            </w:r>
          </w:p>
        </w:tc>
        <w:tc>
          <w:tcPr>
            <w:tcW w:type="dxa" w:w="117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A32020"/>
                <w:sz w:val="24"/>
                <w:szCs w:val="24"/>
              </w:rPr>
              <w:t xml:space="preserve">Fail</w:t>
            </w:r>
          </w:p>
        </w:tc>
      </w:tr>
      <w:tr>
        <w:trPr>
          <w:cantSplit/>
        </w:trPr>
        <w:tc>
          <w:tcPr>
            <w:tcW w:type="dxa" w:w="81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TC-22</w:t>
            </w:r>
          </w:p>
        </w:tc>
        <w:tc>
          <w:tcPr>
            <w:tcW w:type="dxa" w:w="117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FR-X-06</w:t>
            </w:r>
          </w:p>
        </w:tc>
        <w:tc>
          <w:tcPr>
            <w:tcW w:type="dxa" w:w="207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ผู้จัดได้รับอีเมลเมื่อสถานะเปลี่ยน</w:t>
            </w:r>
          </w:p>
        </w:tc>
        <w:tc>
          <w:tcPr>
            <w:tcW w:type="dxa" w:w="171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ได้รับอีเมล</w:t>
            </w:r>
          </w:p>
        </w:tc>
        <w:tc>
          <w:tcPr>
            <w:tcW w:type="dxa" w:w="207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ไม่มีบริการอีเมลในสภาพแวดล้อมทดสอบ</w:t>
            </w:r>
          </w:p>
        </w:tc>
        <w:tc>
          <w:tcPr>
            <w:tcW w:type="dxa" w:w="1171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B26A08"/>
                <w:sz w:val="24"/>
                <w:szCs w:val="24"/>
              </w:rPr>
              <w:t xml:space="preserve">Blocked</w:t>
            </w:r>
          </w:p>
        </w:tc>
      </w:tr>
      <w:tr>
        <w:trPr>
          <w:cantSplit/>
        </w:trPr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NFR-P02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NFR (สมมติ)</w:t>
            </w:r>
          </w:p>
        </w:tc>
        <w:tc>
          <w:tcPr>
            <w:tcW w:type="dxa" w:w="20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บันทึกผลการพิจารณา 50 ครั้งติดกัน</w:t>
            </w:r>
          </w:p>
        </w:tc>
        <w:tc>
          <w:tcPr>
            <w:tcW w:type="dxa" w:w="17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ตอบภายใน 1 วินาทีทุกครั้ง</w:t>
            </w:r>
          </w:p>
        </w:tc>
        <w:tc>
          <w:tcPr>
            <w:tcW w:type="dxa" w:w="20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สูงสุด 120 มิลลิวินาที</w:t>
            </w:r>
          </w:p>
        </w:tc>
        <w:tc>
          <w:tcPr>
            <w:tcW w:type="dxa" w:w="117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6B45"/>
                <w:sz w:val="24"/>
                <w:szCs w:val="24"/>
              </w:rPr>
              <w:t xml:space="preserve">Pass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ข้อ 3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เขียนรายงานข้อบกพร่องของ TC-20 ให้ผู้พัฒนาทำซ้ำได้โดยไม่ต้องถามเพิ่ม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(12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526"/>
        <w:gridCol w:w="6494"/>
      </w:tblGrid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รหัส · ชื่อ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DEF-____  </w:t>
            </w:r>
          </w:p>
        </w:tc>
      </w:tr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รุ่นและสภาพแวดล้อม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ขั้นตอนทำซ้ำ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1.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2.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3.</w:t>
            </w:r>
          </w:p>
        </w:tc>
      </w:tr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ผลที่คาดหวัง (อ้างกฎ)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ผลจริง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หลักฐาน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สาเหตุที่น่าจะเป็น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ข้อ 4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กำหนดความรุนแรงและความเร่งด่วนของ TC-20 และ SYS-02 พร้อมเหตุผล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(6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082"/>
        <w:gridCol w:w="1624"/>
        <w:gridCol w:w="1624"/>
        <w:gridCol w:w="4690"/>
      </w:tblGrid>
      <w:tr>
        <w:trPr>
          <w:cantSplit/>
          <w:tblHeader/>
        </w:trPr>
        <w:tc>
          <w:tcPr>
            <w:tcW w:type="dxa" w:w="108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TC</w:t>
            </w:r>
          </w:p>
        </w:tc>
        <w:tc>
          <w:tcPr>
            <w:tcW w:type="dxa" w:w="162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ความรุนแรง</w:t>
            </w:r>
          </w:p>
        </w:tc>
        <w:tc>
          <w:tcPr>
            <w:tcW w:type="dxa" w:w="162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ความเร่งด่วน</w:t>
            </w:r>
          </w:p>
        </w:tc>
        <w:tc>
          <w:tcPr>
            <w:tcW w:type="dxa" w:w="4690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เหตุผล</w:t>
            </w:r>
          </w:p>
        </w:tc>
      </w:tr>
      <w:tr>
        <w:trPr>
          <w:cantSplit/>
        </w:trPr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TC-20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469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SYS-02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469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ข้อ 5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ตัดสินการส่งมอบรุ่น v1.0-rc วงกลมหนึ่งคำตอบ ให้เหตุผลอ้างข้อมูลในตาราง และบอกว่าต้องทำอะไรก่อน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(8 คะแนน)</w:t>
      </w:r>
    </w:p>
    <w:p>
      <w:pPr>
        <w:spacing w:after="60" w:before="80" w:line="264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Ready          Conditionally Ready          Not Ready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pStyle w:val="Heading3"/>
        <w:keepNext/>
        <w:spacing w:after="50" w:before="15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A2A2A"/>
          <w:sz w:val="30"/>
          <w:szCs w:val="30"/>
        </w:rPr>
        <w:t xml:space="preserve">บันทึกการใช้ AI ส่วน A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526"/>
        <w:gridCol w:w="6494"/>
      </w:tblGrid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ใช้ AI หรือไม่ เพื่ออะไร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ไม่ได้ใช้  /  ใช้เพื่อ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ยืนยัน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ข้าพเจ้าเขียนคำตอบด้วยคำของตนเอง และอธิบายได้ทุกข้อ   ลงชื่อ ____________________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0E7C86" w:sz="6" w:space="4"/>
        </w:pBdr>
        <w:spacing w:after="100" w:before="2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ส่วน B งานกลุ่ม Portfolio ของทีม (40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443"/>
        <w:gridCol w:w="3067"/>
        <w:gridCol w:w="1624"/>
        <w:gridCol w:w="2886"/>
      </w:tblGrid>
      <w:tr>
        <w:trPr>
          <w:cantSplit/>
        </w:trPr>
        <w:tc>
          <w:tcPr>
            <w:tcW w:type="dxa" w:w="144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ชื่อทีม</w:t>
            </w:r>
          </w:p>
        </w:tc>
        <w:tc>
          <w:tcPr>
            <w:tcW w:type="dxa" w:w="306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รหัสทีม</w:t>
            </w:r>
          </w:p>
        </w:tc>
        <w:tc>
          <w:tcPr>
            <w:tcW w:type="dxa" w:w="288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44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feature (เดิม)</w:t>
            </w:r>
          </w:p>
        </w:tc>
        <w:tc>
          <w:tcPr>
            <w:tcW w:type="dxa" w:w="306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ลิงก์ repo</w:t>
            </w:r>
          </w:p>
        </w:tc>
        <w:tc>
          <w:tcPr>
            <w:tcW w:type="dxa" w:w="288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44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เครื่องมือที่ใช้</w:t>
            </w:r>
          </w:p>
        </w:tc>
        <w:tc>
          <w:tcPr>
            <w:tcW w:type="dxa" w:w="306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รุ่นของระบบที่รัน</w:t>
            </w:r>
          </w:p>
        </w:tc>
        <w:tc>
          <w:tcPr>
            <w:tcW w:type="dxa" w:w="288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tbl>
      <w:tblPr>
        <w:tblW w:type="dxa" w:w="9020"/>
        <w:tblBorders>
          <w:top w:val="single" w:color="C25A20" w:sz="4"/>
          <w:left w:val="single" w:color="C25A20" w:sz="16"/>
          <w:bottom w:val="single" w:color="C25A20" w:sz="4"/>
          <w:right w:val="single" w:color="C25A20" w:sz="4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BEEE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20" w:before="4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25A20"/>
                <w:sz w:val="29"/>
                <w:szCs w:val="29"/>
              </w:rPr>
              <w:t xml:space="preserve">ข้อกำหนด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B1 ใช้ชุดอ้างอิงจากใบงานครั้งที่ 2 ส่วน B ถ้าแก้กรณีทดสอบ ให้ออกรุ่นใหม่และบอกว่าแก้อะไร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ขั้นต่ำของ B1: อัตโนมัติ 1 ข้อ (Unit หรือ API) · System ทำมือ 1 ข้อพร้อมภาพหน้าจอ · สถานการณ์ UAT 1 เรื่อง · ทีมที่ไม่ใช้ JavaScript ใช้ pytest JUnit หรือเครื่องมือของภาษานั้นได้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รันไม่ได้ บันทึก Not Executed พร้อมเหตุผล และวางโค้ดที่เขียนแล้วใน repo ได้คะแนนตามเกณฑ์ · ห้ามแก้ผลที่คาดหวังให้ตรงกับผลจริง ถ้าไม่ผ่าน บันทึก Fail ตามจริง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B2 ใช้ผลจริงจาก B1 เท่านั้น ถ้าไม่มีข้อที่ไม่ผ่าน ให้เขียนว่าไม่พบ พร้อมตารางผล ไม่ต้องแต่งข้อบกพร่อง ได้คะแนนเต็มใน B2 ขั้นที่ 1–3 · ถ้ายังไม่ได้แก้ ให้บันทึกสถานะตามจริงและแผนการแก้</w:t>
            </w:r>
          </w:p>
          <w:p>
            <w:pPr>
              <w:spacing w:after="4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ทีมที่บันทึก Fail ตามจริงพร้อมหลักฐาน ได้คะแนนไม่น้อยกว่าทีมที่ผ่านทุกข้อ</w:t>
            </w:r>
          </w:p>
        </w:tc>
      </w:tr>
    </w:tbl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B1 รันชุดอ้างอิงของทีม · Evidence Pack ส่วนที่ 3 (19 คะแนน) · โฟลเดอร์ 03-test-execution</w:t>
      </w:r>
    </w:p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1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เลือกระดับของทุกกรณีทดสอบในชุดอ้างอิง พร้อมเหตุผล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(3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263"/>
        <w:gridCol w:w="1984"/>
        <w:gridCol w:w="5773"/>
      </w:tblGrid>
      <w:tr>
        <w:trPr>
          <w:cantSplit/>
          <w:tblHeader/>
        </w:trPr>
        <w:tc>
          <w:tcPr>
            <w:tcW w:type="dxa" w:w="126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TC</w:t>
            </w:r>
          </w:p>
        </w:tc>
        <w:tc>
          <w:tcPr>
            <w:tcW w:type="dxa" w:w="198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ระดับ</w:t>
            </w:r>
          </w:p>
        </w:tc>
        <w:tc>
          <w:tcPr>
            <w:tcW w:type="dxa" w:w="577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เหตุผล (พฤติกรรมอยู่ที่ไหน)</w:t>
            </w:r>
          </w:p>
        </w:tc>
      </w:tr>
      <w:tr>
        <w:trPr>
          <w:cantSplit/>
        </w:trPr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TC-01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57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TC-02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57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TC-03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57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TC-04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57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TC-05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57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TC-06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57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2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กรณีทดสอบอัตโนมัติอย่างน้อย 1 ข้อ (Unit หรือ API) โค้ดอยู่ใน repo และผลการรันจริง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(6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526"/>
        <w:gridCol w:w="6494"/>
      </w:tblGrid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TC และระดับ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ไฟล์โค้ดทดสอบใน repo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03-test-execution/tests/</w:t>
            </w:r>
          </w:p>
        </w:tc>
      </w:tr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ผลการรันจริง (ผลเทอร์มินัล)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03-test-execution/evidence/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สถานะ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Pass / Fail / Blocked / Not Executed เพราะ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3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System test ทำมืออย่างน้อย 1 ข้อ พร้อมภาพหน้าจอผลจริง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(4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526"/>
        <w:gridCol w:w="6494"/>
      </w:tblGrid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TC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ขั้นตอน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1.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2.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3.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4.</w:t>
            </w:r>
          </w:p>
        </w:tc>
      </w:tr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ผลที่คาดหวัง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ผลจริง และไฟล์ภาพหน้าจอ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03-test-execution/evidence/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สถานะ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4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สถานการณ์ UAT 1 เรื่อง ถ้ายังไม่มีผู้ใช้จริงมาทดสอบ ให้บันทึก Not Executed พร้อมแผนว่าจะทดสอบกับใคร เมื่อไร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(3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526"/>
        <w:gridCol w:w="6494"/>
      </w:tblGrid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ชื่อ · ผู้ทดสอบ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ขั้นตอน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1.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2.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3.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4.</w:t>
            </w:r>
          </w:p>
        </w:tc>
      </w:tr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ถือว่าผ่านเมื่อ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สถานะ และแผน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5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ตารางผลการรันของทุกกรณีทดสอบ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(3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902"/>
        <w:gridCol w:w="1082"/>
        <w:gridCol w:w="1984"/>
        <w:gridCol w:w="1984"/>
        <w:gridCol w:w="1263"/>
        <w:gridCol w:w="1805"/>
      </w:tblGrid>
      <w:tr>
        <w:trPr>
          <w:cantSplit/>
          <w:tblHeader/>
        </w:trPr>
        <w:tc>
          <w:tcPr>
            <w:tcW w:type="dxa" w:w="90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TC</w:t>
            </w:r>
          </w:p>
        </w:tc>
        <w:tc>
          <w:tcPr>
            <w:tcW w:type="dxa" w:w="108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ระดับ</w:t>
            </w:r>
          </w:p>
        </w:tc>
        <w:tc>
          <w:tcPr>
            <w:tcW w:type="dxa" w:w="198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ผลที่คาดหวัง</w:t>
            </w:r>
          </w:p>
        </w:tc>
        <w:tc>
          <w:tcPr>
            <w:tcW w:type="dxa" w:w="198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ผลจริง</w:t>
            </w:r>
          </w:p>
        </w:tc>
        <w:tc>
          <w:tcPr>
            <w:tcW w:type="dxa" w:w="126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สถานะ</w:t>
            </w:r>
          </w:p>
        </w:tc>
        <w:tc>
          <w:tcPr>
            <w:tcW w:type="dxa" w:w="180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หลักฐาน (ไฟล์)</w:t>
            </w:r>
          </w:p>
        </w:tc>
      </w:tr>
      <w:tr>
        <w:trPr>
          <w:cantSplit/>
        </w:trPr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80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80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80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80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80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80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80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80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B2 ข้อบกพร่อง สรุป และคำตัดสิน · Evidence Pack ส่วนที่ 4 (19 คะแนน) · โฟลเดอร์ 04-defects-release</w:t>
      </w:r>
    </w:p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1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รายงานข้อบกพร่อง 1 ถึง 3 ข้อ ใช้แบบเดียวกับข้อ 3 ของส่วน A · ไฟล์ละหนึ่งข้อใน 04-defects-release/defects/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(6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082"/>
        <w:gridCol w:w="3969"/>
        <w:gridCol w:w="1443"/>
        <w:gridCol w:w="2526"/>
      </w:tblGrid>
      <w:tr>
        <w:trPr>
          <w:cantSplit/>
          <w:tblHeader/>
        </w:trPr>
        <w:tc>
          <w:tcPr>
            <w:tcW w:type="dxa" w:w="108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รหัส</w:t>
            </w:r>
          </w:p>
        </w:tc>
        <w:tc>
          <w:tcPr>
            <w:tcW w:type="dxa" w:w="3969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ชื่อ</w:t>
            </w:r>
          </w:p>
        </w:tc>
        <w:tc>
          <w:tcPr>
            <w:tcW w:type="dxa" w:w="144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พบจาก TC</w:t>
            </w:r>
          </w:p>
        </w:tc>
        <w:tc>
          <w:tcPr>
            <w:tcW w:type="dxa" w:w="2526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ไฟล์รายงานฉบับเต็ม</w:t>
            </w:r>
          </w:p>
        </w:tc>
      </w:tr>
      <w:tr>
        <w:trPr>
          <w:cantSplit/>
        </w:trPr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396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252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396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252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396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252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2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ความรุนแรงและความเร่งด่วนของทุกข้อ พร้อมเหตุผลสั้น ๆ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(2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3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ทดสอบซ้ำและทดสอบถดถอย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(3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082"/>
        <w:gridCol w:w="1624"/>
        <w:gridCol w:w="1984"/>
        <w:gridCol w:w="1984"/>
        <w:gridCol w:w="2346"/>
      </w:tblGrid>
      <w:tr>
        <w:trPr>
          <w:cantSplit/>
          <w:tblHeader/>
        </w:trPr>
        <w:tc>
          <w:tcPr>
            <w:tcW w:type="dxa" w:w="108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รหัส</w:t>
            </w:r>
          </w:p>
        </w:tc>
        <w:tc>
          <w:tcPr>
            <w:tcW w:type="dxa" w:w="162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แก้แล้วหรือยัง</w:t>
            </w:r>
          </w:p>
        </w:tc>
        <w:tc>
          <w:tcPr>
            <w:tcW w:type="dxa" w:w="198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ผลทดสอบซ้ำ</w:t>
            </w:r>
          </w:p>
        </w:tc>
        <w:tc>
          <w:tcPr>
            <w:tcW w:type="dxa" w:w="198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ผลทดสอบถดถอย</w:t>
            </w:r>
          </w:p>
        </w:tc>
        <w:tc>
          <w:tcPr>
            <w:tcW w:type="dxa" w:w="2346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หลักฐาน</w:t>
            </w:r>
          </w:p>
        </w:tc>
      </w:tr>
      <w:tr>
        <w:trPr>
          <w:cantSplit/>
        </w:trPr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4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ตารางสรุปและสอบกลับ สำหรับหัวข้อ 4.3.4 ของเล่ม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(3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443"/>
        <w:gridCol w:w="2345"/>
        <w:gridCol w:w="1624"/>
        <w:gridCol w:w="1624"/>
        <w:gridCol w:w="1984"/>
      </w:tblGrid>
      <w:tr>
        <w:trPr>
          <w:cantSplit/>
          <w:tblHeader/>
        </w:trPr>
        <w:tc>
          <w:tcPr>
            <w:tcW w:type="dxa" w:w="144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REQ-ID</w:t>
            </w:r>
          </w:p>
        </w:tc>
        <w:tc>
          <w:tcPr>
            <w:tcW w:type="dxa" w:w="234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Test Case</w:t>
            </w:r>
          </w:p>
        </w:tc>
        <w:tc>
          <w:tcPr>
            <w:tcW w:type="dxa" w:w="162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ผลรอบแรก</w:t>
            </w:r>
          </w:p>
        </w:tc>
        <w:tc>
          <w:tcPr>
            <w:tcW w:type="dxa" w:w="162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ผลล่าสุด</w:t>
            </w:r>
          </w:p>
        </w:tc>
        <w:tc>
          <w:tcPr>
            <w:tcW w:type="dxa" w:w="198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ข้อบกพร่อง</w:t>
            </w:r>
          </w:p>
        </w:tc>
      </w:tr>
      <w:tr>
        <w:trPr>
          <w:cantSplit/>
        </w:trPr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234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234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234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234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234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5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ตรวจเกณฑ์จบจากใบงานครั้งที่ 1 แล้วตัดสินการส่งมอบ พร้อมเงื่อนไขถ้ามี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(3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4510"/>
        <w:gridCol w:w="4510"/>
      </w:tblGrid>
      <w:tr>
        <w:trPr>
          <w:cantSplit/>
          <w:tblHeader/>
        </w:trPr>
        <w:tc>
          <w:tcPr>
            <w:tcW w:type="dxa" w:w="4510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เกณฑ์จบของทีม</w:t>
            </w:r>
          </w:p>
        </w:tc>
        <w:tc>
          <w:tcPr>
            <w:tcW w:type="dxa" w:w="4510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ผ่านหรือไม่ · หลักฐาน</w:t>
            </w:r>
          </w:p>
        </w:tc>
      </w:tr>
      <w:tr>
        <w:trPr>
          <w:cantSplit/>
        </w:trPr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คำตัดสิน · เงื่อนไข</w:t>
            </w:r>
          </w:p>
        </w:tc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6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ร่างหัวข้อ 5.3 ข้อจำกัดของโครงงาน ส่วนที่มาจากการทดสอบ และสารบัญ Portfolio ใน README ของ repo ให้ครบ 4 ส่วน พร้อมหัวข้อในเล่มที่นำไปใช้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(2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B3 หน้าที่ของสมาชิกและการใช้ AI (2 คะแนน) · ไฟล์ TEAM.md และ AI-LOG.md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3247"/>
        <w:gridCol w:w="1624"/>
        <w:gridCol w:w="4149"/>
      </w:tblGrid>
      <w:tr>
        <w:trPr>
          <w:cantSplit/>
          <w:tblHeader/>
        </w:trPr>
        <w:tc>
          <w:tcPr>
            <w:tcW w:type="dxa" w:w="3247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ชื่อ–สกุล</w:t>
            </w:r>
          </w:p>
        </w:tc>
        <w:tc>
          <w:tcPr>
            <w:tcW w:type="dxa" w:w="162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รหัส</w:t>
            </w:r>
          </w:p>
        </w:tc>
        <w:tc>
          <w:tcPr>
            <w:tcW w:type="dxa" w:w="4149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ทำส่วนใด</w:t>
            </w:r>
          </w:p>
        </w:tc>
      </w:tr>
      <w:tr>
        <w:trPr>
          <w:cantSplit/>
        </w:trPr>
        <w:tc>
          <w:tcPr>
            <w:tcW w:type="dxa" w:w="32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414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414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414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414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/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706"/>
        <w:gridCol w:w="6314"/>
      </w:tblGrid>
      <w:tr>
        <w:trPr>
          <w:cantSplit/>
        </w:trPr>
        <w:tc>
          <w:tcPr>
            <w:tcW w:type="dxa" w:w="270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ใช้ AI หรือไม่ เพื่ออะไร</w:t>
            </w:r>
          </w:p>
        </w:tc>
        <w:tc>
          <w:tcPr>
            <w:tcW w:type="dxa" w:w="63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ไม่ได้ใช้  /  ใช้เพื่อ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70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ยืนยัน</w:t>
            </w:r>
          </w:p>
        </w:tc>
        <w:tc>
          <w:tcPr>
            <w:tcW w:type="dxa" w:w="63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ผลทุกข้อมาจากการรันจริง ทีมอธิบายได้ทุกข้อ ทุกคนพร้อมตอบคำถามสอบปากเปล่าจาก portfolio นี้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50" w:right="1440" w:bottom="1150" w:left="1440" w:header="6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H Sarabun New" w:cs="TH Sarabun New" w:eastAsia="TH Sarabun New" w:hAnsi="TH Sarabun New"/>
        <w:color w:val="5A6672"/>
        <w:sz w:val="22"/>
        <w:szCs w:val="22"/>
      </w:rPr>
      <w:t xml:space="preserve">S34-WORKSHEET</w:t>
    </w:r>
    <w:r>
      <w:rPr>
        <w:rFonts w:ascii="TH Sarabun New" w:cs="TH Sarabun New" w:eastAsia="TH Sarabun New" w:hAnsi="TH Sarabun New"/>
        <w:color w:val="5A6672"/>
        <w:sz w:val="22"/>
        <w:szCs w:val="22"/>
      </w:rPr>
      <w:t xml:space="preserve">        หน้า </w:t>
    </w:r>
    <w:r>
      <w:rPr>
        <w:rFonts w:ascii="TH Sarabun New" w:cs="TH Sarabun New" w:eastAsia="TH Sarabun New" w:hAnsi="TH Sarabun New"/>
        <w:color w:val="5A6672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5A6672"/>
        <w:sz w:val="22"/>
        <w:szCs w:val="22"/>
      </w:rPr>
      <w:t xml:space="preserve"> / </w:t>
    </w:r>
    <w:r>
      <w:rPr>
        <w:rFonts w:ascii="TH Sarabun New" w:cs="TH Sarabun New" w:eastAsia="TH Sarabun New" w:hAnsi="TH Sarabun New"/>
        <w:color w:val="5A6672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6D1" w:sz="4" w:space="3"/>
      </w:pBdr>
      <w:spacing w:after="40"/>
    </w:pPr>
    <w:r>
      <w:rPr>
        <w:rFonts w:ascii="TH Sarabun New" w:cs="TH Sarabun New" w:eastAsia="TH Sarabun New" w:hAnsi="TH Sarabun New"/>
        <w:b/>
        <w:bCs/>
        <w:i w:val="false"/>
        <w:iCs w:val="false"/>
        <w:color w:val="12395B"/>
        <w:sz w:val="24"/>
        <w:szCs w:val="24"/>
      </w:rPr>
      <w:t xml:space="preserve">ENGSE601 · ใบงานครั้งที่ 3–4</w:t>
    </w:r>
    <w:r>
      <w:rPr>
        <w:rFonts w:ascii="TH Sarabun New" w:cs="TH Sarabun New" w:eastAsia="TH Sarabun New" w:hAnsi="TH Sarabun New"/>
        <w:b w:val="false"/>
        <w:bCs w:val="false"/>
        <w:i w:val="false"/>
        <w:iCs w:val="false"/>
        <w:color w:val="B8C6D1"/>
        <w:sz w:val="24"/>
        <w:szCs w:val="24"/>
      </w:rPr>
      <w:t xml:space="preserve">    ·    </w:t>
    </w:r>
    <w:r>
      <w:rPr>
        <w:rFonts w:ascii="TH Sarabun New" w:cs="TH Sarabun New" w:eastAsia="TH Sarabun New" w:hAnsi="TH Sarabun New"/>
        <w:b w:val="false"/>
        <w:bCs w:val="false"/>
        <w:i w:val="false"/>
        <w:iCs w:val="false"/>
        <w:color w:val="5A6672"/>
        <w:sz w:val="24"/>
        <w:szCs w:val="24"/>
      </w:rPr>
      <w:t xml:space="preserve">ส่วน A รายบุคคล · ส่วน B Portfolio ของทีม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sz w:val="30"/>
        <w:szCs w:val="3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TH Sarabun New" w:cs="TH Sarabun New" w:eastAsia="TH Sarabun New" w:hAnsi="TH Sarabun New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2026-10-04T10:22:24.387Z</dcterms:created>
  <dcterms:modified xsi:type="dcterms:W3CDTF">2026-10-04T10:22:24.388Z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