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C8A8" w14:textId="77777777" w:rsidR="00FF3A6D" w:rsidRPr="00FF3A6D" w:rsidRDefault="00FF3A6D" w:rsidP="00FF3A6D">
      <w:pPr>
        <w:rPr>
          <w:rFonts w:hint="eastAsia"/>
          <w:b/>
          <w:bCs/>
        </w:rPr>
      </w:pPr>
      <w:r w:rsidRPr="00FF3A6D">
        <w:rPr>
          <w:b/>
          <w:bCs/>
        </w:rPr>
        <w:t>1）基础通讯类（先定住设备是谁、怎么通讯）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51"/>
        <w:gridCol w:w="1016"/>
        <w:gridCol w:w="1630"/>
        <w:gridCol w:w="4027"/>
      </w:tblGrid>
      <w:tr w:rsidR="00FF3A6D" w:rsidRPr="00FF3A6D" w14:paraId="60021506" w14:textId="77777777" w:rsidTr="00E56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2A668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4206A14C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寄存器</w:t>
            </w:r>
          </w:p>
        </w:tc>
        <w:tc>
          <w:tcPr>
            <w:tcW w:w="0" w:type="auto"/>
            <w:vAlign w:val="center"/>
            <w:hideMark/>
          </w:tcPr>
          <w:p w14:paraId="1366BF52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JSON字段</w:t>
            </w:r>
          </w:p>
        </w:tc>
        <w:tc>
          <w:tcPr>
            <w:tcW w:w="0" w:type="auto"/>
            <w:vAlign w:val="center"/>
            <w:hideMark/>
          </w:tcPr>
          <w:p w14:paraId="67C6770A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功能说明</w:t>
            </w:r>
          </w:p>
        </w:tc>
        <w:tc>
          <w:tcPr>
            <w:tcW w:w="0" w:type="auto"/>
            <w:vAlign w:val="center"/>
            <w:hideMark/>
          </w:tcPr>
          <w:p w14:paraId="43D1BB0F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rFonts w:ascii="Segoe UI Emoji" w:hAnsi="Segoe UI Emoji" w:cs="Segoe UI Emoji"/>
                <w:b/>
                <w:bCs/>
              </w:rPr>
              <w:t>✅</w:t>
            </w:r>
            <w:r w:rsidRPr="00FF3A6D">
              <w:rPr>
                <w:b/>
                <w:bCs/>
              </w:rPr>
              <w:t>用法（怎么下发/何时用）</w:t>
            </w:r>
          </w:p>
        </w:tc>
      </w:tr>
      <w:tr w:rsidR="00FF3A6D" w:rsidRPr="00FF3A6D" w14:paraId="34FB91BB" w14:textId="77777777" w:rsidTr="00E56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7A92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node0801</w:t>
            </w:r>
          </w:p>
        </w:tc>
        <w:tc>
          <w:tcPr>
            <w:tcW w:w="0" w:type="auto"/>
            <w:vAlign w:val="center"/>
            <w:hideMark/>
          </w:tcPr>
          <w:p w14:paraId="13840264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40051</w:t>
            </w:r>
          </w:p>
        </w:tc>
        <w:tc>
          <w:tcPr>
            <w:tcW w:w="0" w:type="auto"/>
            <w:vAlign w:val="center"/>
            <w:hideMark/>
          </w:tcPr>
          <w:p w14:paraId="4A5C7784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passage8</w:t>
            </w:r>
          </w:p>
        </w:tc>
        <w:tc>
          <w:tcPr>
            <w:tcW w:w="0" w:type="auto"/>
            <w:vAlign w:val="center"/>
            <w:hideMark/>
          </w:tcPr>
          <w:p w14:paraId="5861DDD7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站号（设备地址 1~255）</w:t>
            </w:r>
          </w:p>
        </w:tc>
        <w:tc>
          <w:tcPr>
            <w:tcW w:w="0" w:type="auto"/>
            <w:vAlign w:val="center"/>
            <w:hideMark/>
          </w:tcPr>
          <w:p w14:paraId="3D88679C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rPr>
                <w:b/>
                <w:bCs/>
              </w:rPr>
              <w:t>必填</w:t>
            </w:r>
            <w:r w:rsidRPr="00FF3A6D">
              <w:t>，每次下发都带上它，例如 8，用于串口汇总找到目标设备</w:t>
            </w:r>
          </w:p>
        </w:tc>
      </w:tr>
      <w:tr w:rsidR="00FF3A6D" w:rsidRPr="00FF3A6D" w14:paraId="2EFDDA74" w14:textId="77777777" w:rsidTr="00E56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8668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node0802</w:t>
            </w:r>
          </w:p>
        </w:tc>
        <w:tc>
          <w:tcPr>
            <w:tcW w:w="0" w:type="auto"/>
            <w:vAlign w:val="center"/>
            <w:hideMark/>
          </w:tcPr>
          <w:p w14:paraId="0BBB0499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40052</w:t>
            </w:r>
          </w:p>
        </w:tc>
        <w:tc>
          <w:tcPr>
            <w:tcW w:w="0" w:type="auto"/>
            <w:vAlign w:val="center"/>
            <w:hideMark/>
          </w:tcPr>
          <w:p w14:paraId="20AC19A1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baudrate8</w:t>
            </w:r>
          </w:p>
        </w:tc>
        <w:tc>
          <w:tcPr>
            <w:tcW w:w="0" w:type="auto"/>
            <w:vAlign w:val="center"/>
            <w:hideMark/>
          </w:tcPr>
          <w:p w14:paraId="05600A3C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波特率档位（你用9600）</w:t>
            </w:r>
          </w:p>
        </w:tc>
        <w:tc>
          <w:tcPr>
            <w:tcW w:w="0" w:type="auto"/>
            <w:vAlign w:val="center"/>
            <w:hideMark/>
          </w:tcPr>
          <w:p w14:paraId="507563FB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 xml:space="preserve">只在初始化/调试时写一次，稳定后不动。注意改了要同步你的485网关串口参数 </w:t>
            </w:r>
          </w:p>
          <w:p w14:paraId="42897943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步进电机控制系器脉冲数使用手册(RS485版)</w:t>
            </w:r>
          </w:p>
        </w:tc>
      </w:tr>
      <w:tr w:rsidR="00FF3A6D" w:rsidRPr="00FF3A6D" w14:paraId="7BD2ABDE" w14:textId="77777777" w:rsidTr="00E56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692F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node0807</w:t>
            </w:r>
          </w:p>
        </w:tc>
        <w:tc>
          <w:tcPr>
            <w:tcW w:w="0" w:type="auto"/>
            <w:vAlign w:val="center"/>
            <w:hideMark/>
          </w:tcPr>
          <w:p w14:paraId="667A1021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40075</w:t>
            </w:r>
          </w:p>
        </w:tc>
        <w:tc>
          <w:tcPr>
            <w:tcW w:w="0" w:type="auto"/>
            <w:vAlign w:val="center"/>
            <w:hideMark/>
          </w:tcPr>
          <w:p w14:paraId="73C9BCF1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mode8</w:t>
            </w:r>
          </w:p>
        </w:tc>
        <w:tc>
          <w:tcPr>
            <w:tcW w:w="0" w:type="auto"/>
            <w:vAlign w:val="center"/>
            <w:hideMark/>
          </w:tcPr>
          <w:p w14:paraId="1D626C87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工作模式</w:t>
            </w:r>
          </w:p>
        </w:tc>
        <w:tc>
          <w:tcPr>
            <w:tcW w:w="0" w:type="auto"/>
            <w:vAlign w:val="center"/>
            <w:hideMark/>
          </w:tcPr>
          <w:p w14:paraId="63EA3E00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 xml:space="preserve">你要走 MQTT 远程控制，就必须设为 </w:t>
            </w:r>
            <w:r w:rsidRPr="00FF3A6D">
              <w:rPr>
                <w:b/>
                <w:bCs/>
              </w:rPr>
              <w:t>M6=6 通讯控制模式</w:t>
            </w:r>
            <w:r w:rsidRPr="00FF3A6D">
              <w:t xml:space="preserve">（一次性配置即可） </w:t>
            </w:r>
          </w:p>
          <w:p w14:paraId="2C59605D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步进电机控制系器脉冲数使用手册(RS485版)</w:t>
            </w:r>
          </w:p>
        </w:tc>
      </w:tr>
    </w:tbl>
    <w:p w14:paraId="5C186CEA" w14:textId="77777777" w:rsidR="00FF3A6D" w:rsidRPr="00FF3A6D" w:rsidRDefault="00000000" w:rsidP="00FF3A6D">
      <w:pPr>
        <w:rPr>
          <w:rFonts w:hint="eastAsia"/>
        </w:rPr>
      </w:pPr>
      <w:r>
        <w:pict w14:anchorId="55EC4E8A">
          <v:rect id="_x0000_i1025" style="width:0;height:1.5pt" o:hralign="center" o:hrstd="t" o:hr="t" fillcolor="#a0a0a0" stroked="f"/>
        </w:pict>
      </w:r>
    </w:p>
    <w:p w14:paraId="30174438" w14:textId="77777777" w:rsidR="00FF3A6D" w:rsidRPr="00FF3A6D" w:rsidRDefault="00FF3A6D" w:rsidP="00FF3A6D">
      <w:pPr>
        <w:rPr>
          <w:rFonts w:hint="eastAsia"/>
          <w:b/>
          <w:bCs/>
        </w:rPr>
      </w:pPr>
      <w:r w:rsidRPr="00FF3A6D">
        <w:rPr>
          <w:b/>
          <w:bCs/>
        </w:rPr>
        <w:t>2）运动参数类（决定速度、平滑程度、距离）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38"/>
        <w:gridCol w:w="2149"/>
        <w:gridCol w:w="1981"/>
        <w:gridCol w:w="2556"/>
      </w:tblGrid>
      <w:tr w:rsidR="00FF3A6D" w:rsidRPr="00FF3A6D" w14:paraId="40296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0F1D0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44696765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寄存器</w:t>
            </w:r>
          </w:p>
        </w:tc>
        <w:tc>
          <w:tcPr>
            <w:tcW w:w="0" w:type="auto"/>
            <w:vAlign w:val="center"/>
            <w:hideMark/>
          </w:tcPr>
          <w:p w14:paraId="1AB05553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JSON字段</w:t>
            </w:r>
          </w:p>
        </w:tc>
        <w:tc>
          <w:tcPr>
            <w:tcW w:w="0" w:type="auto"/>
            <w:vAlign w:val="center"/>
            <w:hideMark/>
          </w:tcPr>
          <w:p w14:paraId="79C61D80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功能说明</w:t>
            </w:r>
          </w:p>
        </w:tc>
        <w:tc>
          <w:tcPr>
            <w:tcW w:w="0" w:type="auto"/>
            <w:vAlign w:val="center"/>
            <w:hideMark/>
          </w:tcPr>
          <w:p w14:paraId="4066BB39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rFonts w:ascii="Segoe UI Emoji" w:hAnsi="Segoe UI Emoji" w:cs="Segoe UI Emoji"/>
                <w:b/>
                <w:bCs/>
              </w:rPr>
              <w:t>✅</w:t>
            </w:r>
            <w:r w:rsidRPr="00FF3A6D">
              <w:rPr>
                <w:b/>
                <w:bCs/>
              </w:rPr>
              <w:t>用法（怎么下发/何时用）</w:t>
            </w:r>
          </w:p>
        </w:tc>
      </w:tr>
      <w:tr w:rsidR="00FF3A6D" w:rsidRPr="00FF3A6D" w14:paraId="40AC2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DDCF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node0803</w:t>
            </w:r>
          </w:p>
        </w:tc>
        <w:tc>
          <w:tcPr>
            <w:tcW w:w="0" w:type="auto"/>
            <w:vAlign w:val="center"/>
            <w:hideMark/>
          </w:tcPr>
          <w:p w14:paraId="289EFF6E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40071</w:t>
            </w:r>
          </w:p>
        </w:tc>
        <w:tc>
          <w:tcPr>
            <w:tcW w:w="0" w:type="auto"/>
            <w:vAlign w:val="center"/>
            <w:hideMark/>
          </w:tcPr>
          <w:p w14:paraId="76B9DF65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Pulseratel8</w:t>
            </w:r>
          </w:p>
        </w:tc>
        <w:tc>
          <w:tcPr>
            <w:tcW w:w="0" w:type="auto"/>
            <w:vAlign w:val="center"/>
            <w:hideMark/>
          </w:tcPr>
          <w:p w14:paraId="53BC2DFC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目标频率参数（低位/或频率L）</w:t>
            </w:r>
          </w:p>
        </w:tc>
        <w:tc>
          <w:tcPr>
            <w:tcW w:w="0" w:type="auto"/>
            <w:vAlign w:val="center"/>
            <w:hideMark/>
          </w:tcPr>
          <w:p w14:paraId="753D05F8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设定“跑多快”的核心之一：</w:t>
            </w:r>
            <w:r w:rsidRPr="00FF3A6D">
              <w:rPr>
                <w:b/>
                <w:bCs/>
              </w:rPr>
              <w:t>越大越快</w:t>
            </w:r>
            <w:r w:rsidRPr="00FF3A6D">
              <w:t xml:space="preserve">。一般先设，再跑 </w:t>
            </w:r>
          </w:p>
          <w:p w14:paraId="411AEABD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步进电机控制系器脉冲数使用手册(RS485版)</w:t>
            </w:r>
          </w:p>
        </w:tc>
      </w:tr>
      <w:tr w:rsidR="00FF3A6D" w:rsidRPr="00FF3A6D" w14:paraId="00547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4D74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node0804</w:t>
            </w:r>
          </w:p>
        </w:tc>
        <w:tc>
          <w:tcPr>
            <w:tcW w:w="0" w:type="auto"/>
            <w:vAlign w:val="center"/>
            <w:hideMark/>
          </w:tcPr>
          <w:p w14:paraId="63571B0D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40072</w:t>
            </w:r>
          </w:p>
        </w:tc>
        <w:tc>
          <w:tcPr>
            <w:tcW w:w="0" w:type="auto"/>
            <w:vAlign w:val="center"/>
            <w:hideMark/>
          </w:tcPr>
          <w:p w14:paraId="1FB5BF9B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Pulseratet8</w:t>
            </w:r>
          </w:p>
        </w:tc>
        <w:tc>
          <w:tcPr>
            <w:tcW w:w="0" w:type="auto"/>
            <w:vAlign w:val="center"/>
            <w:hideMark/>
          </w:tcPr>
          <w:p w14:paraId="1A8456C8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目标频率参数（高位/或频率T）</w:t>
            </w:r>
          </w:p>
        </w:tc>
        <w:tc>
          <w:tcPr>
            <w:tcW w:w="0" w:type="auto"/>
            <w:vAlign w:val="center"/>
            <w:hideMark/>
          </w:tcPr>
          <w:p w14:paraId="6201F658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与0803配套（你的串口点表把它拆了），一般两者一起设置更稳</w:t>
            </w:r>
          </w:p>
        </w:tc>
      </w:tr>
      <w:tr w:rsidR="00FF3A6D" w:rsidRPr="00FF3A6D" w14:paraId="2E658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E7BF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node0805</w:t>
            </w:r>
          </w:p>
        </w:tc>
        <w:tc>
          <w:tcPr>
            <w:tcW w:w="0" w:type="auto"/>
            <w:vAlign w:val="center"/>
            <w:hideMark/>
          </w:tcPr>
          <w:p w14:paraId="6ABE6F50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40073</w:t>
            </w:r>
          </w:p>
        </w:tc>
        <w:tc>
          <w:tcPr>
            <w:tcW w:w="0" w:type="auto"/>
            <w:vAlign w:val="center"/>
            <w:hideMark/>
          </w:tcPr>
          <w:p w14:paraId="26C151FD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accelerationfrequency8</w:t>
            </w:r>
          </w:p>
        </w:tc>
        <w:tc>
          <w:tcPr>
            <w:tcW w:w="0" w:type="auto"/>
            <w:vAlign w:val="center"/>
            <w:hideMark/>
          </w:tcPr>
          <w:p w14:paraId="61732F66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加速系数（100~10000）</w:t>
            </w:r>
          </w:p>
        </w:tc>
        <w:tc>
          <w:tcPr>
            <w:tcW w:w="0" w:type="auto"/>
            <w:vAlign w:val="center"/>
            <w:hideMark/>
          </w:tcPr>
          <w:p w14:paraId="1AEE49C1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rPr>
                <w:b/>
                <w:bCs/>
              </w:rPr>
              <w:t>越大加速越明显</w:t>
            </w:r>
            <w:r w:rsidRPr="00FF3A6D">
              <w:t xml:space="preserve">；如果一启动就抖/丢步 → 降低它 </w:t>
            </w:r>
          </w:p>
          <w:p w14:paraId="42902198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步进电机控制系器脉冲数使用手册(RS485版)</w:t>
            </w:r>
          </w:p>
        </w:tc>
      </w:tr>
      <w:tr w:rsidR="00FF3A6D" w:rsidRPr="00FF3A6D" w14:paraId="0E1F0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36CF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node0806</w:t>
            </w:r>
          </w:p>
        </w:tc>
        <w:tc>
          <w:tcPr>
            <w:tcW w:w="0" w:type="auto"/>
            <w:vAlign w:val="center"/>
            <w:hideMark/>
          </w:tcPr>
          <w:p w14:paraId="781C6270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40074</w:t>
            </w:r>
          </w:p>
        </w:tc>
        <w:tc>
          <w:tcPr>
            <w:tcW w:w="0" w:type="auto"/>
            <w:vAlign w:val="center"/>
            <w:hideMark/>
          </w:tcPr>
          <w:p w14:paraId="73F94836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decelationfrequency8</w:t>
            </w:r>
          </w:p>
        </w:tc>
        <w:tc>
          <w:tcPr>
            <w:tcW w:w="0" w:type="auto"/>
            <w:vAlign w:val="center"/>
            <w:hideMark/>
          </w:tcPr>
          <w:p w14:paraId="3D54449E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减速系数（100~10000）</w:t>
            </w:r>
          </w:p>
        </w:tc>
        <w:tc>
          <w:tcPr>
            <w:tcW w:w="0" w:type="auto"/>
            <w:vAlign w:val="center"/>
            <w:hideMark/>
          </w:tcPr>
          <w:p w14:paraId="64D924C2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 xml:space="preserve">同上；停车很“硬”就调它，让刹车更柔 </w:t>
            </w:r>
          </w:p>
          <w:p w14:paraId="79640BA0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步进电机控制系器脉冲数使用手册(RS485版)</w:t>
            </w:r>
          </w:p>
        </w:tc>
      </w:tr>
      <w:tr w:rsidR="00FF3A6D" w:rsidRPr="00FF3A6D" w14:paraId="6B3C9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0F09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node0817</w:t>
            </w:r>
          </w:p>
        </w:tc>
        <w:tc>
          <w:tcPr>
            <w:tcW w:w="0" w:type="auto"/>
            <w:vAlign w:val="center"/>
            <w:hideMark/>
          </w:tcPr>
          <w:p w14:paraId="5629B3AB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40191</w:t>
            </w:r>
          </w:p>
        </w:tc>
        <w:tc>
          <w:tcPr>
            <w:tcW w:w="0" w:type="auto"/>
            <w:vAlign w:val="center"/>
            <w:hideMark/>
          </w:tcPr>
          <w:p w14:paraId="18DE9A70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firtst_pulsel8</w:t>
            </w:r>
          </w:p>
        </w:tc>
        <w:tc>
          <w:tcPr>
            <w:tcW w:w="0" w:type="auto"/>
            <w:vAlign w:val="center"/>
            <w:hideMark/>
          </w:tcPr>
          <w:p w14:paraId="2ED78312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第一段脉冲数（First_Pulse）</w:t>
            </w:r>
          </w:p>
        </w:tc>
        <w:tc>
          <w:tcPr>
            <w:tcW w:w="0" w:type="auto"/>
            <w:vAlign w:val="center"/>
            <w:hideMark/>
          </w:tcPr>
          <w:p w14:paraId="1CCC0EDA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rPr>
                <w:rFonts w:ascii="Segoe UI Emoji" w:hAnsi="Segoe UI Emoji" w:cs="Segoe UI Emoji"/>
              </w:rPr>
              <w:t>✅</w:t>
            </w:r>
            <w:r w:rsidRPr="00FF3A6D">
              <w:rPr>
                <w:rFonts w:ascii="等线" w:eastAsia="等线" w:hAnsi="等线" w:cs="等线" w:hint="eastAsia"/>
              </w:rPr>
              <w:t>“</w:t>
            </w:r>
            <w:r w:rsidRPr="00FF3A6D">
              <w:t xml:space="preserve">跑多远”的关键。你设 16000 就是这里。M6模式运行时会按它执行 </w:t>
            </w:r>
          </w:p>
          <w:p w14:paraId="5B627558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步进电机控制系器脉冲数使用手册(RS485版)</w:t>
            </w:r>
          </w:p>
        </w:tc>
      </w:tr>
    </w:tbl>
    <w:p w14:paraId="0F12DCF1" w14:textId="77777777" w:rsidR="00FF3A6D" w:rsidRPr="00FF3A6D" w:rsidRDefault="00000000" w:rsidP="00FF3A6D">
      <w:pPr>
        <w:rPr>
          <w:rFonts w:hint="eastAsia"/>
        </w:rPr>
      </w:pPr>
      <w:r>
        <w:pict w14:anchorId="658DD6ED">
          <v:rect id="_x0000_i1026" style="width:0;height:1.5pt" o:hralign="center" o:hrstd="t" o:hr="t" fillcolor="#a0a0a0" stroked="f"/>
        </w:pict>
      </w:r>
    </w:p>
    <w:p w14:paraId="61B2B4EF" w14:textId="77777777" w:rsidR="00FF3A6D" w:rsidRPr="00FF3A6D" w:rsidRDefault="00FF3A6D" w:rsidP="00FF3A6D">
      <w:pPr>
        <w:rPr>
          <w:rFonts w:hint="eastAsia"/>
          <w:b/>
          <w:bCs/>
        </w:rPr>
      </w:pPr>
      <w:r w:rsidRPr="00FF3A6D">
        <w:rPr>
          <w:b/>
          <w:bCs/>
        </w:rPr>
        <w:t>3）远程控制类（真正控制电机启动/停止/正反转）</w:t>
      </w:r>
    </w:p>
    <w:p w14:paraId="1FD4152F" w14:textId="77777777" w:rsidR="00FF3A6D" w:rsidRPr="00FF3A6D" w:rsidRDefault="00FF3A6D" w:rsidP="00FF3A6D">
      <w:pPr>
        <w:rPr>
          <w:rFonts w:hint="eastAsia"/>
        </w:rPr>
      </w:pPr>
      <w:r w:rsidRPr="00FF3A6D">
        <w:rPr>
          <w:b/>
          <w:bCs/>
        </w:rPr>
        <w:t>M6 通讯控制模式定义：</w:t>
      </w:r>
      <w:r w:rsidRPr="00FF3A6D">
        <w:br/>
        <w:t xml:space="preserve">指令 1=正转、2=反转、0=停止，并且遇到限位会优先停止 </w:t>
      </w:r>
    </w:p>
    <w:p w14:paraId="263D762E" w14:textId="77777777" w:rsidR="00FF3A6D" w:rsidRPr="00FF3A6D" w:rsidRDefault="00FF3A6D" w:rsidP="00FF3A6D">
      <w:pPr>
        <w:rPr>
          <w:rFonts w:hint="eastAsia"/>
        </w:rPr>
      </w:pPr>
      <w:r w:rsidRPr="00FF3A6D">
        <w:t>步进电机控制系器脉冲数使用手册(RS485版)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32"/>
        <w:gridCol w:w="2890"/>
        <w:gridCol w:w="1287"/>
        <w:gridCol w:w="2515"/>
      </w:tblGrid>
      <w:tr w:rsidR="00FF3A6D" w:rsidRPr="00FF3A6D" w14:paraId="782F9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B8ED7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lastRenderedPageBreak/>
              <w:t>node</w:t>
            </w:r>
          </w:p>
        </w:tc>
        <w:tc>
          <w:tcPr>
            <w:tcW w:w="0" w:type="auto"/>
            <w:vAlign w:val="center"/>
            <w:hideMark/>
          </w:tcPr>
          <w:p w14:paraId="4DD39690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寄存器</w:t>
            </w:r>
          </w:p>
        </w:tc>
        <w:tc>
          <w:tcPr>
            <w:tcW w:w="0" w:type="auto"/>
            <w:vAlign w:val="center"/>
            <w:hideMark/>
          </w:tcPr>
          <w:p w14:paraId="4943DE97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JSON字段</w:t>
            </w:r>
          </w:p>
        </w:tc>
        <w:tc>
          <w:tcPr>
            <w:tcW w:w="0" w:type="auto"/>
            <w:vAlign w:val="center"/>
            <w:hideMark/>
          </w:tcPr>
          <w:p w14:paraId="4BBF1D3F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功能说明</w:t>
            </w:r>
          </w:p>
        </w:tc>
        <w:tc>
          <w:tcPr>
            <w:tcW w:w="0" w:type="auto"/>
            <w:vAlign w:val="center"/>
            <w:hideMark/>
          </w:tcPr>
          <w:p w14:paraId="7DD1E448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rFonts w:ascii="Segoe UI Emoji" w:hAnsi="Segoe UI Emoji" w:cs="Segoe UI Emoji"/>
                <w:b/>
                <w:bCs/>
              </w:rPr>
              <w:t>✅</w:t>
            </w:r>
            <w:r w:rsidRPr="00FF3A6D">
              <w:rPr>
                <w:b/>
                <w:bCs/>
              </w:rPr>
              <w:t>用法（怎么下发/何时用）</w:t>
            </w:r>
          </w:p>
        </w:tc>
      </w:tr>
      <w:tr w:rsidR="00FF3A6D" w:rsidRPr="00FF3A6D" w14:paraId="06FD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85D3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node0815</w:t>
            </w:r>
          </w:p>
        </w:tc>
        <w:tc>
          <w:tcPr>
            <w:tcW w:w="0" w:type="auto"/>
            <w:vAlign w:val="center"/>
            <w:hideMark/>
          </w:tcPr>
          <w:p w14:paraId="4BE1CAFD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40084</w:t>
            </w:r>
          </w:p>
        </w:tc>
        <w:tc>
          <w:tcPr>
            <w:tcW w:w="0" w:type="auto"/>
            <w:vAlign w:val="center"/>
            <w:hideMark/>
          </w:tcPr>
          <w:p w14:paraId="303535DC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Remotecontrolrunningdirection</w:t>
            </w:r>
          </w:p>
        </w:tc>
        <w:tc>
          <w:tcPr>
            <w:tcW w:w="0" w:type="auto"/>
            <w:vAlign w:val="center"/>
            <w:hideMark/>
          </w:tcPr>
          <w:p w14:paraId="04600C9F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rPr>
                <w:b/>
                <w:bCs/>
              </w:rPr>
              <w:t>远程方向/运行指令（M6核心）</w:t>
            </w:r>
          </w:p>
        </w:tc>
        <w:tc>
          <w:tcPr>
            <w:tcW w:w="0" w:type="auto"/>
            <w:vAlign w:val="center"/>
            <w:hideMark/>
          </w:tcPr>
          <w:p w14:paraId="73D0DF1D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rPr>
                <w:rFonts w:ascii="Segoe UI Emoji" w:hAnsi="Segoe UI Emoji" w:cs="Segoe UI Emoji"/>
              </w:rPr>
              <w:t>✅</w:t>
            </w:r>
            <w:r w:rsidRPr="00FF3A6D">
              <w:t xml:space="preserve"> </w:t>
            </w:r>
            <w:r w:rsidRPr="00FF3A6D">
              <w:rPr>
                <w:b/>
                <w:bCs/>
              </w:rPr>
              <w:t>控制电机立刻动作</w:t>
            </w:r>
            <w:r w:rsidRPr="00FF3A6D">
              <w:t>：0停 / 1正转 / 2反转。</w:t>
            </w:r>
            <w:r w:rsidRPr="00FF3A6D">
              <w:rPr>
                <w:rFonts w:ascii="Segoe UI Emoji" w:hAnsi="Segoe UI Emoji" w:cs="Segoe UI Emoji"/>
              </w:rPr>
              <w:t>⚠️</w:t>
            </w:r>
            <w:r w:rsidRPr="00FF3A6D">
              <w:t xml:space="preserve">运行中别改别的参数 </w:t>
            </w:r>
          </w:p>
          <w:p w14:paraId="2F0C53F2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步进电机控制系器脉冲数使用手册(RS485版)</w:t>
            </w:r>
          </w:p>
        </w:tc>
      </w:tr>
      <w:tr w:rsidR="00FF3A6D" w:rsidRPr="00FF3A6D" w14:paraId="2679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F883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node0814</w:t>
            </w:r>
          </w:p>
        </w:tc>
        <w:tc>
          <w:tcPr>
            <w:tcW w:w="0" w:type="auto"/>
            <w:vAlign w:val="center"/>
            <w:hideMark/>
          </w:tcPr>
          <w:p w14:paraId="79238317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40084</w:t>
            </w:r>
          </w:p>
        </w:tc>
        <w:tc>
          <w:tcPr>
            <w:tcW w:w="0" w:type="auto"/>
            <w:vAlign w:val="center"/>
            <w:hideMark/>
          </w:tcPr>
          <w:p w14:paraId="626910D3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Runlanesetup</w:t>
            </w:r>
          </w:p>
        </w:tc>
        <w:tc>
          <w:tcPr>
            <w:tcW w:w="0" w:type="auto"/>
            <w:vAlign w:val="center"/>
            <w:hideMark/>
          </w:tcPr>
          <w:p w14:paraId="73B75813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运行通道/启动设置（你协议表里有）</w:t>
            </w:r>
          </w:p>
        </w:tc>
        <w:tc>
          <w:tcPr>
            <w:tcW w:w="0" w:type="auto"/>
            <w:vAlign w:val="center"/>
            <w:hideMark/>
          </w:tcPr>
          <w:p w14:paraId="5BBAC08B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rPr>
                <w:rFonts w:ascii="Segoe UI Emoji" w:hAnsi="Segoe UI Emoji" w:cs="Segoe UI Emoji"/>
              </w:rPr>
              <w:t>⚠️</w:t>
            </w:r>
            <w:r w:rsidRPr="00FF3A6D">
              <w:t xml:space="preserve">你的数据点表显示它和0815 </w:t>
            </w:r>
            <w:r w:rsidRPr="00FF3A6D">
              <w:rPr>
                <w:b/>
                <w:bCs/>
              </w:rPr>
              <w:t>同寄存器 40084 冲突</w:t>
            </w:r>
            <w:r w:rsidRPr="00FF3A6D">
              <w:t>，建议先别用它，</w:t>
            </w:r>
            <w:r w:rsidRPr="00FF3A6D">
              <w:rPr>
                <w:b/>
                <w:bCs/>
              </w:rPr>
              <w:t>只用0815控制</w:t>
            </w:r>
          </w:p>
        </w:tc>
      </w:tr>
    </w:tbl>
    <w:p w14:paraId="1F44FFFB" w14:textId="77777777" w:rsidR="00FF3A6D" w:rsidRPr="00FF3A6D" w:rsidRDefault="00FF3A6D" w:rsidP="00FF3A6D">
      <w:pPr>
        <w:rPr>
          <w:rFonts w:hint="eastAsia"/>
        </w:rPr>
      </w:pPr>
      <w:r w:rsidRPr="00FF3A6D">
        <w:rPr>
          <w:rFonts w:ascii="Segoe UI Emoji" w:hAnsi="Segoe UI Emoji" w:cs="Segoe UI Emoji"/>
        </w:rPr>
        <w:t>✅</w:t>
      </w:r>
      <w:r w:rsidRPr="00FF3A6D">
        <w:t xml:space="preserve"> </w:t>
      </w:r>
      <w:r w:rsidRPr="00FF3A6D">
        <w:rPr>
          <w:b/>
          <w:bCs/>
        </w:rPr>
        <w:t>你现在最稳的控制方式就是只用 node0815：</w:t>
      </w:r>
    </w:p>
    <w:p w14:paraId="351D0019" w14:textId="77777777" w:rsidR="00FF3A6D" w:rsidRPr="00FF3A6D" w:rsidRDefault="00FF3A6D" w:rsidP="00FF3A6D">
      <w:pPr>
        <w:numPr>
          <w:ilvl w:val="0"/>
          <w:numId w:val="1"/>
        </w:numPr>
        <w:rPr>
          <w:rFonts w:hint="eastAsia"/>
        </w:rPr>
      </w:pPr>
      <w:r w:rsidRPr="00FF3A6D">
        <w:t>0815=1 → 正转跑 First_Pulse（比如16000）</w:t>
      </w:r>
    </w:p>
    <w:p w14:paraId="34999699" w14:textId="77777777" w:rsidR="00FF3A6D" w:rsidRPr="00FF3A6D" w:rsidRDefault="00FF3A6D" w:rsidP="00FF3A6D">
      <w:pPr>
        <w:numPr>
          <w:ilvl w:val="0"/>
          <w:numId w:val="1"/>
        </w:numPr>
        <w:rPr>
          <w:rFonts w:hint="eastAsia"/>
        </w:rPr>
      </w:pPr>
      <w:r w:rsidRPr="00FF3A6D">
        <w:t>0815=2 → 反转跑 First_Pulse</w:t>
      </w:r>
    </w:p>
    <w:p w14:paraId="03334B6B" w14:textId="77777777" w:rsidR="00FF3A6D" w:rsidRPr="00FF3A6D" w:rsidRDefault="00FF3A6D" w:rsidP="00FF3A6D">
      <w:pPr>
        <w:numPr>
          <w:ilvl w:val="0"/>
          <w:numId w:val="1"/>
        </w:numPr>
        <w:rPr>
          <w:rFonts w:hint="eastAsia"/>
        </w:rPr>
      </w:pPr>
      <w:r w:rsidRPr="00FF3A6D">
        <w:t>0815=0 → 立即停止</w:t>
      </w:r>
    </w:p>
    <w:p w14:paraId="61E1078F" w14:textId="77777777" w:rsidR="00FF3A6D" w:rsidRPr="00FF3A6D" w:rsidRDefault="00000000" w:rsidP="00FF3A6D">
      <w:pPr>
        <w:rPr>
          <w:rFonts w:hint="eastAsia"/>
        </w:rPr>
      </w:pPr>
      <w:r>
        <w:pict w14:anchorId="0D7B374A">
          <v:rect id="_x0000_i1027" style="width:0;height:1.5pt" o:hralign="center" o:hrstd="t" o:hr="t" fillcolor="#a0a0a0" stroked="f"/>
        </w:pict>
      </w:r>
    </w:p>
    <w:p w14:paraId="10EBE1EE" w14:textId="77777777" w:rsidR="00FF3A6D" w:rsidRPr="00FF3A6D" w:rsidRDefault="00FF3A6D" w:rsidP="00FF3A6D">
      <w:pPr>
        <w:rPr>
          <w:rFonts w:hint="eastAsia"/>
          <w:b/>
          <w:bCs/>
        </w:rPr>
      </w:pPr>
      <w:r w:rsidRPr="00FF3A6D">
        <w:rPr>
          <w:b/>
          <w:bCs/>
        </w:rPr>
        <w:t>4）回零 / 结束行为（可选增强）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53"/>
        <w:gridCol w:w="2719"/>
        <w:gridCol w:w="1015"/>
        <w:gridCol w:w="2937"/>
      </w:tblGrid>
      <w:tr w:rsidR="00FF3A6D" w:rsidRPr="00FF3A6D" w14:paraId="485BE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71DEF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75435AF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寄存器</w:t>
            </w:r>
          </w:p>
        </w:tc>
        <w:tc>
          <w:tcPr>
            <w:tcW w:w="0" w:type="auto"/>
            <w:vAlign w:val="center"/>
            <w:hideMark/>
          </w:tcPr>
          <w:p w14:paraId="749C6EEF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JSON字段</w:t>
            </w:r>
          </w:p>
        </w:tc>
        <w:tc>
          <w:tcPr>
            <w:tcW w:w="0" w:type="auto"/>
            <w:vAlign w:val="center"/>
            <w:hideMark/>
          </w:tcPr>
          <w:p w14:paraId="3058CA79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b/>
                <w:bCs/>
              </w:rPr>
              <w:t>功能说明</w:t>
            </w:r>
          </w:p>
        </w:tc>
        <w:tc>
          <w:tcPr>
            <w:tcW w:w="0" w:type="auto"/>
            <w:vAlign w:val="center"/>
            <w:hideMark/>
          </w:tcPr>
          <w:p w14:paraId="595C6357" w14:textId="77777777" w:rsidR="00FF3A6D" w:rsidRPr="00FF3A6D" w:rsidRDefault="00FF3A6D" w:rsidP="00FF3A6D">
            <w:pPr>
              <w:rPr>
                <w:rFonts w:hint="eastAsia"/>
                <w:b/>
                <w:bCs/>
              </w:rPr>
            </w:pPr>
            <w:r w:rsidRPr="00FF3A6D">
              <w:rPr>
                <w:rFonts w:ascii="Segoe UI Emoji" w:hAnsi="Segoe UI Emoji" w:cs="Segoe UI Emoji"/>
                <w:b/>
                <w:bCs/>
              </w:rPr>
              <w:t>✅</w:t>
            </w:r>
            <w:r w:rsidRPr="00FF3A6D">
              <w:rPr>
                <w:b/>
                <w:bCs/>
              </w:rPr>
              <w:t>用法（怎么下发/何时用）</w:t>
            </w:r>
          </w:p>
        </w:tc>
      </w:tr>
      <w:tr w:rsidR="00FF3A6D" w:rsidRPr="00FF3A6D" w14:paraId="6B0C4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69F5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node0811</w:t>
            </w:r>
          </w:p>
        </w:tc>
        <w:tc>
          <w:tcPr>
            <w:tcW w:w="0" w:type="auto"/>
            <w:vAlign w:val="center"/>
            <w:hideMark/>
          </w:tcPr>
          <w:p w14:paraId="11759F98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40080</w:t>
            </w:r>
          </w:p>
        </w:tc>
        <w:tc>
          <w:tcPr>
            <w:tcW w:w="0" w:type="auto"/>
            <w:vAlign w:val="center"/>
            <w:hideMark/>
          </w:tcPr>
          <w:p w14:paraId="6878378C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ZeroFrequencySetting</w:t>
            </w:r>
          </w:p>
        </w:tc>
        <w:tc>
          <w:tcPr>
            <w:tcW w:w="0" w:type="auto"/>
            <w:vAlign w:val="center"/>
            <w:hideMark/>
          </w:tcPr>
          <w:p w14:paraId="66F7F1F0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回零频率</w:t>
            </w:r>
          </w:p>
        </w:tc>
        <w:tc>
          <w:tcPr>
            <w:tcW w:w="0" w:type="auto"/>
            <w:vAlign w:val="center"/>
            <w:hideMark/>
          </w:tcPr>
          <w:p w14:paraId="51097C99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 xml:space="preserve">你启用回零功能时，决定回零速度（太快容易撞限位） </w:t>
            </w:r>
          </w:p>
          <w:p w14:paraId="73FDCF72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步进电机控制系器脉冲数使用手册(RS485版)</w:t>
            </w:r>
          </w:p>
        </w:tc>
      </w:tr>
      <w:tr w:rsidR="00FF3A6D" w:rsidRPr="00FF3A6D" w14:paraId="57DB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5C8A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node0812</w:t>
            </w:r>
          </w:p>
        </w:tc>
        <w:tc>
          <w:tcPr>
            <w:tcW w:w="0" w:type="auto"/>
            <w:vAlign w:val="center"/>
            <w:hideMark/>
          </w:tcPr>
          <w:p w14:paraId="0A8901E9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40081</w:t>
            </w:r>
          </w:p>
        </w:tc>
        <w:tc>
          <w:tcPr>
            <w:tcW w:w="0" w:type="auto"/>
            <w:vAlign w:val="center"/>
            <w:hideMark/>
          </w:tcPr>
          <w:p w14:paraId="451B1113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Programendsandresetstozero</w:t>
            </w:r>
          </w:p>
        </w:tc>
        <w:tc>
          <w:tcPr>
            <w:tcW w:w="0" w:type="auto"/>
            <w:vAlign w:val="center"/>
            <w:hideMark/>
          </w:tcPr>
          <w:p w14:paraId="3A6AE00B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程序结束是否回零</w:t>
            </w:r>
          </w:p>
        </w:tc>
        <w:tc>
          <w:tcPr>
            <w:tcW w:w="0" w:type="auto"/>
            <w:vAlign w:val="center"/>
            <w:hideMark/>
          </w:tcPr>
          <w:p w14:paraId="3121CD2E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 xml:space="preserve">某些模式结束后自动回到零点（适合“跑完回家”场景） </w:t>
            </w:r>
          </w:p>
          <w:p w14:paraId="78C9269D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步进电机控制系器脉冲数使用手册(RS485版)</w:t>
            </w:r>
          </w:p>
        </w:tc>
      </w:tr>
      <w:tr w:rsidR="00FF3A6D" w:rsidRPr="00FF3A6D" w14:paraId="0C77C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C84B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node0816</w:t>
            </w:r>
          </w:p>
        </w:tc>
        <w:tc>
          <w:tcPr>
            <w:tcW w:w="0" w:type="auto"/>
            <w:vAlign w:val="center"/>
            <w:hideMark/>
          </w:tcPr>
          <w:p w14:paraId="6159AB87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40085</w:t>
            </w:r>
          </w:p>
        </w:tc>
        <w:tc>
          <w:tcPr>
            <w:tcW w:w="0" w:type="auto"/>
            <w:vAlign w:val="center"/>
            <w:hideMark/>
          </w:tcPr>
          <w:p w14:paraId="4816426B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RZ</w:t>
            </w:r>
          </w:p>
        </w:tc>
        <w:tc>
          <w:tcPr>
            <w:tcW w:w="0" w:type="auto"/>
            <w:vAlign w:val="center"/>
            <w:hideMark/>
          </w:tcPr>
          <w:p w14:paraId="18FEDDB0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软件回零触发</w:t>
            </w:r>
          </w:p>
        </w:tc>
        <w:tc>
          <w:tcPr>
            <w:tcW w:w="0" w:type="auto"/>
            <w:vAlign w:val="center"/>
            <w:hideMark/>
          </w:tcPr>
          <w:p w14:paraId="048B621D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 xml:space="preserve">需要软件回零时下发（不同模式对回零行为不同） </w:t>
            </w:r>
          </w:p>
          <w:p w14:paraId="723F9659" w14:textId="77777777" w:rsidR="00FF3A6D" w:rsidRPr="00FF3A6D" w:rsidRDefault="00FF3A6D" w:rsidP="00FF3A6D">
            <w:pPr>
              <w:rPr>
                <w:rFonts w:hint="eastAsia"/>
              </w:rPr>
            </w:pPr>
            <w:r w:rsidRPr="00FF3A6D">
              <w:t>步进电机控制系器脉冲数使用手册(RS485版)</w:t>
            </w:r>
          </w:p>
        </w:tc>
      </w:tr>
    </w:tbl>
    <w:p w14:paraId="7A8BE61F" w14:textId="77777777" w:rsidR="000B28C2" w:rsidRDefault="000B28C2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946"/>
        <w:gridCol w:w="777"/>
        <w:gridCol w:w="869"/>
        <w:gridCol w:w="965"/>
        <w:gridCol w:w="1458"/>
        <w:gridCol w:w="2257"/>
      </w:tblGrid>
      <w:tr w:rsidR="00E56D33" w:rsidRPr="00E56D33" w14:paraId="0BF67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B59B9" w14:textId="77777777" w:rsidR="00E56D33" w:rsidRPr="00E56D33" w:rsidRDefault="00E56D33" w:rsidP="00E56D33">
            <w:pPr>
              <w:rPr>
                <w:b/>
                <w:bCs/>
              </w:rPr>
            </w:pPr>
            <w:r w:rsidRPr="00E56D33">
              <w:rPr>
                <w:b/>
                <w:bCs/>
              </w:rPr>
              <w:t>数据点(node)</w:t>
            </w:r>
          </w:p>
        </w:tc>
        <w:tc>
          <w:tcPr>
            <w:tcW w:w="0" w:type="auto"/>
            <w:vAlign w:val="center"/>
            <w:hideMark/>
          </w:tcPr>
          <w:p w14:paraId="12BDCA4D" w14:textId="77777777" w:rsidR="00E56D33" w:rsidRPr="00E56D33" w:rsidRDefault="00E56D33" w:rsidP="00E56D33">
            <w:pPr>
              <w:rPr>
                <w:b/>
                <w:bCs/>
              </w:rPr>
            </w:pPr>
            <w:r w:rsidRPr="00E56D33">
              <w:rPr>
                <w:b/>
                <w:bCs/>
              </w:rPr>
              <w:t>Modbus寄存器</w:t>
            </w:r>
          </w:p>
        </w:tc>
        <w:tc>
          <w:tcPr>
            <w:tcW w:w="0" w:type="auto"/>
            <w:vAlign w:val="center"/>
            <w:hideMark/>
          </w:tcPr>
          <w:p w14:paraId="1606B960" w14:textId="77777777" w:rsidR="00E56D33" w:rsidRPr="00E56D33" w:rsidRDefault="00E56D33" w:rsidP="00E56D33">
            <w:pPr>
              <w:rPr>
                <w:b/>
                <w:bCs/>
              </w:rPr>
            </w:pPr>
            <w:r w:rsidRPr="00E56D33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1B0263B4" w14:textId="77777777" w:rsidR="00E56D33" w:rsidRPr="00E56D33" w:rsidRDefault="00E56D33" w:rsidP="00E56D33">
            <w:pPr>
              <w:rPr>
                <w:b/>
                <w:bCs/>
              </w:rPr>
            </w:pPr>
            <w:r w:rsidRPr="00E56D33">
              <w:rPr>
                <w:b/>
                <w:bCs/>
              </w:rPr>
              <w:t>取值范围</w:t>
            </w:r>
          </w:p>
        </w:tc>
        <w:tc>
          <w:tcPr>
            <w:tcW w:w="0" w:type="auto"/>
            <w:vAlign w:val="center"/>
            <w:hideMark/>
          </w:tcPr>
          <w:p w14:paraId="45B7C356" w14:textId="77777777" w:rsidR="00E56D33" w:rsidRPr="00E56D33" w:rsidRDefault="00E56D33" w:rsidP="00E56D33">
            <w:pPr>
              <w:rPr>
                <w:b/>
                <w:bCs/>
              </w:rPr>
            </w:pPr>
            <w:r w:rsidRPr="00E56D33">
              <w:rPr>
                <w:b/>
                <w:bCs/>
              </w:rPr>
              <w:t>时间换算</w:t>
            </w:r>
          </w:p>
        </w:tc>
        <w:tc>
          <w:tcPr>
            <w:tcW w:w="0" w:type="auto"/>
            <w:vAlign w:val="center"/>
            <w:hideMark/>
          </w:tcPr>
          <w:p w14:paraId="35CD9701" w14:textId="77777777" w:rsidR="00E56D33" w:rsidRPr="00E56D33" w:rsidRDefault="00E56D33" w:rsidP="00E56D33">
            <w:pPr>
              <w:rPr>
                <w:b/>
                <w:bCs/>
              </w:rPr>
            </w:pPr>
            <w:r w:rsidRPr="00E56D33">
              <w:rPr>
                <w:b/>
                <w:bCs/>
              </w:rPr>
              <w:t>功能说明</w:t>
            </w:r>
          </w:p>
        </w:tc>
        <w:tc>
          <w:tcPr>
            <w:tcW w:w="0" w:type="auto"/>
            <w:vAlign w:val="center"/>
            <w:hideMark/>
          </w:tcPr>
          <w:p w14:paraId="2B26D642" w14:textId="77777777" w:rsidR="00E56D33" w:rsidRPr="00E56D33" w:rsidRDefault="00E56D33" w:rsidP="00E56D33">
            <w:pPr>
              <w:rPr>
                <w:b/>
                <w:bCs/>
              </w:rPr>
            </w:pPr>
            <w:r w:rsidRPr="00E56D33">
              <w:rPr>
                <w:rFonts w:ascii="Segoe UI Emoji" w:hAnsi="Segoe UI Emoji" w:cs="Segoe UI Emoji"/>
                <w:b/>
                <w:bCs/>
              </w:rPr>
              <w:t>✅</w:t>
            </w:r>
            <w:r w:rsidRPr="00E56D33">
              <w:rPr>
                <w:b/>
                <w:bCs/>
              </w:rPr>
              <w:t>典型用法（怎么用）</w:t>
            </w:r>
          </w:p>
        </w:tc>
      </w:tr>
      <w:tr w:rsidR="00E56D33" w:rsidRPr="00E56D33" w14:paraId="79CF8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BFEC" w14:textId="77777777" w:rsidR="00E56D33" w:rsidRPr="00E56D33" w:rsidRDefault="00E56D33" w:rsidP="00E56D33">
            <w:r w:rsidRPr="00E56D33">
              <w:t>node0808</w:t>
            </w:r>
          </w:p>
        </w:tc>
        <w:tc>
          <w:tcPr>
            <w:tcW w:w="0" w:type="auto"/>
            <w:vAlign w:val="center"/>
            <w:hideMark/>
          </w:tcPr>
          <w:p w14:paraId="4B5F763C" w14:textId="77777777" w:rsidR="00E56D33" w:rsidRPr="00E56D33" w:rsidRDefault="00E56D33" w:rsidP="00E56D33">
            <w:r w:rsidRPr="00E56D33">
              <w:t>40076</w:t>
            </w:r>
          </w:p>
        </w:tc>
        <w:tc>
          <w:tcPr>
            <w:tcW w:w="0" w:type="auto"/>
            <w:vAlign w:val="center"/>
            <w:hideMark/>
          </w:tcPr>
          <w:p w14:paraId="2847A9CD" w14:textId="77777777" w:rsidR="00E56D33" w:rsidRPr="00E56D33" w:rsidRDefault="00E56D33" w:rsidP="00E56D33">
            <w:r w:rsidRPr="00E56D33">
              <w:rPr>
                <w:b/>
                <w:bCs/>
              </w:rPr>
              <w:t>Wt</w:t>
            </w:r>
            <w:r w:rsidRPr="00E56D33">
              <w:t>（切换等待时间）</w:t>
            </w:r>
          </w:p>
        </w:tc>
        <w:tc>
          <w:tcPr>
            <w:tcW w:w="0" w:type="auto"/>
            <w:vAlign w:val="center"/>
            <w:hideMark/>
          </w:tcPr>
          <w:p w14:paraId="6049D452" w14:textId="77777777" w:rsidR="00E56D33" w:rsidRPr="00E56D33" w:rsidRDefault="00E56D33" w:rsidP="00E56D33">
            <w:r w:rsidRPr="00E56D33">
              <w:t>1~65535</w:t>
            </w:r>
          </w:p>
        </w:tc>
        <w:tc>
          <w:tcPr>
            <w:tcW w:w="0" w:type="auto"/>
            <w:vAlign w:val="center"/>
            <w:hideMark/>
          </w:tcPr>
          <w:p w14:paraId="0B632622" w14:textId="77777777" w:rsidR="00E56D33" w:rsidRPr="00E56D33" w:rsidRDefault="00E56D33" w:rsidP="00E56D33">
            <w:r w:rsidRPr="00E56D33">
              <w:rPr>
                <w:b/>
                <w:bCs/>
              </w:rPr>
              <w:t>100 = 1秒</w:t>
            </w:r>
          </w:p>
        </w:tc>
        <w:tc>
          <w:tcPr>
            <w:tcW w:w="0" w:type="auto"/>
            <w:vAlign w:val="center"/>
            <w:hideMark/>
          </w:tcPr>
          <w:p w14:paraId="75BA9FBE" w14:textId="77777777" w:rsidR="00E56D33" w:rsidRPr="00E56D33" w:rsidRDefault="00E56D33" w:rsidP="00E56D33">
            <w:r w:rsidRPr="00E56D33">
              <w:t xml:space="preserve">正转 </w:t>
            </w:r>
            <w:r w:rsidRPr="00E56D33">
              <w:rPr>
                <w:rFonts w:ascii="Times New Roman" w:hAnsi="Times New Roman" w:cs="Times New Roman"/>
              </w:rPr>
              <w:t>↔</w:t>
            </w:r>
            <w:r w:rsidRPr="00E56D33">
              <w:t xml:space="preserve"> 反转切换时，电机会</w:t>
            </w:r>
            <w:r w:rsidRPr="00E56D33">
              <w:rPr>
                <w:b/>
                <w:bCs/>
              </w:rPr>
              <w:t>先停住等待Wt</w:t>
            </w:r>
            <w:r w:rsidRPr="00E56D33">
              <w:t>，再切换方向，防抖防冲击</w:t>
            </w:r>
          </w:p>
        </w:tc>
        <w:tc>
          <w:tcPr>
            <w:tcW w:w="0" w:type="auto"/>
            <w:vAlign w:val="center"/>
            <w:hideMark/>
          </w:tcPr>
          <w:p w14:paraId="138F4179" w14:textId="77777777" w:rsidR="00E56D33" w:rsidRPr="00E56D33" w:rsidRDefault="00E56D33" w:rsidP="00E56D33">
            <w:r w:rsidRPr="00E56D33">
              <w:rPr>
                <w:b/>
                <w:bCs/>
              </w:rPr>
              <w:t>适合 M10/M11/M7</w:t>
            </w:r>
            <w:r w:rsidRPr="00E56D33">
              <w:t xml:space="preserve"> 这类“正反往返循环”模式：例 Wt=100 等1秒再反转</w:t>
            </w:r>
          </w:p>
        </w:tc>
      </w:tr>
      <w:tr w:rsidR="00E56D33" w:rsidRPr="00E56D33" w14:paraId="5945F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7CA2" w14:textId="77777777" w:rsidR="00E56D33" w:rsidRPr="00E56D33" w:rsidRDefault="00E56D33" w:rsidP="00E56D33">
            <w:r w:rsidRPr="00E56D33">
              <w:t>node0809</w:t>
            </w:r>
          </w:p>
        </w:tc>
        <w:tc>
          <w:tcPr>
            <w:tcW w:w="0" w:type="auto"/>
            <w:vAlign w:val="center"/>
            <w:hideMark/>
          </w:tcPr>
          <w:p w14:paraId="4FF910D1" w14:textId="77777777" w:rsidR="00E56D33" w:rsidRPr="00E56D33" w:rsidRDefault="00E56D33" w:rsidP="00E56D33">
            <w:r w:rsidRPr="00E56D33">
              <w:t>40077</w:t>
            </w:r>
          </w:p>
        </w:tc>
        <w:tc>
          <w:tcPr>
            <w:tcW w:w="0" w:type="auto"/>
            <w:vAlign w:val="center"/>
            <w:hideMark/>
          </w:tcPr>
          <w:p w14:paraId="21070416" w14:textId="77777777" w:rsidR="00E56D33" w:rsidRPr="00E56D33" w:rsidRDefault="00E56D33" w:rsidP="00E56D33">
            <w:r w:rsidRPr="00E56D33">
              <w:rPr>
                <w:b/>
                <w:bCs/>
              </w:rPr>
              <w:t>At</w:t>
            </w:r>
            <w:r w:rsidRPr="00E56D33">
              <w:t>（运行时间）</w:t>
            </w:r>
          </w:p>
        </w:tc>
        <w:tc>
          <w:tcPr>
            <w:tcW w:w="0" w:type="auto"/>
            <w:vAlign w:val="center"/>
            <w:hideMark/>
          </w:tcPr>
          <w:p w14:paraId="25347186" w14:textId="77777777" w:rsidR="00E56D33" w:rsidRPr="00E56D33" w:rsidRDefault="00E56D33" w:rsidP="00E56D33">
            <w:r w:rsidRPr="00E56D33">
              <w:t>1~65535</w:t>
            </w:r>
          </w:p>
        </w:tc>
        <w:tc>
          <w:tcPr>
            <w:tcW w:w="0" w:type="auto"/>
            <w:vAlign w:val="center"/>
            <w:hideMark/>
          </w:tcPr>
          <w:p w14:paraId="67F3D7A0" w14:textId="77777777" w:rsidR="00E56D33" w:rsidRPr="00E56D33" w:rsidRDefault="00E56D33" w:rsidP="00E56D33">
            <w:r w:rsidRPr="00E56D33">
              <w:rPr>
                <w:b/>
                <w:bCs/>
              </w:rPr>
              <w:t>100 = 1秒</w:t>
            </w:r>
            <w:r w:rsidRPr="00E56D33">
              <w:t xml:space="preserve">，所以 </w:t>
            </w:r>
            <w:r w:rsidRPr="00E56D33">
              <w:rPr>
                <w:b/>
                <w:bCs/>
              </w:rPr>
              <w:t>500=5秒</w:t>
            </w:r>
          </w:p>
        </w:tc>
        <w:tc>
          <w:tcPr>
            <w:tcW w:w="0" w:type="auto"/>
            <w:vAlign w:val="center"/>
            <w:hideMark/>
          </w:tcPr>
          <w:p w14:paraId="10A40CF0" w14:textId="77777777" w:rsidR="00E56D33" w:rsidRPr="00E56D33" w:rsidRDefault="00E56D33" w:rsidP="00E56D33">
            <w:r w:rsidRPr="00E56D33">
              <w:t>“按时间跑”，到时间就停（定时运行核心）</w:t>
            </w:r>
          </w:p>
        </w:tc>
        <w:tc>
          <w:tcPr>
            <w:tcW w:w="0" w:type="auto"/>
            <w:vAlign w:val="center"/>
            <w:hideMark/>
          </w:tcPr>
          <w:p w14:paraId="009117AD" w14:textId="77777777" w:rsidR="00E56D33" w:rsidRPr="00E56D33" w:rsidRDefault="00E56D33" w:rsidP="00E56D33">
            <w:r w:rsidRPr="00E56D33">
              <w:rPr>
                <w:rFonts w:ascii="Segoe UI Emoji" w:hAnsi="Segoe UI Emoji" w:cs="Segoe UI Emoji"/>
              </w:rPr>
              <w:t>✅</w:t>
            </w:r>
            <w:r w:rsidRPr="00E56D33">
              <w:t xml:space="preserve"> </w:t>
            </w:r>
            <w:r w:rsidRPr="00E56D33">
              <w:rPr>
                <w:b/>
                <w:bCs/>
              </w:rPr>
              <w:t>M11定时正反运行模式</w:t>
            </w:r>
            <w:r w:rsidRPr="00E56D33">
              <w:t>：正转跑At → 停Wt → 反转跑At → 循</w:t>
            </w:r>
            <w:r w:rsidRPr="00E56D33">
              <w:lastRenderedPageBreak/>
              <w:t>环Cycle</w:t>
            </w:r>
          </w:p>
        </w:tc>
      </w:tr>
      <w:tr w:rsidR="00E56D33" w:rsidRPr="00E56D33" w14:paraId="15974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2F88" w14:textId="77777777" w:rsidR="00E56D33" w:rsidRPr="00E56D33" w:rsidRDefault="00E56D33" w:rsidP="00E56D33">
            <w:r w:rsidRPr="00E56D33">
              <w:lastRenderedPageBreak/>
              <w:t>node0810</w:t>
            </w:r>
          </w:p>
        </w:tc>
        <w:tc>
          <w:tcPr>
            <w:tcW w:w="0" w:type="auto"/>
            <w:vAlign w:val="center"/>
            <w:hideMark/>
          </w:tcPr>
          <w:p w14:paraId="0900566B" w14:textId="77777777" w:rsidR="00E56D33" w:rsidRPr="00E56D33" w:rsidRDefault="00E56D33" w:rsidP="00E56D33">
            <w:r w:rsidRPr="00E56D33">
              <w:t>40078</w:t>
            </w:r>
          </w:p>
        </w:tc>
        <w:tc>
          <w:tcPr>
            <w:tcW w:w="0" w:type="auto"/>
            <w:vAlign w:val="center"/>
            <w:hideMark/>
          </w:tcPr>
          <w:p w14:paraId="6CFFEA76" w14:textId="77777777" w:rsidR="00E56D33" w:rsidRPr="00E56D33" w:rsidRDefault="00E56D33" w:rsidP="00E56D33">
            <w:r w:rsidRPr="00E56D33">
              <w:rPr>
                <w:b/>
                <w:bCs/>
              </w:rPr>
              <w:t>Cycle</w:t>
            </w:r>
            <w:r w:rsidRPr="00E56D33">
              <w:t>（循环次数）</w:t>
            </w:r>
          </w:p>
        </w:tc>
        <w:tc>
          <w:tcPr>
            <w:tcW w:w="0" w:type="auto"/>
            <w:vAlign w:val="center"/>
            <w:hideMark/>
          </w:tcPr>
          <w:p w14:paraId="30D2956C" w14:textId="77777777" w:rsidR="00E56D33" w:rsidRPr="00E56D33" w:rsidRDefault="00E56D33" w:rsidP="00E56D33">
            <w:r w:rsidRPr="00E56D33">
              <w:t>0~65535</w:t>
            </w:r>
          </w:p>
        </w:tc>
        <w:tc>
          <w:tcPr>
            <w:tcW w:w="0" w:type="auto"/>
            <w:vAlign w:val="center"/>
            <w:hideMark/>
          </w:tcPr>
          <w:p w14:paraId="19BB2116" w14:textId="77777777" w:rsidR="00E56D33" w:rsidRPr="00E56D33" w:rsidRDefault="00E56D33" w:rsidP="00E56D33">
            <w:r w:rsidRPr="00E56D33">
              <w:t>无</w:t>
            </w:r>
          </w:p>
        </w:tc>
        <w:tc>
          <w:tcPr>
            <w:tcW w:w="0" w:type="auto"/>
            <w:vAlign w:val="center"/>
            <w:hideMark/>
          </w:tcPr>
          <w:p w14:paraId="3AF0FC18" w14:textId="77777777" w:rsidR="00E56D33" w:rsidRPr="00E56D33" w:rsidRDefault="00E56D33" w:rsidP="00E56D33">
            <w:r w:rsidRPr="00E56D33">
              <w:t>循环往返执行的次数；</w:t>
            </w:r>
            <w:r w:rsidRPr="00E56D33">
              <w:rPr>
                <w:b/>
                <w:bCs/>
              </w:rPr>
              <w:t>0=无限循环</w:t>
            </w:r>
          </w:p>
        </w:tc>
        <w:tc>
          <w:tcPr>
            <w:tcW w:w="0" w:type="auto"/>
            <w:vAlign w:val="center"/>
            <w:hideMark/>
          </w:tcPr>
          <w:p w14:paraId="4A03F9E9" w14:textId="77777777" w:rsidR="00E56D33" w:rsidRPr="00E56D33" w:rsidRDefault="00E56D33" w:rsidP="00E56D33">
            <w:r w:rsidRPr="00E56D33">
              <w:rPr>
                <w:rFonts w:ascii="Segoe UI Emoji" w:hAnsi="Segoe UI Emoji" w:cs="Segoe UI Emoji"/>
              </w:rPr>
              <w:t>✅</w:t>
            </w:r>
            <w:r w:rsidRPr="00E56D33">
              <w:t xml:space="preserve"> 想一直“正反来回跑”就 Cycle=0；想跑3轮就 Cycle=3</w:t>
            </w:r>
          </w:p>
        </w:tc>
      </w:tr>
    </w:tbl>
    <w:p w14:paraId="1D49E7B7" w14:textId="1465F7E0" w:rsidR="00FF3A6D" w:rsidRDefault="00DB63D3">
      <w:pPr>
        <w:rPr>
          <w:rFonts w:hint="eastAsia"/>
        </w:rPr>
      </w:pPr>
      <w:r>
        <w:rPr>
          <w:rFonts w:hint="eastAsia"/>
        </w:rPr>
        <w:t>注意事项：</w:t>
      </w:r>
    </w:p>
    <w:p w14:paraId="6F108DC2" w14:textId="633322EA" w:rsidR="00DB63D3" w:rsidRDefault="00DB63D3">
      <w:r>
        <w:rPr>
          <w:rFonts w:hint="eastAsia"/>
        </w:rPr>
        <w:t>不可中途调整方向，只有为停止状态时才可以下一次运行操作。</w:t>
      </w:r>
    </w:p>
    <w:p w14:paraId="03F013F1" w14:textId="7A544168" w:rsidR="00BE5A32" w:rsidRDefault="00AD4BF1">
      <w:r>
        <w:rPr>
          <w:rFonts w:hint="eastAsia"/>
        </w:rPr>
        <w:t>停止状态下，可以预设参数</w:t>
      </w:r>
    </w:p>
    <w:p w14:paraId="7166A442" w14:textId="7A598B2B" w:rsidR="00BE5A32" w:rsidRPr="00FF3A6D" w:rsidRDefault="00BE5A32">
      <w:pPr>
        <w:rPr>
          <w:rFonts w:hint="eastAsia"/>
        </w:rPr>
      </w:pPr>
      <w:r>
        <w:rPr>
          <w:rFonts w:hint="eastAsia"/>
        </w:rPr>
        <w:t>正转与反转按时针规律运动</w:t>
      </w:r>
    </w:p>
    <w:sectPr w:rsidR="00BE5A32" w:rsidRPr="00FF3A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C74A8" w14:textId="77777777" w:rsidR="00F26A63" w:rsidRDefault="00F26A63" w:rsidP="00FF3A6D">
      <w:pPr>
        <w:rPr>
          <w:rFonts w:hint="eastAsia"/>
        </w:rPr>
      </w:pPr>
      <w:r>
        <w:separator/>
      </w:r>
    </w:p>
  </w:endnote>
  <w:endnote w:type="continuationSeparator" w:id="0">
    <w:p w14:paraId="37AD2DD1" w14:textId="77777777" w:rsidR="00F26A63" w:rsidRDefault="00F26A63" w:rsidP="00FF3A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339AE" w14:textId="77777777" w:rsidR="00F26A63" w:rsidRDefault="00F26A63" w:rsidP="00FF3A6D">
      <w:pPr>
        <w:rPr>
          <w:rFonts w:hint="eastAsia"/>
        </w:rPr>
      </w:pPr>
      <w:r>
        <w:separator/>
      </w:r>
    </w:p>
  </w:footnote>
  <w:footnote w:type="continuationSeparator" w:id="0">
    <w:p w14:paraId="04DFED16" w14:textId="77777777" w:rsidR="00F26A63" w:rsidRDefault="00F26A63" w:rsidP="00FF3A6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E3D1C"/>
    <w:multiLevelType w:val="multilevel"/>
    <w:tmpl w:val="266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62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71"/>
    <w:rsid w:val="00072671"/>
    <w:rsid w:val="000B28C2"/>
    <w:rsid w:val="003246B7"/>
    <w:rsid w:val="00351FB8"/>
    <w:rsid w:val="00422DAB"/>
    <w:rsid w:val="0048143F"/>
    <w:rsid w:val="008F2C04"/>
    <w:rsid w:val="00935EB2"/>
    <w:rsid w:val="00AD4BF1"/>
    <w:rsid w:val="00BE5A32"/>
    <w:rsid w:val="00DB63D3"/>
    <w:rsid w:val="00E56D33"/>
    <w:rsid w:val="00F26A63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9AEBC"/>
  <w15:chartTrackingRefBased/>
  <w15:docId w15:val="{F8F33E1C-58FF-42A5-BAFB-0D0E9C20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6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6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6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6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67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6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6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6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26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2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2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26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267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26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26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26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26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26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2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6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26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6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26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6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26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26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26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3A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3A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3A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3A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831</Words>
  <Characters>1255</Characters>
  <Application>Microsoft Office Word</Application>
  <DocSecurity>0</DocSecurity>
  <Lines>139</Lines>
  <Paragraphs>139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 coco</dc:creator>
  <cp:keywords/>
  <dc:description/>
  <cp:lastModifiedBy>kir coco</cp:lastModifiedBy>
  <cp:revision>4</cp:revision>
  <dcterms:created xsi:type="dcterms:W3CDTF">2026-01-15T10:05:00Z</dcterms:created>
  <dcterms:modified xsi:type="dcterms:W3CDTF">2026-01-15T10:46:00Z</dcterms:modified>
</cp:coreProperties>
</file>