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7E8" w:rsidRDefault="001A77E3">
      <w:pPr>
        <w:pStyle w:val="ac"/>
        <w:jc w:val="right"/>
      </w:pP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proofErr w:type="spellStart"/>
      <w:r w:rsidR="004F1EB0">
        <w:rPr>
          <w:rFonts w:ascii="Arial" w:hAnsi="Arial" w:hint="eastAsia"/>
        </w:rPr>
        <w:t>CloudHomework</w:t>
      </w:r>
      <w:proofErr w:type="spellEnd"/>
      <w:r>
        <w:rPr>
          <w:rFonts w:ascii="Arial" w:hAnsi="Arial"/>
        </w:rPr>
        <w:t>&gt;</w:t>
      </w:r>
      <w:r>
        <w:rPr>
          <w:rFonts w:ascii="Arial" w:hAnsi="Arial"/>
        </w:rPr>
        <w:fldChar w:fldCharType="end"/>
      </w:r>
    </w:p>
    <w:p w:rsidR="001147E8" w:rsidRDefault="001A77E3">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1147E8" w:rsidRDefault="001147E8">
      <w:pPr>
        <w:pStyle w:val="ac"/>
        <w:jc w:val="right"/>
      </w:pPr>
    </w:p>
    <w:p w:rsidR="001147E8" w:rsidRDefault="001A77E3">
      <w:pPr>
        <w:pStyle w:val="ac"/>
        <w:jc w:val="right"/>
        <w:rPr>
          <w:sz w:val="28"/>
        </w:rPr>
      </w:pPr>
      <w:r>
        <w:rPr>
          <w:rFonts w:hint="eastAsia"/>
          <w:sz w:val="28"/>
        </w:rPr>
        <w:t>版本</w:t>
      </w:r>
      <w:r>
        <w:rPr>
          <w:rFonts w:ascii="Arial" w:hAnsi="Arial"/>
          <w:sz w:val="28"/>
        </w:rPr>
        <w:t xml:space="preserve"> &lt;1.0&gt;</w:t>
      </w:r>
    </w:p>
    <w:p w:rsidR="001147E8" w:rsidRDefault="001147E8">
      <w:pPr>
        <w:pStyle w:val="InfoBlue"/>
      </w:pPr>
    </w:p>
    <w:p w:rsidR="001147E8" w:rsidRDefault="001147E8">
      <w:pPr>
        <w:pStyle w:val="InfoBlue"/>
      </w:pPr>
    </w:p>
    <w:p w:rsidR="001147E8" w:rsidRDefault="001147E8">
      <w:pPr>
        <w:pStyle w:val="ac"/>
        <w:rPr>
          <w:sz w:val="28"/>
        </w:rPr>
      </w:pPr>
    </w:p>
    <w:p w:rsidR="001147E8" w:rsidRDefault="001147E8">
      <w:pPr>
        <w:sectPr w:rsidR="001147E8">
          <w:headerReference w:type="default" r:id="rId10"/>
          <w:pgSz w:w="12240" w:h="15840"/>
          <w:pgMar w:top="1440" w:right="1440" w:bottom="1440" w:left="1440" w:header="720" w:footer="720" w:gutter="0"/>
          <w:cols w:space="720"/>
          <w:vAlign w:val="center"/>
        </w:sectPr>
      </w:pPr>
    </w:p>
    <w:p w:rsidR="001147E8" w:rsidRDefault="001A77E3">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147E8">
        <w:tc>
          <w:tcPr>
            <w:tcW w:w="2304" w:type="dxa"/>
          </w:tcPr>
          <w:p w:rsidR="001147E8" w:rsidRDefault="001A77E3">
            <w:pPr>
              <w:pStyle w:val="Tabletext"/>
              <w:jc w:val="center"/>
              <w:rPr>
                <w:b/>
              </w:rPr>
            </w:pPr>
            <w:r>
              <w:rPr>
                <w:rFonts w:hint="eastAsia"/>
                <w:b/>
              </w:rPr>
              <w:t>日期</w:t>
            </w:r>
          </w:p>
        </w:tc>
        <w:tc>
          <w:tcPr>
            <w:tcW w:w="1152" w:type="dxa"/>
          </w:tcPr>
          <w:p w:rsidR="001147E8" w:rsidRDefault="001A77E3">
            <w:pPr>
              <w:pStyle w:val="Tabletext"/>
              <w:jc w:val="center"/>
              <w:rPr>
                <w:b/>
              </w:rPr>
            </w:pPr>
            <w:r>
              <w:rPr>
                <w:rFonts w:hint="eastAsia"/>
                <w:b/>
              </w:rPr>
              <w:t>版本</w:t>
            </w:r>
          </w:p>
        </w:tc>
        <w:tc>
          <w:tcPr>
            <w:tcW w:w="3744" w:type="dxa"/>
          </w:tcPr>
          <w:p w:rsidR="001147E8" w:rsidRDefault="001A77E3">
            <w:pPr>
              <w:pStyle w:val="Tabletext"/>
              <w:jc w:val="center"/>
              <w:rPr>
                <w:b/>
              </w:rPr>
            </w:pPr>
            <w:r>
              <w:rPr>
                <w:rFonts w:hint="eastAsia"/>
                <w:b/>
              </w:rPr>
              <w:t>说明</w:t>
            </w:r>
          </w:p>
        </w:tc>
        <w:tc>
          <w:tcPr>
            <w:tcW w:w="2304" w:type="dxa"/>
          </w:tcPr>
          <w:p w:rsidR="001147E8" w:rsidRDefault="001A77E3">
            <w:pPr>
              <w:pStyle w:val="Tabletext"/>
              <w:jc w:val="center"/>
              <w:rPr>
                <w:b/>
              </w:rPr>
            </w:pPr>
            <w:r>
              <w:rPr>
                <w:rFonts w:hint="eastAsia"/>
                <w:b/>
              </w:rPr>
              <w:t>作者</w:t>
            </w:r>
          </w:p>
        </w:tc>
      </w:tr>
      <w:tr w:rsidR="001147E8">
        <w:tc>
          <w:tcPr>
            <w:tcW w:w="2304" w:type="dxa"/>
          </w:tcPr>
          <w:p w:rsidR="001147E8" w:rsidRDefault="001A77E3">
            <w:pPr>
              <w:pStyle w:val="Tabletext"/>
            </w:pPr>
            <w:r>
              <w:rPr>
                <w:rFonts w:hint="eastAsia"/>
              </w:rPr>
              <w:t>2020/10/15</w:t>
            </w:r>
          </w:p>
        </w:tc>
        <w:tc>
          <w:tcPr>
            <w:tcW w:w="1152" w:type="dxa"/>
          </w:tcPr>
          <w:p w:rsidR="001147E8" w:rsidRDefault="001A77E3">
            <w:pPr>
              <w:pStyle w:val="Tabletext"/>
            </w:pPr>
            <w:r>
              <w:rPr>
                <w:rFonts w:ascii="Times New Roman"/>
              </w:rPr>
              <w:t>&lt;</w:t>
            </w:r>
            <w:r>
              <w:rPr>
                <w:rFonts w:ascii="Times New Roman" w:hint="eastAsia"/>
              </w:rPr>
              <w:t>1.0</w:t>
            </w:r>
            <w:r>
              <w:rPr>
                <w:rFonts w:ascii="Times New Roman"/>
              </w:rPr>
              <w:t>&gt;</w:t>
            </w:r>
          </w:p>
        </w:tc>
        <w:tc>
          <w:tcPr>
            <w:tcW w:w="3744" w:type="dxa"/>
          </w:tcPr>
          <w:p w:rsidR="001147E8" w:rsidRDefault="001A77E3">
            <w:pPr>
              <w:pStyle w:val="Tabletext"/>
            </w:pPr>
            <w:r>
              <w:rPr>
                <w:rFonts w:hint="eastAsia"/>
              </w:rPr>
              <w:t>项目修改后初步撰写</w:t>
            </w:r>
          </w:p>
        </w:tc>
        <w:tc>
          <w:tcPr>
            <w:tcW w:w="2304" w:type="dxa"/>
          </w:tcPr>
          <w:p w:rsidR="001147E8" w:rsidRDefault="001A77E3">
            <w:pPr>
              <w:pStyle w:val="Tabletext"/>
            </w:pPr>
            <w:r>
              <w:rPr>
                <w:rFonts w:hint="eastAsia"/>
              </w:rPr>
              <w:t>毛昊天</w:t>
            </w:r>
          </w:p>
        </w:tc>
      </w:tr>
      <w:tr w:rsidR="001147E8">
        <w:tc>
          <w:tcPr>
            <w:tcW w:w="2304" w:type="dxa"/>
          </w:tcPr>
          <w:p w:rsidR="001147E8" w:rsidRDefault="004F1EB0">
            <w:pPr>
              <w:pStyle w:val="Tabletext"/>
            </w:pPr>
            <w:r>
              <w:rPr>
                <w:rFonts w:hint="eastAsia"/>
              </w:rPr>
              <w:t>2020/11/17</w:t>
            </w:r>
          </w:p>
        </w:tc>
        <w:tc>
          <w:tcPr>
            <w:tcW w:w="1152" w:type="dxa"/>
          </w:tcPr>
          <w:p w:rsidR="001147E8" w:rsidRDefault="004F1EB0">
            <w:pPr>
              <w:pStyle w:val="Tabletext"/>
            </w:pPr>
            <w:r w:rsidRPr="004F1EB0">
              <w:rPr>
                <w:rFonts w:ascii="Times New Roman" w:hint="eastAsia"/>
              </w:rPr>
              <w:t>&lt;1.1&gt;</w:t>
            </w:r>
          </w:p>
        </w:tc>
        <w:tc>
          <w:tcPr>
            <w:tcW w:w="3744" w:type="dxa"/>
          </w:tcPr>
          <w:p w:rsidR="001147E8" w:rsidRDefault="004F1EB0">
            <w:pPr>
              <w:pStyle w:val="Tabletext"/>
            </w:pPr>
            <w:r>
              <w:rPr>
                <w:rFonts w:hint="eastAsia"/>
              </w:rPr>
              <w:t>技术原型迭代完善文档</w:t>
            </w:r>
          </w:p>
        </w:tc>
        <w:tc>
          <w:tcPr>
            <w:tcW w:w="2304" w:type="dxa"/>
          </w:tcPr>
          <w:p w:rsidR="001147E8" w:rsidRDefault="004F1EB0">
            <w:pPr>
              <w:pStyle w:val="Tabletext"/>
            </w:pPr>
            <w:r>
              <w:rPr>
                <w:rFonts w:hint="eastAsia"/>
              </w:rPr>
              <w:t>刘金珂</w:t>
            </w:r>
            <w:bookmarkStart w:id="0" w:name="_GoBack"/>
            <w:bookmarkEnd w:id="0"/>
          </w:p>
        </w:tc>
      </w:tr>
      <w:tr w:rsidR="001147E8">
        <w:tc>
          <w:tcPr>
            <w:tcW w:w="2304" w:type="dxa"/>
          </w:tcPr>
          <w:p w:rsidR="001147E8" w:rsidRDefault="001147E8">
            <w:pPr>
              <w:pStyle w:val="Tabletext"/>
            </w:pPr>
          </w:p>
        </w:tc>
        <w:tc>
          <w:tcPr>
            <w:tcW w:w="1152" w:type="dxa"/>
          </w:tcPr>
          <w:p w:rsidR="001147E8" w:rsidRDefault="001147E8">
            <w:pPr>
              <w:pStyle w:val="Tabletext"/>
            </w:pPr>
          </w:p>
        </w:tc>
        <w:tc>
          <w:tcPr>
            <w:tcW w:w="3744" w:type="dxa"/>
          </w:tcPr>
          <w:p w:rsidR="001147E8" w:rsidRDefault="001147E8">
            <w:pPr>
              <w:pStyle w:val="Tabletext"/>
            </w:pPr>
          </w:p>
        </w:tc>
        <w:tc>
          <w:tcPr>
            <w:tcW w:w="2304" w:type="dxa"/>
          </w:tcPr>
          <w:p w:rsidR="001147E8" w:rsidRDefault="001147E8">
            <w:pPr>
              <w:pStyle w:val="Tabletext"/>
            </w:pPr>
          </w:p>
        </w:tc>
      </w:tr>
      <w:tr w:rsidR="001147E8">
        <w:tc>
          <w:tcPr>
            <w:tcW w:w="2304" w:type="dxa"/>
          </w:tcPr>
          <w:p w:rsidR="001147E8" w:rsidRDefault="001147E8">
            <w:pPr>
              <w:pStyle w:val="Tabletext"/>
            </w:pPr>
          </w:p>
        </w:tc>
        <w:tc>
          <w:tcPr>
            <w:tcW w:w="1152" w:type="dxa"/>
          </w:tcPr>
          <w:p w:rsidR="001147E8" w:rsidRDefault="001147E8">
            <w:pPr>
              <w:pStyle w:val="Tabletext"/>
            </w:pPr>
          </w:p>
        </w:tc>
        <w:tc>
          <w:tcPr>
            <w:tcW w:w="3744" w:type="dxa"/>
          </w:tcPr>
          <w:p w:rsidR="001147E8" w:rsidRDefault="001147E8">
            <w:pPr>
              <w:pStyle w:val="Tabletext"/>
            </w:pPr>
          </w:p>
        </w:tc>
        <w:tc>
          <w:tcPr>
            <w:tcW w:w="2304" w:type="dxa"/>
          </w:tcPr>
          <w:p w:rsidR="001147E8" w:rsidRDefault="001147E8">
            <w:pPr>
              <w:pStyle w:val="Tabletext"/>
            </w:pPr>
          </w:p>
        </w:tc>
      </w:tr>
    </w:tbl>
    <w:p w:rsidR="001147E8" w:rsidRDefault="001147E8"/>
    <w:p w:rsidR="001147E8" w:rsidRDefault="001A77E3">
      <w:pPr>
        <w:pStyle w:val="ac"/>
      </w:pPr>
      <w:r>
        <w:br w:type="page"/>
      </w:r>
      <w:r>
        <w:rPr>
          <w:rFonts w:hint="eastAsia"/>
        </w:rPr>
        <w:lastRenderedPageBreak/>
        <w:t>目录</w:t>
      </w:r>
    </w:p>
    <w:p w:rsidR="001147E8" w:rsidRDefault="001A77E3">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rsidR="001147E8" w:rsidRDefault="001A77E3">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rsidR="001147E8" w:rsidRDefault="001A77E3">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rsidR="001147E8" w:rsidRDefault="001A77E3">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rsidR="001147E8" w:rsidRDefault="001A77E3">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rsidR="001147E8" w:rsidRDefault="001A77E3">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rsidR="001147E8" w:rsidRDefault="001A77E3">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rsidR="001147E8" w:rsidRDefault="001A77E3">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rsidR="001147E8" w:rsidRDefault="001A77E3">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rsidR="001147E8" w:rsidRDefault="001A77E3">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rsidR="001147E8" w:rsidRDefault="001A77E3">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rsidR="001147E8" w:rsidRDefault="001A77E3">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rsidR="001147E8" w:rsidRDefault="001A77E3">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rsidR="001147E8" w:rsidRDefault="001A77E3">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rsidR="001147E8" w:rsidRDefault="001A77E3">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rsidR="001147E8" w:rsidRDefault="001A77E3">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rsidR="001147E8" w:rsidRDefault="001A77E3">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1147E8" w:rsidRDefault="001A77E3">
      <w:pPr>
        <w:pStyle w:val="1"/>
        <w:ind w:left="720" w:hanging="720"/>
      </w:pPr>
      <w:bookmarkStart w:id="1" w:name="_Toc356851179"/>
      <w:bookmarkStart w:id="2" w:name="_Toc498836223"/>
      <w:r>
        <w:rPr>
          <w:rFonts w:hint="eastAsia"/>
        </w:rPr>
        <w:t>简介</w:t>
      </w:r>
      <w:bookmarkEnd w:id="1"/>
      <w:bookmarkEnd w:id="2"/>
    </w:p>
    <w:p w:rsidR="001147E8" w:rsidRDefault="001A77E3">
      <w:pPr>
        <w:pStyle w:val="2"/>
      </w:pPr>
      <w:bookmarkStart w:id="3" w:name="_Toc356851180"/>
      <w:bookmarkStart w:id="4" w:name="_Toc498836224"/>
      <w:r>
        <w:rPr>
          <w:rFonts w:hint="eastAsia"/>
        </w:rPr>
        <w:t>目的</w:t>
      </w:r>
      <w:bookmarkEnd w:id="3"/>
      <w:bookmarkEnd w:id="4"/>
    </w:p>
    <w:p w:rsidR="001147E8" w:rsidRDefault="001A77E3">
      <w:pPr>
        <w:pStyle w:val="InfoBlue"/>
      </w:pPr>
      <w:r>
        <w:rPr>
          <w:rFonts w:hint="eastAsia"/>
          <w:i w:val="0"/>
          <w:iCs/>
          <w:color w:val="auto"/>
        </w:rPr>
        <w:t>本文档目的在于提供关于云作业平台系统的需求功能的详述以及系统性能参数的说明，以方便之后对项目的完善以及项目组后期的开发工作。</w:t>
      </w:r>
    </w:p>
    <w:p w:rsidR="001147E8" w:rsidRDefault="001A77E3">
      <w:pPr>
        <w:pStyle w:val="2"/>
      </w:pPr>
      <w:bookmarkStart w:id="5" w:name="_Toc356851181"/>
      <w:bookmarkStart w:id="6" w:name="_Toc498836226"/>
      <w:r>
        <w:rPr>
          <w:rFonts w:hint="eastAsia"/>
        </w:rPr>
        <w:t>定义、首字母缩写词和缩略语</w:t>
      </w:r>
      <w:bookmarkEnd w:id="5"/>
      <w:bookmarkEnd w:id="6"/>
    </w:p>
    <w:p w:rsidR="001147E8" w:rsidRDefault="001A77E3">
      <w:pPr>
        <w:pStyle w:val="a5"/>
        <w:ind w:left="0" w:firstLineChars="200" w:firstLine="400"/>
      </w:pPr>
      <w:r>
        <w:rPr>
          <w:rFonts w:hint="eastAsia"/>
        </w:rPr>
        <w:t>云作业：</w:t>
      </w:r>
    </w:p>
    <w:p w:rsidR="001147E8" w:rsidRDefault="001A77E3">
      <w:pPr>
        <w:pStyle w:val="a5"/>
        <w:ind w:left="0" w:firstLineChars="557" w:firstLine="1114"/>
      </w:pPr>
      <w:r>
        <w:rPr>
          <w:rFonts w:hint="eastAsia"/>
        </w:rPr>
        <w:t>使用网络授课的方式进行学校课程的学习，包括在网上布置课后作业，提交和收集完成的作业。</w:t>
      </w:r>
    </w:p>
    <w:p w:rsidR="001147E8" w:rsidRDefault="001A77E3">
      <w:pPr>
        <w:pStyle w:val="2"/>
      </w:pPr>
      <w:bookmarkStart w:id="7" w:name="_Toc356851182"/>
      <w:bookmarkStart w:id="8" w:name="_Toc498836227"/>
      <w:r>
        <w:rPr>
          <w:rFonts w:hint="eastAsia"/>
        </w:rPr>
        <w:t>参考资料</w:t>
      </w:r>
      <w:bookmarkEnd w:id="7"/>
      <w:bookmarkEnd w:id="8"/>
    </w:p>
    <w:p w:rsidR="001147E8" w:rsidRDefault="001147E8">
      <w:pPr>
        <w:pStyle w:val="a5"/>
      </w:pPr>
    </w:p>
    <w:p w:rsidR="001147E8" w:rsidRDefault="001A77E3">
      <w:pPr>
        <w:pStyle w:val="a5"/>
      </w:pPr>
      <w:r>
        <w:rPr>
          <w:rFonts w:hint="eastAsia"/>
        </w:rPr>
        <w:t>《软件工程原理与实践》 高等教育出版社</w:t>
      </w:r>
    </w:p>
    <w:p w:rsidR="001147E8" w:rsidRDefault="001A77E3">
      <w:pPr>
        <w:pStyle w:val="a5"/>
      </w:pPr>
      <w:r>
        <w:rPr>
          <w:rFonts w:hint="eastAsia"/>
        </w:rPr>
        <w:t>《云作业平台 Vision文档-v1.0》 2020.10.15 小组16</w:t>
      </w:r>
    </w:p>
    <w:p w:rsidR="001147E8" w:rsidRDefault="001A77E3">
      <w:pPr>
        <w:pStyle w:val="1"/>
        <w:ind w:left="720" w:hanging="720"/>
      </w:pPr>
      <w:bookmarkStart w:id="9" w:name="_Toc356851183"/>
      <w:bookmarkStart w:id="10" w:name="_Toc498836229"/>
      <w:r>
        <w:rPr>
          <w:rFonts w:hint="eastAsia"/>
        </w:rPr>
        <w:t>整体说明</w:t>
      </w:r>
      <w:bookmarkEnd w:id="9"/>
      <w:bookmarkEnd w:id="10"/>
    </w:p>
    <w:p w:rsidR="001147E8" w:rsidRDefault="001147E8"/>
    <w:p w:rsidR="001147E8" w:rsidRDefault="001A77E3">
      <w:pPr>
        <w:pStyle w:val="a5"/>
        <w:numPr>
          <w:ilvl w:val="0"/>
          <w:numId w:val="2"/>
        </w:numPr>
      </w:pPr>
      <w:r>
        <w:rPr>
          <w:rFonts w:hint="eastAsia"/>
        </w:rPr>
        <w:t>产品总体的效果：老师可以在网上发布课程，通过语音、文字、图片等形式布置作业，学生可以查看课程信息、通过拍照等方式上传作业，老师可以对作业进行批改和留言。该系统应在规定时间内满足一定程度的并发量，从而满足疫情影响下</w:t>
      </w:r>
      <w:proofErr w:type="gramStart"/>
      <w:r>
        <w:rPr>
          <w:rFonts w:hint="eastAsia"/>
        </w:rPr>
        <w:t>的网课需求</w:t>
      </w:r>
      <w:proofErr w:type="gramEnd"/>
      <w:r>
        <w:rPr>
          <w:rFonts w:hint="eastAsia"/>
        </w:rPr>
        <w:t>。</w:t>
      </w:r>
    </w:p>
    <w:p w:rsidR="001147E8" w:rsidRDefault="001A77E3">
      <w:pPr>
        <w:pStyle w:val="a5"/>
        <w:numPr>
          <w:ilvl w:val="0"/>
          <w:numId w:val="2"/>
        </w:numPr>
      </w:pPr>
      <w:r>
        <w:rPr>
          <w:rFonts w:hint="eastAsia"/>
        </w:rPr>
        <w:t>产品功能：</w:t>
      </w:r>
    </w:p>
    <w:p w:rsidR="001147E8" w:rsidRDefault="001A77E3">
      <w:pPr>
        <w:pStyle w:val="a5"/>
        <w:numPr>
          <w:ilvl w:val="1"/>
          <w:numId w:val="2"/>
        </w:numPr>
      </w:pPr>
      <w:r>
        <w:rPr>
          <w:rFonts w:hint="eastAsia"/>
        </w:rPr>
        <w:t>注册及登录：用户注册时需要填写相关信息，在输入正确的验证</w:t>
      </w:r>
      <w:proofErr w:type="gramStart"/>
      <w:r>
        <w:rPr>
          <w:rFonts w:hint="eastAsia"/>
        </w:rPr>
        <w:t>码之后</w:t>
      </w:r>
      <w:proofErr w:type="gramEnd"/>
      <w:r>
        <w:rPr>
          <w:rFonts w:hint="eastAsia"/>
        </w:rPr>
        <w:t>即可完成注册。完成激活的学生和老师可以通过相关信息进行登录。</w:t>
      </w:r>
    </w:p>
    <w:p w:rsidR="001147E8" w:rsidRDefault="001A77E3">
      <w:pPr>
        <w:pStyle w:val="a5"/>
        <w:numPr>
          <w:ilvl w:val="1"/>
          <w:numId w:val="2"/>
        </w:numPr>
      </w:pPr>
      <w:r>
        <w:rPr>
          <w:rFonts w:hint="eastAsia"/>
        </w:rPr>
        <w:t>用户信息管理：用户可以查看并修改自己的个人信息。</w:t>
      </w:r>
    </w:p>
    <w:p w:rsidR="001147E8" w:rsidRDefault="001A77E3">
      <w:pPr>
        <w:pStyle w:val="a5"/>
        <w:numPr>
          <w:ilvl w:val="1"/>
          <w:numId w:val="2"/>
        </w:numPr>
      </w:pPr>
      <w:r>
        <w:rPr>
          <w:rFonts w:hint="eastAsia"/>
        </w:rPr>
        <w:t>课程功能：</w:t>
      </w:r>
    </w:p>
    <w:p w:rsidR="001147E8" w:rsidRDefault="001A77E3">
      <w:pPr>
        <w:pStyle w:val="a5"/>
        <w:numPr>
          <w:ilvl w:val="2"/>
          <w:numId w:val="2"/>
        </w:numPr>
        <w:tabs>
          <w:tab w:val="clear" w:pos="1260"/>
          <w:tab w:val="left" w:pos="840"/>
        </w:tabs>
        <w:rPr>
          <w:b/>
          <w:bCs/>
        </w:rPr>
      </w:pPr>
      <w:r>
        <w:rPr>
          <w:rFonts w:hint="eastAsia"/>
          <w:b/>
          <w:bCs/>
        </w:rPr>
        <w:t>教师</w:t>
      </w:r>
    </w:p>
    <w:p w:rsidR="001147E8" w:rsidRDefault="001A77E3">
      <w:pPr>
        <w:pStyle w:val="a5"/>
        <w:numPr>
          <w:ilvl w:val="3"/>
          <w:numId w:val="2"/>
        </w:numPr>
        <w:tabs>
          <w:tab w:val="clear" w:pos="1680"/>
          <w:tab w:val="left" w:pos="840"/>
        </w:tabs>
      </w:pPr>
      <w:r>
        <w:rPr>
          <w:rFonts w:hint="eastAsia"/>
        </w:rPr>
        <w:t>可以</w:t>
      </w:r>
      <w:r>
        <w:rPr>
          <w:rFonts w:asciiTheme="minorEastAsia" w:hAnsiTheme="minorEastAsia" w:hint="eastAsia"/>
          <w:szCs w:val="21"/>
        </w:rPr>
        <w:t>新增、删除、修改、查看课程及课程信息，包括课程名称、简介、所需教材等。</w:t>
      </w:r>
    </w:p>
    <w:p w:rsidR="001147E8" w:rsidRDefault="001A77E3">
      <w:pPr>
        <w:pStyle w:val="a5"/>
        <w:numPr>
          <w:ilvl w:val="3"/>
          <w:numId w:val="2"/>
        </w:numPr>
        <w:tabs>
          <w:tab w:val="clear" w:pos="1680"/>
          <w:tab w:val="left" w:pos="840"/>
        </w:tabs>
      </w:pPr>
      <w:r>
        <w:rPr>
          <w:rFonts w:hint="eastAsia"/>
        </w:rPr>
        <w:t>可以</w:t>
      </w:r>
      <w:r>
        <w:rPr>
          <w:rFonts w:asciiTheme="minorEastAsia" w:hAnsiTheme="minorEastAsia" w:hint="eastAsia"/>
          <w:szCs w:val="21"/>
        </w:rPr>
        <w:t>为所设课程添加、删除、查看学生，也</w:t>
      </w:r>
      <w:r>
        <w:rPr>
          <w:rFonts w:asciiTheme="minorEastAsia" w:hAnsiTheme="minorEastAsia"/>
          <w:szCs w:val="21"/>
        </w:rPr>
        <w:t>可以批</w:t>
      </w:r>
      <w:r>
        <w:rPr>
          <w:rFonts w:asciiTheme="minorEastAsia" w:hAnsiTheme="minorEastAsia" w:hint="eastAsia"/>
          <w:szCs w:val="21"/>
        </w:rPr>
        <w:t>量从excel文</w:t>
      </w:r>
      <w:r>
        <w:rPr>
          <w:rFonts w:asciiTheme="minorEastAsia" w:hAnsiTheme="minorEastAsia"/>
          <w:szCs w:val="21"/>
        </w:rPr>
        <w:t>件中导入学生信息</w:t>
      </w:r>
      <w:r>
        <w:rPr>
          <w:rFonts w:asciiTheme="minorEastAsia" w:hAnsiTheme="minorEastAsia" w:hint="eastAsia"/>
          <w:szCs w:val="21"/>
        </w:rPr>
        <w:t>。</w:t>
      </w:r>
      <w:r>
        <w:rPr>
          <w:rFonts w:asciiTheme="minorEastAsia" w:hAnsiTheme="minorEastAsia"/>
          <w:szCs w:val="21"/>
        </w:rPr>
        <w:t xml:space="preserve"> </w:t>
      </w:r>
    </w:p>
    <w:p w:rsidR="001147E8" w:rsidRDefault="001A77E3">
      <w:pPr>
        <w:pStyle w:val="a5"/>
        <w:numPr>
          <w:ilvl w:val="2"/>
          <w:numId w:val="2"/>
        </w:numPr>
        <w:tabs>
          <w:tab w:val="clear" w:pos="1260"/>
          <w:tab w:val="left" w:pos="840"/>
        </w:tabs>
        <w:rPr>
          <w:b/>
          <w:bCs/>
        </w:rPr>
      </w:pPr>
      <w:r>
        <w:rPr>
          <w:rFonts w:hint="eastAsia"/>
          <w:b/>
          <w:bCs/>
        </w:rPr>
        <w:t>学生</w:t>
      </w:r>
    </w:p>
    <w:p w:rsidR="001147E8" w:rsidRDefault="001A77E3">
      <w:pPr>
        <w:pStyle w:val="a5"/>
        <w:numPr>
          <w:ilvl w:val="3"/>
          <w:numId w:val="2"/>
        </w:numPr>
        <w:tabs>
          <w:tab w:val="clear" w:pos="1680"/>
          <w:tab w:val="left" w:pos="840"/>
        </w:tabs>
      </w:pPr>
      <w:r>
        <w:rPr>
          <w:rFonts w:hint="eastAsia"/>
        </w:rPr>
        <w:t>可以搜索</w:t>
      </w:r>
      <w:r>
        <w:rPr>
          <w:rFonts w:asciiTheme="minorEastAsia" w:hAnsiTheme="minorEastAsia" w:hint="eastAsia"/>
          <w:szCs w:val="21"/>
        </w:rPr>
        <w:t>并查看所</w:t>
      </w:r>
      <w:r>
        <w:rPr>
          <w:rFonts w:asciiTheme="minorEastAsia" w:hAnsiTheme="minorEastAsia"/>
          <w:szCs w:val="21"/>
        </w:rPr>
        <w:t>有</w:t>
      </w:r>
      <w:r>
        <w:rPr>
          <w:rFonts w:asciiTheme="minorEastAsia" w:hAnsiTheme="minorEastAsia" w:hint="eastAsia"/>
          <w:szCs w:val="21"/>
        </w:rPr>
        <w:t>课程信息，正</w:t>
      </w:r>
      <w:r>
        <w:rPr>
          <w:rFonts w:asciiTheme="minorEastAsia" w:hAnsiTheme="minorEastAsia"/>
          <w:szCs w:val="21"/>
        </w:rPr>
        <w:t>在上</w:t>
      </w:r>
      <w:r>
        <w:rPr>
          <w:rFonts w:asciiTheme="minorEastAsia" w:hAnsiTheme="minorEastAsia" w:hint="eastAsia"/>
          <w:szCs w:val="21"/>
        </w:rPr>
        <w:t>的课程信息，</w:t>
      </w:r>
      <w:r>
        <w:rPr>
          <w:rFonts w:asciiTheme="minorEastAsia" w:hAnsiTheme="minorEastAsia"/>
          <w:szCs w:val="21"/>
        </w:rPr>
        <w:t>以及已完成的课程</w:t>
      </w:r>
      <w:r>
        <w:rPr>
          <w:rFonts w:asciiTheme="minorEastAsia" w:hAnsiTheme="minorEastAsia" w:hint="eastAsia"/>
          <w:szCs w:val="21"/>
        </w:rPr>
        <w:t>信息。</w:t>
      </w:r>
    </w:p>
    <w:p w:rsidR="001147E8" w:rsidRDefault="001A77E3">
      <w:pPr>
        <w:pStyle w:val="a5"/>
        <w:numPr>
          <w:ilvl w:val="1"/>
          <w:numId w:val="2"/>
        </w:numPr>
      </w:pPr>
      <w:r>
        <w:rPr>
          <w:rFonts w:hint="eastAsia"/>
        </w:rPr>
        <w:t>作业功能：</w:t>
      </w:r>
    </w:p>
    <w:p w:rsidR="001147E8" w:rsidRDefault="001A77E3">
      <w:pPr>
        <w:pStyle w:val="a5"/>
        <w:numPr>
          <w:ilvl w:val="2"/>
          <w:numId w:val="2"/>
        </w:numPr>
        <w:tabs>
          <w:tab w:val="clear" w:pos="1260"/>
          <w:tab w:val="left" w:pos="840"/>
        </w:tabs>
      </w:pPr>
      <w:r>
        <w:rPr>
          <w:rFonts w:hint="eastAsia"/>
          <w:b/>
          <w:bCs/>
        </w:rPr>
        <w:t>教师</w:t>
      </w:r>
    </w:p>
    <w:p w:rsidR="001147E8" w:rsidRDefault="001A77E3">
      <w:pPr>
        <w:pStyle w:val="a5"/>
        <w:numPr>
          <w:ilvl w:val="3"/>
          <w:numId w:val="2"/>
        </w:numPr>
        <w:tabs>
          <w:tab w:val="clear" w:pos="1680"/>
          <w:tab w:val="left" w:pos="840"/>
        </w:tabs>
      </w:pPr>
      <w:r>
        <w:rPr>
          <w:rFonts w:asciiTheme="minorEastAsia" w:hAnsiTheme="minorEastAsia" w:hint="eastAsia"/>
          <w:szCs w:val="21"/>
        </w:rPr>
        <w:t>可以发布新的作业，包括作业名称、作业内容、截止时间、</w:t>
      </w:r>
      <w:r>
        <w:rPr>
          <w:rFonts w:asciiTheme="minorEastAsia" w:hAnsiTheme="minorEastAsia"/>
          <w:szCs w:val="21"/>
        </w:rPr>
        <w:t>参</w:t>
      </w:r>
      <w:r>
        <w:rPr>
          <w:rFonts w:asciiTheme="minorEastAsia" w:hAnsiTheme="minorEastAsia" w:hint="eastAsia"/>
          <w:szCs w:val="21"/>
        </w:rPr>
        <w:t>考</w:t>
      </w:r>
      <w:r>
        <w:rPr>
          <w:rFonts w:asciiTheme="minorEastAsia" w:hAnsiTheme="minorEastAsia"/>
          <w:szCs w:val="21"/>
        </w:rPr>
        <w:t>答案</w:t>
      </w:r>
      <w:r>
        <w:rPr>
          <w:rFonts w:asciiTheme="minorEastAsia" w:hAnsiTheme="minorEastAsia" w:hint="eastAsia"/>
          <w:szCs w:val="21"/>
        </w:rPr>
        <w:t>等信息，作业内容的形式可以选择文字、图片、语音、</w:t>
      </w:r>
      <w:r>
        <w:rPr>
          <w:rFonts w:asciiTheme="minorEastAsia" w:hAnsiTheme="minorEastAsia"/>
          <w:szCs w:val="21"/>
        </w:rPr>
        <w:t>以及混合</w:t>
      </w:r>
      <w:r>
        <w:rPr>
          <w:rFonts w:asciiTheme="minorEastAsia" w:hAnsiTheme="minorEastAsia" w:hint="eastAsia"/>
          <w:szCs w:val="21"/>
        </w:rPr>
        <w:t>等形式。</w:t>
      </w:r>
    </w:p>
    <w:p w:rsidR="001147E8" w:rsidRDefault="001A77E3">
      <w:pPr>
        <w:pStyle w:val="a5"/>
        <w:numPr>
          <w:ilvl w:val="3"/>
          <w:numId w:val="2"/>
        </w:numPr>
        <w:tabs>
          <w:tab w:val="clear" w:pos="1680"/>
          <w:tab w:val="left" w:pos="840"/>
        </w:tabs>
      </w:pPr>
      <w:r>
        <w:rPr>
          <w:rFonts w:asciiTheme="minorEastAsia" w:hAnsiTheme="minorEastAsia" w:hint="eastAsia"/>
          <w:szCs w:val="21"/>
        </w:rPr>
        <w:t>可以查看作业的提交情况。</w:t>
      </w:r>
    </w:p>
    <w:p w:rsidR="001147E8" w:rsidRDefault="001A77E3">
      <w:pPr>
        <w:pStyle w:val="a5"/>
        <w:numPr>
          <w:ilvl w:val="3"/>
          <w:numId w:val="2"/>
        </w:numPr>
        <w:tabs>
          <w:tab w:val="clear" w:pos="1680"/>
          <w:tab w:val="left" w:pos="840"/>
        </w:tabs>
      </w:pPr>
      <w:r>
        <w:rPr>
          <w:rFonts w:asciiTheme="minorEastAsia" w:hAnsiTheme="minorEastAsia" w:hint="eastAsia"/>
          <w:szCs w:val="21"/>
        </w:rPr>
        <w:t>可以查看学生作业的具体内容，并对作业进行批</w:t>
      </w:r>
      <w:r>
        <w:rPr>
          <w:rFonts w:asciiTheme="minorEastAsia" w:hAnsiTheme="minorEastAsia"/>
          <w:szCs w:val="21"/>
        </w:rPr>
        <w:t>改，包括</w:t>
      </w:r>
      <w:r>
        <w:rPr>
          <w:rFonts w:asciiTheme="minorEastAsia" w:hAnsiTheme="minorEastAsia" w:hint="eastAsia"/>
          <w:szCs w:val="21"/>
        </w:rPr>
        <w:t>批注、评分、留言。其</w:t>
      </w:r>
      <w:r>
        <w:rPr>
          <w:rFonts w:asciiTheme="minorEastAsia" w:hAnsiTheme="minorEastAsia"/>
          <w:szCs w:val="21"/>
        </w:rPr>
        <w:t>中</w:t>
      </w:r>
      <w:r>
        <w:rPr>
          <w:rFonts w:asciiTheme="minorEastAsia" w:hAnsiTheme="minorEastAsia" w:hint="eastAsia"/>
          <w:szCs w:val="21"/>
        </w:rPr>
        <w:t>批注可以是附加文本批注，也可以是直接在作业图片上进行批注。</w:t>
      </w:r>
    </w:p>
    <w:p w:rsidR="001147E8" w:rsidRDefault="001A77E3">
      <w:pPr>
        <w:pStyle w:val="a5"/>
        <w:numPr>
          <w:ilvl w:val="2"/>
          <w:numId w:val="2"/>
        </w:numPr>
        <w:tabs>
          <w:tab w:val="clear" w:pos="1260"/>
          <w:tab w:val="left" w:pos="840"/>
        </w:tabs>
      </w:pPr>
      <w:r>
        <w:rPr>
          <w:rFonts w:hint="eastAsia"/>
          <w:b/>
          <w:bCs/>
        </w:rPr>
        <w:lastRenderedPageBreak/>
        <w:t>学生</w:t>
      </w:r>
    </w:p>
    <w:p w:rsidR="001147E8" w:rsidRDefault="001A77E3">
      <w:pPr>
        <w:pStyle w:val="a5"/>
        <w:numPr>
          <w:ilvl w:val="3"/>
          <w:numId w:val="2"/>
        </w:numPr>
        <w:tabs>
          <w:tab w:val="clear" w:pos="1680"/>
          <w:tab w:val="left" w:pos="840"/>
        </w:tabs>
      </w:pPr>
      <w:r>
        <w:rPr>
          <w:rFonts w:asciiTheme="minorEastAsia" w:hAnsiTheme="minorEastAsia" w:hint="eastAsia"/>
          <w:szCs w:val="21"/>
        </w:rPr>
        <w:t>有新作业时，学生用户会收到及时的消息推送。</w:t>
      </w:r>
    </w:p>
    <w:p w:rsidR="001147E8" w:rsidRDefault="001A77E3">
      <w:pPr>
        <w:pStyle w:val="a5"/>
        <w:numPr>
          <w:ilvl w:val="3"/>
          <w:numId w:val="2"/>
        </w:numPr>
        <w:tabs>
          <w:tab w:val="clear" w:pos="1680"/>
          <w:tab w:val="left" w:pos="840"/>
        </w:tabs>
      </w:pPr>
      <w:r>
        <w:rPr>
          <w:rFonts w:asciiTheme="minorEastAsia" w:hAnsiTheme="minorEastAsia" w:hint="eastAsia"/>
          <w:szCs w:val="21"/>
        </w:rPr>
        <w:t>可以查看所</w:t>
      </w:r>
      <w:r>
        <w:rPr>
          <w:rFonts w:asciiTheme="minorEastAsia" w:hAnsiTheme="minorEastAsia"/>
          <w:szCs w:val="21"/>
        </w:rPr>
        <w:t>上</w:t>
      </w:r>
      <w:r>
        <w:rPr>
          <w:rFonts w:asciiTheme="minorEastAsia" w:hAnsiTheme="minorEastAsia" w:hint="eastAsia"/>
          <w:szCs w:val="21"/>
        </w:rPr>
        <w:t>课程所布置的作业的信息，包括内容和截止时间等。</w:t>
      </w:r>
    </w:p>
    <w:p w:rsidR="001147E8" w:rsidRDefault="001A77E3">
      <w:pPr>
        <w:pStyle w:val="a5"/>
        <w:numPr>
          <w:ilvl w:val="3"/>
          <w:numId w:val="2"/>
        </w:numPr>
        <w:tabs>
          <w:tab w:val="clear" w:pos="1680"/>
          <w:tab w:val="left" w:pos="840"/>
        </w:tabs>
      </w:pPr>
      <w:r>
        <w:rPr>
          <w:rFonts w:asciiTheme="minorEastAsia" w:hAnsiTheme="minorEastAsia" w:hint="eastAsia"/>
          <w:szCs w:val="21"/>
        </w:rPr>
        <w:t>可以通过拍照上</w:t>
      </w:r>
      <w:proofErr w:type="gramStart"/>
      <w:r>
        <w:rPr>
          <w:rFonts w:asciiTheme="minorEastAsia" w:hAnsiTheme="minorEastAsia" w:hint="eastAsia"/>
          <w:szCs w:val="21"/>
        </w:rPr>
        <w:t>传已经</w:t>
      </w:r>
      <w:proofErr w:type="gramEnd"/>
      <w:r>
        <w:rPr>
          <w:rFonts w:asciiTheme="minorEastAsia" w:hAnsiTheme="minorEastAsia" w:hint="eastAsia"/>
          <w:szCs w:val="21"/>
        </w:rPr>
        <w:t>完成的手写作业，并进行备注；超过截止时间的作业可以提交，但会被标记为迟交。</w:t>
      </w:r>
    </w:p>
    <w:p w:rsidR="001147E8" w:rsidRDefault="001A77E3">
      <w:pPr>
        <w:pStyle w:val="a5"/>
        <w:numPr>
          <w:ilvl w:val="3"/>
          <w:numId w:val="2"/>
        </w:numPr>
        <w:tabs>
          <w:tab w:val="clear" w:pos="1680"/>
          <w:tab w:val="left" w:pos="840"/>
        </w:tabs>
      </w:pPr>
      <w:r>
        <w:rPr>
          <w:rFonts w:asciiTheme="minorEastAsia" w:hAnsiTheme="minorEastAsia" w:hint="eastAsia"/>
          <w:szCs w:val="21"/>
        </w:rPr>
        <w:t>在教师完成作业批改后，学生可以及时收到通知，并查看作业反馈。</w:t>
      </w:r>
    </w:p>
    <w:p w:rsidR="001147E8" w:rsidRDefault="001A77E3">
      <w:pPr>
        <w:pStyle w:val="a5"/>
        <w:numPr>
          <w:ilvl w:val="0"/>
          <w:numId w:val="2"/>
        </w:numPr>
        <w:ind w:left="480"/>
      </w:pPr>
      <w:r>
        <w:rPr>
          <w:rFonts w:hint="eastAsia"/>
        </w:rPr>
        <w:t>用户特征：主要是面对疫情影响下，被迫</w:t>
      </w:r>
      <w:proofErr w:type="gramStart"/>
      <w:r>
        <w:rPr>
          <w:rFonts w:hint="eastAsia"/>
        </w:rPr>
        <w:t>进行网课学习</w:t>
      </w:r>
      <w:proofErr w:type="gramEnd"/>
      <w:r>
        <w:rPr>
          <w:rFonts w:hint="eastAsia"/>
        </w:rPr>
        <w:t>的教师和学生，尤其是中小学阶段的教师和学生。</w:t>
      </w:r>
    </w:p>
    <w:p w:rsidR="001147E8" w:rsidRDefault="001A77E3">
      <w:pPr>
        <w:pStyle w:val="a5"/>
        <w:numPr>
          <w:ilvl w:val="0"/>
          <w:numId w:val="2"/>
        </w:numPr>
        <w:ind w:left="480"/>
      </w:pPr>
      <w:r>
        <w:rPr>
          <w:rFonts w:hint="eastAsia"/>
        </w:rPr>
        <w:t>约束：</w:t>
      </w:r>
    </w:p>
    <w:p w:rsidR="001147E8" w:rsidRDefault="001A77E3">
      <w:pPr>
        <w:pStyle w:val="af3"/>
        <w:numPr>
          <w:ilvl w:val="0"/>
          <w:numId w:val="3"/>
        </w:numPr>
        <w:ind w:left="840" w:firstLineChars="0"/>
      </w:pPr>
      <w:r>
        <w:rPr>
          <w:rFonts w:hint="eastAsia"/>
        </w:rPr>
        <w:t>设计约束：</w:t>
      </w:r>
    </w:p>
    <w:p w:rsidR="001147E8" w:rsidRDefault="001147E8">
      <w:pPr>
        <w:pStyle w:val="af3"/>
        <w:ind w:firstLineChars="0" w:firstLine="0"/>
      </w:pPr>
    </w:p>
    <w:p w:rsidR="001147E8" w:rsidRDefault="001A77E3">
      <w:pPr>
        <w:pStyle w:val="a5"/>
        <w:numPr>
          <w:ilvl w:val="0"/>
          <w:numId w:val="2"/>
        </w:numPr>
        <w:ind w:left="480"/>
      </w:pPr>
      <w:r>
        <w:rPr>
          <w:rFonts w:hint="eastAsia"/>
        </w:rPr>
        <w:t>假设与依赖关系：</w:t>
      </w:r>
    </w:p>
    <w:p w:rsidR="001147E8" w:rsidRDefault="001A77E3">
      <w:pPr>
        <w:pStyle w:val="af3"/>
        <w:numPr>
          <w:ilvl w:val="0"/>
          <w:numId w:val="4"/>
        </w:numPr>
        <w:ind w:left="840" w:firstLineChars="0"/>
      </w:pPr>
      <w:r>
        <w:rPr>
          <w:rFonts w:hint="eastAsia"/>
        </w:rPr>
        <w:t>假设：</w:t>
      </w:r>
    </w:p>
    <w:p w:rsidR="001147E8" w:rsidRDefault="001147E8">
      <w:pPr>
        <w:pStyle w:val="af3"/>
        <w:ind w:left="420" w:firstLineChars="0" w:firstLine="0"/>
      </w:pPr>
    </w:p>
    <w:p w:rsidR="001147E8" w:rsidRDefault="001A77E3">
      <w:pPr>
        <w:pStyle w:val="af3"/>
        <w:numPr>
          <w:ilvl w:val="0"/>
          <w:numId w:val="5"/>
        </w:numPr>
        <w:ind w:firstLineChars="0"/>
      </w:pPr>
      <w:r>
        <w:rPr>
          <w:rFonts w:hint="eastAsia"/>
        </w:rPr>
        <w:t>需求子集</w:t>
      </w:r>
    </w:p>
    <w:p w:rsidR="001147E8" w:rsidRDefault="001A77E3">
      <w:pPr>
        <w:pStyle w:val="2"/>
        <w:numPr>
          <w:ilvl w:val="1"/>
          <w:numId w:val="0"/>
        </w:numPr>
      </w:pPr>
      <w:bookmarkStart w:id="11" w:name="_Toc498919268"/>
      <w:r>
        <w:rPr>
          <w:rFonts w:hint="eastAsia"/>
        </w:rPr>
        <w:t>适用的标准</w:t>
      </w:r>
      <w:bookmarkEnd w:id="11"/>
    </w:p>
    <w:p w:rsidR="001147E8" w:rsidRDefault="001A77E3">
      <w:pPr>
        <w:ind w:firstLine="720"/>
      </w:pPr>
      <w:r>
        <w:rPr>
          <w:rFonts w:hint="eastAsia"/>
        </w:rPr>
        <w:t>桌面UI应当兼容Windows</w:t>
      </w:r>
      <w:r>
        <w:t xml:space="preserve"> 7/8/10</w:t>
      </w:r>
      <w:r>
        <w:rPr>
          <w:rFonts w:hint="eastAsia"/>
        </w:rPr>
        <w:t>平台。</w:t>
      </w:r>
    </w:p>
    <w:p w:rsidR="001147E8" w:rsidRDefault="001A77E3">
      <w:pPr>
        <w:pStyle w:val="2"/>
        <w:numPr>
          <w:ilvl w:val="1"/>
          <w:numId w:val="0"/>
        </w:numPr>
      </w:pPr>
      <w:bookmarkStart w:id="12" w:name="_Toc498919269"/>
      <w:r>
        <w:rPr>
          <w:rFonts w:hint="eastAsia"/>
        </w:rPr>
        <w:t>系统需求</w:t>
      </w:r>
      <w:bookmarkEnd w:id="12"/>
    </w:p>
    <w:p w:rsidR="001147E8" w:rsidRDefault="001A77E3">
      <w:pPr>
        <w:pStyle w:val="af3"/>
        <w:numPr>
          <w:ilvl w:val="0"/>
          <w:numId w:val="6"/>
        </w:numPr>
        <w:ind w:left="840" w:firstLineChars="0"/>
      </w:pPr>
      <w:r>
        <w:rPr>
          <w:rFonts w:hint="eastAsia"/>
        </w:rPr>
        <w:t>服务</w:t>
      </w:r>
      <w:proofErr w:type="gramStart"/>
      <w:r>
        <w:rPr>
          <w:rFonts w:hint="eastAsia"/>
        </w:rPr>
        <w:t>端需要</w:t>
      </w:r>
      <w:proofErr w:type="gramEnd"/>
      <w:r>
        <w:rPr>
          <w:rFonts w:hint="eastAsia"/>
        </w:rPr>
        <w:t>在</w:t>
      </w:r>
      <w:proofErr w:type="spellStart"/>
      <w:r>
        <w:rPr>
          <w:rFonts w:hint="eastAsia"/>
        </w:rPr>
        <w:t>Docker</w:t>
      </w:r>
      <w:proofErr w:type="spellEnd"/>
      <w:r>
        <w:rPr>
          <w:rFonts w:hint="eastAsia"/>
        </w:rPr>
        <w:t>容器环境运行。</w:t>
      </w:r>
    </w:p>
    <w:p w:rsidR="001147E8" w:rsidRDefault="001A77E3">
      <w:pPr>
        <w:pStyle w:val="af3"/>
        <w:numPr>
          <w:ilvl w:val="0"/>
          <w:numId w:val="6"/>
        </w:numPr>
        <w:ind w:left="840" w:firstLineChars="0"/>
      </w:pPr>
      <w:r>
        <w:rPr>
          <w:rFonts w:hint="eastAsia"/>
        </w:rPr>
        <w:t>服务</w:t>
      </w:r>
      <w:proofErr w:type="gramStart"/>
      <w:r>
        <w:rPr>
          <w:rFonts w:hint="eastAsia"/>
        </w:rPr>
        <w:t>端需要</w:t>
      </w:r>
      <w:proofErr w:type="gramEnd"/>
      <w:r>
        <w:rPr>
          <w:rFonts w:hint="eastAsia"/>
        </w:rPr>
        <w:t>使用MySQL以及</w:t>
      </w:r>
      <w:proofErr w:type="spellStart"/>
      <w:r>
        <w:rPr>
          <w:rFonts w:hint="eastAsia"/>
        </w:rPr>
        <w:t>MongoDB</w:t>
      </w:r>
      <w:proofErr w:type="spellEnd"/>
      <w:r>
        <w:rPr>
          <w:rFonts w:hint="eastAsia"/>
        </w:rPr>
        <w:t>数据库。</w:t>
      </w:r>
    </w:p>
    <w:p w:rsidR="001147E8" w:rsidRDefault="001A77E3">
      <w:pPr>
        <w:pStyle w:val="af3"/>
        <w:numPr>
          <w:ilvl w:val="0"/>
          <w:numId w:val="6"/>
        </w:numPr>
        <w:ind w:left="840" w:firstLineChars="0"/>
      </w:pPr>
      <w:r>
        <w:rPr>
          <w:rFonts w:hint="eastAsia"/>
        </w:rPr>
        <w:t>客户端需要数百</w:t>
      </w:r>
      <w:proofErr w:type="spellStart"/>
      <w:r>
        <w:rPr>
          <w:rFonts w:hint="eastAsia"/>
        </w:rPr>
        <w:t>MiB</w:t>
      </w:r>
      <w:proofErr w:type="spellEnd"/>
      <w:r>
        <w:rPr>
          <w:rFonts w:hint="eastAsia"/>
        </w:rPr>
        <w:t>的磁盘空间。</w:t>
      </w:r>
    </w:p>
    <w:p w:rsidR="001147E8" w:rsidRDefault="001A77E3">
      <w:pPr>
        <w:pStyle w:val="af3"/>
        <w:numPr>
          <w:ilvl w:val="0"/>
          <w:numId w:val="6"/>
        </w:numPr>
        <w:ind w:left="840" w:firstLineChars="0"/>
      </w:pPr>
      <w:r>
        <w:rPr>
          <w:rFonts w:hint="eastAsia"/>
        </w:rPr>
        <w:t>客户端需要运行W</w:t>
      </w:r>
      <w:r>
        <w:t>indows7</w:t>
      </w:r>
      <w:r>
        <w:rPr>
          <w:rFonts w:hint="eastAsia"/>
        </w:rPr>
        <w:t>及以上操作系统。</w:t>
      </w:r>
    </w:p>
    <w:p w:rsidR="001147E8" w:rsidRDefault="001A77E3">
      <w:pPr>
        <w:pStyle w:val="2"/>
        <w:numPr>
          <w:ilvl w:val="1"/>
          <w:numId w:val="0"/>
        </w:numPr>
      </w:pPr>
      <w:bookmarkStart w:id="13" w:name="_Toc498919270"/>
      <w:r>
        <w:rPr>
          <w:rFonts w:hint="eastAsia"/>
        </w:rPr>
        <w:t>性能需求</w:t>
      </w:r>
      <w:bookmarkEnd w:id="13"/>
    </w:p>
    <w:p w:rsidR="001147E8" w:rsidRDefault="001A77E3">
      <w:pPr>
        <w:pStyle w:val="af3"/>
        <w:numPr>
          <w:ilvl w:val="0"/>
          <w:numId w:val="7"/>
        </w:numPr>
        <w:ind w:left="840" w:firstLineChars="0"/>
      </w:pPr>
      <w:r>
        <w:t>支持</w:t>
      </w:r>
      <w:r>
        <w:rPr>
          <w:rFonts w:hint="eastAsia"/>
        </w:rPr>
        <w:t>1000个</w:t>
      </w:r>
      <w:r>
        <w:t>并发用</w:t>
      </w:r>
      <w:r>
        <w:rPr>
          <w:rFonts w:hint="eastAsia"/>
        </w:rPr>
        <w:t>户</w:t>
      </w:r>
      <w:r>
        <w:t>，</w:t>
      </w:r>
      <w:r>
        <w:rPr>
          <w:rFonts w:hint="eastAsia"/>
        </w:rPr>
        <w:t>最</w:t>
      </w:r>
      <w:r>
        <w:t>长</w:t>
      </w:r>
      <w:r>
        <w:rPr>
          <w:rFonts w:hint="eastAsia"/>
        </w:rPr>
        <w:t>响</w:t>
      </w:r>
      <w:r>
        <w:t>应时间</w:t>
      </w:r>
      <w:r>
        <w:rPr>
          <w:rFonts w:hint="eastAsia"/>
        </w:rPr>
        <w:t>为3秒（</w:t>
      </w:r>
      <w:r>
        <w:t>不包括网</w:t>
      </w:r>
      <w:r>
        <w:rPr>
          <w:rFonts w:hint="eastAsia"/>
        </w:rPr>
        <w:t>络</w:t>
      </w:r>
      <w:r>
        <w:t>延迟）</w:t>
      </w:r>
    </w:p>
    <w:p w:rsidR="001147E8" w:rsidRDefault="001A77E3">
      <w:pPr>
        <w:pStyle w:val="2"/>
        <w:numPr>
          <w:ilvl w:val="1"/>
          <w:numId w:val="0"/>
        </w:numPr>
      </w:pPr>
      <w:r>
        <w:rPr>
          <w:rFonts w:hint="eastAsia"/>
        </w:rPr>
        <w:t>环境需求</w:t>
      </w:r>
    </w:p>
    <w:p w:rsidR="001147E8" w:rsidRDefault="001A77E3">
      <w:pPr>
        <w:numPr>
          <w:ilvl w:val="0"/>
          <w:numId w:val="8"/>
        </w:numPr>
        <w:ind w:left="840"/>
      </w:pPr>
      <w:r>
        <w:rPr>
          <w:rFonts w:hint="eastAsia"/>
        </w:rPr>
        <w:t>暂无</w:t>
      </w:r>
    </w:p>
    <w:p w:rsidR="001147E8" w:rsidRDefault="001A77E3">
      <w:pPr>
        <w:pStyle w:val="1"/>
        <w:numPr>
          <w:ilvl w:val="0"/>
          <w:numId w:val="0"/>
        </w:numPr>
        <w:rPr>
          <w:sz w:val="20"/>
        </w:rPr>
      </w:pPr>
      <w:bookmarkStart w:id="14" w:name="_Toc498919272"/>
      <w:r>
        <w:rPr>
          <w:rFonts w:hint="eastAsia"/>
          <w:sz w:val="20"/>
        </w:rPr>
        <w:t>文档需求</w:t>
      </w:r>
      <w:bookmarkEnd w:id="14"/>
    </w:p>
    <w:p w:rsidR="001147E8" w:rsidRDefault="001A77E3">
      <w:pPr>
        <w:pStyle w:val="af3"/>
        <w:numPr>
          <w:ilvl w:val="1"/>
          <w:numId w:val="8"/>
        </w:numPr>
        <w:ind w:firstLineChars="0"/>
      </w:pPr>
      <w:r>
        <w:rPr>
          <w:rFonts w:hint="eastAsia"/>
        </w:rPr>
        <w:t>为支持成功部署应用程序而必须制作的文档。</w:t>
      </w:r>
    </w:p>
    <w:p w:rsidR="001147E8" w:rsidRDefault="001147E8">
      <w:pPr>
        <w:pStyle w:val="InfoBlue"/>
        <w:ind w:left="0"/>
      </w:pPr>
    </w:p>
    <w:p w:rsidR="001147E8" w:rsidRDefault="001A77E3">
      <w:pPr>
        <w:pStyle w:val="1"/>
        <w:ind w:left="720" w:hanging="720"/>
      </w:pPr>
      <w:bookmarkStart w:id="15" w:name="_Toc498836230"/>
      <w:bookmarkStart w:id="16" w:name="_Toc356851184"/>
      <w:r>
        <w:rPr>
          <w:rFonts w:hint="eastAsia"/>
        </w:rPr>
        <w:lastRenderedPageBreak/>
        <w:t>具体需求</w:t>
      </w:r>
      <w:bookmarkEnd w:id="15"/>
      <w:bookmarkEnd w:id="16"/>
    </w:p>
    <w:p w:rsidR="001147E8" w:rsidRDefault="001A77E3">
      <w:pPr>
        <w:pStyle w:val="2"/>
      </w:pPr>
      <w:bookmarkStart w:id="17" w:name="_Toc498836231"/>
      <w:bookmarkStart w:id="18" w:name="_Toc356851185"/>
      <w:r>
        <w:rPr>
          <w:rFonts w:hint="eastAsia"/>
        </w:rPr>
        <w:t>功能</w:t>
      </w:r>
      <w:bookmarkEnd w:id="17"/>
      <w:bookmarkEnd w:id="18"/>
    </w:p>
    <w:p w:rsidR="001147E8" w:rsidRDefault="001A77E3">
      <w:pPr>
        <w:pStyle w:val="3"/>
      </w:pPr>
      <w:bookmarkStart w:id="19" w:name="_Toc356851186"/>
      <w:bookmarkStart w:id="20" w:name="_Toc498836232"/>
      <w:r>
        <w:t>&lt;</w:t>
      </w:r>
      <w:r>
        <w:rPr>
          <w:rFonts w:hint="eastAsia"/>
        </w:rPr>
        <w:t>Use case 图</w:t>
      </w:r>
      <w:r>
        <w:t>&gt;</w:t>
      </w:r>
      <w:bookmarkEnd w:id="19"/>
      <w:bookmarkEnd w:id="20"/>
    </w:p>
    <w:p w:rsidR="001147E8" w:rsidRDefault="001A77E3">
      <w:r>
        <w:rPr>
          <w:noProof/>
        </w:rPr>
        <w:drawing>
          <wp:inline distT="0" distB="0" distL="114300" distR="114300">
            <wp:extent cx="5935345" cy="35674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935345" cy="3567430"/>
                    </a:xfrm>
                    <a:prstGeom prst="rect">
                      <a:avLst/>
                    </a:prstGeom>
                    <a:noFill/>
                    <a:ln>
                      <a:noFill/>
                    </a:ln>
                  </pic:spPr>
                </pic:pic>
              </a:graphicData>
            </a:graphic>
          </wp:inline>
        </w:drawing>
      </w:r>
    </w:p>
    <w:p w:rsidR="001147E8" w:rsidRDefault="001A77E3">
      <w:pPr>
        <w:pStyle w:val="3"/>
      </w:pPr>
      <w:r>
        <w:rPr>
          <w:rFonts w:hint="eastAsia"/>
        </w:rPr>
        <w:t>&lt;作业发布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CH001</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作业发布</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用户使用命令行完成绘图</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教师账号完成登录操作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发布结果能够被系统记录到远程服务端</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pStyle w:val="af3"/>
              <w:numPr>
                <w:ilvl w:val="0"/>
                <w:numId w:val="9"/>
              </w:numPr>
              <w:ind w:firstLineChars="0"/>
            </w:pPr>
            <w:r>
              <w:rPr>
                <w:rFonts w:hint="eastAsia"/>
              </w:rPr>
              <w:t>教师完成登录操作</w:t>
            </w:r>
          </w:p>
          <w:p w:rsidR="001147E8" w:rsidRDefault="001A77E3">
            <w:pPr>
              <w:pStyle w:val="af3"/>
              <w:numPr>
                <w:ilvl w:val="0"/>
                <w:numId w:val="9"/>
              </w:numPr>
              <w:ind w:firstLineChars="0"/>
            </w:pPr>
            <w:r>
              <w:rPr>
                <w:rFonts w:hint="eastAsia"/>
              </w:rPr>
              <w:t>教师点击相关课程，进入相关课程页面</w:t>
            </w:r>
          </w:p>
          <w:p w:rsidR="001147E8" w:rsidRDefault="001A77E3">
            <w:pPr>
              <w:pStyle w:val="af3"/>
              <w:numPr>
                <w:ilvl w:val="0"/>
                <w:numId w:val="9"/>
              </w:numPr>
              <w:ind w:firstLineChars="0"/>
            </w:pPr>
            <w:r>
              <w:rPr>
                <w:rFonts w:hint="eastAsia"/>
              </w:rPr>
              <w:t>教师点击作业，进入作业相关页面</w:t>
            </w:r>
          </w:p>
          <w:p w:rsidR="001147E8" w:rsidRDefault="001A77E3">
            <w:pPr>
              <w:pStyle w:val="af3"/>
              <w:numPr>
                <w:ilvl w:val="0"/>
                <w:numId w:val="9"/>
              </w:numPr>
              <w:ind w:firstLineChars="0"/>
            </w:pPr>
            <w:r>
              <w:rPr>
                <w:rFonts w:hint="eastAsia"/>
              </w:rPr>
              <w:t>教师点击作业发布，进入作业发布相关页面</w:t>
            </w:r>
          </w:p>
          <w:p w:rsidR="001147E8" w:rsidRDefault="001A77E3">
            <w:pPr>
              <w:pStyle w:val="af3"/>
              <w:numPr>
                <w:ilvl w:val="0"/>
                <w:numId w:val="9"/>
              </w:numPr>
              <w:ind w:firstLineChars="0"/>
            </w:pPr>
            <w:r>
              <w:rPr>
                <w:rFonts w:hint="eastAsia"/>
              </w:rPr>
              <w:t>教师填写相关信息作业相关信息</w:t>
            </w:r>
          </w:p>
          <w:p w:rsidR="001147E8" w:rsidRDefault="001A77E3">
            <w:pPr>
              <w:pStyle w:val="af3"/>
              <w:numPr>
                <w:ilvl w:val="0"/>
                <w:numId w:val="9"/>
              </w:numPr>
              <w:ind w:firstLineChars="0"/>
            </w:pPr>
            <w:r>
              <w:rPr>
                <w:rFonts w:hint="eastAsia"/>
              </w:rPr>
              <w:t>教师点击发布</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4a.填写过程中发生断网等意外</w:t>
            </w:r>
          </w:p>
          <w:p w:rsidR="001147E8" w:rsidRDefault="001A77E3">
            <w:r>
              <w:rPr>
                <w:rFonts w:hint="eastAsia"/>
              </w:rPr>
              <w:t>系统在故障恢复后能够恢复之前填写的信息。</w:t>
            </w:r>
          </w:p>
          <w:p w:rsidR="001147E8" w:rsidRDefault="001A77E3">
            <w:r>
              <w:rPr>
                <w:rFonts w:hint="eastAsia"/>
              </w:rPr>
              <w:t>5a.用户点击暂存</w:t>
            </w:r>
          </w:p>
          <w:p w:rsidR="001147E8" w:rsidRDefault="001A77E3">
            <w:r>
              <w:rPr>
                <w:rFonts w:hint="eastAsia"/>
              </w:rPr>
              <w:t>系统保存教师已填写的信息但不进行发布。</w:t>
            </w:r>
          </w:p>
          <w:p w:rsidR="001147E8" w:rsidRDefault="001A77E3">
            <w:r>
              <w:rPr>
                <w:rFonts w:hint="eastAsia"/>
              </w:rPr>
              <w:t>5b.教师取消发布</w:t>
            </w:r>
          </w:p>
          <w:p w:rsidR="001147E8" w:rsidRDefault="001A77E3">
            <w:r>
              <w:rPr>
                <w:rFonts w:hint="eastAsia"/>
              </w:rPr>
              <w:t>系统直接退出作业发布页面，不进行任何保存</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3a.默认发布的作业课程名称应当与所选课程相同</w:t>
            </w:r>
          </w:p>
        </w:tc>
      </w:tr>
    </w:tbl>
    <w:p w:rsidR="001147E8" w:rsidRDefault="001147E8"/>
    <w:p w:rsidR="001147E8" w:rsidRDefault="001A77E3">
      <w:pPr>
        <w:pStyle w:val="3"/>
      </w:pPr>
      <w:bookmarkStart w:id="21" w:name="_Toc356851188"/>
      <w:r>
        <w:t>&lt;</w:t>
      </w:r>
      <w:r>
        <w:rPr>
          <w:rFonts w:hint="eastAsia"/>
        </w:rPr>
        <w:t>作业情况查看  规约</w:t>
      </w:r>
      <w:r>
        <w:t>&gt;</w:t>
      </w:r>
      <w:bookmarkEnd w:id="21"/>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CH002</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作业情况查看</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教师查看作业提交以及完成情况</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教师账号完成登录操作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pStyle w:val="af3"/>
              <w:numPr>
                <w:ilvl w:val="0"/>
                <w:numId w:val="10"/>
              </w:numPr>
              <w:ind w:firstLineChars="0"/>
            </w:pPr>
            <w:r>
              <w:rPr>
                <w:rFonts w:hint="eastAsia"/>
              </w:rPr>
              <w:t>教师完成登录操作</w:t>
            </w:r>
          </w:p>
          <w:p w:rsidR="001147E8" w:rsidRDefault="001A77E3">
            <w:pPr>
              <w:pStyle w:val="af3"/>
              <w:numPr>
                <w:ilvl w:val="0"/>
                <w:numId w:val="10"/>
              </w:numPr>
              <w:ind w:firstLineChars="0"/>
            </w:pPr>
            <w:r>
              <w:rPr>
                <w:rFonts w:hint="eastAsia"/>
              </w:rPr>
              <w:t>教师点击相关课程，进入相关课程页面</w:t>
            </w:r>
          </w:p>
          <w:p w:rsidR="001147E8" w:rsidRDefault="001A77E3">
            <w:pPr>
              <w:pStyle w:val="af3"/>
              <w:numPr>
                <w:ilvl w:val="0"/>
                <w:numId w:val="10"/>
              </w:numPr>
              <w:ind w:firstLineChars="0"/>
            </w:pPr>
            <w:r>
              <w:rPr>
                <w:rFonts w:hint="eastAsia"/>
              </w:rPr>
              <w:t>教师点击作业，进入作业相关页面</w:t>
            </w:r>
          </w:p>
          <w:p w:rsidR="001147E8" w:rsidRDefault="001A77E3">
            <w:pPr>
              <w:pStyle w:val="af3"/>
              <w:numPr>
                <w:ilvl w:val="0"/>
                <w:numId w:val="10"/>
              </w:numPr>
              <w:ind w:firstLineChars="0"/>
            </w:pPr>
            <w:r>
              <w:rPr>
                <w:rFonts w:hint="eastAsia"/>
              </w:rPr>
              <w:t>教师点击作业情况，进行相关信息查看</w:t>
            </w:r>
          </w:p>
          <w:p w:rsidR="001147E8" w:rsidRDefault="001A77E3">
            <w:pPr>
              <w:pStyle w:val="af3"/>
              <w:numPr>
                <w:ilvl w:val="0"/>
                <w:numId w:val="10"/>
              </w:numPr>
              <w:ind w:firstLineChars="0"/>
            </w:pPr>
            <w:r>
              <w:rPr>
                <w:rFonts w:hint="eastAsia"/>
              </w:rPr>
              <w:t>系统查询教师已经发布的作业信息，根据信息制成表格，并计算平均分等</w:t>
            </w:r>
          </w:p>
          <w:p w:rsidR="001147E8" w:rsidRDefault="001A77E3">
            <w:pPr>
              <w:pStyle w:val="af3"/>
              <w:numPr>
                <w:ilvl w:val="0"/>
                <w:numId w:val="10"/>
              </w:numPr>
              <w:ind w:firstLineChars="0"/>
            </w:pPr>
            <w:r>
              <w:rPr>
                <w:rFonts w:hint="eastAsia"/>
              </w:rPr>
              <w:t>教师查看相应情况</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暂无</w:t>
            </w:r>
          </w:p>
        </w:tc>
      </w:tr>
      <w:tr w:rsidR="001147E8">
        <w:trPr>
          <w:trHeight w:val="237"/>
        </w:trPr>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名称：作业评审</w:t>
            </w:r>
          </w:p>
          <w:p w:rsidR="001147E8" w:rsidRDefault="001A77E3">
            <w:r>
              <w:rPr>
                <w:rFonts w:hint="eastAsia"/>
              </w:rPr>
              <w:t>位置：基本流第三步</w:t>
            </w:r>
          </w:p>
          <w:p w:rsidR="001147E8" w:rsidRDefault="001A77E3">
            <w:r>
              <w:rPr>
                <w:rFonts w:hint="eastAsia"/>
              </w:rPr>
              <w:t>在查看作业情况时，可以调用“作业评审”，对选定的作业进行批改和评价。</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4a.系统每次进行查看时都要根据数据库数据进行实时更新，以确保数据的准确性。</w:t>
            </w:r>
          </w:p>
        </w:tc>
      </w:tr>
    </w:tbl>
    <w:p w:rsidR="001147E8" w:rsidRDefault="001A77E3">
      <w:pPr>
        <w:pStyle w:val="3"/>
      </w:pPr>
      <w:r>
        <w:t>&lt;</w:t>
      </w:r>
      <w:r>
        <w:rPr>
          <w:rFonts w:hint="eastAsia"/>
        </w:rPr>
        <w:t>作业信息查询  规约</w:t>
      </w:r>
      <w:r>
        <w:t>&gt;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CH003</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作业信息查询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学生查看作业信息</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学生</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学生账号完成登录操作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pStyle w:val="af3"/>
              <w:numPr>
                <w:ilvl w:val="0"/>
                <w:numId w:val="11"/>
              </w:numPr>
              <w:ind w:firstLineChars="0"/>
            </w:pPr>
            <w:r>
              <w:rPr>
                <w:rFonts w:hint="eastAsia"/>
              </w:rPr>
              <w:t>学生完成登录操作</w:t>
            </w:r>
          </w:p>
          <w:p w:rsidR="001147E8" w:rsidRDefault="001A77E3">
            <w:pPr>
              <w:pStyle w:val="af3"/>
              <w:numPr>
                <w:ilvl w:val="0"/>
                <w:numId w:val="11"/>
              </w:numPr>
              <w:ind w:firstLineChars="0"/>
            </w:pPr>
            <w:r>
              <w:rPr>
                <w:rFonts w:hint="eastAsia"/>
              </w:rPr>
              <w:t>学生点击相关课程，进入相关课程页面</w:t>
            </w:r>
          </w:p>
          <w:p w:rsidR="001147E8" w:rsidRDefault="001A77E3">
            <w:pPr>
              <w:pStyle w:val="af3"/>
              <w:numPr>
                <w:ilvl w:val="0"/>
                <w:numId w:val="11"/>
              </w:numPr>
              <w:ind w:firstLineChars="0"/>
            </w:pPr>
            <w:r>
              <w:rPr>
                <w:rFonts w:hint="eastAsia"/>
              </w:rPr>
              <w:t>学生点击作业，进入作业相关页面</w:t>
            </w:r>
          </w:p>
          <w:p w:rsidR="001147E8" w:rsidRDefault="001A77E3">
            <w:pPr>
              <w:pStyle w:val="af3"/>
              <w:numPr>
                <w:ilvl w:val="0"/>
                <w:numId w:val="11"/>
              </w:numPr>
              <w:ind w:firstLineChars="0"/>
            </w:pPr>
            <w:r>
              <w:rPr>
                <w:rFonts w:hint="eastAsia"/>
              </w:rPr>
              <w:t>系统查询作业情况，</w:t>
            </w:r>
            <w:r>
              <w:rPr>
                <w:rFonts w:hint="eastAsia"/>
                <w:u w:val="single"/>
              </w:rPr>
              <w:t>显示作业内容、作业批注和评分、作业平均分。</w:t>
            </w:r>
          </w:p>
          <w:p w:rsidR="001147E8" w:rsidRDefault="001A77E3">
            <w:pPr>
              <w:pStyle w:val="af3"/>
              <w:numPr>
                <w:ilvl w:val="0"/>
                <w:numId w:val="11"/>
              </w:numPr>
              <w:ind w:firstLineChars="0"/>
            </w:pPr>
            <w:r>
              <w:rPr>
                <w:rFonts w:hint="eastAsia"/>
              </w:rPr>
              <w:t>学生查看作业情况</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暂无</w:t>
            </w:r>
          </w:p>
        </w:tc>
      </w:tr>
      <w:tr w:rsidR="001147E8">
        <w:trPr>
          <w:trHeight w:val="237"/>
        </w:trPr>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5a.查看到的作业情况应当与选择的作业相同</w:t>
            </w:r>
          </w:p>
        </w:tc>
      </w:tr>
    </w:tbl>
    <w:p w:rsidR="001147E8" w:rsidRDefault="001A77E3">
      <w:pPr>
        <w:pStyle w:val="3"/>
      </w:pPr>
      <w:r>
        <w:rPr>
          <w:rFonts w:hint="eastAsia"/>
        </w:rPr>
        <w:t>&lt;作业评审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CH004</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作业评审</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教师进行作业评分以及批注</w:t>
            </w:r>
          </w:p>
        </w:tc>
      </w:tr>
      <w:tr w:rsidR="001147E8">
        <w:trPr>
          <w:trHeight w:val="261"/>
        </w:trPr>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教师账号完成登录操作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 xml:space="preserve">教师的评审被系统保存 </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pStyle w:val="af3"/>
              <w:numPr>
                <w:ilvl w:val="0"/>
                <w:numId w:val="12"/>
              </w:numPr>
              <w:ind w:firstLineChars="0"/>
            </w:pPr>
            <w:r>
              <w:rPr>
                <w:rFonts w:hint="eastAsia"/>
              </w:rPr>
              <w:t>教师完成登录操作</w:t>
            </w:r>
          </w:p>
          <w:p w:rsidR="001147E8" w:rsidRDefault="001A77E3">
            <w:pPr>
              <w:pStyle w:val="af3"/>
              <w:numPr>
                <w:ilvl w:val="0"/>
                <w:numId w:val="12"/>
              </w:numPr>
              <w:ind w:firstLineChars="0"/>
            </w:pPr>
            <w:r>
              <w:rPr>
                <w:rFonts w:hint="eastAsia"/>
              </w:rPr>
              <w:t>教师点击相关课程，进入相关课程页面</w:t>
            </w:r>
          </w:p>
          <w:p w:rsidR="001147E8" w:rsidRDefault="001A77E3">
            <w:pPr>
              <w:pStyle w:val="af3"/>
              <w:numPr>
                <w:ilvl w:val="0"/>
                <w:numId w:val="12"/>
              </w:numPr>
              <w:ind w:firstLineChars="0"/>
            </w:pPr>
            <w:r>
              <w:rPr>
                <w:rFonts w:hint="eastAsia"/>
              </w:rPr>
              <w:t>教师点击作业，进入作业相关页面</w:t>
            </w:r>
          </w:p>
          <w:p w:rsidR="001147E8" w:rsidRDefault="001A77E3">
            <w:pPr>
              <w:pStyle w:val="af3"/>
              <w:numPr>
                <w:ilvl w:val="0"/>
                <w:numId w:val="12"/>
              </w:numPr>
              <w:ind w:firstLineChars="0"/>
            </w:pPr>
            <w:r>
              <w:rPr>
                <w:rFonts w:hint="eastAsia"/>
              </w:rPr>
              <w:t>教师点击作业评审，进行作业评审页面</w:t>
            </w:r>
          </w:p>
          <w:p w:rsidR="001147E8" w:rsidRDefault="001A77E3">
            <w:pPr>
              <w:pStyle w:val="af3"/>
              <w:numPr>
                <w:ilvl w:val="0"/>
                <w:numId w:val="12"/>
              </w:numPr>
              <w:ind w:firstLineChars="0"/>
            </w:pPr>
            <w:r>
              <w:rPr>
                <w:rFonts w:hint="eastAsia"/>
              </w:rPr>
              <w:t>教师点击需要评审的作业，进入评审界面</w:t>
            </w:r>
          </w:p>
          <w:p w:rsidR="001147E8" w:rsidRDefault="001A77E3">
            <w:pPr>
              <w:pStyle w:val="af3"/>
              <w:numPr>
                <w:ilvl w:val="0"/>
                <w:numId w:val="12"/>
              </w:numPr>
              <w:ind w:firstLineChars="0"/>
            </w:pPr>
            <w:r>
              <w:rPr>
                <w:rFonts w:hint="eastAsia"/>
              </w:rPr>
              <w:lastRenderedPageBreak/>
              <w:t>教师进行评分、评论和批注</w:t>
            </w:r>
          </w:p>
          <w:p w:rsidR="001147E8" w:rsidRDefault="001A77E3">
            <w:pPr>
              <w:pStyle w:val="af3"/>
              <w:numPr>
                <w:ilvl w:val="0"/>
                <w:numId w:val="12"/>
              </w:numPr>
              <w:ind w:firstLineChars="0"/>
            </w:pPr>
            <w:r>
              <w:rPr>
                <w:rFonts w:hint="eastAsia"/>
              </w:rPr>
              <w:t>教师点击保存</w:t>
            </w:r>
          </w:p>
        </w:tc>
      </w:tr>
      <w:tr w:rsidR="001147E8">
        <w:tc>
          <w:tcPr>
            <w:tcW w:w="2394" w:type="dxa"/>
          </w:tcPr>
          <w:p w:rsidR="001147E8" w:rsidRDefault="001A77E3">
            <w:pPr>
              <w:jc w:val="center"/>
            </w:pPr>
            <w:r>
              <w:rPr>
                <w:rFonts w:hint="eastAsia"/>
              </w:rPr>
              <w:lastRenderedPageBreak/>
              <w:t>备选流：</w:t>
            </w:r>
          </w:p>
        </w:tc>
        <w:tc>
          <w:tcPr>
            <w:tcW w:w="7182" w:type="dxa"/>
            <w:gridSpan w:val="3"/>
          </w:tcPr>
          <w:p w:rsidR="001147E8" w:rsidRDefault="001A77E3">
            <w:r>
              <w:rPr>
                <w:rFonts w:hint="eastAsia"/>
              </w:rPr>
              <w:t>7a.未点击保存而关闭页面</w:t>
            </w:r>
          </w:p>
          <w:p w:rsidR="001147E8" w:rsidRDefault="001A77E3">
            <w:r>
              <w:rPr>
                <w:rFonts w:hint="eastAsia"/>
              </w:rPr>
              <w:t>弹出提示</w:t>
            </w:r>
            <w:proofErr w:type="gramStart"/>
            <w:r>
              <w:rPr>
                <w:rFonts w:hint="eastAsia"/>
              </w:rPr>
              <w:t>框进行</w:t>
            </w:r>
            <w:proofErr w:type="gramEnd"/>
            <w:r>
              <w:rPr>
                <w:rFonts w:hint="eastAsia"/>
              </w:rPr>
              <w:t>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pPr>
              <w:numPr>
                <w:ilvl w:val="0"/>
                <w:numId w:val="13"/>
              </w:numPr>
            </w:pPr>
            <w:r>
              <w:rPr>
                <w:rFonts w:hint="eastAsia"/>
              </w:rPr>
              <w:t>发生意外关闭之后，下次打开能恢复</w:t>
            </w:r>
          </w:p>
          <w:p w:rsidR="001147E8" w:rsidRDefault="001A77E3">
            <w:pPr>
              <w:numPr>
                <w:ilvl w:val="0"/>
                <w:numId w:val="13"/>
              </w:numPr>
            </w:pPr>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 xml:space="preserve">6a.教师评审的作业应当与选择的作业相同 </w:t>
            </w:r>
          </w:p>
        </w:tc>
      </w:tr>
    </w:tbl>
    <w:p w:rsidR="001147E8" w:rsidRDefault="001A77E3">
      <w:pPr>
        <w:pStyle w:val="3"/>
      </w:pPr>
      <w:r>
        <w:t>&lt;</w:t>
      </w:r>
      <w:r>
        <w:rPr>
          <w:rFonts w:hint="eastAsia"/>
        </w:rPr>
        <w:t>作业提交  规约</w:t>
      </w:r>
      <w:r>
        <w:t>&gt;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CH005</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作业提交</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学生提交作业</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学生</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学生账号完成登录操作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学生上传的内容能够被系统记录</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pStyle w:val="af3"/>
              <w:numPr>
                <w:ilvl w:val="0"/>
                <w:numId w:val="14"/>
              </w:numPr>
              <w:ind w:firstLineChars="0"/>
            </w:pPr>
            <w:r>
              <w:rPr>
                <w:rFonts w:hint="eastAsia"/>
              </w:rPr>
              <w:t>学生完成登录操作</w:t>
            </w:r>
          </w:p>
          <w:p w:rsidR="001147E8" w:rsidRDefault="001A77E3">
            <w:pPr>
              <w:pStyle w:val="af3"/>
              <w:numPr>
                <w:ilvl w:val="0"/>
                <w:numId w:val="14"/>
              </w:numPr>
              <w:ind w:firstLineChars="0"/>
            </w:pPr>
            <w:r>
              <w:rPr>
                <w:rFonts w:hint="eastAsia"/>
              </w:rPr>
              <w:t>学生点击相关课程，调用“已修课程查询”，进入相关课程页面。</w:t>
            </w:r>
          </w:p>
          <w:p w:rsidR="001147E8" w:rsidRDefault="001A77E3">
            <w:pPr>
              <w:pStyle w:val="af3"/>
              <w:numPr>
                <w:ilvl w:val="0"/>
                <w:numId w:val="14"/>
              </w:numPr>
              <w:ind w:firstLineChars="0"/>
            </w:pPr>
            <w:r>
              <w:rPr>
                <w:rFonts w:hint="eastAsia"/>
              </w:rPr>
              <w:t>学生点击作业，进入作业相关页面</w:t>
            </w:r>
          </w:p>
          <w:p w:rsidR="001147E8" w:rsidRDefault="001A77E3">
            <w:pPr>
              <w:pStyle w:val="af3"/>
              <w:numPr>
                <w:ilvl w:val="0"/>
                <w:numId w:val="14"/>
              </w:numPr>
              <w:ind w:firstLineChars="0"/>
            </w:pPr>
            <w:r>
              <w:rPr>
                <w:rFonts w:hint="eastAsia"/>
              </w:rPr>
              <w:t>学生点击需要提交的作业，进入作业提交界面</w:t>
            </w:r>
          </w:p>
          <w:p w:rsidR="001147E8" w:rsidRDefault="001A77E3">
            <w:pPr>
              <w:pStyle w:val="af3"/>
              <w:numPr>
                <w:ilvl w:val="0"/>
                <w:numId w:val="14"/>
              </w:numPr>
              <w:ind w:firstLineChars="0"/>
            </w:pPr>
            <w:r>
              <w:rPr>
                <w:rFonts w:hint="eastAsia"/>
              </w:rPr>
              <w:t>学生上传作业内容（主要以图片形式上传）</w:t>
            </w:r>
          </w:p>
          <w:p w:rsidR="001147E8" w:rsidRDefault="001A77E3">
            <w:pPr>
              <w:pStyle w:val="af3"/>
              <w:numPr>
                <w:ilvl w:val="0"/>
                <w:numId w:val="14"/>
              </w:numPr>
              <w:ind w:firstLineChars="0"/>
            </w:pPr>
            <w:r>
              <w:rPr>
                <w:rFonts w:hint="eastAsia"/>
              </w:rPr>
              <w:t>学生点击上传按钮</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5a.学生上传的文件不符合格式或大小要求</w:t>
            </w:r>
          </w:p>
          <w:p w:rsidR="001147E8" w:rsidRDefault="001A77E3">
            <w:r>
              <w:rPr>
                <w:rFonts w:hint="eastAsia"/>
              </w:rPr>
              <w:t>产生错误提示，要求学生重新上传</w:t>
            </w:r>
          </w:p>
          <w:p w:rsidR="001147E8" w:rsidRDefault="001A77E3">
            <w:r>
              <w:rPr>
                <w:rFonts w:hint="eastAsia"/>
              </w:rPr>
              <w:t>6a.学生未上传直接点击提交</w:t>
            </w:r>
          </w:p>
          <w:p w:rsidR="001147E8" w:rsidRDefault="001A77E3">
            <w:r>
              <w:rPr>
                <w:rFonts w:hint="eastAsia"/>
              </w:rPr>
              <w:t>产生错误提示，要求学生提交后再上传</w:t>
            </w:r>
          </w:p>
          <w:p w:rsidR="001147E8" w:rsidRDefault="001A77E3">
            <w:r>
              <w:rPr>
                <w:rFonts w:hint="eastAsia"/>
              </w:rPr>
              <w:t>6b.学生上</w:t>
            </w:r>
            <w:proofErr w:type="gramStart"/>
            <w:r>
              <w:rPr>
                <w:rFonts w:hint="eastAsia"/>
              </w:rPr>
              <w:t>传图片</w:t>
            </w:r>
            <w:proofErr w:type="gramEnd"/>
            <w:r>
              <w:rPr>
                <w:rFonts w:hint="eastAsia"/>
              </w:rPr>
              <w:t>后未点击上传按钮，直接退出</w:t>
            </w:r>
          </w:p>
          <w:p w:rsidR="001147E8" w:rsidRDefault="001A77E3">
            <w:r>
              <w:rPr>
                <w:rFonts w:hint="eastAsia"/>
              </w:rPr>
              <w:t>产生提醒，要求学生进行确认</w:t>
            </w:r>
          </w:p>
        </w:tc>
      </w:tr>
      <w:tr w:rsidR="001147E8">
        <w:trPr>
          <w:trHeight w:val="237"/>
        </w:trPr>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4a.学生提交的作业应当与选择的作业相同</w:t>
            </w:r>
          </w:p>
        </w:tc>
      </w:tr>
    </w:tbl>
    <w:p w:rsidR="001147E8" w:rsidRDefault="001A77E3">
      <w:pPr>
        <w:pStyle w:val="3"/>
      </w:pPr>
      <w:r>
        <w:rPr>
          <w:rFonts w:hint="eastAsia"/>
        </w:rPr>
        <w:t>&lt;个人信息维护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CH006</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个人信息维护</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用户进行个人信息的修改和产查看</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教师和学生</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用户已完成登陆操作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用户进行的修改可以被系统记录</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用户进行登录操作</w:t>
            </w:r>
          </w:p>
          <w:p w:rsidR="001147E8" w:rsidRDefault="001A77E3">
            <w:r>
              <w:rPr>
                <w:rFonts w:hint="eastAsia"/>
              </w:rPr>
              <w:t>2.用户点击个人信息</w:t>
            </w:r>
          </w:p>
          <w:p w:rsidR="001147E8" w:rsidRDefault="001A77E3">
            <w:r>
              <w:rPr>
                <w:rFonts w:hint="eastAsia"/>
              </w:rPr>
              <w:t>3.系统查询用户的个人信息，并进行展示</w:t>
            </w:r>
          </w:p>
          <w:p w:rsidR="001147E8" w:rsidRDefault="001A77E3">
            <w:r>
              <w:rPr>
                <w:rFonts w:hint="eastAsia"/>
              </w:rPr>
              <w:t>4.用户查看个人信息</w:t>
            </w:r>
          </w:p>
          <w:p w:rsidR="001147E8" w:rsidRDefault="001A77E3">
            <w:r>
              <w:rPr>
                <w:rFonts w:hint="eastAsia"/>
              </w:rPr>
              <w:t>5.用户进行个人信息的修改</w:t>
            </w:r>
          </w:p>
          <w:p w:rsidR="001147E8" w:rsidRDefault="001A77E3">
            <w:r>
              <w:rPr>
                <w:rFonts w:hint="eastAsia"/>
              </w:rPr>
              <w:t>6.用户点击保存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6a.用户未点击保存直接退出</w:t>
            </w:r>
          </w:p>
          <w:p w:rsidR="001147E8" w:rsidRDefault="001A77E3">
            <w:r>
              <w:rPr>
                <w:rFonts w:hint="eastAsia"/>
              </w:rPr>
              <w:t>提示用户进行确认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用户只能查询并修改自己的个人信息</w:t>
            </w:r>
          </w:p>
        </w:tc>
      </w:tr>
    </w:tbl>
    <w:p w:rsidR="001147E8" w:rsidRDefault="001147E8">
      <w:pPr>
        <w:pStyle w:val="a5"/>
      </w:pPr>
    </w:p>
    <w:p w:rsidR="001147E8" w:rsidRDefault="001A77E3">
      <w:pPr>
        <w:pStyle w:val="3"/>
      </w:pPr>
      <w:r>
        <w:rPr>
          <w:rFonts w:hint="eastAsia"/>
        </w:rPr>
        <w:lastRenderedPageBreak/>
        <w:t>&lt;课程信息查询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Ch007</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课程信息查询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用户查询课程的详细信息</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教师和学生</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用户已完成登陆操作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pPr>
              <w:numPr>
                <w:ilvl w:val="0"/>
                <w:numId w:val="15"/>
              </w:numPr>
            </w:pPr>
            <w:r>
              <w:rPr>
                <w:rFonts w:hint="eastAsia"/>
              </w:rPr>
              <w:t>用户进行登录操作</w:t>
            </w:r>
          </w:p>
          <w:p w:rsidR="001147E8" w:rsidRDefault="001A77E3">
            <w:pPr>
              <w:numPr>
                <w:ilvl w:val="0"/>
                <w:numId w:val="15"/>
              </w:numPr>
            </w:pPr>
            <w:r>
              <w:rPr>
                <w:rFonts w:hint="eastAsia"/>
              </w:rPr>
              <w:t>用户搜索相关课程，系统展示搜索到的课程列表</w:t>
            </w:r>
          </w:p>
          <w:p w:rsidR="001147E8" w:rsidRDefault="001A77E3">
            <w:pPr>
              <w:numPr>
                <w:ilvl w:val="0"/>
                <w:numId w:val="15"/>
              </w:numPr>
            </w:pPr>
            <w:r>
              <w:rPr>
                <w:rFonts w:hint="eastAsia"/>
              </w:rPr>
              <w:t>用户点击相关课程</w:t>
            </w:r>
          </w:p>
          <w:p w:rsidR="001147E8" w:rsidRDefault="001A77E3">
            <w:pPr>
              <w:numPr>
                <w:ilvl w:val="0"/>
                <w:numId w:val="15"/>
              </w:numPr>
            </w:pPr>
            <w:r>
              <w:rPr>
                <w:rFonts w:hint="eastAsia"/>
              </w:rPr>
              <w:t>用户查看课程信息</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2a.用户搜索有误，查询不到课程</w:t>
            </w:r>
          </w:p>
          <w:p w:rsidR="001147E8" w:rsidRDefault="001A77E3">
            <w:r>
              <w:rPr>
                <w:rFonts w:hint="eastAsia"/>
              </w:rPr>
              <w:t>显示“暂无相关课程”</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暂无</w:t>
            </w:r>
          </w:p>
        </w:tc>
      </w:tr>
    </w:tbl>
    <w:p w:rsidR="001147E8" w:rsidRDefault="001147E8">
      <w:pPr>
        <w:pStyle w:val="a5"/>
      </w:pPr>
    </w:p>
    <w:p w:rsidR="001147E8" w:rsidRDefault="001A77E3">
      <w:pPr>
        <w:pStyle w:val="3"/>
      </w:pPr>
      <w:r>
        <w:rPr>
          <w:rFonts w:hint="eastAsia"/>
        </w:rPr>
        <w:t>&lt;已修课程查询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CH008</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已修课程查询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学生进行已修课程的信息查询</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学生</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学生已完成登陆操作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学生进行登录操作</w:t>
            </w:r>
          </w:p>
          <w:p w:rsidR="001147E8" w:rsidRDefault="001A77E3">
            <w:r>
              <w:rPr>
                <w:rFonts w:hint="eastAsia"/>
              </w:rPr>
              <w:t>2.学生点击我的课程，调用“查询课程信息”用例，查询自己的课程信息，并进行查看</w:t>
            </w:r>
          </w:p>
          <w:p w:rsidR="001147E8" w:rsidRDefault="001A77E3">
            <w:r>
              <w:rPr>
                <w:rFonts w:hint="eastAsia"/>
              </w:rPr>
              <w:t>3.学生进行课程相关信息的调整</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学生指挥查询到自己已修的课程</w:t>
            </w:r>
          </w:p>
        </w:tc>
      </w:tr>
    </w:tbl>
    <w:p w:rsidR="001147E8" w:rsidRDefault="001A77E3">
      <w:pPr>
        <w:pStyle w:val="3"/>
      </w:pPr>
      <w:r>
        <w:rPr>
          <w:rFonts w:hint="eastAsia"/>
        </w:rPr>
        <w:t>&lt;课程信息管理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CH009</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课程信息管理</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教师进行自己发布的课程信息管理</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教师已完成登陆操作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教师进行的修改可以被系统记录</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教师进行登录操作</w:t>
            </w:r>
          </w:p>
          <w:p w:rsidR="001147E8" w:rsidRDefault="001A77E3">
            <w:r>
              <w:rPr>
                <w:rFonts w:hint="eastAsia"/>
              </w:rPr>
              <w:t>2.教师点击我的课程，调用“查询课程信息”用例，查询自己的课程信息，并进行查看</w:t>
            </w:r>
          </w:p>
          <w:p w:rsidR="001147E8" w:rsidRDefault="001A77E3">
            <w:r>
              <w:rPr>
                <w:rFonts w:hint="eastAsia"/>
              </w:rPr>
              <w:t>3.教师进行课程相关信息的调整</w:t>
            </w:r>
          </w:p>
          <w:p w:rsidR="001147E8" w:rsidRDefault="001A77E3">
            <w:r>
              <w:rPr>
                <w:rFonts w:hint="eastAsia"/>
              </w:rPr>
              <w:t>4.教师保存进行的修改</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名称：管理学生信息</w:t>
            </w:r>
          </w:p>
          <w:p w:rsidR="001147E8" w:rsidRDefault="001A77E3">
            <w:r>
              <w:rPr>
                <w:rFonts w:hint="eastAsia"/>
              </w:rPr>
              <w:t>位置：3</w:t>
            </w:r>
          </w:p>
          <w:p w:rsidR="001147E8" w:rsidRDefault="001A77E3">
            <w:r>
              <w:rPr>
                <w:rFonts w:hint="eastAsia"/>
              </w:rPr>
              <w:t>在管理学生时可以对该门课程的上课学生进行</w:t>
            </w:r>
            <w:proofErr w:type="gramStart"/>
            <w:r>
              <w:rPr>
                <w:rFonts w:hint="eastAsia"/>
              </w:rPr>
              <w:t>增删改查操作</w:t>
            </w:r>
            <w:proofErr w:type="gramEnd"/>
            <w:r>
              <w:rPr>
                <w:rFonts w:hint="eastAsia"/>
              </w:rPr>
              <w:t>。</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lastRenderedPageBreak/>
              <w:t>业务规则：</w:t>
            </w:r>
          </w:p>
        </w:tc>
        <w:tc>
          <w:tcPr>
            <w:tcW w:w="7182" w:type="dxa"/>
            <w:gridSpan w:val="3"/>
          </w:tcPr>
          <w:p w:rsidR="001147E8" w:rsidRDefault="001A77E3">
            <w:r>
              <w:rPr>
                <w:rFonts w:hint="eastAsia"/>
              </w:rPr>
              <w:t>教师修改的课程应当与选择的课程相同</w:t>
            </w:r>
          </w:p>
        </w:tc>
      </w:tr>
    </w:tbl>
    <w:p w:rsidR="001147E8" w:rsidRDefault="001147E8">
      <w:pPr>
        <w:pStyle w:val="3"/>
        <w:numPr>
          <w:ilvl w:val="2"/>
          <w:numId w:val="0"/>
        </w:numPr>
      </w:pPr>
    </w:p>
    <w:p w:rsidR="001147E8" w:rsidRDefault="001A77E3">
      <w:pPr>
        <w:pStyle w:val="3"/>
      </w:pPr>
      <w:r>
        <w:rPr>
          <w:rFonts w:hint="eastAsia"/>
        </w:rPr>
        <w:t>&lt;用户信息查询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CH010</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用户信息查询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管理员进行用户信息查询</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管理员</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管理员已完成登陆操作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管理员进行登录操作</w:t>
            </w:r>
          </w:p>
          <w:p w:rsidR="001147E8" w:rsidRDefault="001A77E3">
            <w:r>
              <w:rPr>
                <w:rFonts w:hint="eastAsia"/>
              </w:rPr>
              <w:t>2.管理员点击用户信息，查询所有用户的信息以及状态。</w:t>
            </w:r>
          </w:p>
          <w:p w:rsidR="001147E8" w:rsidRDefault="001A77E3">
            <w:r>
              <w:rPr>
                <w:rFonts w:hint="eastAsia"/>
              </w:rPr>
              <w:t>3.管理员进行用户信息调整</w:t>
            </w:r>
          </w:p>
          <w:p w:rsidR="001147E8" w:rsidRDefault="001A77E3">
            <w:r>
              <w:rPr>
                <w:rFonts w:hint="eastAsia"/>
              </w:rPr>
              <w:t>4.管理员点击保存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4a.管理员继续修改后未点击保存</w:t>
            </w:r>
          </w:p>
          <w:p w:rsidR="001147E8" w:rsidRDefault="001A77E3">
            <w:r>
              <w:rPr>
                <w:rFonts w:hint="eastAsia"/>
              </w:rPr>
              <w:t>进行提示，要求管理员进行确认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暂无</w:t>
            </w:r>
          </w:p>
        </w:tc>
      </w:tr>
    </w:tbl>
    <w:p w:rsidR="001147E8" w:rsidRDefault="001A77E3">
      <w:pPr>
        <w:pStyle w:val="3"/>
      </w:pPr>
      <w:r>
        <w:rPr>
          <w:rFonts w:hint="eastAsia"/>
        </w:rPr>
        <w:t>&lt;教师信息查询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CH011</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教师信息查询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管理员进行教师信息查询</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管理员</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管理员已完成登陆操作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管理员进行登录操作</w:t>
            </w:r>
          </w:p>
          <w:p w:rsidR="001147E8" w:rsidRDefault="001A77E3">
            <w:r>
              <w:rPr>
                <w:rFonts w:hint="eastAsia"/>
              </w:rPr>
              <w:t>2.管理员点击用户信息，</w:t>
            </w:r>
            <w:r>
              <w:rPr>
                <w:rFonts w:hint="eastAsia"/>
                <w:u w:val="single"/>
              </w:rPr>
              <w:t>点击教师分类，查询所有教师的信息以及状态</w:t>
            </w:r>
            <w:r>
              <w:rPr>
                <w:rFonts w:hint="eastAsia"/>
              </w:rPr>
              <w:t>。</w:t>
            </w:r>
          </w:p>
          <w:p w:rsidR="001147E8" w:rsidRDefault="001A77E3">
            <w:r>
              <w:rPr>
                <w:rFonts w:hint="eastAsia"/>
              </w:rPr>
              <w:t>3.管理员进行教师信息调整</w:t>
            </w:r>
          </w:p>
          <w:p w:rsidR="001147E8" w:rsidRDefault="001A77E3">
            <w:r>
              <w:rPr>
                <w:rFonts w:hint="eastAsia"/>
              </w:rPr>
              <w:t>4.管理员点击保存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4a.管理员进行修改后未点击保存</w:t>
            </w:r>
          </w:p>
          <w:p w:rsidR="001147E8" w:rsidRDefault="001A77E3">
            <w:r>
              <w:rPr>
                <w:rFonts w:hint="eastAsia"/>
              </w:rPr>
              <w:t>进行提示，要求管理员进行确认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暂无</w:t>
            </w:r>
          </w:p>
        </w:tc>
      </w:tr>
    </w:tbl>
    <w:p w:rsidR="001147E8" w:rsidRDefault="001A77E3">
      <w:pPr>
        <w:pStyle w:val="3"/>
      </w:pPr>
      <w:r>
        <w:rPr>
          <w:rFonts w:hint="eastAsia"/>
        </w:rPr>
        <w:t>&lt;学生信息查询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CH012</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学生信息查询</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管理员进行学生信息查询</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管理员</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管理员已完成登陆操作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管理员进行登录操作</w:t>
            </w:r>
          </w:p>
          <w:p w:rsidR="001147E8" w:rsidRDefault="001A77E3">
            <w:r>
              <w:rPr>
                <w:rFonts w:hint="eastAsia"/>
              </w:rPr>
              <w:t>2.管理员点击学生信息，查询所有学生的非隐私信息以及状态。</w:t>
            </w:r>
          </w:p>
          <w:p w:rsidR="001147E8" w:rsidRDefault="001A77E3">
            <w:r>
              <w:rPr>
                <w:rFonts w:hint="eastAsia"/>
              </w:rPr>
              <w:t>3.管理员进行学生信息调整</w:t>
            </w:r>
          </w:p>
          <w:p w:rsidR="001147E8" w:rsidRDefault="001A77E3">
            <w:r>
              <w:rPr>
                <w:rFonts w:hint="eastAsia"/>
              </w:rPr>
              <w:t>4.管理员点击保存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4a.管理员进行修改后未点击保存</w:t>
            </w:r>
          </w:p>
          <w:p w:rsidR="001147E8" w:rsidRDefault="001A77E3">
            <w:r>
              <w:rPr>
                <w:rFonts w:hint="eastAsia"/>
              </w:rPr>
              <w:t>进行提示，要求管理员进行确认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lastRenderedPageBreak/>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暂无</w:t>
            </w:r>
          </w:p>
        </w:tc>
      </w:tr>
    </w:tbl>
    <w:p w:rsidR="001147E8" w:rsidRDefault="001A77E3">
      <w:pPr>
        <w:pStyle w:val="3"/>
      </w:pPr>
      <w:r>
        <w:rPr>
          <w:rFonts w:hint="eastAsia"/>
        </w:rPr>
        <w:t>&lt;系统维护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CH013</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系统维护</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管理员查看系统参数并进行维护</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管理员</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管理员已完成登陆操作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管理员做出的维护能够被系统记录</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管理员进行登录操作</w:t>
            </w:r>
          </w:p>
          <w:p w:rsidR="001147E8" w:rsidRDefault="001A77E3">
            <w:r>
              <w:rPr>
                <w:rFonts w:hint="eastAsia"/>
              </w:rPr>
              <w:t>2.管理员点击系统维护，能够看到系统的详细参数</w:t>
            </w:r>
          </w:p>
          <w:p w:rsidR="001147E8" w:rsidRDefault="001A77E3">
            <w:r>
              <w:rPr>
                <w:rFonts w:hint="eastAsia"/>
              </w:rPr>
              <w:t>3.管理员点击并进行相应修改，维持系统稳定</w:t>
            </w:r>
          </w:p>
          <w:p w:rsidR="001147E8" w:rsidRDefault="001A77E3">
            <w:r>
              <w:rPr>
                <w:rFonts w:hint="eastAsia"/>
              </w:rPr>
              <w:t>4.管理员点击保存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4a.管理员继进行修改后未点击保存</w:t>
            </w:r>
          </w:p>
          <w:p w:rsidR="001147E8" w:rsidRDefault="001A77E3">
            <w:r>
              <w:rPr>
                <w:rFonts w:hint="eastAsia"/>
              </w:rPr>
              <w:t>进行提示，要求管理员进行确认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暂无</w:t>
            </w:r>
          </w:p>
        </w:tc>
      </w:tr>
    </w:tbl>
    <w:p w:rsidR="001147E8" w:rsidRDefault="001A77E3">
      <w:pPr>
        <w:pStyle w:val="3"/>
      </w:pPr>
      <w:r>
        <w:rPr>
          <w:rFonts w:hint="eastAsia"/>
        </w:rPr>
        <w:t>&lt;学生信息管理 规约&gt;</w:t>
      </w:r>
    </w:p>
    <w:tbl>
      <w:tblPr>
        <w:tblStyle w:val="ad"/>
        <w:tblW w:w="0" w:type="auto"/>
        <w:tblLook w:val="04A0" w:firstRow="1" w:lastRow="0" w:firstColumn="1" w:lastColumn="0" w:noHBand="0" w:noVBand="1"/>
      </w:tblPr>
      <w:tblGrid>
        <w:gridCol w:w="2394"/>
        <w:gridCol w:w="2394"/>
        <w:gridCol w:w="2394"/>
        <w:gridCol w:w="2394"/>
      </w:tblGrid>
      <w:tr w:rsidR="001147E8">
        <w:tc>
          <w:tcPr>
            <w:tcW w:w="2394" w:type="dxa"/>
          </w:tcPr>
          <w:p w:rsidR="001147E8" w:rsidRDefault="001A77E3">
            <w:pPr>
              <w:jc w:val="center"/>
            </w:pPr>
            <w:r>
              <w:rPr>
                <w:rFonts w:hint="eastAsia"/>
              </w:rPr>
              <w:t>用例编号：</w:t>
            </w:r>
          </w:p>
        </w:tc>
        <w:tc>
          <w:tcPr>
            <w:tcW w:w="2394" w:type="dxa"/>
          </w:tcPr>
          <w:p w:rsidR="001147E8" w:rsidRDefault="001A77E3">
            <w:r>
              <w:rPr>
                <w:rFonts w:hint="eastAsia"/>
              </w:rPr>
              <w:t>CH014</w:t>
            </w:r>
          </w:p>
        </w:tc>
        <w:tc>
          <w:tcPr>
            <w:tcW w:w="2394" w:type="dxa"/>
          </w:tcPr>
          <w:p w:rsidR="001147E8" w:rsidRDefault="001A77E3">
            <w:pPr>
              <w:jc w:val="center"/>
            </w:pPr>
            <w:r>
              <w:rPr>
                <w:rFonts w:hint="eastAsia"/>
              </w:rPr>
              <w:t>用例名称：</w:t>
            </w:r>
          </w:p>
        </w:tc>
        <w:tc>
          <w:tcPr>
            <w:tcW w:w="2394" w:type="dxa"/>
          </w:tcPr>
          <w:p w:rsidR="001147E8" w:rsidRDefault="001A77E3">
            <w:r>
              <w:rPr>
                <w:rFonts w:hint="eastAsia"/>
              </w:rPr>
              <w:t>学生信息管理</w:t>
            </w:r>
          </w:p>
        </w:tc>
      </w:tr>
      <w:tr w:rsidR="001147E8">
        <w:tc>
          <w:tcPr>
            <w:tcW w:w="2394" w:type="dxa"/>
          </w:tcPr>
          <w:p w:rsidR="001147E8" w:rsidRDefault="001A77E3">
            <w:pPr>
              <w:jc w:val="center"/>
            </w:pPr>
            <w:r>
              <w:rPr>
                <w:rFonts w:hint="eastAsia"/>
              </w:rPr>
              <w:t>描述：</w:t>
            </w:r>
          </w:p>
        </w:tc>
        <w:tc>
          <w:tcPr>
            <w:tcW w:w="7182" w:type="dxa"/>
            <w:gridSpan w:val="3"/>
          </w:tcPr>
          <w:p w:rsidR="001147E8" w:rsidRDefault="001A77E3">
            <w:r>
              <w:rPr>
                <w:rFonts w:hint="eastAsia"/>
              </w:rPr>
              <w:t>教师进行学生信息管理</w:t>
            </w:r>
          </w:p>
        </w:tc>
      </w:tr>
      <w:tr w:rsidR="001147E8">
        <w:tc>
          <w:tcPr>
            <w:tcW w:w="2394" w:type="dxa"/>
          </w:tcPr>
          <w:p w:rsidR="001147E8" w:rsidRDefault="001A77E3">
            <w:pPr>
              <w:jc w:val="center"/>
            </w:pPr>
            <w:r>
              <w:rPr>
                <w:rFonts w:hint="eastAsia"/>
              </w:rPr>
              <w:t>执行者：</w:t>
            </w:r>
          </w:p>
        </w:tc>
        <w:tc>
          <w:tcPr>
            <w:tcW w:w="7182" w:type="dxa"/>
            <w:gridSpan w:val="3"/>
          </w:tcPr>
          <w:p w:rsidR="001147E8" w:rsidRDefault="001A77E3">
            <w:r>
              <w:rPr>
                <w:rFonts w:hint="eastAsia"/>
              </w:rPr>
              <w:t>教师</w:t>
            </w:r>
          </w:p>
        </w:tc>
      </w:tr>
      <w:tr w:rsidR="001147E8">
        <w:tc>
          <w:tcPr>
            <w:tcW w:w="2394" w:type="dxa"/>
          </w:tcPr>
          <w:p w:rsidR="001147E8" w:rsidRDefault="001A77E3">
            <w:pPr>
              <w:jc w:val="center"/>
            </w:pPr>
            <w:r>
              <w:rPr>
                <w:rFonts w:hint="eastAsia"/>
              </w:rPr>
              <w:t>前置条件：</w:t>
            </w:r>
          </w:p>
        </w:tc>
        <w:tc>
          <w:tcPr>
            <w:tcW w:w="7182" w:type="dxa"/>
            <w:gridSpan w:val="3"/>
          </w:tcPr>
          <w:p w:rsidR="001147E8" w:rsidRDefault="001A77E3">
            <w:r>
              <w:rPr>
                <w:rFonts w:hint="eastAsia"/>
              </w:rPr>
              <w:t>教师已完成登陆操作</w:t>
            </w:r>
          </w:p>
        </w:tc>
      </w:tr>
      <w:tr w:rsidR="001147E8">
        <w:tc>
          <w:tcPr>
            <w:tcW w:w="2394" w:type="dxa"/>
          </w:tcPr>
          <w:p w:rsidR="001147E8" w:rsidRDefault="001A77E3">
            <w:pPr>
              <w:jc w:val="center"/>
            </w:pPr>
            <w:r>
              <w:rPr>
                <w:rFonts w:hint="eastAsia"/>
              </w:rPr>
              <w:t>后置条件：</w:t>
            </w:r>
          </w:p>
        </w:tc>
        <w:tc>
          <w:tcPr>
            <w:tcW w:w="7182" w:type="dxa"/>
            <w:gridSpan w:val="3"/>
          </w:tcPr>
          <w:p w:rsidR="001147E8" w:rsidRDefault="001A77E3">
            <w:r>
              <w:rPr>
                <w:rFonts w:hint="eastAsia"/>
              </w:rPr>
              <w:t>暂无</w:t>
            </w:r>
          </w:p>
        </w:tc>
      </w:tr>
      <w:tr w:rsidR="001147E8">
        <w:tc>
          <w:tcPr>
            <w:tcW w:w="2394" w:type="dxa"/>
          </w:tcPr>
          <w:p w:rsidR="001147E8" w:rsidRDefault="001A77E3">
            <w:pPr>
              <w:jc w:val="center"/>
            </w:pPr>
            <w:r>
              <w:rPr>
                <w:rFonts w:hint="eastAsia"/>
              </w:rPr>
              <w:t>基本流：</w:t>
            </w:r>
          </w:p>
        </w:tc>
        <w:tc>
          <w:tcPr>
            <w:tcW w:w="7182" w:type="dxa"/>
            <w:gridSpan w:val="3"/>
          </w:tcPr>
          <w:p w:rsidR="001147E8" w:rsidRDefault="001A77E3">
            <w:r>
              <w:t>1.</w:t>
            </w:r>
            <w:r>
              <w:rPr>
                <w:rFonts w:hint="eastAsia"/>
              </w:rPr>
              <w:t>教师进行登录操作</w:t>
            </w:r>
          </w:p>
          <w:p w:rsidR="001147E8" w:rsidRDefault="001A77E3">
            <w:r>
              <w:rPr>
                <w:rFonts w:hint="eastAsia"/>
              </w:rPr>
              <w:t>2.教师点击相关课程，进入课程页面</w:t>
            </w:r>
          </w:p>
          <w:p w:rsidR="001147E8" w:rsidRDefault="001A77E3">
            <w:r>
              <w:rPr>
                <w:rFonts w:hint="eastAsia"/>
              </w:rPr>
              <w:t>3.教师点击学生管理，进入学生管理页面</w:t>
            </w:r>
          </w:p>
          <w:p w:rsidR="001147E8" w:rsidRDefault="001A77E3">
            <w:r>
              <w:rPr>
                <w:rFonts w:hint="eastAsia"/>
              </w:rPr>
              <w:t>4.教师录入学生信息</w:t>
            </w:r>
          </w:p>
          <w:p w:rsidR="001147E8" w:rsidRDefault="001A77E3">
            <w:r>
              <w:rPr>
                <w:rFonts w:hint="eastAsia"/>
              </w:rPr>
              <w:t>5.教师点击保存</w:t>
            </w:r>
          </w:p>
        </w:tc>
      </w:tr>
      <w:tr w:rsidR="001147E8">
        <w:tc>
          <w:tcPr>
            <w:tcW w:w="2394" w:type="dxa"/>
          </w:tcPr>
          <w:p w:rsidR="001147E8" w:rsidRDefault="001A77E3">
            <w:pPr>
              <w:jc w:val="center"/>
            </w:pPr>
            <w:r>
              <w:rPr>
                <w:rFonts w:hint="eastAsia"/>
              </w:rPr>
              <w:t>备选流：</w:t>
            </w:r>
          </w:p>
        </w:tc>
        <w:tc>
          <w:tcPr>
            <w:tcW w:w="7182" w:type="dxa"/>
            <w:gridSpan w:val="3"/>
          </w:tcPr>
          <w:p w:rsidR="001147E8" w:rsidRDefault="001A77E3">
            <w:r>
              <w:rPr>
                <w:rFonts w:hint="eastAsia"/>
              </w:rPr>
              <w:t>4a.教师通过手动输入</w:t>
            </w:r>
          </w:p>
          <w:p w:rsidR="001147E8" w:rsidRDefault="001A77E3">
            <w:r>
              <w:rPr>
                <w:rFonts w:hint="eastAsia"/>
              </w:rPr>
              <w:t>手动输入学生的各项信息</w:t>
            </w:r>
          </w:p>
          <w:p w:rsidR="001147E8" w:rsidRDefault="001A77E3">
            <w:r>
              <w:rPr>
                <w:rFonts w:hint="eastAsia"/>
              </w:rPr>
              <w:t>4b.教师通过excel输入</w:t>
            </w:r>
          </w:p>
          <w:p w:rsidR="001147E8" w:rsidRDefault="001A77E3">
            <w:r>
              <w:rPr>
                <w:rFonts w:hint="eastAsia"/>
              </w:rPr>
              <w:t>通过excel表录入多个学生信息</w:t>
            </w:r>
          </w:p>
          <w:p w:rsidR="001147E8" w:rsidRDefault="001A77E3">
            <w:r>
              <w:rPr>
                <w:rFonts w:hint="eastAsia"/>
              </w:rPr>
              <w:t>5a.管理员继进行修改后未点击保存</w:t>
            </w:r>
          </w:p>
          <w:p w:rsidR="001147E8" w:rsidRDefault="001A77E3">
            <w:r>
              <w:rPr>
                <w:rFonts w:hint="eastAsia"/>
              </w:rPr>
              <w:t>进行提示，要求管理员进行确认</w:t>
            </w:r>
          </w:p>
        </w:tc>
      </w:tr>
      <w:tr w:rsidR="001147E8">
        <w:tc>
          <w:tcPr>
            <w:tcW w:w="2394" w:type="dxa"/>
          </w:tcPr>
          <w:p w:rsidR="001147E8" w:rsidRDefault="001A77E3">
            <w:pPr>
              <w:jc w:val="center"/>
            </w:pPr>
            <w:r>
              <w:rPr>
                <w:rFonts w:hint="eastAsia"/>
              </w:rPr>
              <w:t>扩展点：</w:t>
            </w:r>
          </w:p>
        </w:tc>
        <w:tc>
          <w:tcPr>
            <w:tcW w:w="7182" w:type="dxa"/>
            <w:gridSpan w:val="3"/>
          </w:tcPr>
          <w:p w:rsidR="001147E8" w:rsidRDefault="001A77E3">
            <w:r>
              <w:rPr>
                <w:rFonts w:hint="eastAsia"/>
              </w:rPr>
              <w:t>[待定]</w:t>
            </w:r>
          </w:p>
        </w:tc>
      </w:tr>
      <w:tr w:rsidR="001147E8">
        <w:tc>
          <w:tcPr>
            <w:tcW w:w="2394" w:type="dxa"/>
          </w:tcPr>
          <w:p w:rsidR="001147E8" w:rsidRDefault="001A77E3">
            <w:pPr>
              <w:jc w:val="center"/>
            </w:pPr>
            <w:r>
              <w:rPr>
                <w:rFonts w:hint="eastAsia"/>
              </w:rPr>
              <w:t>非功能需求：</w:t>
            </w:r>
          </w:p>
        </w:tc>
        <w:tc>
          <w:tcPr>
            <w:tcW w:w="7182" w:type="dxa"/>
            <w:gridSpan w:val="3"/>
          </w:tcPr>
          <w:p w:rsidR="001147E8" w:rsidRDefault="001A77E3">
            <w:r>
              <w:rPr>
                <w:rFonts w:hint="eastAsia"/>
              </w:rPr>
              <w:t>平均响应时间不超过1.5s，1000并发下不超过3s</w:t>
            </w:r>
          </w:p>
        </w:tc>
      </w:tr>
      <w:tr w:rsidR="001147E8">
        <w:tc>
          <w:tcPr>
            <w:tcW w:w="2394" w:type="dxa"/>
          </w:tcPr>
          <w:p w:rsidR="001147E8" w:rsidRDefault="001A77E3">
            <w:pPr>
              <w:jc w:val="center"/>
            </w:pPr>
            <w:r>
              <w:rPr>
                <w:rFonts w:hint="eastAsia"/>
              </w:rPr>
              <w:t>业务规则：</w:t>
            </w:r>
          </w:p>
        </w:tc>
        <w:tc>
          <w:tcPr>
            <w:tcW w:w="7182" w:type="dxa"/>
            <w:gridSpan w:val="3"/>
          </w:tcPr>
          <w:p w:rsidR="001147E8" w:rsidRDefault="001A77E3">
            <w:r>
              <w:rPr>
                <w:rFonts w:hint="eastAsia"/>
              </w:rPr>
              <w:t>教师管理的学生列表应当与选择的课程相匹配</w:t>
            </w:r>
          </w:p>
        </w:tc>
      </w:tr>
    </w:tbl>
    <w:p w:rsidR="001147E8" w:rsidRDefault="001147E8"/>
    <w:p w:rsidR="001147E8" w:rsidRDefault="001147E8">
      <w:pPr>
        <w:pStyle w:val="a5"/>
      </w:pPr>
    </w:p>
    <w:p w:rsidR="001147E8" w:rsidRDefault="001A77E3">
      <w:pPr>
        <w:pStyle w:val="2"/>
        <w:ind w:left="720" w:hanging="720"/>
      </w:pPr>
      <w:bookmarkStart w:id="22" w:name="_Toc498836233"/>
      <w:bookmarkStart w:id="23" w:name="_Toc356851189"/>
      <w:r>
        <w:rPr>
          <w:rFonts w:hint="eastAsia"/>
        </w:rPr>
        <w:t>易用性</w:t>
      </w:r>
      <w:bookmarkEnd w:id="22"/>
      <w:bookmarkEnd w:id="23"/>
    </w:p>
    <w:p w:rsidR="001147E8" w:rsidRDefault="001A77E3">
      <w:pPr>
        <w:pStyle w:val="3"/>
        <w:ind w:left="720" w:hanging="720"/>
      </w:pPr>
      <w:bookmarkStart w:id="24" w:name="_Toc53232809"/>
      <w:bookmarkStart w:id="25" w:name="_Toc356851190"/>
      <w:bookmarkStart w:id="26" w:name="_Toc498836234"/>
      <w:r>
        <w:rPr>
          <w:rFonts w:hint="eastAsia"/>
        </w:rPr>
        <w:t>培训时间</w:t>
      </w:r>
      <w:bookmarkEnd w:id="24"/>
    </w:p>
    <w:p w:rsidR="001147E8" w:rsidRDefault="001A77E3">
      <w:pPr>
        <w:ind w:firstLineChars="200" w:firstLine="400"/>
      </w:pPr>
      <w:r>
        <w:rPr>
          <w:rFonts w:hint="eastAsia"/>
        </w:rPr>
        <w:t>使用云作业平台的教师及学生能够上手即用，在两个小时之内能够</w:t>
      </w:r>
      <w:proofErr w:type="gramStart"/>
      <w:r>
        <w:rPr>
          <w:rFonts w:hint="eastAsia"/>
        </w:rPr>
        <w:t>熟悉云</w:t>
      </w:r>
      <w:proofErr w:type="gramEnd"/>
      <w:r>
        <w:rPr>
          <w:rFonts w:hint="eastAsia"/>
        </w:rPr>
        <w:t>作业平台的各个功能。在</w:t>
      </w:r>
      <w:proofErr w:type="gramStart"/>
      <w:r>
        <w:rPr>
          <w:rFonts w:hint="eastAsia"/>
        </w:rPr>
        <w:t>一</w:t>
      </w:r>
      <w:proofErr w:type="gramEnd"/>
      <w:r>
        <w:rPr>
          <w:rFonts w:hint="eastAsia"/>
        </w:rPr>
        <w:t>整个使用流程完成时，学生和教师都能够使用云作业平台进行课程和作业活动，满足网上教学的需求。</w:t>
      </w:r>
    </w:p>
    <w:p w:rsidR="001147E8" w:rsidRDefault="001A77E3">
      <w:pPr>
        <w:pStyle w:val="3"/>
      </w:pPr>
      <w:bookmarkStart w:id="27" w:name="_Toc53232810"/>
      <w:r>
        <w:rPr>
          <w:rFonts w:hint="eastAsia"/>
        </w:rPr>
        <w:lastRenderedPageBreak/>
        <w:t>GUI位置</w:t>
      </w:r>
      <w:bookmarkEnd w:id="27"/>
    </w:p>
    <w:p w:rsidR="001147E8" w:rsidRDefault="001A77E3">
      <w:pPr>
        <w:ind w:firstLineChars="200" w:firstLine="400"/>
      </w:pPr>
      <w:r>
        <w:rPr>
          <w:rFonts w:hint="eastAsia"/>
        </w:rPr>
        <w:t>按照功能的粒度粗细进行划分，粗粒度置于导航栏中（主要包括头部和侧面），细粒度功能放置于主页面容器中供用户使用。</w:t>
      </w:r>
    </w:p>
    <w:p w:rsidR="001147E8" w:rsidRDefault="001A77E3">
      <w:pPr>
        <w:pStyle w:val="3"/>
      </w:pPr>
      <w:bookmarkStart w:id="28" w:name="_Toc53232812"/>
      <w:r>
        <w:rPr>
          <w:rFonts w:hint="eastAsia"/>
        </w:rPr>
        <w:t>用语使用</w:t>
      </w:r>
      <w:bookmarkEnd w:id="28"/>
    </w:p>
    <w:p w:rsidR="001147E8" w:rsidRDefault="001A77E3">
      <w:pPr>
        <w:ind w:firstLineChars="200" w:firstLine="400"/>
      </w:pPr>
      <w:r>
        <w:rPr>
          <w:rFonts w:hint="eastAsia"/>
        </w:rPr>
        <w:t>代码调试与运行的相关内容（如编译报错）使用专业术语，编辑部分等通用功能使用通用性词语。</w:t>
      </w:r>
    </w:p>
    <w:p w:rsidR="001147E8" w:rsidRDefault="001A77E3">
      <w:pPr>
        <w:pStyle w:val="3"/>
      </w:pPr>
      <w:bookmarkStart w:id="29" w:name="_Toc53232813"/>
      <w:r>
        <w:rPr>
          <w:rFonts w:hint="eastAsia"/>
        </w:rPr>
        <w:t>图标使用</w:t>
      </w:r>
      <w:bookmarkEnd w:id="29"/>
    </w:p>
    <w:p w:rsidR="001147E8" w:rsidRDefault="001A77E3">
      <w:pPr>
        <w:ind w:firstLineChars="200" w:firstLine="400"/>
      </w:pPr>
      <w:r>
        <w:rPr>
          <w:rFonts w:hint="eastAsia"/>
        </w:rPr>
        <w:t>按钮图标使用易于理解的通用性图标，当用户鼠标放上时能出现功能提示。</w:t>
      </w:r>
    </w:p>
    <w:p w:rsidR="001147E8" w:rsidRDefault="001A77E3">
      <w:pPr>
        <w:pStyle w:val="3"/>
      </w:pPr>
      <w:bookmarkStart w:id="30" w:name="_Toc53232814"/>
      <w:r>
        <w:rPr>
          <w:rFonts w:hint="eastAsia"/>
        </w:rPr>
        <w:t>易于安装</w:t>
      </w:r>
      <w:bookmarkEnd w:id="30"/>
    </w:p>
    <w:p w:rsidR="001147E8" w:rsidRDefault="001A77E3">
      <w:pPr>
        <w:ind w:firstLineChars="200" w:firstLine="400"/>
      </w:pPr>
      <w:r>
        <w:rPr>
          <w:rFonts w:hint="eastAsia"/>
        </w:rPr>
        <w:t>用户安装软件时每一步都有默认选项。</w:t>
      </w:r>
    </w:p>
    <w:p w:rsidR="001147E8" w:rsidRDefault="001A77E3">
      <w:pPr>
        <w:pStyle w:val="2"/>
      </w:pPr>
      <w:bookmarkStart w:id="31" w:name="_Toc498836235"/>
      <w:bookmarkStart w:id="32" w:name="_Toc356851191"/>
      <w:bookmarkEnd w:id="25"/>
      <w:bookmarkEnd w:id="26"/>
      <w:r>
        <w:rPr>
          <w:rFonts w:hint="eastAsia"/>
        </w:rPr>
        <w:t>可靠性</w:t>
      </w:r>
      <w:bookmarkEnd w:id="31"/>
      <w:bookmarkEnd w:id="32"/>
    </w:p>
    <w:p w:rsidR="001147E8" w:rsidRDefault="001A77E3">
      <w:pPr>
        <w:pStyle w:val="3"/>
      </w:pPr>
      <w:bookmarkStart w:id="33" w:name="_Toc53232816"/>
      <w:bookmarkStart w:id="34" w:name="_Toc498836236"/>
      <w:bookmarkStart w:id="35" w:name="_Toc356851192"/>
      <w:r>
        <w:rPr>
          <w:rFonts w:hint="eastAsia"/>
        </w:rPr>
        <w:t>可用性</w:t>
      </w:r>
      <w:bookmarkEnd w:id="33"/>
    </w:p>
    <w:p w:rsidR="001147E8" w:rsidRDefault="001A77E3">
      <w:pPr>
        <w:ind w:firstLineChars="200" w:firstLine="400"/>
      </w:pPr>
      <w:r>
        <w:rPr>
          <w:rFonts w:hint="eastAsia"/>
        </w:rPr>
        <w:t>系统能够保证一周7天，一天24小时不间断运行，一年内系统的平均正常运行时间达到99.9%，系统能够正确处理发生的异常或者错误，并返回错误信息。当系统出错时，能自动报告错误并在用户允许时发送，便于开发人员修复。</w:t>
      </w:r>
    </w:p>
    <w:p w:rsidR="001147E8" w:rsidRDefault="001A77E3">
      <w:pPr>
        <w:pStyle w:val="3"/>
      </w:pPr>
      <w:bookmarkStart w:id="36" w:name="_Toc53232817"/>
      <w:r>
        <w:rPr>
          <w:rFonts w:hint="eastAsia"/>
        </w:rPr>
        <w:t>平均故障间隔</w:t>
      </w:r>
      <w:bookmarkEnd w:id="36"/>
    </w:p>
    <w:p w:rsidR="001147E8" w:rsidRDefault="001A77E3">
      <w:pPr>
        <w:ind w:firstLineChars="200" w:firstLine="400"/>
      </w:pPr>
      <w:r>
        <w:rPr>
          <w:rFonts w:hint="eastAsia"/>
        </w:rPr>
        <w:t>平均故障间隔时间不小于1年。</w:t>
      </w:r>
    </w:p>
    <w:p w:rsidR="001147E8" w:rsidRDefault="001A77E3">
      <w:pPr>
        <w:pStyle w:val="3"/>
      </w:pPr>
      <w:bookmarkStart w:id="37" w:name="_Toc53232818"/>
      <w:r>
        <w:rPr>
          <w:rFonts w:hint="eastAsia"/>
        </w:rPr>
        <w:t>平均修复时间</w:t>
      </w:r>
      <w:bookmarkEnd w:id="37"/>
    </w:p>
    <w:p w:rsidR="001147E8" w:rsidRDefault="001A77E3">
      <w:pPr>
        <w:ind w:firstLineChars="200" w:firstLine="400"/>
      </w:pPr>
      <w:r>
        <w:rPr>
          <w:rFonts w:hint="eastAsia"/>
        </w:rPr>
        <w:t>平均修复时间不大于24小时。</w:t>
      </w:r>
    </w:p>
    <w:p w:rsidR="001147E8" w:rsidRDefault="001A77E3">
      <w:pPr>
        <w:pStyle w:val="3"/>
      </w:pPr>
      <w:bookmarkStart w:id="38" w:name="_Toc53232819"/>
      <w:r>
        <w:rPr>
          <w:rFonts w:hint="eastAsia"/>
        </w:rPr>
        <w:t>最高错误或缺陷率</w:t>
      </w:r>
      <w:bookmarkEnd w:id="38"/>
    </w:p>
    <w:p w:rsidR="001147E8" w:rsidRDefault="001A77E3">
      <w:pPr>
        <w:ind w:firstLineChars="200" w:firstLine="400"/>
      </w:pPr>
      <w:r>
        <w:rPr>
          <w:rFonts w:hint="eastAsia"/>
        </w:rPr>
        <w:t>最高错误率不超过10bugs/KLOC并且不超过5bugs/function-point。</w:t>
      </w:r>
    </w:p>
    <w:p w:rsidR="001147E8" w:rsidRDefault="001A77E3">
      <w:pPr>
        <w:pStyle w:val="3"/>
      </w:pPr>
      <w:bookmarkStart w:id="39" w:name="_Toc53232820"/>
      <w:r>
        <w:rPr>
          <w:rFonts w:hint="eastAsia"/>
        </w:rPr>
        <w:t>错误或缺陷率</w:t>
      </w:r>
      <w:bookmarkEnd w:id="39"/>
    </w:p>
    <w:p w:rsidR="001147E8" w:rsidRDefault="001A77E3">
      <w:pPr>
        <w:ind w:firstLineChars="200" w:firstLine="400"/>
      </w:pPr>
      <w:r>
        <w:rPr>
          <w:rFonts w:hint="eastAsia"/>
        </w:rPr>
        <w:t>小错误率不超过5bugs/KLOC，大错误不超过3bugs/KLOC，严重错误率不超过1bugs/KLOC。严重错误</w:t>
      </w:r>
      <w:proofErr w:type="gramStart"/>
      <w:r>
        <w:rPr>
          <w:rFonts w:hint="eastAsia"/>
        </w:rPr>
        <w:t>指执行</w:t>
      </w:r>
      <w:proofErr w:type="gramEnd"/>
      <w:r>
        <w:rPr>
          <w:rFonts w:hint="eastAsia"/>
        </w:rPr>
        <w:t>用户代码失败导致系统崩溃，或者服务器出现问题导致出现联机故障。</w:t>
      </w:r>
    </w:p>
    <w:p w:rsidR="001147E8" w:rsidRDefault="001A77E3">
      <w:pPr>
        <w:pStyle w:val="2"/>
      </w:pPr>
      <w:bookmarkStart w:id="40" w:name="_Toc498836237"/>
      <w:bookmarkStart w:id="41" w:name="_Toc356851193"/>
      <w:bookmarkEnd w:id="34"/>
      <w:bookmarkEnd w:id="35"/>
      <w:r>
        <w:rPr>
          <w:rFonts w:hint="eastAsia"/>
        </w:rPr>
        <w:t>性能</w:t>
      </w:r>
      <w:bookmarkEnd w:id="40"/>
      <w:bookmarkEnd w:id="41"/>
    </w:p>
    <w:p w:rsidR="001147E8" w:rsidRDefault="001A77E3">
      <w:pPr>
        <w:pStyle w:val="3"/>
      </w:pPr>
      <w:r>
        <w:rPr>
          <w:rFonts w:hint="eastAsia"/>
        </w:rPr>
        <w:t xml:space="preserve"> </w:t>
      </w:r>
      <w:bookmarkStart w:id="42" w:name="_Toc53232822"/>
      <w:r>
        <w:rPr>
          <w:rFonts w:hint="eastAsia"/>
        </w:rPr>
        <w:t>对事务的响应时间</w:t>
      </w:r>
      <w:bookmarkEnd w:id="42"/>
    </w:p>
    <w:p w:rsidR="001147E8" w:rsidRDefault="001A77E3">
      <w:pPr>
        <w:ind w:firstLineChars="200" w:firstLine="400"/>
        <w:rPr>
          <w:i/>
        </w:rPr>
      </w:pPr>
      <w:r>
        <w:rPr>
          <w:rFonts w:hint="eastAsia"/>
        </w:rPr>
        <w:t>用户向服务器发起联机请求后，服务器的平均响应时间不超过1.5秒，在1000并发下最长响应时间不超过3秒（不包括网络延迟）。</w:t>
      </w:r>
    </w:p>
    <w:p w:rsidR="001147E8" w:rsidRDefault="001A77E3">
      <w:pPr>
        <w:pStyle w:val="3"/>
      </w:pPr>
      <w:r>
        <w:t xml:space="preserve"> </w:t>
      </w:r>
      <w:bookmarkStart w:id="43" w:name="_Toc53232823"/>
      <w:r>
        <w:rPr>
          <w:rFonts w:hint="eastAsia"/>
        </w:rPr>
        <w:t>容量</w:t>
      </w:r>
      <w:bookmarkEnd w:id="43"/>
    </w:p>
    <w:p w:rsidR="001147E8" w:rsidRDefault="001A77E3">
      <w:pPr>
        <w:ind w:firstLineChars="200" w:firstLine="400"/>
      </w:pPr>
      <w:r>
        <w:rPr>
          <w:rFonts w:hint="eastAsia"/>
        </w:rPr>
        <w:t>系统应容纳10万名用户使用。</w:t>
      </w:r>
    </w:p>
    <w:p w:rsidR="001147E8" w:rsidRDefault="001A77E3">
      <w:pPr>
        <w:pStyle w:val="3"/>
      </w:pPr>
      <w:r>
        <w:rPr>
          <w:rFonts w:hint="eastAsia"/>
        </w:rPr>
        <w:t xml:space="preserve"> </w:t>
      </w:r>
      <w:bookmarkStart w:id="44" w:name="_Toc53232824"/>
      <w:r>
        <w:rPr>
          <w:rFonts w:hint="eastAsia"/>
        </w:rPr>
        <w:t>吞吐量</w:t>
      </w:r>
      <w:bookmarkEnd w:id="44"/>
    </w:p>
    <w:p w:rsidR="001147E8" w:rsidRDefault="001A77E3">
      <w:r>
        <w:rPr>
          <w:rFonts w:hint="eastAsia"/>
        </w:rPr>
        <w:t xml:space="preserve">    每秒能处理超过350个事务</w:t>
      </w:r>
    </w:p>
    <w:p w:rsidR="001147E8" w:rsidRDefault="001A77E3">
      <w:pPr>
        <w:pStyle w:val="3"/>
      </w:pPr>
      <w:r>
        <w:rPr>
          <w:rFonts w:hint="eastAsia"/>
        </w:rPr>
        <w:t xml:space="preserve"> </w:t>
      </w:r>
      <w:bookmarkStart w:id="45" w:name="_Toc53232825"/>
      <w:r>
        <w:rPr>
          <w:rFonts w:hint="eastAsia"/>
        </w:rPr>
        <w:t>资源利用情况</w:t>
      </w:r>
      <w:bookmarkEnd w:id="45"/>
    </w:p>
    <w:p w:rsidR="001147E8" w:rsidRDefault="001A77E3">
      <w:pPr>
        <w:pStyle w:val="3"/>
        <w:numPr>
          <w:ilvl w:val="2"/>
          <w:numId w:val="0"/>
        </w:numPr>
        <w:ind w:firstLineChars="200" w:firstLine="400"/>
        <w:rPr>
          <w:i w:val="0"/>
          <w:iCs/>
        </w:rPr>
      </w:pPr>
      <w:r>
        <w:rPr>
          <w:rFonts w:hint="eastAsia"/>
          <w:i w:val="0"/>
          <w:iCs/>
        </w:rPr>
        <w:t>服务器</w:t>
      </w:r>
      <w:proofErr w:type="gramStart"/>
      <w:r>
        <w:rPr>
          <w:rFonts w:hint="eastAsia"/>
          <w:i w:val="0"/>
          <w:iCs/>
        </w:rPr>
        <w:t>端需要</w:t>
      </w:r>
      <w:proofErr w:type="gramEnd"/>
      <w:r>
        <w:rPr>
          <w:rFonts w:hint="eastAsia"/>
          <w:i w:val="0"/>
          <w:iCs/>
        </w:rPr>
        <w:t>1G以上的磁盘空间，4G以上内存，采用ipv4协议进行互联网通信。</w:t>
      </w:r>
    </w:p>
    <w:p w:rsidR="001147E8" w:rsidRDefault="001A77E3">
      <w:pPr>
        <w:pStyle w:val="3"/>
      </w:pPr>
      <w:r>
        <w:rPr>
          <w:rFonts w:hint="eastAsia"/>
        </w:rPr>
        <w:t xml:space="preserve"> 降级模式</w:t>
      </w:r>
    </w:p>
    <w:p w:rsidR="001147E8" w:rsidRDefault="001A77E3">
      <w:r>
        <w:rPr>
          <w:rFonts w:hint="eastAsia"/>
        </w:rPr>
        <w:t xml:space="preserve">    在特殊时间段（例如学期</w:t>
      </w:r>
      <w:proofErr w:type="gramStart"/>
      <w:r>
        <w:rPr>
          <w:rFonts w:hint="eastAsia"/>
        </w:rPr>
        <w:t>初用户</w:t>
      </w:r>
      <w:proofErr w:type="gramEnd"/>
      <w:r>
        <w:rPr>
          <w:rFonts w:hint="eastAsia"/>
        </w:rPr>
        <w:t>并发量巨大时，或是线上考试统一提交试卷时）关闭部分功能，从而满足高并发下的时间需求。</w:t>
      </w:r>
    </w:p>
    <w:p w:rsidR="001147E8" w:rsidRDefault="001A77E3">
      <w:pPr>
        <w:pStyle w:val="2"/>
      </w:pPr>
      <w:bookmarkStart w:id="46" w:name="_Toc356851195"/>
      <w:bookmarkStart w:id="47" w:name="_Toc498836239"/>
      <w:r>
        <w:rPr>
          <w:rFonts w:hint="eastAsia"/>
        </w:rPr>
        <w:lastRenderedPageBreak/>
        <w:t>可支持性</w:t>
      </w:r>
      <w:bookmarkEnd w:id="46"/>
      <w:bookmarkEnd w:id="47"/>
    </w:p>
    <w:p w:rsidR="001147E8" w:rsidRDefault="001A77E3">
      <w:pPr>
        <w:pStyle w:val="3"/>
        <w:ind w:left="720" w:hanging="720"/>
      </w:pPr>
      <w:bookmarkStart w:id="48" w:name="_Toc53232827"/>
      <w:bookmarkStart w:id="49" w:name="_Toc356851197"/>
      <w:bookmarkStart w:id="50" w:name="_Toc498836241"/>
      <w:r>
        <w:rPr>
          <w:rFonts w:hint="eastAsia"/>
        </w:rPr>
        <w:t>建模方法</w:t>
      </w:r>
      <w:bookmarkEnd w:id="48"/>
    </w:p>
    <w:p w:rsidR="001147E8" w:rsidRDefault="001A77E3">
      <w:pPr>
        <w:ind w:firstLineChars="200" w:firstLine="400"/>
      </w:pPr>
      <w:r>
        <w:rPr>
          <w:rFonts w:hint="eastAsia"/>
        </w:rPr>
        <w:t>采用面向对象方法建模合理地设计系统结构以保证较高的可维护性。</w:t>
      </w:r>
    </w:p>
    <w:p w:rsidR="001147E8" w:rsidRDefault="001A77E3">
      <w:pPr>
        <w:pStyle w:val="3"/>
      </w:pPr>
      <w:bookmarkStart w:id="51" w:name="_Toc53232828"/>
      <w:r>
        <w:rPr>
          <w:rFonts w:hint="eastAsia"/>
        </w:rPr>
        <w:t>编码标准、命名约定、类库、维护访问权和维护实用程序</w:t>
      </w:r>
      <w:bookmarkEnd w:id="51"/>
    </w:p>
    <w:p w:rsidR="001147E8" w:rsidRDefault="001A77E3">
      <w:pPr>
        <w:ind w:firstLineChars="200" w:firstLine="400"/>
      </w:pPr>
      <w:r>
        <w:rPr>
          <w:rFonts w:hint="eastAsia"/>
        </w:rPr>
        <w:t>编码标准、命名约定、类库、维护访问权和维护实用程序都按照国家标准。</w:t>
      </w:r>
    </w:p>
    <w:p w:rsidR="001147E8" w:rsidRDefault="001A77E3">
      <w:pPr>
        <w:pStyle w:val="3"/>
      </w:pPr>
      <w:bookmarkStart w:id="52" w:name="_Toc53232829"/>
      <w:r>
        <w:rPr>
          <w:rFonts w:hint="eastAsia"/>
        </w:rPr>
        <w:t>兼容性</w:t>
      </w:r>
      <w:bookmarkEnd w:id="52"/>
    </w:p>
    <w:p w:rsidR="001147E8" w:rsidRDefault="001A77E3">
      <w:pPr>
        <w:ind w:firstLineChars="200" w:firstLine="400"/>
      </w:pPr>
      <w:r>
        <w:rPr>
          <w:rFonts w:hint="eastAsia"/>
        </w:rPr>
        <w:t>编写的网页端或是app具有兼容性，能够在不同的操作系统上正常使用。</w:t>
      </w:r>
    </w:p>
    <w:p w:rsidR="001147E8" w:rsidRDefault="001A77E3">
      <w:pPr>
        <w:pStyle w:val="3"/>
      </w:pPr>
      <w:r>
        <w:rPr>
          <w:rFonts w:hint="eastAsia"/>
        </w:rPr>
        <w:t xml:space="preserve"> </w:t>
      </w:r>
      <w:bookmarkStart w:id="53" w:name="_Toc53232830"/>
      <w:r>
        <w:rPr>
          <w:rFonts w:hint="eastAsia"/>
        </w:rPr>
        <w:t>可维护性</w:t>
      </w:r>
      <w:bookmarkEnd w:id="53"/>
    </w:p>
    <w:p w:rsidR="001147E8" w:rsidRDefault="001A77E3">
      <w:pPr>
        <w:ind w:firstLineChars="200" w:firstLine="400"/>
      </w:pPr>
      <w:r>
        <w:rPr>
          <w:rFonts w:hint="eastAsia"/>
        </w:rPr>
        <w:t>要使用</w:t>
      </w:r>
      <w:proofErr w:type="spellStart"/>
      <w:r>
        <w:rPr>
          <w:rFonts w:hint="eastAsia"/>
        </w:rPr>
        <w:t>GitHub</w:t>
      </w:r>
      <w:proofErr w:type="spellEnd"/>
      <w:r>
        <w:rPr>
          <w:rFonts w:hint="eastAsia"/>
        </w:rPr>
        <w:t>统一管理，便于开发人员的版本迭代和故障修复。</w:t>
      </w:r>
    </w:p>
    <w:p w:rsidR="001147E8" w:rsidRDefault="001A77E3">
      <w:pPr>
        <w:pStyle w:val="2"/>
      </w:pPr>
      <w:r>
        <w:rPr>
          <w:rFonts w:hint="eastAsia"/>
        </w:rPr>
        <w:t>设计约束</w:t>
      </w:r>
      <w:bookmarkEnd w:id="49"/>
      <w:bookmarkEnd w:id="50"/>
    </w:p>
    <w:p w:rsidR="001147E8" w:rsidRDefault="001A77E3">
      <w:pPr>
        <w:pStyle w:val="3"/>
        <w:ind w:left="720" w:hanging="720"/>
      </w:pPr>
      <w:bookmarkStart w:id="54" w:name="_Toc53232832"/>
      <w:bookmarkStart w:id="55" w:name="_Toc498836242"/>
      <w:bookmarkStart w:id="56" w:name="_Toc498836243"/>
      <w:bookmarkStart w:id="57" w:name="_Toc356851199"/>
      <w:r>
        <w:rPr>
          <w:rFonts w:hint="eastAsia"/>
        </w:rPr>
        <w:t>软件语言约束</w:t>
      </w:r>
      <w:bookmarkEnd w:id="54"/>
    </w:p>
    <w:p w:rsidR="001147E8" w:rsidRDefault="001A77E3">
      <w:pPr>
        <w:ind w:firstLine="720"/>
      </w:pPr>
      <w:r>
        <w:rPr>
          <w:rFonts w:hint="eastAsia"/>
        </w:rPr>
        <w:t>系统使用</w:t>
      </w:r>
      <w:proofErr w:type="spellStart"/>
      <w:r>
        <w:rPr>
          <w:rFonts w:hint="eastAsia"/>
        </w:rPr>
        <w:t>javascript</w:t>
      </w:r>
      <w:proofErr w:type="spellEnd"/>
      <w:r>
        <w:rPr>
          <w:rFonts w:hint="eastAsia"/>
        </w:rPr>
        <w:t>语言开发系统，数据库使用SQL</w:t>
      </w:r>
      <w:r>
        <w:t xml:space="preserve"> </w:t>
      </w:r>
      <w:r>
        <w:rPr>
          <w:rFonts w:hint="eastAsia"/>
        </w:rPr>
        <w:t>server语言，后端使用spring</w:t>
      </w:r>
      <w:r>
        <w:t xml:space="preserve"> </w:t>
      </w:r>
      <w:r>
        <w:rPr>
          <w:rFonts w:hint="eastAsia"/>
        </w:rPr>
        <w:t>boot语言。</w:t>
      </w:r>
    </w:p>
    <w:p w:rsidR="001147E8" w:rsidRDefault="001A77E3">
      <w:pPr>
        <w:pStyle w:val="3"/>
        <w:ind w:left="720" w:hanging="720"/>
      </w:pPr>
      <w:bookmarkStart w:id="58" w:name="_Toc53232833"/>
      <w:r>
        <w:rPr>
          <w:rFonts w:hint="eastAsia"/>
        </w:rPr>
        <w:t>开发工具</w:t>
      </w:r>
      <w:bookmarkEnd w:id="58"/>
    </w:p>
    <w:p w:rsidR="001147E8" w:rsidRDefault="001A77E3">
      <w:pPr>
        <w:ind w:left="720"/>
      </w:pPr>
      <w:r>
        <w:rPr>
          <w:rFonts w:hint="eastAsia"/>
        </w:rPr>
        <w:t>用户端React开发网页端或是手机APP。</w:t>
      </w:r>
    </w:p>
    <w:p w:rsidR="001147E8" w:rsidRDefault="001A77E3">
      <w:pPr>
        <w:ind w:left="720"/>
      </w:pPr>
      <w:r>
        <w:rPr>
          <w:rFonts w:hint="eastAsia"/>
        </w:rPr>
        <w:t>服务端基于Spring框架开发，在</w:t>
      </w:r>
      <w:proofErr w:type="spellStart"/>
      <w:r>
        <w:rPr>
          <w:rFonts w:hint="eastAsia"/>
        </w:rPr>
        <w:t>Docker</w:t>
      </w:r>
      <w:proofErr w:type="spellEnd"/>
      <w:r>
        <w:rPr>
          <w:rFonts w:hint="eastAsia"/>
        </w:rPr>
        <w:t>环境中运行。</w:t>
      </w:r>
    </w:p>
    <w:p w:rsidR="001147E8" w:rsidRDefault="001A77E3">
      <w:pPr>
        <w:ind w:left="720"/>
      </w:pPr>
      <w:r>
        <w:rPr>
          <w:rFonts w:hint="eastAsia"/>
        </w:rPr>
        <w:t>数据库采用</w:t>
      </w:r>
      <w:proofErr w:type="spellStart"/>
      <w:r>
        <w:rPr>
          <w:rFonts w:hint="eastAsia"/>
        </w:rPr>
        <w:t>Mongodb</w:t>
      </w:r>
      <w:proofErr w:type="spellEnd"/>
      <w:r>
        <w:rPr>
          <w:rFonts w:hint="eastAsia"/>
        </w:rPr>
        <w:t>和</w:t>
      </w:r>
      <w:proofErr w:type="spellStart"/>
      <w:r>
        <w:rPr>
          <w:rFonts w:hint="eastAsia"/>
        </w:rPr>
        <w:t>Mysql</w:t>
      </w:r>
      <w:proofErr w:type="spellEnd"/>
      <w:r>
        <w:rPr>
          <w:rFonts w:hint="eastAsia"/>
        </w:rPr>
        <w:t>数据库结合开发。</w:t>
      </w:r>
    </w:p>
    <w:p w:rsidR="001147E8" w:rsidRDefault="001147E8">
      <w:pPr>
        <w:ind w:left="720"/>
      </w:pPr>
    </w:p>
    <w:p w:rsidR="001147E8" w:rsidRDefault="001147E8">
      <w:pPr>
        <w:ind w:left="720"/>
      </w:pPr>
    </w:p>
    <w:p w:rsidR="001147E8" w:rsidRDefault="001A77E3">
      <w:pPr>
        <w:pStyle w:val="3"/>
        <w:ind w:left="720" w:hanging="720"/>
      </w:pPr>
      <w:bookmarkStart w:id="59" w:name="_Toc53232834"/>
      <w:r>
        <w:rPr>
          <w:rFonts w:hint="eastAsia"/>
        </w:rPr>
        <w:t>设计约束</w:t>
      </w:r>
      <w:bookmarkEnd w:id="59"/>
    </w:p>
    <w:p w:rsidR="001147E8" w:rsidRDefault="001A77E3">
      <w:pPr>
        <w:ind w:firstLine="720"/>
      </w:pPr>
      <w:r>
        <w:rPr>
          <w:rFonts w:hint="eastAsia"/>
        </w:rPr>
        <w:t>为保证易用性，本系统需要遵循已有的Logo语言的语法和语义。</w:t>
      </w:r>
    </w:p>
    <w:p w:rsidR="001147E8" w:rsidRDefault="001A77E3">
      <w:pPr>
        <w:pStyle w:val="3"/>
        <w:ind w:left="720" w:hanging="720"/>
      </w:pPr>
      <w:bookmarkStart w:id="60" w:name="_Toc53232835"/>
      <w:r>
        <w:rPr>
          <w:rFonts w:hint="eastAsia"/>
        </w:rPr>
        <w:t>兼容性约束</w:t>
      </w:r>
      <w:bookmarkEnd w:id="60"/>
    </w:p>
    <w:p w:rsidR="001147E8" w:rsidRDefault="001A77E3">
      <w:pPr>
        <w:ind w:left="720"/>
      </w:pPr>
      <w:r>
        <w:rPr>
          <w:rFonts w:hint="eastAsia"/>
        </w:rPr>
        <w:t>本系统需要在Windows</w:t>
      </w:r>
      <w:r>
        <w:t xml:space="preserve"> 7/8/10</w:t>
      </w:r>
      <w:r>
        <w:rPr>
          <w:rFonts w:hint="eastAsia"/>
        </w:rPr>
        <w:t>平台上运行。</w:t>
      </w:r>
    </w:p>
    <w:bookmarkEnd w:id="55"/>
    <w:p w:rsidR="001147E8" w:rsidRDefault="001A77E3">
      <w:pPr>
        <w:pStyle w:val="2"/>
      </w:pPr>
      <w:r>
        <w:rPr>
          <w:rFonts w:hint="eastAsia"/>
        </w:rPr>
        <w:t>联机用户文档和帮助系统需求</w:t>
      </w:r>
      <w:bookmarkEnd w:id="56"/>
      <w:bookmarkEnd w:id="57"/>
    </w:p>
    <w:p w:rsidR="001147E8" w:rsidRDefault="001A77E3">
      <w:pPr>
        <w:pStyle w:val="3"/>
        <w:ind w:left="720" w:hanging="720"/>
      </w:pPr>
      <w:bookmarkStart w:id="61" w:name="_Toc53232837"/>
      <w:bookmarkStart w:id="62" w:name="_Toc356851200"/>
      <w:bookmarkStart w:id="63" w:name="_Toc498836245"/>
      <w:r>
        <w:rPr>
          <w:rFonts w:hint="eastAsia"/>
        </w:rPr>
        <w:t>用户文档</w:t>
      </w:r>
      <w:bookmarkEnd w:id="61"/>
    </w:p>
    <w:p w:rsidR="001147E8" w:rsidRDefault="001A77E3">
      <w:pPr>
        <w:ind w:left="400"/>
      </w:pPr>
      <w:r>
        <w:rPr>
          <w:rFonts w:hint="eastAsia"/>
        </w:rPr>
        <w:t>需要提供用户手册，来提供详细的使用帮助说明，</w:t>
      </w:r>
      <w:r>
        <w:rPr>
          <w:rFonts w:ascii="Times New Roman" w:hint="eastAsia"/>
          <w:color w:val="000000"/>
        </w:rPr>
        <w:t>从本产品教师和学生的视角描述系统的功能、使用方式。</w:t>
      </w:r>
    </w:p>
    <w:p w:rsidR="001147E8" w:rsidRDefault="001A77E3">
      <w:pPr>
        <w:pStyle w:val="3"/>
        <w:ind w:left="720" w:hanging="720"/>
      </w:pPr>
      <w:bookmarkStart w:id="64" w:name="_Toc53232838"/>
      <w:r>
        <w:rPr>
          <w:rFonts w:hint="eastAsia"/>
        </w:rPr>
        <w:t>帮助系统</w:t>
      </w:r>
      <w:bookmarkEnd w:id="64"/>
    </w:p>
    <w:p w:rsidR="001147E8" w:rsidRDefault="001A77E3">
      <w:pPr>
        <w:ind w:firstLineChars="200" w:firstLine="400"/>
      </w:pPr>
      <w:r>
        <w:rPr>
          <w:rFonts w:hint="eastAsia"/>
        </w:rPr>
        <w:t>应为用户提供关于软件每个功能的在线帮助文档。提供服务器维护的基本知识和方法。</w:t>
      </w:r>
    </w:p>
    <w:p w:rsidR="001147E8" w:rsidRDefault="001A77E3">
      <w:pPr>
        <w:pStyle w:val="2"/>
      </w:pPr>
      <w:r>
        <w:rPr>
          <w:rFonts w:hint="eastAsia"/>
        </w:rPr>
        <w:t>接口</w:t>
      </w:r>
      <w:bookmarkEnd w:id="62"/>
      <w:bookmarkEnd w:id="63"/>
    </w:p>
    <w:p w:rsidR="001147E8" w:rsidRDefault="001A77E3">
      <w:pPr>
        <w:pStyle w:val="3"/>
        <w:ind w:left="720" w:hanging="720"/>
      </w:pPr>
      <w:bookmarkStart w:id="65" w:name="_Toc356851201"/>
      <w:bookmarkStart w:id="66" w:name="_Toc498836246"/>
      <w:r>
        <w:rPr>
          <w:rFonts w:hint="eastAsia"/>
        </w:rPr>
        <w:t>用户界面</w:t>
      </w:r>
      <w:bookmarkEnd w:id="65"/>
      <w:bookmarkEnd w:id="66"/>
    </w:p>
    <w:p w:rsidR="001147E8" w:rsidRDefault="001A77E3">
      <w:pPr>
        <w:pStyle w:val="3"/>
        <w:ind w:left="720" w:hanging="720"/>
      </w:pPr>
      <w:bookmarkStart w:id="67" w:name="_Toc498836247"/>
      <w:bookmarkStart w:id="68" w:name="_Toc356851202"/>
      <w:r>
        <w:rPr>
          <w:rFonts w:hint="eastAsia"/>
        </w:rPr>
        <w:t>硬件接口</w:t>
      </w:r>
      <w:bookmarkEnd w:id="67"/>
      <w:bookmarkEnd w:id="68"/>
    </w:p>
    <w:p w:rsidR="001147E8" w:rsidRDefault="001A77E3">
      <w:pPr>
        <w:pStyle w:val="3"/>
        <w:ind w:left="720" w:hanging="720"/>
      </w:pPr>
      <w:bookmarkStart w:id="69" w:name="_Toc498836248"/>
      <w:bookmarkStart w:id="70" w:name="_Toc356851203"/>
      <w:r>
        <w:rPr>
          <w:rFonts w:hint="eastAsia"/>
        </w:rPr>
        <w:t>软件接口</w:t>
      </w:r>
      <w:bookmarkEnd w:id="69"/>
      <w:bookmarkEnd w:id="70"/>
    </w:p>
    <w:p w:rsidR="001147E8" w:rsidRDefault="001A77E3">
      <w:pPr>
        <w:pStyle w:val="3"/>
        <w:ind w:left="720" w:hanging="720"/>
      </w:pPr>
      <w:bookmarkStart w:id="71" w:name="_Toc498836249"/>
      <w:bookmarkStart w:id="72" w:name="_Toc356851204"/>
      <w:r>
        <w:rPr>
          <w:rFonts w:hint="eastAsia"/>
        </w:rPr>
        <w:t>通信接口</w:t>
      </w:r>
      <w:bookmarkEnd w:id="71"/>
      <w:bookmarkEnd w:id="72"/>
    </w:p>
    <w:p w:rsidR="001147E8" w:rsidRDefault="001A77E3">
      <w:pPr>
        <w:pStyle w:val="2"/>
      </w:pPr>
      <w:bookmarkStart w:id="73" w:name="_Toc498836252"/>
      <w:bookmarkStart w:id="74" w:name="_Toc356851205"/>
      <w:r>
        <w:rPr>
          <w:rFonts w:hint="eastAsia"/>
        </w:rPr>
        <w:t>适用的标准</w:t>
      </w:r>
      <w:bookmarkEnd w:id="73"/>
      <w:bookmarkEnd w:id="74"/>
    </w:p>
    <w:p w:rsidR="001147E8" w:rsidRDefault="001147E8"/>
    <w:p w:rsidR="001147E8" w:rsidRDefault="001A77E3">
      <w:pPr>
        <w:ind w:left="720"/>
      </w:pPr>
      <w:r>
        <w:rPr>
          <w:rFonts w:hint="eastAsia"/>
        </w:rPr>
        <w:t>您同意遵守《中华人民共和国保密法》、《计算机信息系统国际联网保密管理规定》、《中华人民</w:t>
      </w:r>
      <w:r>
        <w:rPr>
          <w:rFonts w:hint="eastAsia"/>
        </w:rPr>
        <w:lastRenderedPageBreak/>
        <w:t>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云作业系统合理地认为您的任何行为违反或可能违反上述法律和法规的任何规定，系统可在任何时候不经任何事先通知终止向您提供服务。</w:t>
      </w:r>
    </w:p>
    <w:p w:rsidR="001147E8" w:rsidRDefault="001147E8"/>
    <w:sectPr w:rsidR="001147E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E9E" w:rsidRDefault="00BE6E9E">
      <w:pPr>
        <w:spacing w:line="240" w:lineRule="auto"/>
      </w:pPr>
      <w:r>
        <w:separator/>
      </w:r>
    </w:p>
  </w:endnote>
  <w:endnote w:type="continuationSeparator" w:id="0">
    <w:p w:rsidR="00BE6E9E" w:rsidRDefault="00BE6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A77E3">
      <w:tc>
        <w:tcPr>
          <w:tcW w:w="3162" w:type="dxa"/>
          <w:tcBorders>
            <w:top w:val="nil"/>
            <w:left w:val="nil"/>
            <w:bottom w:val="nil"/>
            <w:right w:val="nil"/>
          </w:tcBorders>
        </w:tcPr>
        <w:p w:rsidR="001A77E3" w:rsidRDefault="001A77E3">
          <w:pPr>
            <w:ind w:right="360"/>
          </w:pPr>
          <w:r>
            <w:rPr>
              <w:rFonts w:ascii="Times New Roman"/>
            </w:rPr>
            <w:t>Confidential</w:t>
          </w:r>
        </w:p>
      </w:tc>
      <w:tc>
        <w:tcPr>
          <w:tcW w:w="3162" w:type="dxa"/>
          <w:tcBorders>
            <w:top w:val="nil"/>
            <w:left w:val="nil"/>
            <w:bottom w:val="nil"/>
            <w:right w:val="nil"/>
          </w:tcBorders>
        </w:tcPr>
        <w:p w:rsidR="001A77E3" w:rsidRDefault="001A77E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1A77E3" w:rsidRDefault="001A77E3">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4F1EB0">
            <w:rPr>
              <w:rStyle w:val="af"/>
              <w:rFonts w:ascii="Times New Roman"/>
              <w:noProof/>
            </w:rPr>
            <w:t>3</w:t>
          </w:r>
          <w:r>
            <w:rPr>
              <w:rStyle w:val="af"/>
              <w:rFonts w:ascii="Times New Roman"/>
            </w:rPr>
            <w:fldChar w:fldCharType="end"/>
          </w:r>
        </w:p>
      </w:tc>
    </w:tr>
  </w:tbl>
  <w:p w:rsidR="001A77E3" w:rsidRDefault="001A77E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E9E" w:rsidRDefault="00BE6E9E">
      <w:pPr>
        <w:spacing w:line="240" w:lineRule="auto"/>
      </w:pPr>
      <w:r>
        <w:separator/>
      </w:r>
    </w:p>
  </w:footnote>
  <w:footnote w:type="continuationSeparator" w:id="0">
    <w:p w:rsidR="00BE6E9E" w:rsidRDefault="00BE6E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7E3" w:rsidRDefault="001A77E3">
    <w:pPr>
      <w:rPr>
        <w:sz w:val="24"/>
      </w:rPr>
    </w:pPr>
  </w:p>
  <w:p w:rsidR="001A77E3" w:rsidRDefault="001A77E3">
    <w:pPr>
      <w:pBdr>
        <w:top w:val="single" w:sz="6" w:space="1" w:color="auto"/>
      </w:pBdr>
      <w:rPr>
        <w:sz w:val="24"/>
      </w:rPr>
    </w:pPr>
  </w:p>
  <w:p w:rsidR="001A77E3" w:rsidRDefault="001A77E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1A77E3" w:rsidRDefault="001A77E3">
    <w:pPr>
      <w:pBdr>
        <w:bottom w:val="single" w:sz="6" w:space="1" w:color="auto"/>
      </w:pBdr>
      <w:jc w:val="right"/>
      <w:rPr>
        <w:sz w:val="24"/>
      </w:rPr>
    </w:pPr>
  </w:p>
  <w:p w:rsidR="001A77E3" w:rsidRDefault="001A77E3">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A77E3">
      <w:tc>
        <w:tcPr>
          <w:tcW w:w="6379" w:type="dxa"/>
        </w:tcPr>
        <w:p w:rsidR="001A77E3" w:rsidRDefault="001A77E3">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1A77E3" w:rsidRDefault="001A77E3">
          <w:pPr>
            <w:tabs>
              <w:tab w:val="left" w:pos="1135"/>
            </w:tabs>
            <w:spacing w:before="40"/>
            <w:ind w:right="68"/>
          </w:pPr>
          <w:r>
            <w:rPr>
              <w:rFonts w:ascii="Times New Roman"/>
            </w:rPr>
            <w:t xml:space="preserve">  Version:           &lt;1.0&gt;</w:t>
          </w:r>
        </w:p>
      </w:tc>
    </w:tr>
    <w:tr w:rsidR="001A77E3">
      <w:tc>
        <w:tcPr>
          <w:tcW w:w="6379" w:type="dxa"/>
        </w:tcPr>
        <w:p w:rsidR="001A77E3" w:rsidRDefault="001A77E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1A77E3" w:rsidRDefault="001A77E3">
          <w:r>
            <w:rPr>
              <w:rFonts w:ascii="Times New Roman"/>
            </w:rPr>
            <w:t xml:space="preserve">  Date:  &lt;</w:t>
          </w:r>
          <w:proofErr w:type="spellStart"/>
          <w:r>
            <w:rPr>
              <w:rFonts w:ascii="Times New Roman"/>
            </w:rPr>
            <w:t>dd</w:t>
          </w:r>
          <w:proofErr w:type="spellEnd"/>
          <w:r>
            <w:rPr>
              <w:rFonts w:ascii="Times New Roman"/>
            </w:rPr>
            <w:t>/mmm/</w:t>
          </w:r>
          <w:proofErr w:type="spellStart"/>
          <w:r>
            <w:rPr>
              <w:rFonts w:ascii="Times New Roman"/>
            </w:rPr>
            <w:t>yy</w:t>
          </w:r>
          <w:proofErr w:type="spellEnd"/>
          <w:r>
            <w:rPr>
              <w:rFonts w:ascii="Times New Roman"/>
            </w:rPr>
            <w:t>&gt;</w:t>
          </w:r>
        </w:p>
      </w:tc>
    </w:tr>
  </w:tbl>
  <w:p w:rsidR="001A77E3" w:rsidRDefault="001A77E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C8F6F"/>
    <w:multiLevelType w:val="singleLevel"/>
    <w:tmpl w:val="A3CC8F6F"/>
    <w:lvl w:ilvl="0">
      <w:start w:val="1"/>
      <w:numFmt w:val="decimal"/>
      <w:lvlText w:val="%1."/>
      <w:lvlJc w:val="left"/>
      <w:pPr>
        <w:ind w:left="425" w:hanging="425"/>
      </w:pPr>
      <w:rPr>
        <w:rFonts w:hint="default"/>
      </w:rPr>
    </w:lvl>
  </w:abstractNum>
  <w:abstractNum w:abstractNumId="1">
    <w:nsid w:val="A626ADA2"/>
    <w:multiLevelType w:val="singleLevel"/>
    <w:tmpl w:val="A626ADA2"/>
    <w:lvl w:ilvl="0">
      <w:start w:val="1"/>
      <w:numFmt w:val="decimal"/>
      <w:lvlText w:val="%1."/>
      <w:lvlJc w:val="left"/>
      <w:pPr>
        <w:tabs>
          <w:tab w:val="left" w:pos="312"/>
        </w:tabs>
      </w:pPr>
    </w:lvl>
  </w:abstractNum>
  <w:abstractNum w:abstractNumId="2">
    <w:nsid w:val="ABC1E717"/>
    <w:multiLevelType w:val="singleLevel"/>
    <w:tmpl w:val="ABC1E717"/>
    <w:lvl w:ilvl="0">
      <w:start w:val="1"/>
      <w:numFmt w:val="decimal"/>
      <w:lvlText w:val="%1."/>
      <w:lvlJc w:val="left"/>
      <w:pPr>
        <w:ind w:left="425" w:hanging="425"/>
      </w:pPr>
      <w:rPr>
        <w:rFonts w:hint="default"/>
      </w:rPr>
    </w:lvl>
  </w:abstractNum>
  <w:abstractNum w:abstractNumId="3">
    <w:nsid w:val="EFE6AE2C"/>
    <w:multiLevelType w:val="multilevel"/>
    <w:tmpl w:val="EFE6AE2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03AF086A"/>
    <w:multiLevelType w:val="multilevel"/>
    <w:tmpl w:val="03AF08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B8ABB2C"/>
    <w:multiLevelType w:val="multilevel"/>
    <w:tmpl w:val="1B8ABB2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C3E3018"/>
    <w:multiLevelType w:val="singleLevel"/>
    <w:tmpl w:val="1C3E3018"/>
    <w:lvl w:ilvl="0">
      <w:start w:val="1"/>
      <w:numFmt w:val="decimal"/>
      <w:lvlText w:val="%1."/>
      <w:lvlJc w:val="left"/>
      <w:pPr>
        <w:ind w:left="425" w:hanging="425"/>
      </w:pPr>
      <w:rPr>
        <w:rFonts w:hint="default"/>
      </w:rPr>
    </w:lvl>
  </w:abstractNum>
  <w:abstractNum w:abstractNumId="8">
    <w:nsid w:val="334940E2"/>
    <w:multiLevelType w:val="multilevel"/>
    <w:tmpl w:val="334940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3781116E"/>
    <w:multiLevelType w:val="multilevel"/>
    <w:tmpl w:val="378111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43951756"/>
    <w:multiLevelType w:val="singleLevel"/>
    <w:tmpl w:val="43951756"/>
    <w:lvl w:ilvl="0">
      <w:start w:val="1"/>
      <w:numFmt w:val="decimal"/>
      <w:lvlText w:val="%1."/>
      <w:lvlJc w:val="left"/>
      <w:pPr>
        <w:ind w:left="425" w:hanging="425"/>
      </w:pPr>
      <w:rPr>
        <w:rFonts w:hint="default"/>
      </w:rPr>
    </w:lvl>
  </w:abstractNum>
  <w:abstractNum w:abstractNumId="11">
    <w:nsid w:val="487F7BB3"/>
    <w:multiLevelType w:val="multilevel"/>
    <w:tmpl w:val="487F7BB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nsid w:val="49A92A05"/>
    <w:multiLevelType w:val="multilevel"/>
    <w:tmpl w:val="49A92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57FCECD7"/>
    <w:multiLevelType w:val="singleLevel"/>
    <w:tmpl w:val="57FCECD7"/>
    <w:lvl w:ilvl="0">
      <w:start w:val="1"/>
      <w:numFmt w:val="decimal"/>
      <w:lvlText w:val="%1."/>
      <w:lvlJc w:val="left"/>
      <w:pPr>
        <w:ind w:left="425" w:hanging="425"/>
      </w:pPr>
      <w:rPr>
        <w:rFonts w:hint="default"/>
      </w:rPr>
    </w:lvl>
  </w:abstractNum>
  <w:abstractNum w:abstractNumId="14">
    <w:nsid w:val="6D1747DF"/>
    <w:multiLevelType w:val="multilevel"/>
    <w:tmpl w:val="6D1747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5"/>
  </w:num>
  <w:num w:numId="4">
    <w:abstractNumId w:val="9"/>
  </w:num>
  <w:num w:numId="5">
    <w:abstractNumId w:val="11"/>
  </w:num>
  <w:num w:numId="6">
    <w:abstractNumId w:val="8"/>
  </w:num>
  <w:num w:numId="7">
    <w:abstractNumId w:val="12"/>
  </w:num>
  <w:num w:numId="8">
    <w:abstractNumId w:val="6"/>
  </w:num>
  <w:num w:numId="9">
    <w:abstractNumId w:val="14"/>
  </w:num>
  <w:num w:numId="10">
    <w:abstractNumId w:val="7"/>
  </w:num>
  <w:num w:numId="11">
    <w:abstractNumId w:val="10"/>
  </w:num>
  <w:num w:numId="12">
    <w:abstractNumId w:val="13"/>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6E"/>
    <w:rsid w:val="00104A24"/>
    <w:rsid w:val="001147E8"/>
    <w:rsid w:val="00132927"/>
    <w:rsid w:val="0015797F"/>
    <w:rsid w:val="001A77E3"/>
    <w:rsid w:val="002051BE"/>
    <w:rsid w:val="00205D78"/>
    <w:rsid w:val="00215585"/>
    <w:rsid w:val="00242D36"/>
    <w:rsid w:val="002474DF"/>
    <w:rsid w:val="00272C8F"/>
    <w:rsid w:val="00277D99"/>
    <w:rsid w:val="0028141E"/>
    <w:rsid w:val="002B6D6E"/>
    <w:rsid w:val="003606E6"/>
    <w:rsid w:val="003A2042"/>
    <w:rsid w:val="00457046"/>
    <w:rsid w:val="00497B7F"/>
    <w:rsid w:val="004F1EB0"/>
    <w:rsid w:val="00557832"/>
    <w:rsid w:val="005A5477"/>
    <w:rsid w:val="006F48CA"/>
    <w:rsid w:val="00743263"/>
    <w:rsid w:val="007764C9"/>
    <w:rsid w:val="007E2078"/>
    <w:rsid w:val="00831B3A"/>
    <w:rsid w:val="00873FE5"/>
    <w:rsid w:val="009F7EDE"/>
    <w:rsid w:val="00A155D7"/>
    <w:rsid w:val="00A33021"/>
    <w:rsid w:val="00A455DE"/>
    <w:rsid w:val="00AF4407"/>
    <w:rsid w:val="00BE6E9E"/>
    <w:rsid w:val="00C24638"/>
    <w:rsid w:val="00C44889"/>
    <w:rsid w:val="00C51791"/>
    <w:rsid w:val="00CC27DB"/>
    <w:rsid w:val="00D50A6A"/>
    <w:rsid w:val="00D55840"/>
    <w:rsid w:val="00DA1C72"/>
    <w:rsid w:val="00DF0495"/>
    <w:rsid w:val="00E67440"/>
    <w:rsid w:val="00F064D7"/>
    <w:rsid w:val="00F43CB3"/>
    <w:rsid w:val="00F5239D"/>
    <w:rsid w:val="00F93DC6"/>
    <w:rsid w:val="00FD68C2"/>
    <w:rsid w:val="00FF6255"/>
    <w:rsid w:val="235D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Char"/>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Balloon Text"/>
    <w:basedOn w:val="a"/>
    <w:link w:val="Char0"/>
    <w:pPr>
      <w:spacing w:line="240" w:lineRule="auto"/>
    </w:pPr>
    <w:rPr>
      <w:sz w:val="18"/>
      <w:szCs w:val="18"/>
    </w:r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c">
    <w:name w:val="Title"/>
    <w:basedOn w:val="a"/>
    <w:next w:val="a"/>
    <w:qFormat/>
    <w:pPr>
      <w:spacing w:line="240" w:lineRule="auto"/>
      <w:jc w:val="center"/>
    </w:pPr>
    <w:rPr>
      <w:b/>
      <w:sz w:val="36"/>
    </w:rPr>
  </w:style>
  <w:style w:type="table" w:styleId="ad">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uiPriority w:val="99"/>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3">
    <w:name w:val="List Paragraph"/>
    <w:basedOn w:val="a"/>
    <w:uiPriority w:val="34"/>
    <w:qFormat/>
    <w:pPr>
      <w:ind w:firstLineChars="200" w:firstLine="420"/>
    </w:pPr>
  </w:style>
  <w:style w:type="character" w:customStyle="1" w:styleId="3Char">
    <w:name w:val="标题 3 Char"/>
    <w:basedOn w:val="a0"/>
    <w:link w:val="3"/>
    <w:rPr>
      <w:rFonts w:ascii="宋体"/>
      <w:i/>
    </w:rPr>
  </w:style>
  <w:style w:type="character" w:customStyle="1" w:styleId="1Char">
    <w:name w:val="标题 1 Char"/>
    <w:basedOn w:val="a0"/>
    <w:link w:val="1"/>
    <w:rPr>
      <w:rFonts w:ascii="宋体"/>
      <w:b/>
      <w:sz w:val="24"/>
    </w:rPr>
  </w:style>
  <w:style w:type="character" w:customStyle="1" w:styleId="2Char">
    <w:name w:val="标题 2 Char"/>
    <w:basedOn w:val="a0"/>
    <w:link w:val="2"/>
    <w:rPr>
      <w:rFonts w:ascii="宋体"/>
      <w:b/>
    </w:rPr>
  </w:style>
  <w:style w:type="character" w:customStyle="1" w:styleId="Char">
    <w:name w:val="正文文本 Char"/>
    <w:basedOn w:val="a0"/>
    <w:link w:val="a5"/>
    <w:rPr>
      <w:rFonts w:ascii="宋体"/>
    </w:rPr>
  </w:style>
  <w:style w:type="paragraph" w:customStyle="1" w:styleId="TOC1">
    <w:name w:val="TOC 标题1"/>
    <w:basedOn w:val="1"/>
    <w:next w:val="a"/>
    <w:uiPriority w:val="39"/>
    <w:semiHidden/>
    <w:unhideWhenUsed/>
    <w:qFormat/>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character" w:customStyle="1" w:styleId="Char0">
    <w:name w:val="批注框文本 Char"/>
    <w:basedOn w:val="a0"/>
    <w:link w:val="a7"/>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Char"/>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Balloon Text"/>
    <w:basedOn w:val="a"/>
    <w:link w:val="Char0"/>
    <w:pPr>
      <w:spacing w:line="240" w:lineRule="auto"/>
    </w:pPr>
    <w:rPr>
      <w:sz w:val="18"/>
      <w:szCs w:val="18"/>
    </w:r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c">
    <w:name w:val="Title"/>
    <w:basedOn w:val="a"/>
    <w:next w:val="a"/>
    <w:qFormat/>
    <w:pPr>
      <w:spacing w:line="240" w:lineRule="auto"/>
      <w:jc w:val="center"/>
    </w:pPr>
    <w:rPr>
      <w:b/>
      <w:sz w:val="36"/>
    </w:rPr>
  </w:style>
  <w:style w:type="table" w:styleId="ad">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uiPriority w:val="99"/>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3">
    <w:name w:val="List Paragraph"/>
    <w:basedOn w:val="a"/>
    <w:uiPriority w:val="34"/>
    <w:qFormat/>
    <w:pPr>
      <w:ind w:firstLineChars="200" w:firstLine="420"/>
    </w:pPr>
  </w:style>
  <w:style w:type="character" w:customStyle="1" w:styleId="3Char">
    <w:name w:val="标题 3 Char"/>
    <w:basedOn w:val="a0"/>
    <w:link w:val="3"/>
    <w:rPr>
      <w:rFonts w:ascii="宋体"/>
      <w:i/>
    </w:rPr>
  </w:style>
  <w:style w:type="character" w:customStyle="1" w:styleId="1Char">
    <w:name w:val="标题 1 Char"/>
    <w:basedOn w:val="a0"/>
    <w:link w:val="1"/>
    <w:rPr>
      <w:rFonts w:ascii="宋体"/>
      <w:b/>
      <w:sz w:val="24"/>
    </w:rPr>
  </w:style>
  <w:style w:type="character" w:customStyle="1" w:styleId="2Char">
    <w:name w:val="标题 2 Char"/>
    <w:basedOn w:val="a0"/>
    <w:link w:val="2"/>
    <w:rPr>
      <w:rFonts w:ascii="宋体"/>
      <w:b/>
    </w:rPr>
  </w:style>
  <w:style w:type="character" w:customStyle="1" w:styleId="Char">
    <w:name w:val="正文文本 Char"/>
    <w:basedOn w:val="a0"/>
    <w:link w:val="a5"/>
    <w:rPr>
      <w:rFonts w:ascii="宋体"/>
    </w:rPr>
  </w:style>
  <w:style w:type="paragraph" w:customStyle="1" w:styleId="TOC1">
    <w:name w:val="TOC 标题1"/>
    <w:basedOn w:val="1"/>
    <w:next w:val="a"/>
    <w:uiPriority w:val="39"/>
    <w:semiHidden/>
    <w:unhideWhenUsed/>
    <w:qFormat/>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character" w:customStyle="1" w:styleId="Char0">
    <w:name w:val="批注框文本 Char"/>
    <w:basedOn w:val="a0"/>
    <w:link w:val="a7"/>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A99F9-A0FC-436C-A757-7EF7DF51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592</TotalTime>
  <Pages>14</Pages>
  <Words>1241</Words>
  <Characters>7076</Characters>
  <Application>Microsoft Office Word</Application>
  <DocSecurity>0</DocSecurity>
  <Lines>58</Lines>
  <Paragraphs>16</Paragraphs>
  <ScaleCrop>false</ScaleCrop>
  <Company>&lt;SJTU&gt;</Company>
  <LinksUpToDate>false</LinksUpToDate>
  <CharactersWithSpaces>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dell</cp:lastModifiedBy>
  <cp:revision>11</cp:revision>
  <cp:lastPrinted>1900-12-31T16:00:00Z</cp:lastPrinted>
  <dcterms:created xsi:type="dcterms:W3CDTF">2020-09-03T11:03:00Z</dcterms:created>
  <dcterms:modified xsi:type="dcterms:W3CDTF">2020-11-17T14:31:00Z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