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eastAsia"/>
          <w:szCs w:val="21"/>
          <w:lang w:val="en-US" w:eastAsia="zh-CN"/>
        </w:rPr>
        <w:t>2021.1.7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16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Typescript、python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React(umi)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软件需求特性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基本实现了项目立项时的全部需求，包括功能需求(基本需求和进阶需求)和非功能需求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架构风格：采用分层架构风格。</w:t>
            </w:r>
          </w:p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设计模式：状态模式、原型模式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1、前端使用umi框架，可以直接安装模板页面到项目中，降低了开发难度。</w:t>
            </w:r>
          </w:p>
          <w:p>
            <w:pPr>
              <w:adjustRightInd w:val="0"/>
              <w:snapToGrid w:val="0"/>
              <w:spacing w:line="460" w:lineRule="atLeast"/>
              <w:ind w:left="210" w:hanging="210" w:hangingChars="10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</w:t>
            </w:r>
            <w:r>
              <w:rPr>
                <w:rFonts w:hint="eastAsia"/>
              </w:rPr>
              <w:t>为检测图像清晰度，我们使用图像清晰度算法SVD（奇异值分解）对图像清晰度进行评分，在python的numpy库中有svd函数可以直接调用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spacing w:line="360" w:lineRule="atLeast"/>
              <w:jc w:val="both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1、完成了后端单元测试。</w:t>
            </w:r>
          </w:p>
          <w:p>
            <w:pPr>
              <w:spacing w:line="360" w:lineRule="atLeast"/>
              <w:jc w:val="both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2、测试了完成的所有功能，包括基本功能和进阶功能。</w:t>
            </w:r>
          </w:p>
          <w:p>
            <w:pPr>
              <w:spacing w:line="360" w:lineRule="atLeast"/>
              <w:jc w:val="both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3、进行了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易用性测试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可靠性测试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安全性测试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兼容性测试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界面测试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压力测试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等非功能性测试。</w:t>
            </w:r>
          </w:p>
          <w:p>
            <w:pPr>
              <w:spacing w:line="360" w:lineRule="atLeast"/>
              <w:jc w:val="center"/>
              <w:rPr>
                <w:rFonts w:hint="eastAsia"/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textAlignment w:val="auto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周淳威：40%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textAlignment w:val="auto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吴方诺：30%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textAlignment w:val="auto"/>
              <w:rPr>
                <w:rFonts w:hint="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毛昊天：15%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80" w:lineRule="atLeast"/>
              <w:textAlignment w:val="auto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刘金珂：15%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eastAsia" w:ascii="宋体"/>
                <w:szCs w:val="21"/>
              </w:rPr>
            </w:pP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0" w:lineRule="atLeast"/>
              <w:textAlignment w:val="auto"/>
              <w:rPr>
                <w:rFonts w:hint="eastAsia"/>
                <w:kern w:val="16"/>
                <w:szCs w:val="21"/>
                <w:lang w:val="en-US" w:eastAsia="zh-CN"/>
              </w:rPr>
            </w:pPr>
            <w:r>
              <w:rPr>
                <w:rFonts w:hint="eastAsia"/>
                <w:kern w:val="16"/>
                <w:szCs w:val="21"/>
                <w:lang w:val="en-US" w:eastAsia="zh-CN"/>
              </w:rPr>
              <w:t>组内部分成员对前端框架不熟悉，导致进度缓慢。完成任务前应加强团队内协商，达成更好的分工计划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0" w:lineRule="atLeas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kern w:val="16"/>
                <w:szCs w:val="21"/>
                <w:lang w:val="en-US" w:eastAsia="zh-CN"/>
              </w:rPr>
              <w:t>测试不完善，例如前端测试部分的组件测试。主要是因为框架的设计难以进行测试，带来了很大不便。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0" w:lineRule="atLeas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整体项目过程中有一次项目重新选题，主要是因为对需求的理解和分析不到位。要明白这是项目完成过程中很可能发生的状况，应尽量在早期解决，减少工作量。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C22E3B"/>
    <w:multiLevelType w:val="singleLevel"/>
    <w:tmpl w:val="ABC22E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F2567"/>
    <w:rsid w:val="00141DB7"/>
    <w:rsid w:val="001C0B35"/>
    <w:rsid w:val="0021315C"/>
    <w:rsid w:val="00213715"/>
    <w:rsid w:val="002313C9"/>
    <w:rsid w:val="002B7CAA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672BA"/>
    <w:rsid w:val="00BD4912"/>
    <w:rsid w:val="00DD4EFB"/>
    <w:rsid w:val="00E71C29"/>
    <w:rsid w:val="00EC23B3"/>
    <w:rsid w:val="00FB218E"/>
    <w:rsid w:val="00FB2B9D"/>
    <w:rsid w:val="00FC6628"/>
    <w:rsid w:val="0214565A"/>
    <w:rsid w:val="05C9383F"/>
    <w:rsid w:val="08AD349E"/>
    <w:rsid w:val="3A6240E4"/>
    <w:rsid w:val="4694438F"/>
    <w:rsid w:val="47CD31C4"/>
    <w:rsid w:val="54E7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1</Pages>
  <Words>46</Words>
  <Characters>265</Characters>
  <Lines>2</Lines>
  <Paragraphs>1</Paragraphs>
  <TotalTime>13</TotalTime>
  <ScaleCrop>false</ScaleCrop>
  <LinksUpToDate>false</LinksUpToDate>
  <CharactersWithSpaces>310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毛昊天</cp:lastModifiedBy>
  <dcterms:modified xsi:type="dcterms:W3CDTF">2021-01-07T14:08:50Z</dcterms:modified>
  <dc:title>初始阶段递交工件：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