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Реализация метода конечных областей во временной области для уравнений в двумерной области.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MINI_DATASET: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thread: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in seconds = 0.000478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thread: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in seconds = 0.000386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thread: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 in seconds = 0.000419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 thread: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Time in seconds = 0.000635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16 thread: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 in seconds = 0.000833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32 thread: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in seconds = 0.001425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64 thread: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 in seconds = 0.004161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128 thread: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 in seconds = 0.235966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160 thread: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in seconds = 0.238254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SMALL_DATASET: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thread: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 in seconds = 0.006877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thread: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Time in seconds = 0.003706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 thread: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 in seconds = 0.002230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 thread: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Time in seconds = 0.001696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16 thread: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Time in seconds = 0.002183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32 thread: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Time in seconds = 0.003340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64 thread: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Time in seconds = 0.006984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128 thread: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in seconds = 0.487337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160 thread: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Time in seconds = 0.503410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MEDIUM_DATASET: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thread: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Time in seconds = 0.169514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 thread: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Time in seconds = 0.085252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 thread: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Time in seconds = 0.043954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 thread: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Time in seconds = 0.024331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16 thread: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Time in seconds = 0.021206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32 thread: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Time in seconds = 0.020176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64 thread: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Time in seconds = 0.023357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128 thread: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Time in seconds = 1.237062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160 thread: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Time in seconds = 1.304231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LARGE_DATASET: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 thread: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Time in seconds = 21.191872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 thread: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Time in seconds = 10.592099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 thread: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Time in seconds = 5.346072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 thread: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Time in seconds = 2.790215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16 thread: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Time in seconds = 2.421704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32 thread: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Time in seconds = 2.011578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64 thread: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Time in seconds = 1.930073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128 thread: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Time in seconds = 1.493244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160 thread: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Time in seconds = 1.527564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EXTRALARGE_DATASET: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thread: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Time in seconds = 190.291178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 thread: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Time in seconds = 235.452396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 thread: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Time in seconds = 46.620240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 thread: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Time in seconds = 26.431466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16 thread: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Time in seconds = 21.904601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32 thread: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Time in seconds = 22.094486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64 thread: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Time in seconds = 14.595478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128 thread: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Time in seconds = 9.826704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160 thread: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Time in seconds = 8.116231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