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420"/>
        <w:gridCol w:w="243"/>
        <w:gridCol w:w="189"/>
        <w:gridCol w:w="992"/>
        <w:gridCol w:w="275"/>
        <w:gridCol w:w="7"/>
        <w:gridCol w:w="2270"/>
        <w:gridCol w:w="5103"/>
      </w:tblGrid>
      <w:tr w:rsidR="00C7385E" w:rsidRPr="003E33B8" w14:paraId="443B2C7F" w14:textId="77777777" w:rsidTr="003E33B8">
        <w:trPr>
          <w:trHeight w:val="107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E1B9BF7" w14:textId="24EF9AEA" w:rsidR="00C7385E" w:rsidRPr="003E33B8" w:rsidRDefault="7CA84B2B" w:rsidP="00C7385E">
            <w:pPr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 xml:space="preserve">GUÍA DE LABORATORIO DE </w:t>
            </w:r>
            <w:r w:rsidR="00C66747" w:rsidRPr="00C66747">
              <w:rPr>
                <w:rFonts w:ascii="Arial" w:hAnsi="Arial" w:cs="Arial"/>
                <w:b/>
              </w:rPr>
              <w:t>ESTÁNDARES Y MÉTRICAS DE CALIDAD DE SOFTWARE</w:t>
            </w:r>
          </w:p>
        </w:tc>
      </w:tr>
      <w:tr w:rsidR="00C7385E" w:rsidRPr="003E33B8" w14:paraId="66EF28F7" w14:textId="77777777" w:rsidTr="003E33B8">
        <w:trPr>
          <w:trHeight w:val="306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E13C165" w14:textId="259709F2" w:rsidR="00C7385E" w:rsidRPr="003E33B8" w:rsidRDefault="00D12452" w:rsidP="00AA1910">
            <w:pPr>
              <w:jc w:val="center"/>
              <w:rPr>
                <w:rFonts w:ascii="Arial" w:hAnsi="Arial" w:cs="Arial"/>
              </w:rPr>
            </w:pPr>
            <w:r w:rsidRPr="00D12452">
              <w:rPr>
                <w:rFonts w:ascii="Arial" w:hAnsi="Arial" w:cs="Arial"/>
                <w:b/>
                <w:bCs/>
              </w:rPr>
              <w:t xml:space="preserve">Unidad Temática: </w:t>
            </w:r>
            <w:r w:rsidR="000A7B22" w:rsidRPr="00DE3CA8">
              <w:rPr>
                <w:rFonts w:ascii="Arial" w:hAnsi="Arial" w:cs="Arial"/>
                <w:b/>
                <w:bCs/>
              </w:rPr>
              <w:t>Introducción a los estándares y métricas de calidad del software</w:t>
            </w:r>
          </w:p>
        </w:tc>
      </w:tr>
      <w:tr w:rsidR="002B3538" w:rsidRPr="003E33B8" w14:paraId="6D4AD2F1" w14:textId="77777777" w:rsidTr="003E33B8">
        <w:trPr>
          <w:cantSplit/>
          <w:trHeight w:val="1065"/>
          <w:jc w:val="center"/>
        </w:trPr>
        <w:tc>
          <w:tcPr>
            <w:tcW w:w="409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extDirection w:val="btLr"/>
            <w:vAlign w:val="center"/>
          </w:tcPr>
          <w:p w14:paraId="4861C174" w14:textId="77777777" w:rsidR="002B3538" w:rsidRPr="00F47FB0" w:rsidRDefault="002B3538" w:rsidP="003E33B8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Guía No.</w:t>
            </w:r>
          </w:p>
        </w:tc>
        <w:tc>
          <w:tcPr>
            <w:tcW w:w="2126" w:type="dxa"/>
            <w:gridSpan w:val="6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7EEFE2" w14:textId="32B048C1" w:rsidR="002B3538" w:rsidRPr="00D57EE9" w:rsidRDefault="008C0DB0" w:rsidP="003E33B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7EE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373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EDBD2D" w14:textId="77777777" w:rsidR="00C92F53" w:rsidRPr="003E33B8" w:rsidRDefault="002B3538" w:rsidP="00C92F53">
            <w:pPr>
              <w:jc w:val="both"/>
              <w:rPr>
                <w:rFonts w:ascii="Arial" w:hAnsi="Arial" w:cs="Arial"/>
                <w:b/>
                <w:bCs/>
              </w:rPr>
            </w:pPr>
            <w:r w:rsidRPr="003E33B8">
              <w:rPr>
                <w:rFonts w:ascii="Arial" w:hAnsi="Arial" w:cs="Arial"/>
                <w:b/>
                <w:bCs/>
              </w:rPr>
              <w:t>COMPETENCIAS DISCIPLINARES</w:t>
            </w:r>
          </w:p>
          <w:p w14:paraId="58349275" w14:textId="77777777" w:rsidR="00C716BA" w:rsidRPr="003E33B8" w:rsidRDefault="00C716BA" w:rsidP="0045454F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F02D248" w14:textId="16B07524" w:rsidR="0004733C" w:rsidRPr="000D3912" w:rsidRDefault="000D3912" w:rsidP="0045454F">
            <w:pPr>
              <w:jc w:val="both"/>
              <w:rPr>
                <w:rFonts w:ascii="Arial" w:hAnsi="Arial" w:cs="Arial"/>
              </w:rPr>
            </w:pPr>
            <w:r w:rsidRPr="000D3912">
              <w:rPr>
                <w:rFonts w:ascii="Arial" w:hAnsi="Arial" w:cs="Arial"/>
              </w:rPr>
              <w:t xml:space="preserve">Comprende los conceptos básicos sobre estándares y métricas para la gestión y medición de la calidad del software en el desarrollo de su profesión. </w:t>
            </w:r>
          </w:p>
          <w:p w14:paraId="679CD7ED" w14:textId="77777777" w:rsidR="0004733C" w:rsidRPr="003E33B8" w:rsidRDefault="0004733C" w:rsidP="0045454F">
            <w:pPr>
              <w:jc w:val="both"/>
              <w:rPr>
                <w:rFonts w:ascii="Arial" w:hAnsi="Arial" w:cs="Arial"/>
              </w:rPr>
            </w:pPr>
          </w:p>
          <w:p w14:paraId="62143F64" w14:textId="417B8474" w:rsidR="0095345E" w:rsidRPr="003E33B8" w:rsidRDefault="0095345E" w:rsidP="0095345E">
            <w:pPr>
              <w:jc w:val="both"/>
              <w:rPr>
                <w:rFonts w:ascii="Arial" w:hAnsi="Arial" w:cs="Arial"/>
                <w:b/>
                <w:bCs/>
              </w:rPr>
            </w:pPr>
            <w:r w:rsidRPr="003E33B8">
              <w:rPr>
                <w:rFonts w:ascii="Arial" w:hAnsi="Arial" w:cs="Arial"/>
                <w:b/>
                <w:bCs/>
              </w:rPr>
              <w:t>COMPETENCIAS GENÉRICAS</w:t>
            </w:r>
          </w:p>
          <w:p w14:paraId="3DD0DC9C" w14:textId="77777777" w:rsidR="0095345E" w:rsidRPr="003E33B8" w:rsidRDefault="0095345E" w:rsidP="0095345E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746FCD" w14:textId="6D556CAC" w:rsidR="006C121F" w:rsidRPr="0003668D" w:rsidRDefault="0003668D" w:rsidP="006C121F">
            <w:pPr>
              <w:jc w:val="both"/>
              <w:rPr>
                <w:rFonts w:ascii="Arial" w:hAnsi="Arial" w:cs="Arial"/>
              </w:rPr>
            </w:pPr>
            <w:r w:rsidRPr="0003668D">
              <w:rPr>
                <w:rFonts w:ascii="Arial" w:hAnsi="Arial" w:cs="Arial"/>
              </w:rPr>
              <w:t xml:space="preserve">Investiga sobre fundamentos de Personal Software </w:t>
            </w:r>
            <w:proofErr w:type="spellStart"/>
            <w:r w:rsidRPr="0003668D">
              <w:rPr>
                <w:rFonts w:ascii="Arial" w:hAnsi="Arial" w:cs="Arial"/>
              </w:rPr>
              <w:t>Process</w:t>
            </w:r>
            <w:proofErr w:type="spellEnd"/>
            <w:r w:rsidRPr="0003668D">
              <w:rPr>
                <w:rFonts w:ascii="Arial" w:hAnsi="Arial" w:cs="Arial"/>
              </w:rPr>
              <w:t xml:space="preserve"> (PSP) y </w:t>
            </w:r>
            <w:proofErr w:type="spellStart"/>
            <w:r w:rsidRPr="0003668D">
              <w:rPr>
                <w:rFonts w:ascii="Arial" w:hAnsi="Arial" w:cs="Arial"/>
              </w:rPr>
              <w:t>Team</w:t>
            </w:r>
            <w:proofErr w:type="spellEnd"/>
            <w:r w:rsidRPr="0003668D">
              <w:rPr>
                <w:rFonts w:ascii="Arial" w:hAnsi="Arial" w:cs="Arial"/>
              </w:rPr>
              <w:t xml:space="preserve"> Software </w:t>
            </w:r>
            <w:proofErr w:type="spellStart"/>
            <w:r w:rsidRPr="0003668D">
              <w:rPr>
                <w:rFonts w:ascii="Arial" w:hAnsi="Arial" w:cs="Arial"/>
              </w:rPr>
              <w:t>Process</w:t>
            </w:r>
            <w:proofErr w:type="spellEnd"/>
            <w:r w:rsidRPr="0003668D">
              <w:rPr>
                <w:rFonts w:ascii="Arial" w:hAnsi="Arial" w:cs="Arial"/>
              </w:rPr>
              <w:t xml:space="preserve"> (TSP)</w:t>
            </w:r>
          </w:p>
          <w:p w14:paraId="137F9EF7" w14:textId="77777777" w:rsidR="009903DE" w:rsidRPr="003E33B8" w:rsidRDefault="009903DE" w:rsidP="0045454F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545573DD" w14:textId="5C7F1CC5" w:rsidR="002B3538" w:rsidRPr="003E33B8" w:rsidRDefault="002B3538" w:rsidP="0045454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B3538" w:rsidRPr="003E33B8" w14:paraId="523D911C" w14:textId="77777777" w:rsidTr="003E33B8">
        <w:trPr>
          <w:trHeight w:val="255"/>
          <w:jc w:val="center"/>
        </w:trPr>
        <w:tc>
          <w:tcPr>
            <w:tcW w:w="1261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CD6F3B" w14:textId="53AD8E2E" w:rsidR="002B3538" w:rsidRPr="00F47FB0" w:rsidRDefault="00DB1EF6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  <w:p w14:paraId="2C04920F" w14:textId="09446B1A" w:rsidR="002B3538" w:rsidRPr="00F47FB0" w:rsidRDefault="002B3538" w:rsidP="003E33B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sesiones</w:t>
            </w:r>
          </w:p>
        </w:tc>
        <w:tc>
          <w:tcPr>
            <w:tcW w:w="127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5ECA9A" w14:textId="3C9E5A7F" w:rsidR="002B3538" w:rsidRPr="00F47FB0" w:rsidRDefault="004969A4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2B3538" w:rsidRPr="00F47FB0">
              <w:rPr>
                <w:rFonts w:ascii="Arial" w:hAnsi="Arial" w:cs="Arial"/>
                <w:b/>
                <w:sz w:val="14"/>
                <w:szCs w:val="14"/>
              </w:rPr>
              <w:br/>
              <w:t>Semana</w:t>
            </w:r>
          </w:p>
        </w:tc>
        <w:tc>
          <w:tcPr>
            <w:tcW w:w="7373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2354FA8" w14:textId="52C9E023" w:rsidR="002B3538" w:rsidRPr="003E33B8" w:rsidRDefault="002B3538" w:rsidP="00C9701C">
            <w:pPr>
              <w:rPr>
                <w:rFonts w:ascii="Arial" w:hAnsi="Arial" w:cs="Arial"/>
                <w:b/>
              </w:rPr>
            </w:pPr>
          </w:p>
        </w:tc>
      </w:tr>
      <w:tr w:rsidR="002B3538" w:rsidRPr="003E33B8" w14:paraId="31CE3408" w14:textId="77777777" w:rsidTr="003E33B8">
        <w:trPr>
          <w:trHeight w:val="212"/>
          <w:jc w:val="center"/>
        </w:trPr>
        <w:tc>
          <w:tcPr>
            <w:tcW w:w="2535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2C6F7ACF" w14:textId="224AF1DF" w:rsidR="002B3538" w:rsidRPr="00F47FB0" w:rsidRDefault="002B3538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Horas de trabajo</w:t>
            </w:r>
          </w:p>
        </w:tc>
        <w:tc>
          <w:tcPr>
            <w:tcW w:w="7373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C72473" w14:textId="77777777" w:rsidR="002B3538" w:rsidRPr="003E33B8" w:rsidRDefault="002B3538" w:rsidP="00C9701C">
            <w:pPr>
              <w:rPr>
                <w:rFonts w:ascii="Arial" w:hAnsi="Arial" w:cs="Arial"/>
                <w:b/>
              </w:rPr>
            </w:pPr>
          </w:p>
        </w:tc>
      </w:tr>
      <w:tr w:rsidR="002B3538" w:rsidRPr="003E33B8" w14:paraId="1C53C0E1" w14:textId="77777777" w:rsidTr="003E33B8">
        <w:trPr>
          <w:trHeight w:val="57"/>
          <w:jc w:val="center"/>
        </w:trPr>
        <w:tc>
          <w:tcPr>
            <w:tcW w:w="1261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A33249" w14:textId="1BC56873" w:rsidR="002B3538" w:rsidRPr="00F47FB0" w:rsidRDefault="00DB1EF6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="002B3538" w:rsidRPr="00F47FB0">
              <w:rPr>
                <w:rFonts w:ascii="Arial" w:hAnsi="Arial" w:cs="Arial"/>
                <w:b/>
                <w:sz w:val="14"/>
                <w:szCs w:val="14"/>
              </w:rPr>
              <w:t xml:space="preserve"> horas con docente</w:t>
            </w:r>
          </w:p>
        </w:tc>
        <w:tc>
          <w:tcPr>
            <w:tcW w:w="127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C8194A9" w14:textId="5783ABAE" w:rsidR="002B3538" w:rsidRPr="00F47FB0" w:rsidRDefault="0031793D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  <w:r w:rsidR="002B3538" w:rsidRPr="00F47FB0">
              <w:rPr>
                <w:rFonts w:ascii="Arial" w:hAnsi="Arial" w:cs="Arial"/>
                <w:b/>
                <w:sz w:val="14"/>
                <w:szCs w:val="14"/>
              </w:rPr>
              <w:t xml:space="preserve"> horas</w:t>
            </w:r>
          </w:p>
          <w:p w14:paraId="37FFA157" w14:textId="70140F51" w:rsidR="002B3538" w:rsidRPr="00F47FB0" w:rsidRDefault="0045454F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2B3538" w:rsidRPr="00F47FB0">
              <w:rPr>
                <w:rFonts w:ascii="Arial" w:hAnsi="Arial" w:cs="Arial"/>
                <w:b/>
                <w:sz w:val="14"/>
                <w:szCs w:val="14"/>
              </w:rPr>
              <w:t>utónomas</w:t>
            </w:r>
          </w:p>
        </w:tc>
        <w:tc>
          <w:tcPr>
            <w:tcW w:w="7373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4DD640A" w14:textId="77777777" w:rsidR="002B3538" w:rsidRPr="003E33B8" w:rsidRDefault="002B3538" w:rsidP="00BD30C0">
            <w:pPr>
              <w:rPr>
                <w:rFonts w:ascii="Arial" w:hAnsi="Arial" w:cs="Arial"/>
                <w:b/>
              </w:rPr>
            </w:pPr>
          </w:p>
        </w:tc>
      </w:tr>
      <w:tr w:rsidR="002B3538" w:rsidRPr="003E33B8" w14:paraId="07A067BD" w14:textId="77777777" w:rsidTr="003E33B8">
        <w:trPr>
          <w:trHeight w:val="143"/>
          <w:jc w:val="center"/>
        </w:trPr>
        <w:tc>
          <w:tcPr>
            <w:tcW w:w="2535" w:type="dxa"/>
            <w:gridSpan w:val="7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551ABF29" w14:textId="4E3F590B" w:rsidR="002B3538" w:rsidRPr="00F47FB0" w:rsidRDefault="002B3538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Tipo de trabajo</w:t>
            </w:r>
          </w:p>
        </w:tc>
        <w:tc>
          <w:tcPr>
            <w:tcW w:w="7373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8325A" w14:textId="78B55D02" w:rsidR="002B3538" w:rsidRPr="003E33B8" w:rsidRDefault="002B3538" w:rsidP="00F10B45">
            <w:pPr>
              <w:rPr>
                <w:rFonts w:ascii="Arial" w:hAnsi="Arial" w:cs="Arial"/>
                <w:b/>
              </w:rPr>
            </w:pPr>
          </w:p>
        </w:tc>
      </w:tr>
      <w:tr w:rsidR="002B3538" w:rsidRPr="003E33B8" w14:paraId="7BE57708" w14:textId="77777777" w:rsidTr="003E33B8">
        <w:trPr>
          <w:trHeight w:val="142"/>
          <w:jc w:val="center"/>
        </w:trPr>
        <w:tc>
          <w:tcPr>
            <w:tcW w:w="829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D0A67" w14:textId="77777777" w:rsidR="002B3538" w:rsidRPr="00F47FB0" w:rsidRDefault="002B3538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Grupal</w:t>
            </w:r>
          </w:p>
        </w:tc>
        <w:tc>
          <w:tcPr>
            <w:tcW w:w="2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3E1A61" w14:textId="199288EF" w:rsidR="002B3538" w:rsidRPr="00F47FB0" w:rsidRDefault="001770DF" w:rsidP="001770DF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E33B8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181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6F7893" w14:textId="77777777" w:rsidR="002B3538" w:rsidRPr="00F47FB0" w:rsidRDefault="002B3538" w:rsidP="003E33B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47FB0">
              <w:rPr>
                <w:rFonts w:ascii="Arial" w:hAnsi="Arial" w:cs="Arial"/>
                <w:b/>
                <w:sz w:val="14"/>
                <w:szCs w:val="14"/>
              </w:rPr>
              <w:t>Individual</w:t>
            </w:r>
          </w:p>
        </w:tc>
        <w:tc>
          <w:tcPr>
            <w:tcW w:w="2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C6DBBC" w14:textId="259C063A" w:rsidR="002B3538" w:rsidRPr="003E33B8" w:rsidRDefault="002B3538" w:rsidP="00665F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FC07AB" w14:textId="6AFD555D" w:rsidR="002B3538" w:rsidRPr="003E33B8" w:rsidRDefault="003E33B8" w:rsidP="002B35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Laboratorio requerido</w:t>
            </w:r>
          </w:p>
        </w:tc>
        <w:tc>
          <w:tcPr>
            <w:tcW w:w="51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F0A5ED8" w14:textId="4F14082B" w:rsidR="002B3538" w:rsidRPr="003E33B8" w:rsidRDefault="0003668D" w:rsidP="0003668D">
            <w:pPr>
              <w:rPr>
                <w:rFonts w:ascii="Arial" w:hAnsi="Arial" w:cs="Arial"/>
                <w:b/>
              </w:rPr>
            </w:pPr>
            <w:r w:rsidRPr="0003668D">
              <w:rPr>
                <w:rFonts w:ascii="Arial" w:hAnsi="Arial" w:cs="Arial"/>
                <w:b/>
              </w:rPr>
              <w:t>Asistido por computador / Laboratorio de Informática</w:t>
            </w:r>
          </w:p>
        </w:tc>
      </w:tr>
      <w:tr w:rsidR="00BD30C0" w:rsidRPr="003E33B8" w14:paraId="060EBEC3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28010BC" w14:textId="59ED74C4" w:rsidR="00BD30C0" w:rsidRPr="003E33B8" w:rsidRDefault="00BD30C0" w:rsidP="003E33B8">
            <w:pPr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>Introducción</w:t>
            </w:r>
          </w:p>
        </w:tc>
      </w:tr>
      <w:tr w:rsidR="00BD30C0" w:rsidRPr="003E33B8" w14:paraId="327093B1" w14:textId="77777777" w:rsidTr="003E33B8">
        <w:trPr>
          <w:trHeight w:val="2578"/>
          <w:jc w:val="center"/>
        </w:trPr>
        <w:tc>
          <w:tcPr>
            <w:tcW w:w="9908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6244CE" w14:textId="77777777" w:rsidR="00454207" w:rsidRPr="00996861" w:rsidRDefault="00454207" w:rsidP="00454207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Cs/>
              </w:rPr>
            </w:pPr>
            <w:r w:rsidRPr="00996861">
              <w:rPr>
                <w:rFonts w:ascii="Arial" w:hAnsi="Arial" w:cs="Arial"/>
                <w:bCs/>
              </w:rPr>
              <w:t xml:space="preserve">En esta guía comprende los conceptos básicos sobre estándares y métricas para la gestión y medición de la calidad del software en el desarrollo de su profesión. </w:t>
            </w:r>
          </w:p>
          <w:p w14:paraId="51F6658E" w14:textId="77777777" w:rsidR="00454207" w:rsidRPr="00996861" w:rsidRDefault="00454207" w:rsidP="00454207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Cs/>
              </w:rPr>
            </w:pPr>
          </w:p>
          <w:p w14:paraId="257E63D0" w14:textId="74A2E6CD" w:rsidR="00454207" w:rsidRPr="00996861" w:rsidRDefault="00454207" w:rsidP="00454207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Cs/>
              </w:rPr>
            </w:pPr>
            <w:r w:rsidRPr="00996861">
              <w:rPr>
                <w:rFonts w:ascii="Arial" w:hAnsi="Arial" w:cs="Arial"/>
                <w:bCs/>
              </w:rPr>
              <w:t xml:space="preserve">Por otra parte, se investigan sobre fundamentos de Personal Software </w:t>
            </w:r>
            <w:proofErr w:type="spellStart"/>
            <w:r w:rsidRPr="00996861">
              <w:rPr>
                <w:rFonts w:ascii="Arial" w:hAnsi="Arial" w:cs="Arial"/>
                <w:bCs/>
              </w:rPr>
              <w:t>Process</w:t>
            </w:r>
            <w:proofErr w:type="spellEnd"/>
            <w:r w:rsidRPr="00996861">
              <w:rPr>
                <w:rFonts w:ascii="Arial" w:hAnsi="Arial" w:cs="Arial"/>
                <w:bCs/>
              </w:rPr>
              <w:t xml:space="preserve"> (PSP) y </w:t>
            </w:r>
            <w:proofErr w:type="spellStart"/>
            <w:r w:rsidRPr="00996861">
              <w:rPr>
                <w:rFonts w:ascii="Arial" w:hAnsi="Arial" w:cs="Arial"/>
                <w:bCs/>
              </w:rPr>
              <w:t>Team</w:t>
            </w:r>
            <w:proofErr w:type="spellEnd"/>
            <w:r w:rsidRPr="00996861">
              <w:rPr>
                <w:rFonts w:ascii="Arial" w:hAnsi="Arial" w:cs="Arial"/>
                <w:bCs/>
              </w:rPr>
              <w:t xml:space="preserve"> Software </w:t>
            </w:r>
            <w:proofErr w:type="spellStart"/>
            <w:r w:rsidRPr="00996861">
              <w:rPr>
                <w:rFonts w:ascii="Arial" w:hAnsi="Arial" w:cs="Arial"/>
                <w:bCs/>
              </w:rPr>
              <w:t>Process</w:t>
            </w:r>
            <w:proofErr w:type="spellEnd"/>
            <w:r w:rsidRPr="00996861">
              <w:rPr>
                <w:rFonts w:ascii="Arial" w:hAnsi="Arial" w:cs="Arial"/>
                <w:bCs/>
              </w:rPr>
              <w:t xml:space="preserve"> (TSP).  Desarrollando el proceso propuesto en la guía de laboratorio en grupos de trabajo buscando trabajar competencias como el trabajo en equipo y la comunicación entre pares académicos.</w:t>
            </w:r>
          </w:p>
          <w:p w14:paraId="1ACC9F66" w14:textId="77777777" w:rsidR="00454207" w:rsidRPr="00996861" w:rsidRDefault="00454207" w:rsidP="003E33B8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/>
              </w:rPr>
            </w:pPr>
          </w:p>
          <w:p w14:paraId="2B1F9332" w14:textId="7CC7DF40" w:rsidR="00BD30C0" w:rsidRPr="00996861" w:rsidRDefault="00BD30C0" w:rsidP="003E33B8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/>
              </w:rPr>
            </w:pPr>
            <w:r w:rsidRPr="00996861">
              <w:rPr>
                <w:rFonts w:ascii="Arial" w:hAnsi="Arial" w:cs="Arial"/>
                <w:b/>
              </w:rPr>
              <w:t xml:space="preserve">Sesión </w:t>
            </w:r>
            <w:r w:rsidR="001770DF" w:rsidRPr="00996861">
              <w:rPr>
                <w:rFonts w:ascii="Arial" w:hAnsi="Arial" w:cs="Arial"/>
                <w:b/>
                <w:bCs/>
              </w:rPr>
              <w:t>1</w:t>
            </w:r>
            <w:r w:rsidRPr="00996861">
              <w:rPr>
                <w:rFonts w:ascii="Arial" w:hAnsi="Arial" w:cs="Arial"/>
                <w:b/>
              </w:rPr>
              <w:t xml:space="preserve">. </w:t>
            </w:r>
          </w:p>
          <w:p w14:paraId="22BC0FD7" w14:textId="2AE45594" w:rsidR="00EF159B" w:rsidRDefault="00EF159B" w:rsidP="00EF159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Consulte la definición de Calidad, Control de Calidad en el software y aseguramiento de la calidad.</w:t>
            </w:r>
          </w:p>
          <w:p w14:paraId="14B3E7A2" w14:textId="3EDDA2F6" w:rsidR="00D166E2" w:rsidRDefault="00D166E2" w:rsidP="00D166E2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Calidad:</w:t>
            </w:r>
            <w:r>
              <w:rPr>
                <w:rFonts w:ascii="Arial" w:hAnsi="Arial" w:cs="Arial"/>
              </w:rPr>
              <w:t xml:space="preserve"> Son un conjunto de cualidades que buscan satisfacer con eficiencia, seguridad e integridad el producto solicitado, busca ser lo más completo posible.</w:t>
            </w:r>
          </w:p>
          <w:p w14:paraId="57C197A6" w14:textId="253D0312" w:rsidR="00D166E2" w:rsidRDefault="00D166E2" w:rsidP="00D166E2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Control de calidad en el </w:t>
            </w:r>
            <w:proofErr w:type="spellStart"/>
            <w:r>
              <w:rPr>
                <w:rFonts w:ascii="Arial" w:hAnsi="Arial" w:cs="Arial"/>
                <w:b/>
                <w:bCs/>
              </w:rPr>
              <w:t>software: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Es un sistema de pruebas que busca filtrar los defectos y problemas que puede retener el producto solicitado, de esta manera se lleva el software a un nivel de competencia superior.</w:t>
            </w:r>
          </w:p>
          <w:p w14:paraId="30AB87CE" w14:textId="267F76F9" w:rsidR="00D166E2" w:rsidRPr="002A1EE8" w:rsidRDefault="00D166E2" w:rsidP="00D166E2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Aseguramiento de la calidad: </w:t>
            </w:r>
            <w:r w:rsidR="002A1EE8">
              <w:rPr>
                <w:rFonts w:ascii="Arial" w:hAnsi="Arial" w:cs="Arial"/>
              </w:rPr>
              <w:t>Conjunto de métricas que, al ofrecer estándares, perspectiva global y garantía de la funcionalidad del producto, exige al equipo de desarrollo que entreguen un software competente.</w:t>
            </w:r>
          </w:p>
          <w:p w14:paraId="23B86C5F" w14:textId="449E3BED" w:rsidR="00EF159B" w:rsidRDefault="00EF159B" w:rsidP="00EF159B">
            <w:pPr>
              <w:pStyle w:val="Prrafodelista"/>
              <w:numPr>
                <w:ilvl w:val="0"/>
                <w:numId w:val="26"/>
              </w:numPr>
              <w:ind w:right="-675"/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Describa las características del modelo PSP.</w:t>
            </w:r>
          </w:p>
          <w:p w14:paraId="056DCA05" w14:textId="48652F83" w:rsidR="002A1EE8" w:rsidRDefault="002A1EE8" w:rsidP="002A1EE8">
            <w:pPr>
              <w:pStyle w:val="Prrafodelista"/>
              <w:ind w:right="-675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Características:</w:t>
            </w:r>
          </w:p>
          <w:p w14:paraId="1BD354FE" w14:textId="225667E3" w:rsidR="002A1EE8" w:rsidRDefault="002A1EE8" w:rsidP="002A1EE8">
            <w:pPr>
              <w:pStyle w:val="Prrafodelista"/>
              <w:ind w:right="-6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El individuo genera disciplina.</w:t>
            </w:r>
          </w:p>
          <w:p w14:paraId="1FA18E96" w14:textId="1851AEF6" w:rsidR="002A1EE8" w:rsidRDefault="002A1EE8" w:rsidP="002A1EE8">
            <w:pPr>
              <w:pStyle w:val="Prrafodelista"/>
              <w:ind w:right="-6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Se exige que el personal, sea autodidacta.</w:t>
            </w:r>
          </w:p>
          <w:p w14:paraId="10B1DD2D" w14:textId="7351BDAA" w:rsidR="002A1EE8" w:rsidRPr="002A1EE8" w:rsidRDefault="002A1EE8" w:rsidP="002A1EE8">
            <w:pPr>
              <w:pStyle w:val="Prrafodelista"/>
              <w:ind w:right="-6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 Suele ser algo lento el desarrollo.</w:t>
            </w:r>
          </w:p>
          <w:p w14:paraId="75223400" w14:textId="21E60C8F" w:rsidR="00EF159B" w:rsidRDefault="00EF159B" w:rsidP="00EF159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Realice una autoevaluación de sus procesos de desarrollo de software según el modelo PSP.</w:t>
            </w:r>
          </w:p>
          <w:p w14:paraId="117C8FB6" w14:textId="3FE93DF8" w:rsidR="002A1EE8" w:rsidRPr="002A1EE8" w:rsidRDefault="002A1EE8" w:rsidP="002A1EE8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 cumplo con el modelo PSP</w:t>
            </w:r>
            <w:r>
              <w:rPr>
                <w:rFonts w:ascii="Arial" w:hAnsi="Arial" w:cs="Arial"/>
              </w:rPr>
              <w:t>.</w:t>
            </w:r>
          </w:p>
          <w:p w14:paraId="3C31ECBF" w14:textId="71FB273C" w:rsidR="00EF159B" w:rsidRDefault="00EF159B" w:rsidP="00EF159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¿En qué porcentaje aplica usted en sus procesos el modelo PSP?</w:t>
            </w:r>
          </w:p>
          <w:p w14:paraId="4B1D2853" w14:textId="1CB2F4FF" w:rsidR="002A1EE8" w:rsidRPr="002A1EE8" w:rsidRDefault="002A1EE8" w:rsidP="002A1EE8">
            <w:pPr>
              <w:pStyle w:val="Prrafodelista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 un 40%</w:t>
            </w:r>
          </w:p>
          <w:p w14:paraId="625421E4" w14:textId="186D93BC" w:rsidR="00EF159B" w:rsidRDefault="00EF159B" w:rsidP="00EF159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Describa las características del modelo TSP.</w:t>
            </w:r>
          </w:p>
          <w:p w14:paraId="0F5A0B6D" w14:textId="77777777" w:rsidR="002D61C0" w:rsidRDefault="002D61C0" w:rsidP="002A1EE8">
            <w:pPr>
              <w:pStyle w:val="Prrafodelista"/>
              <w:jc w:val="both"/>
              <w:rPr>
                <w:rFonts w:ascii="Arial" w:hAnsi="Arial" w:cs="Arial"/>
              </w:rPr>
            </w:pPr>
            <w:r w:rsidRPr="002D61C0">
              <w:rPr>
                <w:rFonts w:ascii="Arial" w:hAnsi="Arial" w:cs="Arial"/>
                <w:b/>
                <w:bCs/>
              </w:rPr>
              <w:lastRenderedPageBreak/>
              <w:t>Características:</w:t>
            </w:r>
            <w:r>
              <w:rPr>
                <w:rFonts w:ascii="Arial" w:hAnsi="Arial" w:cs="Arial"/>
              </w:rPr>
              <w:t xml:space="preserve"> </w:t>
            </w:r>
          </w:p>
          <w:p w14:paraId="7F3124AD" w14:textId="1D8D4F55" w:rsidR="002D61C0" w:rsidRDefault="002A1EE8" w:rsidP="002D61C0">
            <w:pPr>
              <w:pStyle w:val="Prrafodelista"/>
              <w:jc w:val="both"/>
              <w:rPr>
                <w:rFonts w:ascii="Arial" w:hAnsi="Arial" w:cs="Arial"/>
              </w:rPr>
            </w:pPr>
            <w:r w:rsidRPr="002D61C0">
              <w:rPr>
                <w:rFonts w:ascii="Arial" w:hAnsi="Arial" w:cs="Arial"/>
              </w:rPr>
              <w:t xml:space="preserve">Alta nivel de acoplamiento </w:t>
            </w:r>
            <w:r w:rsidR="002D61C0" w:rsidRPr="002D61C0">
              <w:rPr>
                <w:rFonts w:ascii="Arial" w:hAnsi="Arial" w:cs="Arial"/>
              </w:rPr>
              <w:t>en los distintos niveles de desarrollo</w:t>
            </w:r>
            <w:r w:rsidR="002D61C0">
              <w:rPr>
                <w:rFonts w:ascii="Arial" w:hAnsi="Arial" w:cs="Arial"/>
              </w:rPr>
              <w:t>.</w:t>
            </w:r>
          </w:p>
          <w:p w14:paraId="51294419" w14:textId="419BCCDC" w:rsidR="002D61C0" w:rsidRDefault="002D61C0" w:rsidP="002D61C0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una exigencia bastante alta para los desarrolladores.</w:t>
            </w:r>
          </w:p>
          <w:p w14:paraId="110EFB53" w14:textId="648961E1" w:rsidR="002D61C0" w:rsidRPr="002D61C0" w:rsidRDefault="002D61C0" w:rsidP="002D61C0">
            <w:pPr>
              <w:pStyle w:val="Prrafodelist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 una menor cantidad de errores.</w:t>
            </w:r>
          </w:p>
          <w:p w14:paraId="50A5251C" w14:textId="77777777" w:rsidR="00EF159B" w:rsidRPr="00996861" w:rsidRDefault="00EF159B" w:rsidP="00EF159B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¿Qué diferencias, ventajas y desventajas existen entre el PSP y el TSP?</w:t>
            </w:r>
          </w:p>
          <w:p w14:paraId="7D6B918F" w14:textId="77777777" w:rsidR="00EF159B" w:rsidRPr="00996861" w:rsidRDefault="00EF159B" w:rsidP="003E33B8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/>
              </w:rPr>
            </w:pPr>
          </w:p>
          <w:p w14:paraId="3B375065" w14:textId="54140809" w:rsidR="00BD30C0" w:rsidRPr="00996861" w:rsidRDefault="00BD30C0" w:rsidP="003E33B8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</w:p>
          <w:p w14:paraId="4187BB37" w14:textId="278ECA2B" w:rsidR="00007774" w:rsidRPr="00996861" w:rsidRDefault="00BD30C0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  <w:b/>
              </w:rPr>
            </w:pPr>
            <w:r w:rsidRPr="00996861">
              <w:rPr>
                <w:rFonts w:ascii="Arial" w:hAnsi="Arial" w:cs="Arial"/>
                <w:b/>
              </w:rPr>
              <w:t xml:space="preserve">Sesión </w:t>
            </w:r>
            <w:r w:rsidR="00007774" w:rsidRPr="00996861">
              <w:rPr>
                <w:rFonts w:ascii="Arial" w:hAnsi="Arial" w:cs="Arial"/>
                <w:b/>
                <w:bCs/>
              </w:rPr>
              <w:t>2</w:t>
            </w:r>
            <w:r w:rsidRPr="00996861">
              <w:rPr>
                <w:rFonts w:ascii="Arial" w:hAnsi="Arial" w:cs="Arial"/>
                <w:b/>
              </w:rPr>
              <w:t xml:space="preserve">. </w:t>
            </w:r>
          </w:p>
          <w:p w14:paraId="15C2130F" w14:textId="25C2E995" w:rsidR="00007774" w:rsidRPr="00996861" w:rsidRDefault="00007774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Desarrollar el siguiente caso de estudio: Empresa Maestría Contable</w:t>
            </w:r>
          </w:p>
          <w:p w14:paraId="5161E460" w14:textId="77777777" w:rsidR="00007774" w:rsidRPr="00996861" w:rsidRDefault="00007774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Usted ha sido contratado para asesorar una empresa de Desarrollo de software que se dedica a brindar asesorías contables y tecnológicas.  Como uno de sus proyectos se propone desarrollar un software contable que implemente la facturación Electrónica. </w:t>
            </w:r>
          </w:p>
          <w:p w14:paraId="338328BB" w14:textId="77777777" w:rsidR="00007774" w:rsidRPr="00996861" w:rsidRDefault="00007774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</w:p>
          <w:p w14:paraId="5083B397" w14:textId="2BEEA332" w:rsidR="00BD30C0" w:rsidRPr="00996861" w:rsidRDefault="00007774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Como asesor de Calidad de Software se le solicita una herramienta tecnológica que aplique las disciplinas: Personal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 xml:space="preserve"> (PSP) y </w:t>
            </w:r>
            <w:proofErr w:type="spellStart"/>
            <w:r w:rsidRPr="00996861">
              <w:rPr>
                <w:rFonts w:ascii="Arial" w:hAnsi="Arial" w:cs="Arial"/>
              </w:rPr>
              <w:t>Team</w:t>
            </w:r>
            <w:proofErr w:type="spellEnd"/>
            <w:r w:rsidRPr="00996861">
              <w:rPr>
                <w:rFonts w:ascii="Arial" w:hAnsi="Arial" w:cs="Arial"/>
              </w:rPr>
              <w:t xml:space="preserve">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 xml:space="preserve"> (TSP), al proceso de desarrollo de software.  Usted debe definir que formatos o plantillas aplicar en cada una de las fases de desarrollo del software. Y desarrollar un sitio web con los formularios propios para cumplir con estas disciplinas y las plantillas propuestas.</w:t>
            </w:r>
          </w:p>
          <w:p w14:paraId="7CF78B41" w14:textId="77777777" w:rsidR="00007774" w:rsidRPr="00996861" w:rsidRDefault="00007774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</w:p>
          <w:p w14:paraId="4AA1425F" w14:textId="77777777" w:rsidR="00BD30C0" w:rsidRPr="00996861" w:rsidRDefault="00BD30C0" w:rsidP="00007774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  <w:b/>
                <w:bCs/>
                <w:i/>
                <w:iCs/>
              </w:rPr>
              <w:t>Subtemas:</w:t>
            </w:r>
            <w:r w:rsidRPr="00996861">
              <w:rPr>
                <w:rFonts w:ascii="Arial" w:hAnsi="Arial" w:cs="Arial"/>
              </w:rPr>
              <w:t xml:space="preserve"> </w:t>
            </w:r>
          </w:p>
          <w:p w14:paraId="12B4FD7C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Conceptos y características de:</w:t>
            </w:r>
          </w:p>
          <w:p w14:paraId="446D27DB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Software</w:t>
            </w:r>
          </w:p>
          <w:p w14:paraId="2A9EE409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Calidad</w:t>
            </w:r>
          </w:p>
          <w:p w14:paraId="2C9F0131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Calidad del Software</w:t>
            </w:r>
          </w:p>
          <w:p w14:paraId="6AFD790F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Estándares de Calidad</w:t>
            </w:r>
          </w:p>
          <w:p w14:paraId="191A2080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Métricas de Calidad</w:t>
            </w:r>
          </w:p>
          <w:p w14:paraId="1A5D7F48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Aseguramiento de la calidad del software</w:t>
            </w:r>
          </w:p>
          <w:p w14:paraId="0FE8AA27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- Herramientas estadísticas </w:t>
            </w:r>
          </w:p>
          <w:p w14:paraId="6BD44819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Errores y fallas en el software</w:t>
            </w:r>
          </w:p>
          <w:p w14:paraId="49DECE2F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Clasificación de las causas de errores en Software</w:t>
            </w:r>
          </w:p>
          <w:p w14:paraId="0398B885" w14:textId="77777777" w:rsidR="0031793D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Involucrados en el proceso de calidad</w:t>
            </w:r>
          </w:p>
          <w:p w14:paraId="76A1A62A" w14:textId="14EB78D2" w:rsidR="00007774" w:rsidRPr="00996861" w:rsidRDefault="0031793D" w:rsidP="0031793D">
            <w:pPr>
              <w:tabs>
                <w:tab w:val="center" w:pos="4612"/>
                <w:tab w:val="right" w:pos="8864"/>
              </w:tabs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- Importancia.</w:t>
            </w:r>
          </w:p>
        </w:tc>
      </w:tr>
      <w:tr w:rsidR="00BD30C0" w:rsidRPr="003E33B8" w14:paraId="2FA0F006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411DCF27" w14:textId="774EBEA4" w:rsidR="00BD30C0" w:rsidRPr="003E33B8" w:rsidRDefault="00BD30C0" w:rsidP="003E33B8">
            <w:pPr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lastRenderedPageBreak/>
              <w:t>Bibliografía recomendada</w:t>
            </w:r>
          </w:p>
        </w:tc>
      </w:tr>
      <w:tr w:rsidR="006307B7" w:rsidRPr="003E33B8" w14:paraId="6D11941A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53E8AA" w14:textId="2B80D8DF" w:rsidR="006307B7" w:rsidRPr="00007774" w:rsidRDefault="006307B7" w:rsidP="00F07C75">
            <w:pPr>
              <w:jc w:val="both"/>
              <w:rPr>
                <w:rFonts w:ascii="Arial" w:hAnsi="Arial" w:cs="Arial"/>
              </w:rPr>
            </w:pPr>
          </w:p>
        </w:tc>
      </w:tr>
      <w:tr w:rsidR="00BD30C0" w:rsidRPr="003E33B8" w14:paraId="76760D75" w14:textId="77777777" w:rsidTr="00F47FB0">
        <w:trPr>
          <w:trHeight w:val="2217"/>
          <w:jc w:val="center"/>
        </w:trPr>
        <w:tc>
          <w:tcPr>
            <w:tcW w:w="9908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9710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3118"/>
              <w:gridCol w:w="4612"/>
            </w:tblGrid>
            <w:tr w:rsidR="00AE21F8" w:rsidRPr="006F6339" w14:paraId="33BBD946" w14:textId="77777777" w:rsidTr="000B5D36">
              <w:trPr>
                <w:trHeight w:val="394"/>
              </w:trPr>
              <w:tc>
                <w:tcPr>
                  <w:tcW w:w="1980" w:type="dxa"/>
                  <w:shd w:val="clear" w:color="auto" w:fill="BFBFBF" w:themeFill="background1" w:themeFillShade="BF"/>
                  <w:vAlign w:val="center"/>
                </w:tcPr>
                <w:p w14:paraId="077383D3" w14:textId="77777777" w:rsidR="00AE21F8" w:rsidRPr="006F6339" w:rsidRDefault="00AE21F8" w:rsidP="00AE21F8">
                  <w:pPr>
                    <w:jc w:val="center"/>
                    <w:rPr>
                      <w:rFonts w:ascii="Arial" w:hAnsi="Arial" w:cs="Arial"/>
                      <w:b/>
                      <w:iCs/>
                    </w:rPr>
                  </w:pPr>
                  <w:r w:rsidRPr="006F6339">
                    <w:rPr>
                      <w:rFonts w:ascii="Arial" w:hAnsi="Arial" w:cs="Arial"/>
                      <w:b/>
                      <w:iCs/>
                    </w:rPr>
                    <w:t>Tema</w:t>
                  </w:r>
                </w:p>
              </w:tc>
              <w:tc>
                <w:tcPr>
                  <w:tcW w:w="3118" w:type="dxa"/>
                  <w:shd w:val="clear" w:color="auto" w:fill="BFBFBF" w:themeFill="background1" w:themeFillShade="BF"/>
                  <w:vAlign w:val="center"/>
                </w:tcPr>
                <w:p w14:paraId="7594EE86" w14:textId="77777777" w:rsidR="00AE21F8" w:rsidRPr="006F6339" w:rsidRDefault="00AE21F8" w:rsidP="00AE21F8">
                  <w:pPr>
                    <w:jc w:val="center"/>
                    <w:rPr>
                      <w:rFonts w:ascii="Arial" w:hAnsi="Arial" w:cs="Arial"/>
                      <w:b/>
                      <w:iCs/>
                    </w:rPr>
                  </w:pPr>
                  <w:r w:rsidRPr="006F6339">
                    <w:rPr>
                      <w:rFonts w:ascii="Arial" w:hAnsi="Arial" w:cs="Arial"/>
                      <w:b/>
                      <w:iCs/>
                    </w:rPr>
                    <w:t>Subtema</w:t>
                  </w:r>
                </w:p>
              </w:tc>
              <w:tc>
                <w:tcPr>
                  <w:tcW w:w="4612" w:type="dxa"/>
                  <w:shd w:val="clear" w:color="auto" w:fill="BFBFBF" w:themeFill="background1" w:themeFillShade="BF"/>
                  <w:vAlign w:val="center"/>
                </w:tcPr>
                <w:p w14:paraId="6D8F7657" w14:textId="77777777" w:rsidR="00AE21F8" w:rsidRPr="006F6339" w:rsidRDefault="00AE21F8" w:rsidP="00AE21F8">
                  <w:pPr>
                    <w:jc w:val="center"/>
                    <w:rPr>
                      <w:rFonts w:ascii="Arial" w:hAnsi="Arial" w:cs="Arial"/>
                      <w:b/>
                      <w:iCs/>
                    </w:rPr>
                  </w:pPr>
                  <w:r w:rsidRPr="006F6339">
                    <w:rPr>
                      <w:rFonts w:ascii="Arial" w:hAnsi="Arial" w:cs="Arial"/>
                      <w:b/>
                      <w:iCs/>
                    </w:rPr>
                    <w:t>Referente bibliográfico</w:t>
                  </w:r>
                </w:p>
              </w:tc>
            </w:tr>
            <w:tr w:rsidR="00AE21F8" w:rsidRPr="006F6339" w14:paraId="63190606" w14:textId="77777777" w:rsidTr="000B5D36">
              <w:trPr>
                <w:trHeight w:val="504"/>
              </w:trPr>
              <w:tc>
                <w:tcPr>
                  <w:tcW w:w="1980" w:type="dxa"/>
                  <w:vMerge w:val="restart"/>
                  <w:vAlign w:val="center"/>
                </w:tcPr>
                <w:p w14:paraId="488B1B09" w14:textId="77777777" w:rsidR="00AE21F8" w:rsidRPr="006F6339" w:rsidRDefault="00AE21F8" w:rsidP="00AE21F8">
                  <w:pPr>
                    <w:spacing w:before="40" w:after="40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Fundamentos: Estándares y métricas de calidad del software.</w:t>
                  </w:r>
                </w:p>
                <w:p w14:paraId="1B99027C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58011D32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 w:val="restart"/>
                  <w:vAlign w:val="center"/>
                </w:tcPr>
                <w:p w14:paraId="3DC9F250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Conceptos y características de:</w:t>
                  </w:r>
                </w:p>
                <w:p w14:paraId="0761B72A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Software</w:t>
                  </w:r>
                </w:p>
                <w:p w14:paraId="4ABC8067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Calidad</w:t>
                  </w:r>
                </w:p>
                <w:p w14:paraId="3C96C776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Calidad del Software</w:t>
                  </w:r>
                </w:p>
                <w:p w14:paraId="7F6EBDC0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Estándares de Calidad</w:t>
                  </w:r>
                </w:p>
                <w:p w14:paraId="56725E51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Métricas de Calidad</w:t>
                  </w:r>
                </w:p>
                <w:p w14:paraId="7C993518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Aseguramiento de la calidad del software</w:t>
                  </w:r>
                </w:p>
                <w:p w14:paraId="1C96DA99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- Herramientas estadísticas </w:t>
                  </w:r>
                </w:p>
                <w:p w14:paraId="624CE33E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lastRenderedPageBreak/>
                    <w:t>- Errores y fallas en el software</w:t>
                  </w:r>
                </w:p>
                <w:p w14:paraId="3AB69C30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Clasificación de las causas de errores en Software</w:t>
                  </w:r>
                </w:p>
                <w:p w14:paraId="0A92AF0A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Involucrados en el proceso de calidad</w:t>
                  </w:r>
                </w:p>
                <w:p w14:paraId="3851BEB1" w14:textId="77777777" w:rsidR="00AE21F8" w:rsidRPr="006F6339" w:rsidRDefault="00AE21F8" w:rsidP="00AE21F8">
                  <w:pPr>
                    <w:tabs>
                      <w:tab w:val="center" w:pos="4612"/>
                      <w:tab w:val="right" w:pos="8864"/>
                    </w:tabs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- Importancia.</w:t>
                  </w:r>
                </w:p>
                <w:p w14:paraId="330D5EA6" w14:textId="77777777" w:rsidR="00AE21F8" w:rsidRPr="006F6339" w:rsidRDefault="00AE21F8" w:rsidP="00AE21F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22F4D1AF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lastRenderedPageBreak/>
                    <w:t xml:space="preserve">Báez Pérez, C. I. y Suárez Zarabanda, M. I. (2013). Proceso de desarrollo de software: basado en la articulación de RUP y CMMI priorizando su calidad. Universidad de Boyacá. (Recuperado Base de </w:t>
                  </w:r>
                  <w:proofErr w:type="gramStart"/>
                  <w:r w:rsidRPr="006F6339">
                    <w:rPr>
                      <w:rFonts w:ascii="Arial" w:hAnsi="Arial" w:cs="Arial"/>
                    </w:rPr>
                    <w:t>Datos  e</w:t>
                  </w:r>
                  <w:proofErr w:type="gramEnd"/>
                  <w:r w:rsidRPr="006F6339">
                    <w:rPr>
                      <w:rFonts w:ascii="Arial" w:hAnsi="Arial" w:cs="Arial"/>
                    </w:rPr>
                    <w:t>-libro-net)</w:t>
                  </w:r>
                </w:p>
                <w:p w14:paraId="251CF613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AE21F8" w:rsidRPr="006F6339" w14:paraId="10FEB4B7" w14:textId="77777777" w:rsidTr="000B5D36">
              <w:trPr>
                <w:trHeight w:val="538"/>
              </w:trPr>
              <w:tc>
                <w:tcPr>
                  <w:tcW w:w="1980" w:type="dxa"/>
                  <w:vMerge/>
                  <w:vAlign w:val="center"/>
                </w:tcPr>
                <w:p w14:paraId="52090D30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/>
                  <w:vAlign w:val="center"/>
                </w:tcPr>
                <w:p w14:paraId="404BD1B0" w14:textId="77777777" w:rsidR="00AE21F8" w:rsidRPr="006F6339" w:rsidRDefault="00AE21F8" w:rsidP="00AE21F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37B83251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306F1E0D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Vásquez Lema, M. R. (2020). Conociendo los Principios de Gestión ISO 9001. El Cid Editor. (Recuperado Base de </w:t>
                  </w:r>
                  <w:proofErr w:type="gramStart"/>
                  <w:r w:rsidRPr="006F6339">
                    <w:rPr>
                      <w:rFonts w:ascii="Arial" w:hAnsi="Arial" w:cs="Arial"/>
                    </w:rPr>
                    <w:t>Datos  e</w:t>
                  </w:r>
                  <w:proofErr w:type="gramEnd"/>
                  <w:r w:rsidRPr="006F6339">
                    <w:rPr>
                      <w:rFonts w:ascii="Arial" w:hAnsi="Arial" w:cs="Arial"/>
                    </w:rPr>
                    <w:t>-libro)</w:t>
                  </w:r>
                </w:p>
                <w:p w14:paraId="31E09D49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AE21F8" w:rsidRPr="006F6339" w14:paraId="5B157B71" w14:textId="77777777" w:rsidTr="000B5D36">
              <w:trPr>
                <w:trHeight w:val="522"/>
              </w:trPr>
              <w:tc>
                <w:tcPr>
                  <w:tcW w:w="1980" w:type="dxa"/>
                  <w:vMerge/>
                  <w:vAlign w:val="center"/>
                </w:tcPr>
                <w:p w14:paraId="166796FE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/>
                  <w:vAlign w:val="center"/>
                </w:tcPr>
                <w:p w14:paraId="1F183ED4" w14:textId="77777777" w:rsidR="00AE21F8" w:rsidRPr="006F6339" w:rsidRDefault="00AE21F8" w:rsidP="00AE21F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002F1978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  <w:p w14:paraId="29F0CAE4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López Lemos, P. (2014). Novedades ISO 9001: 2015. FC Editorial. (Recuperado Base de </w:t>
                  </w:r>
                  <w:proofErr w:type="gramStart"/>
                  <w:r w:rsidRPr="006F6339">
                    <w:rPr>
                      <w:rFonts w:ascii="Arial" w:hAnsi="Arial" w:cs="Arial"/>
                    </w:rPr>
                    <w:t>Datos  e</w:t>
                  </w:r>
                  <w:proofErr w:type="gramEnd"/>
                  <w:r w:rsidRPr="006F6339">
                    <w:rPr>
                      <w:rFonts w:ascii="Arial" w:hAnsi="Arial" w:cs="Arial"/>
                    </w:rPr>
                    <w:t>-libro-net)</w:t>
                  </w:r>
                </w:p>
                <w:p w14:paraId="15A44C72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AE21F8" w:rsidRPr="006F6339" w14:paraId="44BD1101" w14:textId="77777777" w:rsidTr="000B5D36">
              <w:trPr>
                <w:trHeight w:val="522"/>
              </w:trPr>
              <w:tc>
                <w:tcPr>
                  <w:tcW w:w="1980" w:type="dxa"/>
                  <w:vMerge/>
                </w:tcPr>
                <w:p w14:paraId="622D8992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/>
                </w:tcPr>
                <w:p w14:paraId="080398FC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0D10A117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  <w:p w14:paraId="5200A2E8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Pressman, R. S. (2010). Título: Ingeniería del software: un enfoque práctico. McGraw-Hill. Séptima Edición. (Recuperado Base de Datos 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ebooks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 xml:space="preserve"> 7-24)</w:t>
                  </w:r>
                </w:p>
                <w:p w14:paraId="7D7676EB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AE21F8" w:rsidRPr="006F6339" w14:paraId="1A0B4FFF" w14:textId="77777777" w:rsidTr="000B5D36">
              <w:trPr>
                <w:trHeight w:val="486"/>
              </w:trPr>
              <w:tc>
                <w:tcPr>
                  <w:tcW w:w="1980" w:type="dxa"/>
                  <w:vMerge/>
                </w:tcPr>
                <w:p w14:paraId="2442221D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/>
                </w:tcPr>
                <w:p w14:paraId="182388B5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264036E3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  <w:p w14:paraId="08865F9C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Fernández Sánchez, C. M. (2012). Modelo para el gobierno de las TIC basado en las normas ISO. AENOR - Asociación Española de Normalización y </w:t>
                  </w:r>
                  <w:proofErr w:type="gramStart"/>
                  <w:r w:rsidRPr="006F6339">
                    <w:rPr>
                      <w:rFonts w:ascii="Arial" w:hAnsi="Arial" w:cs="Arial"/>
                    </w:rPr>
                    <w:t>Certificación(</w:t>
                  </w:r>
                  <w:proofErr w:type="gramEnd"/>
                  <w:r w:rsidRPr="006F6339">
                    <w:rPr>
                      <w:rFonts w:ascii="Arial" w:hAnsi="Arial" w:cs="Arial"/>
                    </w:rPr>
                    <w:t>Recuperado Base de Datos  e-libro)</w:t>
                  </w:r>
                </w:p>
                <w:p w14:paraId="260E9F8B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AE21F8" w:rsidRPr="006F6339" w14:paraId="3DD49564" w14:textId="77777777" w:rsidTr="000B5D36">
              <w:trPr>
                <w:trHeight w:val="486"/>
              </w:trPr>
              <w:tc>
                <w:tcPr>
                  <w:tcW w:w="1980" w:type="dxa"/>
                  <w:vMerge/>
                </w:tcPr>
                <w:p w14:paraId="3F089B77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18" w:type="dxa"/>
                  <w:vMerge/>
                </w:tcPr>
                <w:p w14:paraId="4840F60D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12" w:type="dxa"/>
                </w:tcPr>
                <w:p w14:paraId="7F2C380C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5E6F10B4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Gestión de proyectos de software. (27 de 06 de 2018). Estándares y Métricas de calidad en la ingeniería de SW. Documento en Línea.  Obtenido de: &lt;https://sites.google.com/site/gestiondeproyectossoftware/unidad-2-calidad-de-software/2-2-estandares-y-metricas-de-calidad-en-la-ingenieria-de-sw&gt; [Recurso Internet]</w:t>
                  </w:r>
                </w:p>
                <w:p w14:paraId="65E0BC67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79A8B4A6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 xml:space="preserve">Geovanna Patricia Bustos Recalde. Cristhian P. 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Guallasamin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 xml:space="preserve"> C. (2007) Uso de TSP (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Team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 xml:space="preserve"> Software 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Process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>) en el desarrollo de software. Documento en Línea.  Obtenido de: &lt;https://bibdigital.epn.edu.ec/bitstream/15000/554/1/CD-1063.pdf&gt; [Recurso Internet]</w:t>
                  </w:r>
                </w:p>
                <w:p w14:paraId="58274076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74E0C7F4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TSP (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Team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 xml:space="preserve"> Software </w:t>
                  </w:r>
                  <w:proofErr w:type="spellStart"/>
                  <w:r w:rsidRPr="006F6339">
                    <w:rPr>
                      <w:rFonts w:ascii="Arial" w:hAnsi="Arial" w:cs="Arial"/>
                    </w:rPr>
                    <w:t>Process</w:t>
                  </w:r>
                  <w:proofErr w:type="spellEnd"/>
                  <w:r w:rsidRPr="006F6339">
                    <w:rPr>
                      <w:rFonts w:ascii="Arial" w:hAnsi="Arial" w:cs="Arial"/>
                    </w:rPr>
                    <w:t>). Documento en Línea.  Obtenido de:</w:t>
                  </w:r>
                </w:p>
                <w:p w14:paraId="6E63DAB7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&lt;http://fernandoarciniega.com/wp-content/uploads/TSP_sistemas_calidad.pdf&gt; [Recurso Internet]</w:t>
                  </w:r>
                </w:p>
                <w:p w14:paraId="07CAA116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03926D30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Modelo de Calidad ISO/ IEC 9129 Y 14598. (2021) Obtenido de: &lt;https://sites.google.com/site/moduloevaluac</w:t>
                  </w:r>
                  <w:r w:rsidRPr="006F6339">
                    <w:rPr>
                      <w:rFonts w:ascii="Arial" w:hAnsi="Arial" w:cs="Arial"/>
                    </w:rPr>
                    <w:lastRenderedPageBreak/>
                    <w:t>ionred/modelo-de-calidad-iso-14598&gt;. [Recurso Internet]</w:t>
                  </w:r>
                </w:p>
                <w:p w14:paraId="237373A6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1F287D66" w14:textId="77777777" w:rsidR="00AE21F8" w:rsidRPr="006F6339" w:rsidRDefault="00AE21F8" w:rsidP="00AE21F8">
                  <w:pPr>
                    <w:jc w:val="both"/>
                    <w:rPr>
                      <w:rFonts w:ascii="Arial" w:hAnsi="Arial" w:cs="Arial"/>
                    </w:rPr>
                  </w:pPr>
                  <w:r w:rsidRPr="006F6339">
                    <w:rPr>
                      <w:rFonts w:ascii="Arial" w:hAnsi="Arial" w:cs="Arial"/>
                    </w:rPr>
                    <w:t>normas9000. (28 de 06 de 2018). Qué es ISO. (2021). Obtenido de: &lt;http://www.normas9000.com/content/que-es-iso.aspx&gt; [Recurso Internet].</w:t>
                  </w:r>
                </w:p>
                <w:p w14:paraId="6F5F8094" w14:textId="77777777" w:rsidR="00AE21F8" w:rsidRPr="006F6339" w:rsidRDefault="00AE21F8" w:rsidP="00AE21F8">
                  <w:pPr>
                    <w:ind w:left="709" w:hanging="709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F23207" w14:textId="3218ED5F" w:rsidR="00BD30C0" w:rsidRPr="003E33B8" w:rsidRDefault="00BD30C0" w:rsidP="003E5861">
            <w:pPr>
              <w:rPr>
                <w:rFonts w:ascii="Arial" w:hAnsi="Arial" w:cs="Arial"/>
              </w:rPr>
            </w:pPr>
          </w:p>
        </w:tc>
      </w:tr>
      <w:tr w:rsidR="00F47FB0" w:rsidRPr="00F47FB0" w14:paraId="2F8276DA" w14:textId="77777777" w:rsidTr="00F47FB0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51C735D" w14:textId="60419359" w:rsidR="00F47FB0" w:rsidRPr="00F47FB0" w:rsidRDefault="00F47FB0" w:rsidP="00F47FB0">
            <w:pPr>
              <w:ind w:left="709" w:hanging="709"/>
              <w:jc w:val="center"/>
              <w:rPr>
                <w:rFonts w:ascii="Arial" w:hAnsi="Arial" w:cs="Arial"/>
                <w:b/>
                <w:lang w:eastAsia="es-CO"/>
              </w:rPr>
            </w:pPr>
            <w:r w:rsidRPr="00F47FB0">
              <w:rPr>
                <w:rFonts w:ascii="Arial" w:hAnsi="Arial" w:cs="Arial"/>
                <w:b/>
                <w:lang w:eastAsia="es-CO"/>
              </w:rPr>
              <w:lastRenderedPageBreak/>
              <w:t>Palabras clave</w:t>
            </w:r>
          </w:p>
        </w:tc>
      </w:tr>
      <w:tr w:rsidR="003E33B8" w:rsidRPr="003E33B8" w14:paraId="3B341AB1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0981D84" w14:textId="77777777" w:rsidR="00402CA4" w:rsidRPr="00402CA4" w:rsidRDefault="00402CA4" w:rsidP="00402CA4">
            <w:pPr>
              <w:ind w:left="709" w:hanging="709"/>
              <w:rPr>
                <w:rFonts w:ascii="Arial" w:hAnsi="Arial" w:cs="Arial"/>
                <w:lang w:eastAsia="es-CO"/>
              </w:rPr>
            </w:pPr>
            <w:r w:rsidRPr="00402CA4">
              <w:rPr>
                <w:rFonts w:ascii="Arial" w:hAnsi="Arial" w:cs="Arial"/>
                <w:lang w:eastAsia="es-CO"/>
              </w:rPr>
              <w:t>Atributos de calidad software</w:t>
            </w:r>
          </w:p>
          <w:p w14:paraId="16B1434C" w14:textId="77777777" w:rsidR="00402CA4" w:rsidRPr="00402CA4" w:rsidRDefault="00402CA4" w:rsidP="00402CA4">
            <w:pPr>
              <w:ind w:left="709" w:hanging="709"/>
              <w:rPr>
                <w:rFonts w:ascii="Arial" w:hAnsi="Arial" w:cs="Arial"/>
                <w:lang w:eastAsia="es-CO"/>
              </w:rPr>
            </w:pPr>
            <w:r w:rsidRPr="00402CA4">
              <w:rPr>
                <w:rFonts w:ascii="Arial" w:hAnsi="Arial" w:cs="Arial"/>
                <w:lang w:eastAsia="es-CO"/>
              </w:rPr>
              <w:t>Calidad software</w:t>
            </w:r>
          </w:p>
          <w:p w14:paraId="0FBC05B8" w14:textId="296F7548" w:rsidR="005C3020" w:rsidRPr="003E33B8" w:rsidRDefault="00402CA4" w:rsidP="00402CA4">
            <w:pPr>
              <w:ind w:left="709" w:hanging="709"/>
              <w:rPr>
                <w:rFonts w:ascii="Arial" w:hAnsi="Arial" w:cs="Arial"/>
                <w:b/>
                <w:bCs/>
                <w:noProof/>
                <w:color w:val="A6A6A6" w:themeColor="background1" w:themeShade="A6"/>
                <w:lang w:eastAsia="es-CO"/>
              </w:rPr>
            </w:pPr>
            <w:r w:rsidRPr="00402CA4">
              <w:rPr>
                <w:rFonts w:ascii="Arial" w:hAnsi="Arial" w:cs="Arial"/>
                <w:lang w:eastAsia="es-CO"/>
              </w:rPr>
              <w:t>TSP (</w:t>
            </w:r>
            <w:proofErr w:type="spellStart"/>
            <w:r w:rsidRPr="00402CA4">
              <w:rPr>
                <w:rFonts w:ascii="Arial" w:hAnsi="Arial" w:cs="Arial"/>
                <w:lang w:eastAsia="es-CO"/>
              </w:rPr>
              <w:t>Team</w:t>
            </w:r>
            <w:proofErr w:type="spellEnd"/>
            <w:r w:rsidRPr="00402CA4">
              <w:rPr>
                <w:rFonts w:ascii="Arial" w:hAnsi="Arial" w:cs="Arial"/>
                <w:lang w:eastAsia="es-CO"/>
              </w:rPr>
              <w:t xml:space="preserve"> Software </w:t>
            </w:r>
            <w:proofErr w:type="spellStart"/>
            <w:r w:rsidRPr="00402CA4">
              <w:rPr>
                <w:rFonts w:ascii="Arial" w:hAnsi="Arial" w:cs="Arial"/>
                <w:lang w:eastAsia="es-CO"/>
              </w:rPr>
              <w:t>Process</w:t>
            </w:r>
            <w:proofErr w:type="spellEnd"/>
            <w:r w:rsidRPr="00402CA4">
              <w:rPr>
                <w:rFonts w:ascii="Arial" w:hAnsi="Arial" w:cs="Arial"/>
                <w:lang w:eastAsia="es-CO"/>
              </w:rPr>
              <w:t>)</w:t>
            </w:r>
          </w:p>
        </w:tc>
      </w:tr>
      <w:tr w:rsidR="003E33B8" w:rsidRPr="003E33B8" w14:paraId="1D284BEB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692074A8" w14:textId="05A572C6" w:rsidR="00BD30C0" w:rsidRPr="003E33B8" w:rsidRDefault="00BD30C0" w:rsidP="003E33B8">
            <w:pPr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 xml:space="preserve">Marco </w:t>
            </w:r>
            <w:r w:rsidR="005A07C4" w:rsidRPr="003E33B8">
              <w:rPr>
                <w:rFonts w:ascii="Arial" w:hAnsi="Arial" w:cs="Arial"/>
                <w:b/>
              </w:rPr>
              <w:t xml:space="preserve">conceptual o </w:t>
            </w:r>
            <w:r w:rsidRPr="003E33B8">
              <w:rPr>
                <w:rFonts w:ascii="Arial" w:hAnsi="Arial" w:cs="Arial"/>
                <w:b/>
              </w:rPr>
              <w:t>referencial</w:t>
            </w:r>
          </w:p>
        </w:tc>
      </w:tr>
      <w:tr w:rsidR="003E33B8" w:rsidRPr="003E33B8" w14:paraId="2AC3373B" w14:textId="77777777" w:rsidTr="003E33B8">
        <w:trPr>
          <w:trHeight w:val="283"/>
          <w:jc w:val="center"/>
        </w:trPr>
        <w:tc>
          <w:tcPr>
            <w:tcW w:w="9908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61B0BA" w14:textId="77777777" w:rsidR="00D57EE9" w:rsidRPr="00996861" w:rsidRDefault="00D57EE9" w:rsidP="00D15470">
            <w:pPr>
              <w:pStyle w:val="Textocomentari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96861">
              <w:rPr>
                <w:rFonts w:ascii="Arial" w:hAnsi="Arial" w:cs="Arial"/>
                <w:sz w:val="22"/>
                <w:szCs w:val="22"/>
              </w:rPr>
              <w:t>“La tecnología ha contribuido en la rapidez de los procesos, elevando la productividad y competitividad de las personas en las organizaciones. El eje central de la tecnología es el software por lo que su desarrollo y uso se ha convertido en algo imprescindible para ofrecer servicios rápidos y oportunos a clientes internos y externos. Lo anterior ha requerido que para la elaboración del software se establezcan metodologías de calidad y mecanismos de control mediante métricas que garanticen su efectividad” (Turrubiates, 2018)</w:t>
            </w:r>
          </w:p>
          <w:p w14:paraId="42C5B566" w14:textId="77777777" w:rsidR="00D57EE9" w:rsidRPr="00996861" w:rsidRDefault="00D57EE9" w:rsidP="00D15470">
            <w:pPr>
              <w:pStyle w:val="Textocomentari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037777" w14:textId="77777777" w:rsidR="00BD30C0" w:rsidRPr="00996861" w:rsidRDefault="00D57EE9" w:rsidP="00D15470">
            <w:p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Algunos de los estándares o normas para la gestión del proceso de desarrollo de software son PSP (Personal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 xml:space="preserve"> o Proceso Personal de Software) y TSP (</w:t>
            </w:r>
            <w:proofErr w:type="spellStart"/>
            <w:r w:rsidRPr="00996861">
              <w:rPr>
                <w:rFonts w:ascii="Arial" w:hAnsi="Arial" w:cs="Arial"/>
              </w:rPr>
              <w:t>Team</w:t>
            </w:r>
            <w:proofErr w:type="spellEnd"/>
            <w:r w:rsidRPr="00996861">
              <w:rPr>
                <w:rFonts w:ascii="Arial" w:hAnsi="Arial" w:cs="Arial"/>
              </w:rPr>
              <w:t xml:space="preserve">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 xml:space="preserve"> o Proceso de software en equipo). </w:t>
            </w:r>
          </w:p>
          <w:p w14:paraId="74B54B37" w14:textId="77777777" w:rsidR="00D15470" w:rsidRPr="00996861" w:rsidRDefault="00D15470" w:rsidP="00D15470">
            <w:pPr>
              <w:jc w:val="both"/>
              <w:rPr>
                <w:rFonts w:ascii="Arial" w:hAnsi="Arial" w:cs="Arial"/>
              </w:rPr>
            </w:pPr>
          </w:p>
          <w:p w14:paraId="6A137FE1" w14:textId="60B7FAB3" w:rsidR="00D15470" w:rsidRPr="00996861" w:rsidRDefault="00D15470" w:rsidP="00D15470">
            <w:pPr>
              <w:jc w:val="both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PSP (Personal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 xml:space="preserve"> o Proceso Personal de Software) es un conjunto de prácticas para la gestión del tiempo y mejora de la productividad personal de los ingenieros de software; PSP fue propuesto por Watts Humphrey (Considerado padre de la calidad de software) en el año 1995 originalmente estaba dirigido solamente a estudiantes, sin embargo, a partir de 1997 con el lanzamiento del libro “</w:t>
            </w:r>
            <w:proofErr w:type="spellStart"/>
            <w:r w:rsidRPr="00996861">
              <w:rPr>
                <w:rFonts w:ascii="Arial" w:hAnsi="Arial" w:cs="Arial"/>
              </w:rPr>
              <w:t>An</w:t>
            </w:r>
            <w:proofErr w:type="spellEnd"/>
            <w:r w:rsidRPr="00996861">
              <w:rPr>
                <w:rFonts w:ascii="Arial" w:hAnsi="Arial" w:cs="Arial"/>
              </w:rPr>
              <w:t xml:space="preserve"> </w:t>
            </w:r>
            <w:proofErr w:type="spellStart"/>
            <w:r w:rsidRPr="00996861">
              <w:rPr>
                <w:rFonts w:ascii="Arial" w:hAnsi="Arial" w:cs="Arial"/>
              </w:rPr>
              <w:t>Introduction</w:t>
            </w:r>
            <w:proofErr w:type="spellEnd"/>
            <w:r w:rsidRPr="00996861">
              <w:rPr>
                <w:rFonts w:ascii="Arial" w:hAnsi="Arial" w:cs="Arial"/>
              </w:rPr>
              <w:t xml:space="preserve"> </w:t>
            </w:r>
            <w:proofErr w:type="spellStart"/>
            <w:r w:rsidRPr="00996861">
              <w:rPr>
                <w:rFonts w:ascii="Arial" w:hAnsi="Arial" w:cs="Arial"/>
              </w:rPr>
              <w:t>to</w:t>
            </w:r>
            <w:proofErr w:type="spellEnd"/>
            <w:r w:rsidRPr="00996861">
              <w:rPr>
                <w:rFonts w:ascii="Arial" w:hAnsi="Arial" w:cs="Arial"/>
              </w:rPr>
              <w:t xml:space="preserve"> </w:t>
            </w:r>
            <w:proofErr w:type="spellStart"/>
            <w:r w:rsidRPr="00996861">
              <w:rPr>
                <w:rFonts w:ascii="Arial" w:hAnsi="Arial" w:cs="Arial"/>
              </w:rPr>
              <w:t>the</w:t>
            </w:r>
            <w:proofErr w:type="spellEnd"/>
            <w:r w:rsidRPr="00996861">
              <w:rPr>
                <w:rFonts w:ascii="Arial" w:hAnsi="Arial" w:cs="Arial"/>
              </w:rPr>
              <w:t xml:space="preserve"> Personal Software </w:t>
            </w:r>
            <w:proofErr w:type="spellStart"/>
            <w:r w:rsidRPr="00996861">
              <w:rPr>
                <w:rFonts w:ascii="Arial" w:hAnsi="Arial" w:cs="Arial"/>
              </w:rPr>
              <w:t>Process</w:t>
            </w:r>
            <w:proofErr w:type="spellEnd"/>
            <w:r w:rsidRPr="00996861">
              <w:rPr>
                <w:rFonts w:ascii="Arial" w:hAnsi="Arial" w:cs="Arial"/>
              </w:rPr>
              <w:t>” se dirige a ingenieros junior.   Sin embargo, PSP tenía como limitante que se enfocaba sólo en el trabajo individual; por esto surge TSP orientado al trabajo en equipo; dicha disciplina trabaja las fases del ciclo de vida del proceso de software que se presentan en la Figura No.1.</w:t>
            </w:r>
          </w:p>
          <w:p w14:paraId="0EF98E17" w14:textId="77777777" w:rsidR="00D57EE9" w:rsidRPr="00996861" w:rsidRDefault="00D57EE9" w:rsidP="00D15470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</w:p>
          <w:p w14:paraId="47C1A6E1" w14:textId="77777777" w:rsidR="00D57EE9" w:rsidRPr="00996861" w:rsidRDefault="00D57EE9" w:rsidP="00D57EE9">
            <w:pPr>
              <w:spacing w:line="360" w:lineRule="auto"/>
              <w:ind w:left="219" w:right="422"/>
              <w:rPr>
                <w:rFonts w:ascii="Arial" w:hAnsi="Arial" w:cs="Arial"/>
              </w:rPr>
            </w:pPr>
          </w:p>
          <w:p w14:paraId="6B2BD3BC" w14:textId="77777777" w:rsidR="00D57EE9" w:rsidRPr="00996861" w:rsidRDefault="00D57EE9" w:rsidP="00D57EE9">
            <w:pPr>
              <w:ind w:left="219" w:right="422"/>
              <w:rPr>
                <w:rFonts w:ascii="Arial" w:hAnsi="Arial" w:cs="Arial"/>
                <w:color w:val="000000"/>
              </w:rPr>
            </w:pPr>
            <w:r w:rsidRPr="00996861">
              <w:rPr>
                <w:rFonts w:ascii="Arial" w:hAnsi="Arial" w:cs="Arial"/>
                <w:color w:val="000000"/>
              </w:rPr>
              <w:t>Figura No.1. Fases del Ciclo de vida TSP (</w:t>
            </w:r>
            <w:proofErr w:type="spellStart"/>
            <w:r w:rsidRPr="00996861">
              <w:rPr>
                <w:rFonts w:ascii="Arial" w:hAnsi="Arial" w:cs="Arial"/>
                <w:i/>
                <w:iCs/>
                <w:color w:val="000000"/>
              </w:rPr>
              <w:t>Team</w:t>
            </w:r>
            <w:proofErr w:type="spellEnd"/>
            <w:r w:rsidRPr="00996861">
              <w:rPr>
                <w:rFonts w:ascii="Arial" w:hAnsi="Arial" w:cs="Arial"/>
                <w:i/>
                <w:iCs/>
                <w:color w:val="000000"/>
              </w:rPr>
              <w:t xml:space="preserve"> Software </w:t>
            </w:r>
            <w:proofErr w:type="spellStart"/>
            <w:r w:rsidRPr="00996861">
              <w:rPr>
                <w:rFonts w:ascii="Arial" w:hAnsi="Arial" w:cs="Arial"/>
                <w:i/>
                <w:iCs/>
                <w:color w:val="000000"/>
              </w:rPr>
              <w:t>Process</w:t>
            </w:r>
            <w:proofErr w:type="spellEnd"/>
            <w:r w:rsidRPr="00996861">
              <w:rPr>
                <w:rFonts w:ascii="Arial" w:hAnsi="Arial" w:cs="Arial"/>
                <w:color w:val="000000"/>
              </w:rPr>
              <w:t>)</w:t>
            </w:r>
          </w:p>
          <w:p w14:paraId="0B66D6E0" w14:textId="77777777" w:rsidR="00D57EE9" w:rsidRPr="00996861" w:rsidRDefault="00D57EE9" w:rsidP="00D57EE9">
            <w:pPr>
              <w:ind w:left="219" w:right="422"/>
              <w:rPr>
                <w:rFonts w:ascii="Arial" w:hAnsi="Arial" w:cs="Arial"/>
                <w:color w:val="000000"/>
              </w:rPr>
            </w:pPr>
          </w:p>
          <w:p w14:paraId="034E015B" w14:textId="77777777" w:rsidR="00D57EE9" w:rsidRPr="00996861" w:rsidRDefault="00D57EE9" w:rsidP="00D57EE9">
            <w:pPr>
              <w:ind w:left="219" w:right="422"/>
              <w:rPr>
                <w:rFonts w:ascii="Arial" w:hAnsi="Arial" w:cs="Arial"/>
                <w:color w:val="000000"/>
              </w:rPr>
            </w:pPr>
            <w:r w:rsidRPr="00996861">
              <w:rPr>
                <w:rFonts w:ascii="Arial" w:hAnsi="Arial" w:cs="Arial"/>
                <w:noProof/>
                <w:color w:val="000000"/>
                <w:lang w:eastAsia="es-CO"/>
              </w:rPr>
              <w:lastRenderedPageBreak/>
              <w:drawing>
                <wp:inline distT="0" distB="0" distL="0" distR="0" wp14:anchorId="4B55763A" wp14:editId="680A13B1">
                  <wp:extent cx="5476875" cy="3457575"/>
                  <wp:effectExtent l="0" t="19050" r="28575" b="85725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296B974" w14:textId="77777777" w:rsidR="00D57EE9" w:rsidRPr="00996861" w:rsidRDefault="00D57EE9" w:rsidP="00D57EE9">
            <w:pPr>
              <w:spacing w:line="360" w:lineRule="auto"/>
              <w:ind w:left="219" w:right="422"/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Fuente: Autor </w:t>
            </w:r>
          </w:p>
          <w:p w14:paraId="19674B5F" w14:textId="35CCDE20" w:rsidR="00D57EE9" w:rsidRPr="00996861" w:rsidRDefault="00D57EE9" w:rsidP="00D57EE9">
            <w:pPr>
              <w:jc w:val="both"/>
              <w:rPr>
                <w:rFonts w:ascii="Arial" w:hAnsi="Arial" w:cs="Arial"/>
                <w:b/>
                <w:color w:val="A6A6A6" w:themeColor="background1" w:themeShade="A6"/>
              </w:rPr>
            </w:pPr>
          </w:p>
        </w:tc>
      </w:tr>
    </w:tbl>
    <w:p w14:paraId="65A25C0B" w14:textId="20B1FDAC" w:rsidR="00BE5884" w:rsidRDefault="00BE5884"/>
    <w:p w14:paraId="675D63A2" w14:textId="77777777" w:rsidR="00BE5884" w:rsidRDefault="00BE5884"/>
    <w:tbl>
      <w:tblPr>
        <w:tblStyle w:val="Tablaconcuadrcula"/>
        <w:tblW w:w="99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425"/>
        <w:gridCol w:w="426"/>
        <w:gridCol w:w="3402"/>
        <w:gridCol w:w="425"/>
        <w:gridCol w:w="3112"/>
        <w:gridCol w:w="857"/>
      </w:tblGrid>
      <w:tr w:rsidR="003E33B8" w:rsidRPr="003E33B8" w14:paraId="1F23B9D8" w14:textId="77777777" w:rsidTr="003E33B8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1E3CD77E" w14:textId="0B41C27F" w:rsidR="00EF572E" w:rsidRPr="003E33B8" w:rsidRDefault="00EF572E" w:rsidP="003E33B8">
            <w:pPr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>Presaberes Requeridos.</w:t>
            </w:r>
          </w:p>
        </w:tc>
      </w:tr>
      <w:tr w:rsidR="003E33B8" w:rsidRPr="003E33B8" w14:paraId="3E79C6CE" w14:textId="77777777" w:rsidTr="003E33B8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36E2BA5" w14:textId="05ED24F4" w:rsidR="00D15470" w:rsidRPr="00996861" w:rsidRDefault="00172B0A" w:rsidP="00D15470">
            <w:pPr>
              <w:rPr>
                <w:rFonts w:ascii="Arial" w:hAnsi="Arial" w:cs="Arial"/>
                <w:bCs/>
                <w:lang w:eastAsia="es-CO"/>
              </w:rPr>
            </w:pPr>
            <w:r w:rsidRPr="00996861">
              <w:rPr>
                <w:rFonts w:ascii="Arial" w:hAnsi="Arial" w:cs="Arial"/>
                <w:bCs/>
                <w:lang w:eastAsia="es-CO"/>
              </w:rPr>
              <w:t xml:space="preserve">Se requiere conocer los fundamentos de Ingeniería de Software, modelos y definiciones básicas relacionadas con el análisis, diseño, desarrollo e implementación de software. </w:t>
            </w:r>
          </w:p>
          <w:p w14:paraId="048D0813" w14:textId="77777777" w:rsidR="00D15470" w:rsidRPr="00996861" w:rsidRDefault="00D15470" w:rsidP="00D15470">
            <w:pPr>
              <w:rPr>
                <w:rFonts w:ascii="Arial" w:hAnsi="Arial" w:cs="Arial"/>
                <w:bCs/>
                <w:lang w:eastAsia="es-CO"/>
              </w:rPr>
            </w:pPr>
          </w:p>
          <w:p w14:paraId="263BB02F" w14:textId="7EF78920" w:rsidR="00864E2E" w:rsidRPr="00996861" w:rsidRDefault="00864E2E" w:rsidP="00864E2E">
            <w:pPr>
              <w:rPr>
                <w:rFonts w:ascii="Arial" w:hAnsi="Arial" w:cs="Arial"/>
                <w:bCs/>
              </w:rPr>
            </w:pPr>
            <w:r w:rsidRPr="00996861">
              <w:rPr>
                <w:rFonts w:ascii="Arial" w:hAnsi="Arial" w:cs="Arial"/>
                <w:bCs/>
                <w:lang w:eastAsia="es-CO"/>
              </w:rPr>
              <w:t xml:space="preserve">Lectura complementaria: realice la lectura preliminar del artículo </w:t>
            </w:r>
            <w:r w:rsidRPr="00996861">
              <w:rPr>
                <w:rFonts w:ascii="Arial" w:hAnsi="Arial" w:cs="Arial"/>
                <w:bCs/>
              </w:rPr>
              <w:t>TSP (</w:t>
            </w:r>
            <w:proofErr w:type="spellStart"/>
            <w:r w:rsidRPr="00996861">
              <w:rPr>
                <w:rFonts w:ascii="Arial" w:hAnsi="Arial" w:cs="Arial"/>
                <w:bCs/>
              </w:rPr>
              <w:t>Team</w:t>
            </w:r>
            <w:proofErr w:type="spellEnd"/>
            <w:r w:rsidRPr="00996861">
              <w:rPr>
                <w:rFonts w:ascii="Arial" w:hAnsi="Arial" w:cs="Arial"/>
                <w:bCs/>
              </w:rPr>
              <w:t xml:space="preserve"> Software </w:t>
            </w:r>
            <w:proofErr w:type="spellStart"/>
            <w:r w:rsidRPr="00996861">
              <w:rPr>
                <w:rFonts w:ascii="Arial" w:hAnsi="Arial" w:cs="Arial"/>
                <w:bCs/>
              </w:rPr>
              <w:t>Process</w:t>
            </w:r>
            <w:proofErr w:type="spellEnd"/>
            <w:r w:rsidRPr="00996861">
              <w:rPr>
                <w:rFonts w:ascii="Arial" w:hAnsi="Arial" w:cs="Arial"/>
                <w:bCs/>
              </w:rPr>
              <w:t>). Documento en Línea.  Obtenido de: &lt;http://fernandoarciniega.com/wp-content/uploads/TSP_sistemas_calidad.pdf&gt; [Recurso Internet]</w:t>
            </w:r>
          </w:p>
          <w:p w14:paraId="04EE2122" w14:textId="4A4D65DA" w:rsidR="00D15470" w:rsidRPr="00996861" w:rsidRDefault="00D15470" w:rsidP="00172B0A">
            <w:pPr>
              <w:spacing w:line="360" w:lineRule="auto"/>
              <w:rPr>
                <w:rFonts w:ascii="Arial" w:hAnsi="Arial" w:cs="Arial"/>
                <w:bCs/>
                <w:color w:val="A6A6A6" w:themeColor="background1" w:themeShade="A6"/>
                <w:lang w:eastAsia="es-CO"/>
              </w:rPr>
            </w:pPr>
          </w:p>
        </w:tc>
      </w:tr>
      <w:tr w:rsidR="003E33B8" w:rsidRPr="003E33B8" w14:paraId="6337938C" w14:textId="77777777" w:rsidTr="003E33B8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8D735CC" w14:textId="0E773AF3" w:rsidR="00BD30C0" w:rsidRPr="003E33B8" w:rsidRDefault="00BD30C0" w:rsidP="003E33B8">
            <w:pPr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 xml:space="preserve">Actividad de trabajo independiente </w:t>
            </w:r>
          </w:p>
        </w:tc>
      </w:tr>
      <w:tr w:rsidR="00B454A2" w:rsidRPr="003E33B8" w14:paraId="4226614D" w14:textId="77777777" w:rsidTr="003E33B8">
        <w:trPr>
          <w:trHeight w:val="1170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903005F" w14:textId="77777777" w:rsidR="00B454A2" w:rsidRPr="00225440" w:rsidRDefault="00B454A2" w:rsidP="00B454A2">
            <w:pPr>
              <w:rPr>
                <w:rFonts w:ascii="Arial" w:hAnsi="Arial" w:cs="Arial"/>
                <w:bCs/>
                <w:lang w:val="en-US" w:eastAsia="es-CO"/>
              </w:rPr>
            </w:pPr>
            <w:r w:rsidRPr="00225440">
              <w:rPr>
                <w:rFonts w:ascii="Arial" w:hAnsi="Arial" w:cs="Arial"/>
                <w:bCs/>
                <w:lang w:val="en-US" w:eastAsia="es-CO"/>
              </w:rPr>
              <w:t>Make the prior consultation, answer in English and make a video explaining.</w:t>
            </w:r>
          </w:p>
          <w:p w14:paraId="1332203F" w14:textId="77777777" w:rsidR="00B454A2" w:rsidRPr="00225440" w:rsidRDefault="00B454A2" w:rsidP="00B454A2">
            <w:pPr>
              <w:rPr>
                <w:rFonts w:ascii="Arial" w:hAnsi="Arial" w:cs="Arial"/>
                <w:bCs/>
                <w:lang w:val="en-US" w:eastAsia="es-CO"/>
              </w:rPr>
            </w:pPr>
            <w:r w:rsidRPr="00225440">
              <w:rPr>
                <w:rFonts w:ascii="Arial" w:hAnsi="Arial" w:cs="Arial"/>
                <w:bCs/>
                <w:lang w:val="en-US" w:eastAsia="es-CO"/>
              </w:rPr>
              <w:t>Consult and briefly describe the functions of each of the roles proposed by TSP (Team Software Process) discipline oriented to teamwork in software development processes:</w:t>
            </w:r>
          </w:p>
          <w:p w14:paraId="050BBB4D" w14:textId="77777777" w:rsidR="00B454A2" w:rsidRPr="00225440" w:rsidRDefault="00B454A2" w:rsidP="00B454A2">
            <w:pPr>
              <w:rPr>
                <w:rFonts w:ascii="Arial" w:hAnsi="Arial" w:cs="Arial"/>
                <w:bCs/>
                <w:lang w:val="en-US" w:eastAsia="es-CO"/>
              </w:rPr>
            </w:pPr>
          </w:p>
          <w:p w14:paraId="2E1D251B" w14:textId="77777777" w:rsidR="00B454A2" w:rsidRPr="00225440" w:rsidRDefault="00B454A2" w:rsidP="00B454A2">
            <w:pPr>
              <w:rPr>
                <w:rFonts w:ascii="Arial" w:hAnsi="Arial" w:cs="Arial"/>
                <w:bCs/>
                <w:lang w:val="en-US" w:eastAsia="es-CO"/>
              </w:rPr>
            </w:pPr>
          </w:p>
          <w:p w14:paraId="2F255620" w14:textId="77777777" w:rsidR="00B454A2" w:rsidRDefault="00B454A2" w:rsidP="00B454A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noProof/>
                <w:lang w:eastAsia="es-CO"/>
              </w:rPr>
              <w:lastRenderedPageBreak/>
              <w:drawing>
                <wp:inline distT="0" distB="0" distL="0" distR="0" wp14:anchorId="4B0B3DFA" wp14:editId="67703788">
                  <wp:extent cx="3819525" cy="2800350"/>
                  <wp:effectExtent l="0" t="0" r="0" b="0"/>
                  <wp:docPr id="8" name="Diagrama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</w:p>
          <w:p w14:paraId="4665D0E2" w14:textId="77777777" w:rsidR="00B454A2" w:rsidRDefault="00B454A2" w:rsidP="00B454A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Fuente: Autor</w:t>
            </w:r>
          </w:p>
          <w:p w14:paraId="245DEBA8" w14:textId="463B7ED8" w:rsidR="00B454A2" w:rsidRPr="003E33B8" w:rsidRDefault="00B454A2" w:rsidP="00B454A2">
            <w:pPr>
              <w:pStyle w:val="Prrafodelista"/>
              <w:ind w:left="0"/>
              <w:jc w:val="both"/>
              <w:rPr>
                <w:rFonts w:ascii="Arial" w:hAnsi="Arial" w:cs="Arial"/>
                <w:color w:val="A6A6A6" w:themeColor="background1" w:themeShade="A6"/>
                <w:lang w:eastAsia="es-CO"/>
              </w:rPr>
            </w:pPr>
          </w:p>
        </w:tc>
      </w:tr>
      <w:tr w:rsidR="00B454A2" w:rsidRPr="003E33B8" w14:paraId="34C9F0A2" w14:textId="77777777" w:rsidTr="003E33B8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556F9592" w14:textId="79EF730B" w:rsidR="00B454A2" w:rsidRPr="003E33B8" w:rsidRDefault="00B454A2" w:rsidP="00B454A2">
            <w:pPr>
              <w:jc w:val="center"/>
              <w:rPr>
                <w:rFonts w:ascii="Arial" w:hAnsi="Arial" w:cs="Arial"/>
                <w:lang w:eastAsia="es-CO"/>
              </w:rPr>
            </w:pPr>
            <w:r w:rsidRPr="003E33B8">
              <w:rPr>
                <w:rFonts w:ascii="Arial" w:hAnsi="Arial" w:cs="Arial"/>
                <w:b/>
              </w:rPr>
              <w:lastRenderedPageBreak/>
              <w:t>Materiales, equipos e insumos a utilizar</w:t>
            </w:r>
          </w:p>
        </w:tc>
      </w:tr>
      <w:tr w:rsidR="00B454A2" w:rsidRPr="003E33B8" w14:paraId="0970CB6C" w14:textId="77777777" w:rsidTr="00F47FB0">
        <w:trPr>
          <w:trHeight w:val="2394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9706" w:type="dxa"/>
              <w:tblBorders>
                <w:top w:val="single" w:sz="4" w:space="0" w:color="3B3838" w:themeColor="background2" w:themeShade="40"/>
                <w:left w:val="single" w:sz="4" w:space="0" w:color="3B3838" w:themeColor="background2" w:themeShade="40"/>
                <w:bottom w:val="single" w:sz="4" w:space="0" w:color="3B3838" w:themeColor="background2" w:themeShade="40"/>
                <w:right w:val="single" w:sz="4" w:space="0" w:color="3B3838" w:themeColor="background2" w:themeShade="40"/>
                <w:insideH w:val="single" w:sz="4" w:space="0" w:color="3B3838" w:themeColor="background2" w:themeShade="40"/>
                <w:insideV w:val="single" w:sz="4" w:space="0" w:color="3B3838" w:themeColor="background2" w:themeShade="4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75"/>
              <w:gridCol w:w="4731"/>
            </w:tblGrid>
            <w:tr w:rsidR="00B454A2" w14:paraId="09CA4A82" w14:textId="77777777" w:rsidTr="00F47FB0">
              <w:trPr>
                <w:trHeight w:val="647"/>
              </w:trPr>
              <w:tc>
                <w:tcPr>
                  <w:tcW w:w="4975" w:type="dxa"/>
                </w:tcPr>
                <w:p w14:paraId="4D7B55AD" w14:textId="342CA1E2" w:rsidR="00B454A2" w:rsidRDefault="00B454A2" w:rsidP="00B454A2">
                  <w:pPr>
                    <w:contextualSpacing/>
                    <w:jc w:val="both"/>
                    <w:rPr>
                      <w:rFonts w:ascii="Arial" w:hAnsi="Arial" w:cs="Arial"/>
                      <w:iCs/>
                      <w:color w:val="AEAAAA" w:themeColor="background2" w:themeShade="BF"/>
                    </w:rPr>
                  </w:pPr>
                  <w:r w:rsidRPr="003E33B8">
                    <w:rPr>
                      <w:rFonts w:ascii="Arial" w:hAnsi="Arial" w:cs="Arial"/>
                      <w:b/>
                      <w:color w:val="000000" w:themeColor="text1"/>
                    </w:rPr>
                    <w:t>Materiales, equipos e insumos proporcionados por la Universidad</w:t>
                  </w:r>
                </w:p>
              </w:tc>
              <w:tc>
                <w:tcPr>
                  <w:tcW w:w="4731" w:type="dxa"/>
                </w:tcPr>
                <w:p w14:paraId="2B22FADD" w14:textId="77777777" w:rsidR="00A855E0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r w:rsidRPr="00A855E0">
                    <w:rPr>
                      <w:rFonts w:ascii="Arial" w:hAnsi="Arial" w:cs="Arial"/>
                      <w:iCs/>
                    </w:rPr>
                    <w:t>Computadores</w:t>
                  </w:r>
                </w:p>
                <w:p w14:paraId="77FEB4FE" w14:textId="77777777" w:rsidR="00A855E0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r w:rsidRPr="00A855E0">
                    <w:rPr>
                      <w:rFonts w:ascii="Arial" w:hAnsi="Arial" w:cs="Arial"/>
                      <w:iCs/>
                    </w:rPr>
                    <w:t xml:space="preserve">Microsoft Office </w:t>
                  </w:r>
                </w:p>
                <w:p w14:paraId="017263C5" w14:textId="77777777" w:rsidR="00A855E0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proofErr w:type="spellStart"/>
                  <w:r w:rsidRPr="00A855E0">
                    <w:rPr>
                      <w:rFonts w:ascii="Arial" w:hAnsi="Arial" w:cs="Arial"/>
                      <w:iCs/>
                    </w:rPr>
                    <w:t>Netbeans</w:t>
                  </w:r>
                  <w:proofErr w:type="spellEnd"/>
                  <w:r w:rsidRPr="00A855E0">
                    <w:rPr>
                      <w:rFonts w:ascii="Arial" w:hAnsi="Arial" w:cs="Arial"/>
                      <w:iCs/>
                    </w:rPr>
                    <w:t xml:space="preserve"> </w:t>
                  </w:r>
                </w:p>
                <w:p w14:paraId="1C6A3AD6" w14:textId="77777777" w:rsidR="00A855E0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r w:rsidRPr="00A855E0">
                    <w:rPr>
                      <w:rFonts w:ascii="Arial" w:hAnsi="Arial" w:cs="Arial"/>
                      <w:iCs/>
                    </w:rPr>
                    <w:t xml:space="preserve">Plugin de </w:t>
                  </w:r>
                  <w:proofErr w:type="spellStart"/>
                  <w:r w:rsidRPr="00A855E0">
                    <w:rPr>
                      <w:rFonts w:ascii="Arial" w:hAnsi="Arial" w:cs="Arial"/>
                      <w:iCs/>
                    </w:rPr>
                    <w:t>JUnit</w:t>
                  </w:r>
                  <w:proofErr w:type="spellEnd"/>
                  <w:r w:rsidRPr="00A855E0">
                    <w:rPr>
                      <w:rFonts w:ascii="Arial" w:hAnsi="Arial" w:cs="Arial"/>
                      <w:iCs/>
                    </w:rPr>
                    <w:t xml:space="preserve"> en </w:t>
                  </w:r>
                  <w:proofErr w:type="spellStart"/>
                  <w:r w:rsidRPr="00A855E0">
                    <w:rPr>
                      <w:rFonts w:ascii="Arial" w:hAnsi="Arial" w:cs="Arial"/>
                      <w:iCs/>
                    </w:rPr>
                    <w:t>Netbeans</w:t>
                  </w:r>
                  <w:proofErr w:type="spellEnd"/>
                  <w:r w:rsidRPr="00A855E0">
                    <w:rPr>
                      <w:rFonts w:ascii="Arial" w:hAnsi="Arial" w:cs="Arial"/>
                      <w:iCs/>
                    </w:rPr>
                    <w:t xml:space="preserve"> </w:t>
                  </w:r>
                </w:p>
                <w:p w14:paraId="325FD50C" w14:textId="77777777" w:rsidR="00A855E0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r w:rsidRPr="00A855E0">
                    <w:rPr>
                      <w:rFonts w:ascii="Arial" w:hAnsi="Arial" w:cs="Arial"/>
                      <w:iCs/>
                    </w:rPr>
                    <w:t xml:space="preserve">Acceso a Internet </w:t>
                  </w:r>
                </w:p>
                <w:p w14:paraId="0F92B22E" w14:textId="217D0045" w:rsidR="00B454A2" w:rsidRPr="00A855E0" w:rsidRDefault="00A855E0" w:rsidP="00A855E0">
                  <w:pPr>
                    <w:jc w:val="both"/>
                    <w:rPr>
                      <w:rFonts w:ascii="Arial" w:hAnsi="Arial" w:cs="Arial"/>
                      <w:iCs/>
                    </w:rPr>
                  </w:pPr>
                  <w:r w:rsidRPr="00A855E0">
                    <w:rPr>
                      <w:rFonts w:ascii="Arial" w:hAnsi="Arial" w:cs="Arial"/>
                      <w:iCs/>
                    </w:rPr>
                    <w:t>Acceso a las bases de datos digitales de la Universidad.</w:t>
                  </w:r>
                </w:p>
              </w:tc>
            </w:tr>
            <w:tr w:rsidR="00B454A2" w14:paraId="467CCD0B" w14:textId="77777777" w:rsidTr="00F47FB0">
              <w:trPr>
                <w:trHeight w:val="333"/>
              </w:trPr>
              <w:tc>
                <w:tcPr>
                  <w:tcW w:w="4975" w:type="dxa"/>
                </w:tcPr>
                <w:p w14:paraId="30990EC1" w14:textId="69AD1306" w:rsidR="00B454A2" w:rsidRDefault="00B454A2" w:rsidP="00B454A2">
                  <w:pPr>
                    <w:contextualSpacing/>
                    <w:jc w:val="both"/>
                    <w:rPr>
                      <w:rFonts w:ascii="Arial" w:hAnsi="Arial" w:cs="Arial"/>
                      <w:iCs/>
                      <w:color w:val="AEAAAA" w:themeColor="background2" w:themeShade="BF"/>
                    </w:rPr>
                  </w:pPr>
                  <w:r w:rsidRPr="003E33B8">
                    <w:rPr>
                      <w:rFonts w:ascii="Arial" w:hAnsi="Arial" w:cs="Arial"/>
                      <w:b/>
                    </w:rPr>
                    <w:t>Materiales del estudiante</w:t>
                  </w:r>
                </w:p>
              </w:tc>
              <w:tc>
                <w:tcPr>
                  <w:tcW w:w="4731" w:type="dxa"/>
                </w:tcPr>
                <w:p w14:paraId="7AD7DE6C" w14:textId="7D9C6C3E" w:rsidR="00B454A2" w:rsidRDefault="00A855E0" w:rsidP="00B454A2">
                  <w:pPr>
                    <w:contextualSpacing/>
                    <w:jc w:val="both"/>
                    <w:rPr>
                      <w:rFonts w:ascii="Arial" w:hAnsi="Arial" w:cs="Arial"/>
                      <w:iCs/>
                      <w:color w:val="AEAAAA" w:themeColor="background2" w:themeShade="BF"/>
                    </w:rPr>
                  </w:pPr>
                  <w:r w:rsidRPr="009B7CE0">
                    <w:rPr>
                      <w:rFonts w:ascii="Arial" w:hAnsi="Arial" w:cs="Arial"/>
                      <w:iCs/>
                    </w:rPr>
                    <w:t>Ninguno</w:t>
                  </w:r>
                </w:p>
              </w:tc>
            </w:tr>
          </w:tbl>
          <w:p w14:paraId="281B352F" w14:textId="77777777" w:rsidR="00B454A2" w:rsidRDefault="00B454A2" w:rsidP="00B454A2">
            <w:pPr>
              <w:contextualSpacing/>
              <w:jc w:val="both"/>
              <w:rPr>
                <w:rFonts w:ascii="Arial" w:hAnsi="Arial" w:cs="Arial"/>
                <w:iCs/>
                <w:color w:val="AEAAAA" w:themeColor="background2" w:themeShade="BF"/>
              </w:rPr>
            </w:pPr>
          </w:p>
          <w:p w14:paraId="00E26CB3" w14:textId="2AA294EB" w:rsidR="00B454A2" w:rsidRPr="006313A9" w:rsidRDefault="00B454A2" w:rsidP="006313A9">
            <w:pPr>
              <w:contextualSpacing/>
              <w:jc w:val="both"/>
              <w:rPr>
                <w:rFonts w:ascii="Arial" w:hAnsi="Arial" w:cs="Arial"/>
                <w:iCs/>
              </w:rPr>
            </w:pPr>
          </w:p>
        </w:tc>
      </w:tr>
      <w:tr w:rsidR="00B454A2" w:rsidRPr="00F47FB0" w14:paraId="0F7E9792" w14:textId="77777777" w:rsidTr="00F47FB0">
        <w:trPr>
          <w:trHeight w:val="300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0F7BB5C4" w14:textId="42B1B7A2" w:rsidR="00B454A2" w:rsidRPr="00F47FB0" w:rsidRDefault="00B454A2" w:rsidP="00B454A2">
            <w:pPr>
              <w:jc w:val="center"/>
              <w:rPr>
                <w:rFonts w:ascii="Arial" w:hAnsi="Arial" w:cs="Arial"/>
                <w:b/>
                <w:iCs/>
              </w:rPr>
            </w:pPr>
            <w:r w:rsidRPr="00F47FB0">
              <w:rPr>
                <w:rFonts w:ascii="Arial" w:hAnsi="Arial" w:cs="Arial"/>
                <w:b/>
                <w:iCs/>
              </w:rPr>
              <w:t>Precauciones, nivel de riesgo y recomendaciones a considerar</w:t>
            </w:r>
          </w:p>
        </w:tc>
      </w:tr>
      <w:tr w:rsidR="00B454A2" w:rsidRPr="003E33B8" w14:paraId="6AE97EF7" w14:textId="77777777" w:rsidTr="00F47FB0">
        <w:trPr>
          <w:trHeight w:val="300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BD84C0" w14:textId="2002BEF8" w:rsidR="00B454A2" w:rsidRPr="003E33B8" w:rsidRDefault="00B454A2" w:rsidP="00B454A2">
            <w:pPr>
              <w:rPr>
                <w:rFonts w:ascii="Arial" w:hAnsi="Arial" w:cs="Arial"/>
                <w:bCs/>
                <w:iCs/>
                <w:color w:val="AEAAAA" w:themeColor="background2" w:themeShade="BF"/>
              </w:rPr>
            </w:pPr>
          </w:p>
          <w:tbl>
            <w:tblPr>
              <w:tblStyle w:val="Tablaconcuadrcula"/>
              <w:tblW w:w="9685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19"/>
              <w:gridCol w:w="1008"/>
              <w:gridCol w:w="5258"/>
            </w:tblGrid>
            <w:tr w:rsidR="00B454A2" w:rsidRPr="003E33B8" w14:paraId="6476DCD1" w14:textId="77777777" w:rsidTr="000F0754">
              <w:trPr>
                <w:trHeight w:val="1170"/>
              </w:trPr>
              <w:tc>
                <w:tcPr>
                  <w:tcW w:w="3419" w:type="dxa"/>
                  <w:shd w:val="clear" w:color="auto" w:fill="F2F2F2" w:themeFill="background1" w:themeFillShade="F2"/>
                  <w:vAlign w:val="center"/>
                </w:tcPr>
                <w:p w14:paraId="2839D9BB" w14:textId="7A693836" w:rsidR="00B454A2" w:rsidRPr="003E33B8" w:rsidRDefault="00B454A2" w:rsidP="00B454A2">
                  <w:pPr>
                    <w:spacing w:line="259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3E33B8">
                    <w:rPr>
                      <w:rFonts w:ascii="Arial" w:hAnsi="Arial" w:cs="Arial"/>
                      <w:b/>
                    </w:rPr>
                    <w:t>CLASIFICACIÓN DEL RIESGO</w:t>
                  </w:r>
                </w:p>
              </w:tc>
              <w:tc>
                <w:tcPr>
                  <w:tcW w:w="6266" w:type="dxa"/>
                  <w:gridSpan w:val="2"/>
                  <w:vAlign w:val="center"/>
                </w:tcPr>
                <w:p w14:paraId="3B847B31" w14:textId="48FA80F0" w:rsidR="00B454A2" w:rsidRPr="003E33B8" w:rsidRDefault="00B454A2" w:rsidP="00B454A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  <w:noProof/>
                      <w:color w:val="000000" w:themeColor="text1"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028CB61" wp14:editId="51D8A0FE">
                            <wp:simplePos x="0" y="0"/>
                            <wp:positionH relativeFrom="column">
                              <wp:posOffset>2469515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6" name="Elips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9B077FC" id="Elipse 6" o:spid="_x0000_s1026" style="position:absolute;margin-left:194.45pt;margin-top:.4pt;width:11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" filled="f" strokecolor="black [3200]"/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000000" w:themeColor="text1"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4165F93" wp14:editId="403DAB04">
                            <wp:simplePos x="0" y="0"/>
                            <wp:positionH relativeFrom="column">
                              <wp:posOffset>1642110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5" name="Elips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5104794" id="Elipse 5" o:spid="_x0000_s1026" style="position:absolute;margin-left:129.3pt;margin-top:.55pt;width:11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" filled="f" strokecolor="black [3200]"/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000000" w:themeColor="text1"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E5B2404" wp14:editId="2FBF6219">
                            <wp:simplePos x="0" y="0"/>
                            <wp:positionH relativeFrom="column">
                              <wp:posOffset>3343275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7" name="Elips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6DE9C39" id="Elipse 7" o:spid="_x0000_s1026" style="position:absolute;margin-left:263.25pt;margin-top:.3pt;width:11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" fillcolor="black [3213]" strokecolor="black [3200]"/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000000" w:themeColor="text1"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D2AB6DA" wp14:editId="09BF8A97">
                            <wp:simplePos x="0" y="0"/>
                            <wp:positionH relativeFrom="column">
                              <wp:posOffset>722630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142875" cy="142875"/>
                            <wp:effectExtent l="0" t="0" r="28575" b="28575"/>
                            <wp:wrapNone/>
                            <wp:docPr id="4" name="Elips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E8058C" id="Elipse 4" o:spid="_x0000_s1026" style="position:absolute;margin-left:56.9pt;margin-top:1.7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" filled="f" strokecolor="black [3200]"/>
                        </w:pict>
                      </mc:Fallback>
                    </mc:AlternateContent>
                  </w: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Muy alto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</w:rPr>
                    <w:t xml:space="preserve">             </w:t>
                  </w:r>
                  <w:r w:rsidRPr="003E33B8">
                    <w:rPr>
                      <w:rFonts w:ascii="Arial" w:eastAsia="Arial" w:hAnsi="Arial" w:cs="Arial"/>
                      <w:b/>
                    </w:rPr>
                    <w:t>Medio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             </w:t>
                  </w: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Alto</w:t>
                  </w:r>
                  <w:r>
                    <w:rPr>
                      <w:rFonts w:ascii="Arial" w:eastAsia="Arial" w:hAnsi="Arial" w:cs="Arial"/>
                      <w:b/>
                      <w:color w:val="000000" w:themeColor="text1"/>
                    </w:rPr>
                    <w:t xml:space="preserve">               </w:t>
                  </w: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Bajo</w:t>
                  </w:r>
                </w:p>
              </w:tc>
            </w:tr>
            <w:tr w:rsidR="00B454A2" w:rsidRPr="003E33B8" w14:paraId="68E6A3A6" w14:textId="77777777" w:rsidTr="005C3020">
              <w:trPr>
                <w:trHeight w:val="546"/>
              </w:trPr>
              <w:tc>
                <w:tcPr>
                  <w:tcW w:w="4427" w:type="dxa"/>
                  <w:gridSpan w:val="2"/>
                  <w:shd w:val="clear" w:color="auto" w:fill="F2F2F2" w:themeFill="background1" w:themeFillShade="F2"/>
                </w:tcPr>
                <w:p w14:paraId="137B089B" w14:textId="39F14C65" w:rsidR="00B454A2" w:rsidRPr="003E33B8" w:rsidRDefault="00B454A2" w:rsidP="00B454A2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  <w:lang w:val="en-US"/>
                    </w:rPr>
                  </w:pP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FACTORES DE RIESGO</w:t>
                  </w:r>
                </w:p>
              </w:tc>
              <w:tc>
                <w:tcPr>
                  <w:tcW w:w="5258" w:type="dxa"/>
                  <w:shd w:val="clear" w:color="auto" w:fill="F2F2F2" w:themeFill="background1" w:themeFillShade="F2"/>
                </w:tcPr>
                <w:p w14:paraId="7205F075" w14:textId="5021158D" w:rsidR="00B454A2" w:rsidRPr="00C66747" w:rsidRDefault="00B454A2" w:rsidP="00B454A2">
                  <w:pPr>
                    <w:jc w:val="center"/>
                    <w:rPr>
                      <w:rFonts w:ascii="Arial" w:eastAsia="Arial" w:hAnsi="Arial" w:cs="Arial"/>
                      <w:color w:val="000000" w:themeColor="text1"/>
                    </w:rPr>
                  </w:pP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COMO MINIMIZAR LOS FACTORES DE RIESGO</w:t>
                  </w:r>
                </w:p>
              </w:tc>
            </w:tr>
            <w:tr w:rsidR="00B454A2" w:rsidRPr="003E33B8" w14:paraId="5C2EF261" w14:textId="77777777" w:rsidTr="005C3020">
              <w:trPr>
                <w:trHeight w:val="546"/>
              </w:trPr>
              <w:tc>
                <w:tcPr>
                  <w:tcW w:w="4427" w:type="dxa"/>
                  <w:gridSpan w:val="2"/>
                </w:tcPr>
                <w:p w14:paraId="561FB873" w14:textId="4646ACDF" w:rsidR="00B454A2" w:rsidRPr="00A24A3E" w:rsidRDefault="00A24A3E" w:rsidP="00A24A3E">
                  <w:pPr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  <w:r w:rsidRPr="00A24A3E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El factor de riesgo para este laboratorio está clasificado como BAJO, debido a que no se han detectado consecuencias y la eficacia del conjunto de las medidas preventivas existentes es alta. En otras palabras, el riesgo está controlado</w:t>
                  </w:r>
                </w:p>
              </w:tc>
              <w:tc>
                <w:tcPr>
                  <w:tcW w:w="5258" w:type="dxa"/>
                </w:tcPr>
                <w:p w14:paraId="4233E6ED" w14:textId="4E9C2AD8" w:rsidR="00B454A2" w:rsidRPr="003E33B8" w:rsidRDefault="00A24A3E" w:rsidP="00B454A2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Arial" w:eastAsia="Arial" w:hAnsi="Arial" w:cs="Arial"/>
                      <w:b/>
                      <w:color w:val="000000" w:themeColor="text1"/>
                    </w:rPr>
                  </w:pPr>
                  <w:r w:rsidRPr="00BF66B2"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>Siga las recomendaciones y consideraciones para el uso del laboratorio</w:t>
                  </w:r>
                  <w:r>
                    <w:rPr>
                      <w:rFonts w:ascii="Arial" w:eastAsia="Arial" w:hAnsi="Arial" w:cs="Arial"/>
                      <w:bCs/>
                      <w:color w:val="000000" w:themeColor="text1"/>
                    </w:rPr>
                    <w:t xml:space="preserve"> y los computadores del laboratorio.</w:t>
                  </w:r>
                </w:p>
              </w:tc>
            </w:tr>
            <w:tr w:rsidR="00B454A2" w:rsidRPr="003E33B8" w14:paraId="1E938EE9" w14:textId="77777777" w:rsidTr="005C3020">
              <w:trPr>
                <w:trHeight w:val="546"/>
              </w:trPr>
              <w:tc>
                <w:tcPr>
                  <w:tcW w:w="9685" w:type="dxa"/>
                  <w:gridSpan w:val="3"/>
                  <w:shd w:val="clear" w:color="auto" w:fill="F2F2F2" w:themeFill="background1" w:themeFillShade="F2"/>
                </w:tcPr>
                <w:p w14:paraId="10155CBE" w14:textId="44AD7ACA" w:rsidR="00B454A2" w:rsidRPr="003E33B8" w:rsidRDefault="00B454A2" w:rsidP="00B454A2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</w:rPr>
                  </w:pP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lastRenderedPageBreak/>
                    <w:t>RECOMENDACIONES, CONSIDERACIONES PARA EL USO DE MATERIAL Y EPP</w:t>
                  </w:r>
                </w:p>
              </w:tc>
            </w:tr>
            <w:tr w:rsidR="00B454A2" w:rsidRPr="003E33B8" w14:paraId="64239A95" w14:textId="77777777" w:rsidTr="005C3020">
              <w:trPr>
                <w:trHeight w:val="513"/>
              </w:trPr>
              <w:tc>
                <w:tcPr>
                  <w:tcW w:w="9685" w:type="dxa"/>
                  <w:gridSpan w:val="3"/>
                </w:tcPr>
                <w:p w14:paraId="6EA2B921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Identificar y conocer el protocolo de seguridad de laboratorios de informática.</w:t>
                  </w:r>
                </w:p>
                <w:p w14:paraId="73A52C35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navegar en internet sin autorización del docente.</w:t>
                  </w:r>
                </w:p>
                <w:p w14:paraId="229DEBF6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ejecutar programas sin autorización del docente.</w:t>
                  </w:r>
                </w:p>
                <w:p w14:paraId="1F71F5D7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instalar en los equipos Software de ninguna índole.</w:t>
                  </w:r>
                </w:p>
                <w:p w14:paraId="71F0F8CB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trasladar equipos de cómputo de su módulo sin autorización del personal del área.</w:t>
                  </w:r>
                </w:p>
                <w:p w14:paraId="44856CB8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Cuidar sus objetos personales.</w:t>
                  </w:r>
                </w:p>
                <w:p w14:paraId="4DA8BB1D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Cada alumno tiene como responsabilidad recibir las actividades de cada clase y apropiarse del material necesario para el desarrollo de las mismas.</w:t>
                  </w:r>
                </w:p>
                <w:p w14:paraId="5D1F336E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 xml:space="preserve">Está prohibido el ingreso o consumo de alimentos, bebidas, chicle... dentro de la sala. </w:t>
                  </w:r>
                </w:p>
                <w:p w14:paraId="1104F262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Está prohibido el uso e ingreso de dispositivos como celulares, parlantes y memorias USB sin autorización.</w:t>
                  </w:r>
                </w:p>
                <w:p w14:paraId="05D350E7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conectar ni desconectar dispositivos como teclados, mouse o conexiones, en caso de anomalía avisar al profesor para realizar cambios o conexiones.</w:t>
                  </w:r>
                </w:p>
                <w:p w14:paraId="16D36358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El trabajo debe hacerse en silencio, evitando las reuniones o interrumpiendo las actividades de otros estudiantes.</w:t>
                  </w:r>
                </w:p>
                <w:p w14:paraId="4696EE00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Cuide el buen funcionamiento del equipo que la ha sido asignado, evite cambiar configuraciones o intervenir los programas y propiedades del sistema operativo, el auxiliar de laboratorio es el único autorizado.</w:t>
                  </w:r>
                </w:p>
                <w:p w14:paraId="27355755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Todo dispositivo (teclado o mouse) que se pierda o se dañe con intención deberá ser repuesto.</w:t>
                  </w:r>
                </w:p>
                <w:p w14:paraId="44642FD8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 xml:space="preserve">No portar maletines o morrales, estos deben quedar depositados en los </w:t>
                  </w:r>
                  <w:proofErr w:type="spellStart"/>
                  <w:r w:rsidRPr="00996861">
                    <w:rPr>
                      <w:rFonts w:ascii="Arial" w:hAnsi="Arial" w:cs="Arial"/>
                      <w:iCs/>
                    </w:rPr>
                    <w:t>lockers</w:t>
                  </w:r>
                  <w:proofErr w:type="spellEnd"/>
                  <w:r w:rsidRPr="00996861">
                    <w:rPr>
                      <w:rFonts w:ascii="Arial" w:hAnsi="Arial" w:cs="Arial"/>
                      <w:iCs/>
                    </w:rPr>
                    <w:t xml:space="preserve"> destinados para ello. En caso de duda pida el respectivo candado con los auxiliares de cada laboratorio.</w:t>
                  </w:r>
                </w:p>
                <w:p w14:paraId="528C54BF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Cs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No rayar mesas, sillas, paredes y equipos, cuidar el aseo y orden de su puesto de trabajo.</w:t>
                  </w:r>
                </w:p>
                <w:p w14:paraId="6C9C1713" w14:textId="77777777" w:rsidR="00B62F63" w:rsidRPr="00996861" w:rsidRDefault="00B62F63" w:rsidP="00B62F63">
                  <w:pPr>
                    <w:ind w:left="611" w:hanging="284"/>
                    <w:contextualSpacing/>
                    <w:jc w:val="both"/>
                    <w:rPr>
                      <w:rFonts w:ascii="Arial" w:hAnsi="Arial" w:cs="Arial"/>
                      <w:i/>
                    </w:rPr>
                  </w:pPr>
                  <w:r w:rsidRPr="00996861">
                    <w:rPr>
                      <w:rFonts w:ascii="Arial" w:hAnsi="Arial" w:cs="Arial"/>
                      <w:iCs/>
                    </w:rPr>
                    <w:t>•</w:t>
                  </w:r>
                  <w:r w:rsidRPr="00996861">
                    <w:rPr>
                      <w:rFonts w:ascii="Arial" w:hAnsi="Arial" w:cs="Arial"/>
                      <w:iCs/>
                    </w:rPr>
                    <w:tab/>
                    <w:t>Se prohíbe el ingreso o exploración de páginas no autorizadas y pornográficas, es causal de sanción y expulsión (vetado) de la sala de informática por varias sesiones.</w:t>
                  </w:r>
                </w:p>
                <w:p w14:paraId="204A797E" w14:textId="47859630" w:rsidR="00B454A2" w:rsidRPr="00996861" w:rsidRDefault="00B454A2" w:rsidP="00B62F63">
                  <w:pPr>
                    <w:pStyle w:val="Prrafodelista"/>
                    <w:ind w:left="360"/>
                    <w:jc w:val="both"/>
                    <w:rPr>
                      <w:rFonts w:ascii="Arial" w:eastAsia="Arial" w:hAnsi="Arial" w:cs="Arial"/>
                      <w:bCs/>
                      <w:color w:val="000000" w:themeColor="text1"/>
                    </w:rPr>
                  </w:pPr>
                </w:p>
              </w:tc>
            </w:tr>
          </w:tbl>
          <w:p w14:paraId="5CEB5C72" w14:textId="4C4663A5" w:rsidR="00BE5884" w:rsidRDefault="00BE5884"/>
          <w:p w14:paraId="43698FCD" w14:textId="77777777" w:rsidR="00BE5884" w:rsidRDefault="00BE5884"/>
          <w:tbl>
            <w:tblPr>
              <w:tblStyle w:val="Tablaconcuadrcula"/>
              <w:tblW w:w="9685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85"/>
            </w:tblGrid>
            <w:tr w:rsidR="00B454A2" w:rsidRPr="003E33B8" w14:paraId="0083854B" w14:textId="77777777" w:rsidTr="005C3020">
              <w:trPr>
                <w:trHeight w:val="546"/>
              </w:trPr>
              <w:tc>
                <w:tcPr>
                  <w:tcW w:w="9685" w:type="dxa"/>
                  <w:shd w:val="clear" w:color="auto" w:fill="F2F2F2" w:themeFill="background1" w:themeFillShade="F2"/>
                </w:tcPr>
                <w:p w14:paraId="44EE2EBB" w14:textId="2CC45B64" w:rsidR="00B454A2" w:rsidRPr="003E33B8" w:rsidRDefault="00B454A2" w:rsidP="00B454A2">
                  <w:pPr>
                    <w:jc w:val="center"/>
                    <w:rPr>
                      <w:rFonts w:ascii="Arial" w:hAnsi="Arial" w:cs="Arial"/>
                      <w:lang w:val="es-ES"/>
                    </w:rPr>
                  </w:pPr>
                  <w:r w:rsidRPr="003E33B8">
                    <w:rPr>
                      <w:rFonts w:ascii="Arial" w:eastAsia="Arial" w:hAnsi="Arial" w:cs="Arial"/>
                      <w:b/>
                      <w:color w:val="000000" w:themeColor="text1"/>
                    </w:rPr>
                    <w:t>CONSIDERACIONES ÉTICAS</w:t>
                  </w:r>
                </w:p>
              </w:tc>
            </w:tr>
            <w:tr w:rsidR="00B454A2" w:rsidRPr="003E33B8" w14:paraId="3AEF5364" w14:textId="77777777" w:rsidTr="005C3020">
              <w:trPr>
                <w:trHeight w:val="546"/>
              </w:trPr>
              <w:tc>
                <w:tcPr>
                  <w:tcW w:w="9685" w:type="dxa"/>
                  <w:vAlign w:val="center"/>
                </w:tcPr>
                <w:p w14:paraId="5E4F55B9" w14:textId="03D1364C" w:rsidR="00B62F63" w:rsidRDefault="00B62F63" w:rsidP="00B62F63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lang w:val="es-ES"/>
                    </w:rPr>
                    <w:t xml:space="preserve">Tener siempre presente el código de ética del ingeniero de software en especial el ítem relacionado con: </w:t>
                  </w:r>
                </w:p>
                <w:p w14:paraId="0C1CB311" w14:textId="77777777" w:rsidR="00996861" w:rsidRDefault="00996861" w:rsidP="00996861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lang w:val="es-ES"/>
                    </w:rPr>
                  </w:pPr>
                </w:p>
                <w:p w14:paraId="509D3B0D" w14:textId="2498953E" w:rsidR="00B454A2" w:rsidRPr="003E33B8" w:rsidRDefault="00B62F63" w:rsidP="00B62F63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rFonts w:ascii="Arial" w:hAnsi="Arial" w:cs="Arial"/>
                      <w:lang w:val="es-ES"/>
                    </w:rPr>
                  </w:pPr>
                  <w:r w:rsidRPr="009B7CE0">
                    <w:rPr>
                      <w:rFonts w:ascii="Arial" w:hAnsi="Arial" w:cs="Arial"/>
                      <w:b/>
                      <w:bCs/>
                      <w:lang w:val="es-ES"/>
                    </w:rPr>
                    <w:t>Colegas:</w:t>
                  </w:r>
                  <w:r w:rsidRPr="009B7CE0">
                    <w:rPr>
                      <w:rFonts w:ascii="Arial" w:hAnsi="Arial" w:cs="Arial"/>
                      <w:lang w:val="es-ES"/>
                    </w:rPr>
                    <w:t xml:space="preserve"> Cada ingeniero deberá apoyar y ser justos con los colegas, motivando a sus colegas sujetándose al código, ayudando también a su desarrollo profesional, reconocer los trabajos de otros y abstenerse a atribuirse de méritos indebidos, revisar los trabajos de manera objetiva, sincera y propiamente documentada.</w:t>
                  </w:r>
                </w:p>
              </w:tc>
            </w:tr>
          </w:tbl>
          <w:p w14:paraId="5FB62D02" w14:textId="1F904182" w:rsidR="00B454A2" w:rsidRPr="003E33B8" w:rsidRDefault="00B454A2" w:rsidP="00B454A2">
            <w:pPr>
              <w:rPr>
                <w:rFonts w:ascii="Arial" w:hAnsi="Arial" w:cs="Arial"/>
                <w:bCs/>
                <w:iCs/>
                <w:color w:val="AEAAAA" w:themeColor="background2" w:themeShade="BF"/>
              </w:rPr>
            </w:pPr>
          </w:p>
        </w:tc>
      </w:tr>
      <w:tr w:rsidR="00B454A2" w:rsidRPr="003E33B8" w14:paraId="64F0C5A6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38B125" w14:textId="77777777" w:rsidR="00B454A2" w:rsidRPr="003E33B8" w:rsidRDefault="00B454A2" w:rsidP="00B454A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E33B8">
              <w:rPr>
                <w:rFonts w:ascii="Arial" w:hAnsi="Arial" w:cs="Arial"/>
                <w:b/>
              </w:rPr>
              <w:lastRenderedPageBreak/>
              <w:t>Procedimiento de la práctica</w:t>
            </w:r>
          </w:p>
        </w:tc>
      </w:tr>
      <w:tr w:rsidR="00B454A2" w:rsidRPr="003E33B8" w14:paraId="3BD7D7E7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00054B" w14:textId="3DD162F1" w:rsidR="00B454A2" w:rsidRPr="003E33B8" w:rsidRDefault="00B454A2" w:rsidP="00B454A2">
            <w:pPr>
              <w:jc w:val="both"/>
              <w:rPr>
                <w:rFonts w:ascii="Arial" w:hAnsi="Arial" w:cs="Arial"/>
                <w:color w:val="AEAAAA" w:themeColor="background2" w:themeShade="BF"/>
              </w:rPr>
            </w:pPr>
            <w:r w:rsidRPr="003E33B8">
              <w:rPr>
                <w:rFonts w:ascii="Arial" w:hAnsi="Arial" w:cs="Arial"/>
                <w:color w:val="AEAAAA" w:themeColor="background2" w:themeShade="BF"/>
              </w:rPr>
              <w:t>Utilizar texto enumerado, diagrama de flujo, secuencia lineal o infograma del método a desarrollar en la práctica, en caso de requerir un montaje especial, diagramar.</w:t>
            </w:r>
          </w:p>
        </w:tc>
      </w:tr>
      <w:tr w:rsidR="00B454A2" w:rsidRPr="003E33B8" w14:paraId="182EFBB7" w14:textId="77777777" w:rsidTr="000F7F98">
        <w:trPr>
          <w:trHeight w:val="300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0544CF" w14:textId="328781CD" w:rsidR="00B454A2" w:rsidRPr="00996861" w:rsidRDefault="000F7F98" w:rsidP="000F7F9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996861">
              <w:rPr>
                <w:rFonts w:ascii="Arial" w:hAnsi="Arial" w:cs="Arial"/>
                <w:b/>
                <w:bCs/>
                <w:noProof/>
                <w:color w:val="FF0000"/>
              </w:rPr>
              <w:lastRenderedPageBreak/>
              <w:drawing>
                <wp:inline distT="0" distB="0" distL="0" distR="0" wp14:anchorId="60AABF71" wp14:editId="32AEF38E">
                  <wp:extent cx="3543300" cy="4829376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177" cy="48319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807A10" w14:textId="77777777" w:rsidR="00B454A2" w:rsidRPr="00996861" w:rsidRDefault="00B454A2" w:rsidP="000F7F9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  <w:p w14:paraId="2D7913EC" w14:textId="77777777" w:rsidR="003300EB" w:rsidRPr="00996861" w:rsidRDefault="003300EB" w:rsidP="003300E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El taller es grupal (en parejas).</w:t>
            </w:r>
          </w:p>
          <w:p w14:paraId="18FE1715" w14:textId="77777777" w:rsidR="003300EB" w:rsidRPr="00996861" w:rsidRDefault="003300EB" w:rsidP="003300E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Cada estudiante debe ubicarse en un equipo y asegurarse de tener instaladas las aplicaciones requeridas.</w:t>
            </w:r>
          </w:p>
          <w:p w14:paraId="66C84C01" w14:textId="77777777" w:rsidR="003300EB" w:rsidRPr="00996861" w:rsidRDefault="003300EB" w:rsidP="003300E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En el laboratorio el estudiante debe proceder a realizar la práctica y posteriormente puede enviar la solución del taller para ser revisada por el profesor. </w:t>
            </w:r>
          </w:p>
          <w:p w14:paraId="2D18B83A" w14:textId="77777777" w:rsidR="003300EB" w:rsidRPr="00996861" w:rsidRDefault="003300EB" w:rsidP="003300E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 xml:space="preserve">En caso de requerirse realizar la entrega de código fuente de programas comprimir como archivo .zip y anexar al correo o entrega. </w:t>
            </w:r>
          </w:p>
          <w:p w14:paraId="28605832" w14:textId="77777777" w:rsidR="003300EB" w:rsidRPr="00996861" w:rsidRDefault="003300EB" w:rsidP="003300EB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96861">
              <w:rPr>
                <w:rFonts w:ascii="Arial" w:hAnsi="Arial" w:cs="Arial"/>
              </w:rPr>
              <w:t>El estudiante puede formular inquietudes al profesor durante el desarrollo de la práctica.</w:t>
            </w:r>
          </w:p>
          <w:p w14:paraId="25AED2C4" w14:textId="77777777" w:rsidR="00B454A2" w:rsidRPr="00996861" w:rsidRDefault="00B454A2" w:rsidP="000F7F9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  <w:p w14:paraId="4CD66EAB" w14:textId="77777777" w:rsidR="00B454A2" w:rsidRPr="00996861" w:rsidRDefault="00B454A2" w:rsidP="000F7F98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  <w:p w14:paraId="1C418243" w14:textId="7B63393B" w:rsidR="00B454A2" w:rsidRPr="00996861" w:rsidRDefault="00B454A2" w:rsidP="000F7F98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B454A2" w:rsidRPr="00F47FB0" w14:paraId="2CA05032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CCA014A" w14:textId="3ABB0554" w:rsidR="00B454A2" w:rsidRPr="00F47FB0" w:rsidRDefault="00B454A2" w:rsidP="00B454A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7FB0">
              <w:rPr>
                <w:rFonts w:ascii="Arial" w:hAnsi="Arial" w:cs="Arial"/>
                <w:b/>
                <w:color w:val="000000" w:themeColor="text1"/>
              </w:rPr>
              <w:t xml:space="preserve">INFORME LABORATORIO DE </w:t>
            </w:r>
            <w:r w:rsidR="00154EB9">
              <w:rPr>
                <w:rFonts w:ascii="Arial" w:hAnsi="Arial" w:cs="Arial"/>
                <w:b/>
                <w:color w:val="000000" w:themeColor="text1"/>
              </w:rPr>
              <w:t>ESTANDARES Y MÉTRICAS DEL SOFTWARE</w:t>
            </w:r>
            <w:r w:rsidRPr="00F47FB0">
              <w:rPr>
                <w:rFonts w:ascii="Arial" w:hAnsi="Arial" w:cs="Arial"/>
                <w:b/>
                <w:color w:val="000000" w:themeColor="text1"/>
              </w:rPr>
              <w:t xml:space="preserve"> No </w:t>
            </w:r>
            <w:r w:rsidR="00154EB9">
              <w:rPr>
                <w:rFonts w:ascii="Arial" w:hAnsi="Arial" w:cs="Arial"/>
                <w:b/>
                <w:color w:val="000000" w:themeColor="text1"/>
              </w:rPr>
              <w:t>01</w:t>
            </w:r>
          </w:p>
        </w:tc>
      </w:tr>
      <w:tr w:rsidR="00B454A2" w:rsidRPr="003E33B8" w14:paraId="2347AB97" w14:textId="77777777" w:rsidTr="00D773DD">
        <w:trPr>
          <w:cantSplit/>
          <w:trHeight w:val="556"/>
          <w:jc w:val="center"/>
        </w:trPr>
        <w:tc>
          <w:tcPr>
            <w:tcW w:w="12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325304E" w14:textId="56EE1A40" w:rsidR="00B454A2" w:rsidRPr="003E33B8" w:rsidRDefault="00B454A2" w:rsidP="00B454A2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Grupo</w:t>
            </w:r>
          </w:p>
        </w:tc>
        <w:tc>
          <w:tcPr>
            <w:tcW w:w="425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extDirection w:val="btLr"/>
            <w:vAlign w:val="center"/>
          </w:tcPr>
          <w:p w14:paraId="138FB3A2" w14:textId="6EE9EAE8" w:rsidR="00B454A2" w:rsidRPr="003E33B8" w:rsidRDefault="00B454A2" w:rsidP="00B454A2">
            <w:pPr>
              <w:ind w:left="113" w:right="113"/>
              <w:jc w:val="center"/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Integrant</w:t>
            </w:r>
            <w:r>
              <w:rPr>
                <w:rFonts w:ascii="Arial" w:hAnsi="Arial" w:cs="Arial"/>
                <w:b/>
                <w:lang w:eastAsia="es-CO"/>
              </w:rPr>
              <w:t>es</w:t>
            </w:r>
          </w:p>
        </w:tc>
        <w:tc>
          <w:tcPr>
            <w:tcW w:w="4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7475B5" w14:textId="3B86301F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1.</w:t>
            </w: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EA99B17" w14:textId="21D0EA69" w:rsidR="00B454A2" w:rsidRPr="003E33B8" w:rsidRDefault="00154EB9" w:rsidP="00B454A2">
            <w:pPr>
              <w:rPr>
                <w:rFonts w:ascii="Arial" w:hAnsi="Arial" w:cs="Arial"/>
                <w:b/>
                <w:lang w:eastAsia="es-CO"/>
              </w:rPr>
            </w:pPr>
            <w:r>
              <w:rPr>
                <w:rFonts w:ascii="Arial" w:hAnsi="Arial" w:cs="Arial"/>
                <w:b/>
                <w:lang w:eastAsia="es-CO"/>
              </w:rPr>
              <w:t>Sergio Stiven Poveda Cortés</w:t>
            </w:r>
          </w:p>
        </w:tc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892DC03" w14:textId="269D27C9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4.</w:t>
            </w:r>
          </w:p>
        </w:tc>
        <w:tc>
          <w:tcPr>
            <w:tcW w:w="31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985432A" w14:textId="2309C337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8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4BAF4A1" w14:textId="22702995" w:rsidR="00B454A2" w:rsidRPr="003E33B8" w:rsidRDefault="00B454A2" w:rsidP="00B454A2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Nota</w:t>
            </w:r>
          </w:p>
        </w:tc>
      </w:tr>
      <w:tr w:rsidR="00B454A2" w:rsidRPr="003E33B8" w14:paraId="1EBE5B15" w14:textId="77777777" w:rsidTr="00D773DD">
        <w:trPr>
          <w:cantSplit/>
          <w:trHeight w:val="576"/>
          <w:jc w:val="center"/>
        </w:trPr>
        <w:tc>
          <w:tcPr>
            <w:tcW w:w="1261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446722" w14:textId="77777777" w:rsidR="00B454A2" w:rsidRPr="003E33B8" w:rsidRDefault="00B454A2" w:rsidP="00B454A2">
            <w:pPr>
              <w:jc w:val="center"/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47B729" w14:textId="77777777" w:rsidR="00B454A2" w:rsidRPr="003E33B8" w:rsidRDefault="00B454A2" w:rsidP="00B454A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DA3D46" w14:textId="284DBBE5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2.</w:t>
            </w: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CCD306" w14:textId="54D76ABF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41DDD2" w14:textId="48391E14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5.</w:t>
            </w:r>
          </w:p>
        </w:tc>
        <w:tc>
          <w:tcPr>
            <w:tcW w:w="31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5E3FC6" w14:textId="1D408BDA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83545AA" w14:textId="38990B96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</w:tr>
      <w:tr w:rsidR="00B454A2" w:rsidRPr="003E33B8" w14:paraId="6440E8BF" w14:textId="77777777" w:rsidTr="00D773DD">
        <w:trPr>
          <w:cantSplit/>
          <w:trHeight w:val="543"/>
          <w:jc w:val="center"/>
        </w:trPr>
        <w:tc>
          <w:tcPr>
            <w:tcW w:w="1261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0DBEC5" w14:textId="77777777" w:rsidR="00B454A2" w:rsidRPr="003E33B8" w:rsidRDefault="00B454A2" w:rsidP="00B454A2">
            <w:pPr>
              <w:jc w:val="center"/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5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AAA42A" w14:textId="77777777" w:rsidR="00B454A2" w:rsidRPr="003E33B8" w:rsidRDefault="00B454A2" w:rsidP="00B454A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2B35EE" w14:textId="03E6AD6B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3.</w:t>
            </w:r>
          </w:p>
        </w:tc>
        <w:tc>
          <w:tcPr>
            <w:tcW w:w="340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418B204" w14:textId="6726F800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E2EE5A" w14:textId="0ED02069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  <w:r w:rsidRPr="003E33B8">
              <w:rPr>
                <w:rFonts w:ascii="Arial" w:hAnsi="Arial" w:cs="Arial"/>
                <w:b/>
                <w:lang w:eastAsia="es-CO"/>
              </w:rPr>
              <w:t>6.</w:t>
            </w:r>
          </w:p>
        </w:tc>
        <w:tc>
          <w:tcPr>
            <w:tcW w:w="31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BF533B" w14:textId="70D5030D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  <w:tc>
          <w:tcPr>
            <w:tcW w:w="857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5C5BF8" w14:textId="1C65501E" w:rsidR="00B454A2" w:rsidRPr="003E33B8" w:rsidRDefault="00B454A2" w:rsidP="00B454A2">
            <w:pPr>
              <w:rPr>
                <w:rFonts w:ascii="Arial" w:hAnsi="Arial" w:cs="Arial"/>
                <w:b/>
                <w:lang w:eastAsia="es-CO"/>
              </w:rPr>
            </w:pPr>
          </w:p>
        </w:tc>
      </w:tr>
      <w:tr w:rsidR="00B454A2" w:rsidRPr="003E33B8" w14:paraId="29551D03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AAED0F" w14:textId="7B70C579" w:rsidR="00B454A2" w:rsidRPr="003E33B8" w:rsidRDefault="00B454A2" w:rsidP="00B454A2">
            <w:pPr>
              <w:ind w:left="709" w:hanging="709"/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>Resultados obtenidos</w:t>
            </w:r>
          </w:p>
        </w:tc>
      </w:tr>
      <w:tr w:rsidR="00B454A2" w:rsidRPr="003E33B8" w14:paraId="15C1B6BD" w14:textId="77777777" w:rsidTr="00F47FB0">
        <w:trPr>
          <w:trHeight w:val="2578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01DE32" w14:textId="77777777" w:rsidR="00B454A2" w:rsidRDefault="00B454A2" w:rsidP="00B454A2">
            <w:pPr>
              <w:pStyle w:val="Textocomentario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  <w:r w:rsidRPr="003E33B8"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  <w:t>El docente incluirá herramientas como tablas, diagramas, esquemas, etc. en las que los estudiantes puedan ir consignando los datos y observaciones obtenidos en la práctica y generar un análisis de estos.</w:t>
            </w:r>
          </w:p>
          <w:tbl>
            <w:tblPr>
              <w:tblStyle w:val="Tablaconcuadrcula4-nfasis1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955"/>
              <w:gridCol w:w="3119"/>
              <w:gridCol w:w="2735"/>
            </w:tblGrid>
            <w:tr w:rsidR="00996861" w:rsidRPr="00996861" w14:paraId="093499C9" w14:textId="77777777" w:rsidTr="00996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5" w:type="dxa"/>
                  <w:hideMark/>
                </w:tcPr>
                <w:p w14:paraId="25725139" w14:textId="77777777" w:rsidR="00996861" w:rsidRPr="00996861" w:rsidRDefault="00996861" w:rsidP="00996861">
                  <w:pPr>
                    <w:spacing w:line="360" w:lineRule="auto"/>
                    <w:ind w:right="-67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>Características</w:t>
                  </w:r>
                </w:p>
              </w:tc>
              <w:tc>
                <w:tcPr>
                  <w:tcW w:w="3119" w:type="dxa"/>
                  <w:hideMark/>
                </w:tcPr>
                <w:p w14:paraId="2DA2B4C6" w14:textId="77777777" w:rsidR="00996861" w:rsidRPr="00996861" w:rsidRDefault="00996861" w:rsidP="00996861">
                  <w:pPr>
                    <w:spacing w:line="360" w:lineRule="auto"/>
                    <w:ind w:right="-67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>PSP</w:t>
                  </w:r>
                </w:p>
              </w:tc>
              <w:tc>
                <w:tcPr>
                  <w:tcW w:w="2735" w:type="dxa"/>
                  <w:hideMark/>
                </w:tcPr>
                <w:p w14:paraId="55FDEB31" w14:textId="77777777" w:rsidR="00996861" w:rsidRPr="00996861" w:rsidRDefault="00996861" w:rsidP="00996861">
                  <w:pPr>
                    <w:spacing w:line="360" w:lineRule="auto"/>
                    <w:ind w:right="-676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>TSP</w:t>
                  </w:r>
                </w:p>
              </w:tc>
            </w:tr>
            <w:tr w:rsidR="00996861" w:rsidRPr="00996861" w14:paraId="3997039B" w14:textId="77777777" w:rsidTr="0099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  <w:hideMark/>
                </w:tcPr>
                <w:p w14:paraId="41FC6579" w14:textId="77777777" w:rsidR="00996861" w:rsidRPr="00996861" w:rsidRDefault="00996861" w:rsidP="00996861">
                  <w:pPr>
                    <w:spacing w:line="360" w:lineRule="auto"/>
                    <w:ind w:right="-67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 xml:space="preserve">Ventajas </w:t>
                  </w:r>
                </w:p>
              </w:tc>
              <w:tc>
                <w:tcPr>
                  <w:tcW w:w="3119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27A6B483" w14:textId="77777777" w:rsidR="00996861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</w:t>
                  </w:r>
                  <w:r w:rsidRPr="00154EB9">
                    <w:rPr>
                      <w:rFonts w:ascii="Arial" w:hAnsi="Arial" w:cs="Arial"/>
                      <w:sz w:val="22"/>
                      <w:szCs w:val="22"/>
                    </w:rPr>
                    <w:t>ejora la productividad de las personas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520A9783" w14:textId="77777777" w:rsidR="00154EB9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Disminución de defectos.</w:t>
                  </w:r>
                </w:p>
                <w:p w14:paraId="65FB97FD" w14:textId="77777777" w:rsidR="00154EB9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Detección de riesgos temprana.</w:t>
                  </w:r>
                </w:p>
                <w:p w14:paraId="17B2A58C" w14:textId="77777777" w:rsidR="00154EB9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Detección de defectos temprana</w:t>
                  </w:r>
                </w:p>
                <w:p w14:paraId="0ACDA84E" w14:textId="36C16C00" w:rsidR="00154EB9" w:rsidRPr="00996861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Mejores hábitos de programación.</w:t>
                  </w:r>
                </w:p>
              </w:tc>
              <w:tc>
                <w:tcPr>
                  <w:tcW w:w="273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28846F42" w14:textId="77777777" w:rsidR="00996861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Trabajo efectivo, normal y natural.</w:t>
                  </w:r>
                </w:p>
                <w:p w14:paraId="2443444E" w14:textId="77777777" w:rsidR="00693B3F" w:rsidRDefault="00693B3F" w:rsidP="00693B3F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Disminución de defectos.</w:t>
                  </w:r>
                </w:p>
                <w:p w14:paraId="43A022D4" w14:textId="77777777" w:rsidR="00693B3F" w:rsidRDefault="00693B3F" w:rsidP="00693B3F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Detección de riesgos temprana.</w:t>
                  </w:r>
                </w:p>
                <w:p w14:paraId="7164E539" w14:textId="77777777" w:rsidR="00693B3F" w:rsidRDefault="00693B3F" w:rsidP="00693B3F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Detección de defectos temprana</w:t>
                  </w:r>
                </w:p>
                <w:p w14:paraId="0EBE678B" w14:textId="46BA9D1D" w:rsidR="00154EB9" w:rsidRPr="00996861" w:rsidRDefault="00693B3F" w:rsidP="00693B3F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Mejores hábitos de programación.</w:t>
                  </w:r>
                </w:p>
              </w:tc>
            </w:tr>
            <w:tr w:rsidR="00996861" w:rsidRPr="00996861" w14:paraId="53707EC5" w14:textId="77777777" w:rsidTr="00996861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  <w:hideMark/>
                </w:tcPr>
                <w:p w14:paraId="71722F6A" w14:textId="77777777" w:rsidR="00996861" w:rsidRPr="00996861" w:rsidRDefault="00996861" w:rsidP="00996861">
                  <w:pPr>
                    <w:spacing w:line="360" w:lineRule="auto"/>
                    <w:ind w:right="-67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>Desventajas</w:t>
                  </w:r>
                </w:p>
              </w:tc>
              <w:tc>
                <w:tcPr>
                  <w:tcW w:w="3119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7707C4FD" w14:textId="5C299E80" w:rsidR="00154EB9" w:rsidRDefault="00154EB9" w:rsidP="00996861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 requiere disciplina.</w:t>
                  </w:r>
                </w:p>
                <w:p w14:paraId="43B2808C" w14:textId="4DAE71CC" w:rsidR="00154EB9" w:rsidRDefault="00154EB9" w:rsidP="00996861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Exige una gran cantidad de documentación.</w:t>
                  </w:r>
                </w:p>
                <w:p w14:paraId="3850750E" w14:textId="77777777" w:rsidR="00154EB9" w:rsidRDefault="00154EB9" w:rsidP="00996861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491FB1B" w14:textId="64470B8E" w:rsidR="00154EB9" w:rsidRPr="00996861" w:rsidRDefault="00154EB9" w:rsidP="00996861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73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5D7F68CE" w14:textId="77777777" w:rsidR="00154EB9" w:rsidRDefault="00154EB9" w:rsidP="00154EB9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Cada miembro debe demostrar compromiso.</w:t>
                  </w:r>
                </w:p>
                <w:p w14:paraId="2F5B0F8E" w14:textId="78BF274A" w:rsidR="00996861" w:rsidRPr="00996861" w:rsidRDefault="00154EB9" w:rsidP="00996861">
                  <w:pPr>
                    <w:spacing w:line="360" w:lineRule="auto"/>
                    <w:ind w:right="-67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Todos los miembros deben estar entrenados en el PSP.</w:t>
                  </w:r>
                </w:p>
              </w:tc>
            </w:tr>
            <w:tr w:rsidR="00996861" w:rsidRPr="00996861" w14:paraId="0B82350D" w14:textId="77777777" w:rsidTr="00996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  <w:hideMark/>
                </w:tcPr>
                <w:p w14:paraId="1DBC30A6" w14:textId="77777777" w:rsidR="00996861" w:rsidRPr="00996861" w:rsidRDefault="00996861" w:rsidP="00996861">
                  <w:pPr>
                    <w:spacing w:line="360" w:lineRule="auto"/>
                    <w:ind w:right="-676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96861">
                    <w:rPr>
                      <w:rFonts w:ascii="Arial" w:hAnsi="Arial" w:cs="Arial"/>
                      <w:sz w:val="22"/>
                      <w:szCs w:val="22"/>
                    </w:rPr>
                    <w:t xml:space="preserve">Diferencias </w:t>
                  </w:r>
                </w:p>
              </w:tc>
              <w:tc>
                <w:tcPr>
                  <w:tcW w:w="3119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57A3050E" w14:textId="3D9A6E84" w:rsidR="00154EB9" w:rsidRPr="00996861" w:rsidRDefault="00154EB9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Énfasis personal</w:t>
                  </w:r>
                </w:p>
              </w:tc>
              <w:tc>
                <w:tcPr>
                  <w:tcW w:w="2735" w:type="dxa"/>
                  <w:tcBorders>
                    <w:top w:val="single" w:sz="4" w:space="0" w:color="8EAADB" w:themeColor="accent1" w:themeTint="99"/>
                    <w:left w:val="single" w:sz="4" w:space="0" w:color="8EAADB" w:themeColor="accent1" w:themeTint="99"/>
                    <w:bottom w:val="single" w:sz="4" w:space="0" w:color="8EAADB" w:themeColor="accent1" w:themeTint="99"/>
                    <w:right w:val="single" w:sz="4" w:space="0" w:color="8EAADB" w:themeColor="accent1" w:themeTint="99"/>
                  </w:tcBorders>
                </w:tcPr>
                <w:p w14:paraId="2405BF22" w14:textId="7FD97E50" w:rsidR="00996861" w:rsidRPr="00996861" w:rsidRDefault="00693B3F" w:rsidP="00996861">
                  <w:pPr>
                    <w:spacing w:line="360" w:lineRule="auto"/>
                    <w:ind w:right="-67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Mira un funcionamiento global, no solo individual.</w:t>
                  </w:r>
                </w:p>
              </w:tc>
            </w:tr>
          </w:tbl>
          <w:p w14:paraId="3DA59E96" w14:textId="30BAF97C" w:rsidR="00996861" w:rsidRPr="003E33B8" w:rsidRDefault="00996861" w:rsidP="00B454A2">
            <w:pPr>
              <w:pStyle w:val="Textocomentario"/>
              <w:rPr>
                <w:rFonts w:ascii="Arial" w:hAnsi="Arial" w:cs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B454A2" w:rsidRPr="003E33B8" w14:paraId="080EBA1A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4B4E7B" w14:textId="47B34547" w:rsidR="00B454A2" w:rsidRPr="003E33B8" w:rsidRDefault="00B454A2" w:rsidP="00B454A2">
            <w:pPr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t>Análisis e interpretación de resultados</w:t>
            </w:r>
          </w:p>
        </w:tc>
      </w:tr>
      <w:tr w:rsidR="00B454A2" w:rsidRPr="003E33B8" w14:paraId="6858061B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ACB257" w14:textId="5DBF1D6A" w:rsidR="00B454A2" w:rsidRPr="003E33B8" w:rsidRDefault="00B454A2" w:rsidP="00B454A2">
            <w:pPr>
              <w:rPr>
                <w:rFonts w:ascii="Arial" w:hAnsi="Arial" w:cs="Arial"/>
                <w:b/>
              </w:rPr>
            </w:pPr>
          </w:p>
          <w:p w14:paraId="654003AF" w14:textId="77777777" w:rsidR="00944ACB" w:rsidRPr="00944ACB" w:rsidRDefault="00944ACB" w:rsidP="00944ACB">
            <w:pPr>
              <w:rPr>
                <w:rFonts w:ascii="Arial" w:hAnsi="Arial" w:cs="Arial"/>
                <w:bCs/>
              </w:rPr>
            </w:pPr>
            <w:r w:rsidRPr="00944ACB">
              <w:rPr>
                <w:rFonts w:ascii="Arial" w:hAnsi="Arial" w:cs="Arial"/>
                <w:bCs/>
              </w:rPr>
              <w:t xml:space="preserve">En este apartado se realiza el análisis de los datos obtenidos, estos pueden ser de forma cualitativa o cuantitativa según la naturaleza de la práctica. </w:t>
            </w:r>
          </w:p>
          <w:p w14:paraId="63DA3D25" w14:textId="77777777" w:rsidR="00944ACB" w:rsidRPr="00944ACB" w:rsidRDefault="00944ACB" w:rsidP="00944ACB">
            <w:pPr>
              <w:rPr>
                <w:rFonts w:ascii="Arial" w:hAnsi="Arial" w:cs="Arial"/>
                <w:bCs/>
              </w:rPr>
            </w:pPr>
          </w:p>
          <w:p w14:paraId="466895D9" w14:textId="77777777" w:rsidR="00944ACB" w:rsidRPr="00944ACB" w:rsidRDefault="00944ACB" w:rsidP="00944ACB">
            <w:pPr>
              <w:rPr>
                <w:rFonts w:ascii="Arial" w:hAnsi="Arial" w:cs="Arial"/>
                <w:bCs/>
              </w:rPr>
            </w:pPr>
            <w:r w:rsidRPr="00944ACB">
              <w:rPr>
                <w:rFonts w:ascii="Arial" w:hAnsi="Arial" w:cs="Arial"/>
                <w:bCs/>
              </w:rPr>
              <w:t>¿Cuáles fueron los aprendizajes obtenidos al realizar esta guía?, liste como mínimo 3 aprendizajes y relaciónelos con su futuro que hacer profesional.</w:t>
            </w:r>
          </w:p>
          <w:p w14:paraId="354984C4" w14:textId="262D62AD" w:rsidR="00944ACB" w:rsidRDefault="00944ACB" w:rsidP="00944ACB">
            <w:pPr>
              <w:rPr>
                <w:rFonts w:ascii="Arial" w:hAnsi="Arial" w:cs="Arial"/>
                <w:bCs/>
              </w:rPr>
            </w:pPr>
          </w:p>
          <w:p w14:paraId="362F5AEB" w14:textId="17DAE44A" w:rsidR="00693B3F" w:rsidRDefault="00693B3F" w:rsidP="00944AC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enseñaron metodologías para el desarrollo de trabajo personal, lo que aumenta las oportunidades en nuestra hoja de vida.</w:t>
            </w:r>
          </w:p>
          <w:p w14:paraId="15228800" w14:textId="744D9588" w:rsidR="00693B3F" w:rsidRDefault="00693B3F" w:rsidP="00693B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aprendieron estrategias para el trabajo grupal, lo que facilitará nuestra adaptación a distintos ambientes laborales.</w:t>
            </w:r>
          </w:p>
          <w:p w14:paraId="5F6E69F5" w14:textId="11815669" w:rsidR="00693B3F" w:rsidRPr="00944ACB" w:rsidRDefault="00693B3F" w:rsidP="00693B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comprendieron algunas métricas a tener en cuenta al pensar de forma individual y grupal al desarrollar software, lo que fortalecerá nuestra perspectiva al diseñar software de forma profesional.</w:t>
            </w:r>
          </w:p>
          <w:p w14:paraId="76B4E783" w14:textId="77777777" w:rsidR="00693B3F" w:rsidRPr="00944ACB" w:rsidRDefault="00693B3F" w:rsidP="00944ACB">
            <w:pPr>
              <w:rPr>
                <w:rFonts w:ascii="Arial" w:hAnsi="Arial" w:cs="Arial"/>
                <w:bCs/>
              </w:rPr>
            </w:pPr>
          </w:p>
          <w:p w14:paraId="6077325C" w14:textId="77777777" w:rsidR="00944ACB" w:rsidRPr="00944ACB" w:rsidRDefault="00944ACB" w:rsidP="00944ACB">
            <w:pPr>
              <w:rPr>
                <w:rFonts w:ascii="Arial" w:hAnsi="Arial" w:cs="Arial"/>
                <w:bCs/>
              </w:rPr>
            </w:pPr>
            <w:r w:rsidRPr="00944ACB">
              <w:rPr>
                <w:rFonts w:ascii="Arial" w:hAnsi="Arial" w:cs="Arial"/>
                <w:bCs/>
              </w:rPr>
              <w:t>¿Dónde presento mayor dificultad resolviendo la guía? y ¿cómo lo resolvieron? ¿cuáles fueron las estrategias de solución?</w:t>
            </w:r>
          </w:p>
          <w:p w14:paraId="57D3E77C" w14:textId="4B3F6B07" w:rsidR="00944ACB" w:rsidRPr="00944ACB" w:rsidRDefault="00693B3F" w:rsidP="00944AC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se vieron dificultades en la resolución de esta guía.</w:t>
            </w:r>
          </w:p>
          <w:p w14:paraId="07A92165" w14:textId="5AF9BC50" w:rsidR="00B454A2" w:rsidRDefault="00944ACB" w:rsidP="00B454A2">
            <w:pPr>
              <w:rPr>
                <w:rFonts w:ascii="Arial" w:hAnsi="Arial" w:cs="Arial"/>
                <w:bCs/>
              </w:rPr>
            </w:pPr>
            <w:r w:rsidRPr="00944ACB">
              <w:rPr>
                <w:rFonts w:ascii="Arial" w:hAnsi="Arial" w:cs="Arial"/>
                <w:bCs/>
              </w:rPr>
              <w:t>¿Cuáles fueron los aprendizajes obtenidos al realizar esta guía?, liste como mínimo 3 aprendizajes y relaciónelos con su futuro que hacer profesional.</w:t>
            </w:r>
          </w:p>
          <w:p w14:paraId="39BA41EC" w14:textId="75B7DBDD" w:rsidR="00693B3F" w:rsidRDefault="00693B3F" w:rsidP="00B454A2">
            <w:pPr>
              <w:rPr>
                <w:rFonts w:ascii="Arial" w:hAnsi="Arial" w:cs="Arial"/>
                <w:b/>
              </w:rPr>
            </w:pPr>
          </w:p>
          <w:p w14:paraId="636C9A00" w14:textId="77777777" w:rsidR="00693B3F" w:rsidRDefault="00693B3F" w:rsidP="00693B3F">
            <w:pPr>
              <w:rPr>
                <w:rFonts w:ascii="Arial" w:hAnsi="Arial" w:cs="Arial"/>
                <w:bCs/>
              </w:rPr>
            </w:pPr>
          </w:p>
          <w:p w14:paraId="585CCE9C" w14:textId="77777777" w:rsidR="00693B3F" w:rsidRDefault="00693B3F" w:rsidP="00693B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enseñaron metodologías para el desarrollo de trabajo personal, lo que aumenta las oportunidades en nuestra hoja de vida.</w:t>
            </w:r>
          </w:p>
          <w:p w14:paraId="7B6F23FD" w14:textId="77777777" w:rsidR="00693B3F" w:rsidRDefault="00693B3F" w:rsidP="00693B3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aprendieron estrategias para el trabajo grupal, lo que facilitará nuestra adaptación a distintos ambientes laborales.</w:t>
            </w:r>
          </w:p>
          <w:p w14:paraId="297AB488" w14:textId="0E4AB922" w:rsidR="00693B3F" w:rsidRPr="003E33B8" w:rsidRDefault="00693B3F" w:rsidP="00693B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Se comprendieron algunas métricas a tener en cuenta al pensar de forma individual y grupal al desarrollar software, lo que fortalecerá nuestra perspectiva al diseñar software de forma profesional</w:t>
            </w:r>
            <w:r w:rsidR="00596045">
              <w:rPr>
                <w:rFonts w:ascii="Arial" w:hAnsi="Arial" w:cs="Arial"/>
                <w:bCs/>
              </w:rPr>
              <w:t>.</w:t>
            </w:r>
          </w:p>
          <w:p w14:paraId="04450EDE" w14:textId="566F51FC" w:rsidR="00B454A2" w:rsidRPr="003E33B8" w:rsidRDefault="00B454A2" w:rsidP="00B454A2">
            <w:pPr>
              <w:rPr>
                <w:rFonts w:ascii="Arial" w:hAnsi="Arial" w:cs="Arial"/>
                <w:b/>
              </w:rPr>
            </w:pPr>
          </w:p>
        </w:tc>
      </w:tr>
      <w:tr w:rsidR="00B454A2" w:rsidRPr="003E33B8" w14:paraId="3C17E2E5" w14:textId="77777777" w:rsidTr="00F47FB0">
        <w:trPr>
          <w:trHeight w:val="296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B4B1DA" w14:textId="75A097FF" w:rsidR="00B454A2" w:rsidRPr="003E33B8" w:rsidRDefault="00B454A2" w:rsidP="00B454A2">
            <w:pPr>
              <w:jc w:val="center"/>
              <w:rPr>
                <w:rFonts w:ascii="Arial" w:hAnsi="Arial" w:cs="Arial"/>
              </w:rPr>
            </w:pPr>
            <w:r w:rsidRPr="003E33B8">
              <w:rPr>
                <w:rFonts w:ascii="Arial" w:hAnsi="Arial" w:cs="Arial"/>
                <w:b/>
              </w:rPr>
              <w:lastRenderedPageBreak/>
              <w:t>Conclusiones</w:t>
            </w:r>
          </w:p>
        </w:tc>
      </w:tr>
      <w:tr w:rsidR="00B454A2" w:rsidRPr="003E33B8" w14:paraId="7ABBE185" w14:textId="77777777" w:rsidTr="00F47FB0">
        <w:trPr>
          <w:trHeight w:val="296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151463" w14:textId="25FDA25E" w:rsidR="00B454A2" w:rsidRPr="00693B3F" w:rsidRDefault="00693B3F" w:rsidP="00B454A2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 desarrollar software de forma personal, nosotros dirigimos nuestro flujo de trabajo, pero al ingresar a una compañía, la situación cambia drásticamente, ya que el flujo lo arrastran más personas, por lo que es requerid</w:t>
            </w:r>
            <w:r w:rsidR="00596045">
              <w:rPr>
                <w:rFonts w:ascii="Arial" w:hAnsi="Arial" w:cs="Arial"/>
                <w:bCs/>
              </w:rPr>
              <w:t>a una perspectiva global al trabajar.</w:t>
            </w:r>
          </w:p>
        </w:tc>
      </w:tr>
      <w:tr w:rsidR="00B454A2" w:rsidRPr="003E33B8" w14:paraId="0E38DB8D" w14:textId="77777777" w:rsidTr="00F47FB0">
        <w:trPr>
          <w:trHeight w:val="2384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A5D2EBE" w14:textId="13D71860" w:rsidR="00B454A2" w:rsidRDefault="00B454A2" w:rsidP="00B454A2">
            <w:pPr>
              <w:rPr>
                <w:rFonts w:ascii="Arial" w:hAnsi="Arial" w:cs="Arial"/>
              </w:rPr>
            </w:pPr>
            <w:bookmarkStart w:id="0" w:name="_GoBack"/>
            <w:r w:rsidRPr="00F47FB0">
              <w:rPr>
                <w:rFonts w:ascii="Arial" w:hAnsi="Arial" w:cs="Arial"/>
              </w:rPr>
              <w:t>Pregunta orientadora</w:t>
            </w:r>
          </w:p>
          <w:p w14:paraId="3DCEDD30" w14:textId="44084AC3" w:rsidR="00B454A2" w:rsidRDefault="00B454A2" w:rsidP="00B454A2">
            <w:pPr>
              <w:rPr>
                <w:rFonts w:ascii="Arial" w:hAnsi="Arial" w:cs="Arial"/>
              </w:rPr>
            </w:pPr>
          </w:p>
          <w:p w14:paraId="0D28E9E5" w14:textId="77777777" w:rsidR="00B454A2" w:rsidRPr="00F47FB0" w:rsidRDefault="00B454A2" w:rsidP="00B454A2">
            <w:pPr>
              <w:rPr>
                <w:rFonts w:ascii="Arial" w:hAnsi="Arial" w:cs="Arial"/>
              </w:rPr>
            </w:pPr>
          </w:p>
          <w:p w14:paraId="4C0687C4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1.</w:t>
            </w:r>
            <w:r w:rsidRPr="00612676">
              <w:rPr>
                <w:rFonts w:ascii="Arial" w:hAnsi="Arial" w:cs="Arial"/>
              </w:rPr>
              <w:tab/>
              <w:t>Es un modelo de calidad de software antiguo que proporciona a los grupos ingenieros de software métodos disciplinados para mejorar los procesos de desarrollo de software en equipo, facilitando la estimación y planificación de proyectos de software. Esta disciplina permite gestionar la calidad de los proyectos de software y reduce el número de defectos. Estas características hacen referencia una disciplina llamada:</w:t>
            </w:r>
          </w:p>
          <w:p w14:paraId="31935161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7BA5D4A5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596045">
              <w:rPr>
                <w:rFonts w:ascii="Arial" w:hAnsi="Arial" w:cs="Arial"/>
                <w:highlight w:val="yellow"/>
              </w:rPr>
              <w:t>a.</w:t>
            </w:r>
            <w:r w:rsidRPr="00596045">
              <w:rPr>
                <w:rFonts w:ascii="Arial" w:hAnsi="Arial" w:cs="Arial"/>
                <w:highlight w:val="yellow"/>
              </w:rPr>
              <w:tab/>
            </w:r>
            <w:proofErr w:type="spellStart"/>
            <w:r w:rsidRPr="00596045">
              <w:rPr>
                <w:rFonts w:ascii="Arial" w:hAnsi="Arial" w:cs="Arial"/>
                <w:highlight w:val="yellow"/>
              </w:rPr>
              <w:t>Team</w:t>
            </w:r>
            <w:proofErr w:type="spellEnd"/>
            <w:r w:rsidRPr="00596045">
              <w:rPr>
                <w:rFonts w:ascii="Arial" w:hAnsi="Arial" w:cs="Arial"/>
                <w:highlight w:val="yellow"/>
              </w:rPr>
              <w:t xml:space="preserve"> Software </w:t>
            </w:r>
            <w:proofErr w:type="spellStart"/>
            <w:r w:rsidRPr="00596045">
              <w:rPr>
                <w:rFonts w:ascii="Arial" w:hAnsi="Arial" w:cs="Arial"/>
                <w:highlight w:val="yellow"/>
              </w:rPr>
              <w:t>Process</w:t>
            </w:r>
            <w:proofErr w:type="spellEnd"/>
            <w:r w:rsidRPr="00596045">
              <w:rPr>
                <w:rFonts w:ascii="Arial" w:hAnsi="Arial" w:cs="Arial"/>
                <w:highlight w:val="yellow"/>
              </w:rPr>
              <w:t xml:space="preserve"> (TPS)</w:t>
            </w:r>
          </w:p>
          <w:p w14:paraId="23DBB90D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b.</w:t>
            </w:r>
            <w:r w:rsidRPr="00612676">
              <w:rPr>
                <w:rFonts w:ascii="Arial" w:hAnsi="Arial" w:cs="Arial"/>
              </w:rPr>
              <w:tab/>
              <w:t xml:space="preserve">Personal Software </w:t>
            </w:r>
            <w:proofErr w:type="spellStart"/>
            <w:r w:rsidRPr="00612676">
              <w:rPr>
                <w:rFonts w:ascii="Arial" w:hAnsi="Arial" w:cs="Arial"/>
              </w:rPr>
              <w:t>Process</w:t>
            </w:r>
            <w:proofErr w:type="spellEnd"/>
            <w:r w:rsidRPr="00612676">
              <w:rPr>
                <w:rFonts w:ascii="Arial" w:hAnsi="Arial" w:cs="Arial"/>
              </w:rPr>
              <w:t xml:space="preserve"> (PSP)</w:t>
            </w:r>
          </w:p>
          <w:p w14:paraId="3F56EBFC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c.</w:t>
            </w:r>
            <w:r w:rsidRPr="00612676">
              <w:rPr>
                <w:rFonts w:ascii="Arial" w:hAnsi="Arial" w:cs="Arial"/>
              </w:rPr>
              <w:tab/>
              <w:t>McCall</w:t>
            </w:r>
          </w:p>
          <w:p w14:paraId="04A7E83C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d.</w:t>
            </w:r>
            <w:r w:rsidRPr="00612676">
              <w:rPr>
                <w:rFonts w:ascii="Arial" w:hAnsi="Arial" w:cs="Arial"/>
              </w:rPr>
              <w:tab/>
              <w:t>ISO 25000</w:t>
            </w:r>
          </w:p>
          <w:p w14:paraId="3884F66D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5FEE8904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2.</w:t>
            </w:r>
            <w:r w:rsidRPr="00612676">
              <w:rPr>
                <w:rFonts w:ascii="Arial" w:hAnsi="Arial" w:cs="Arial"/>
              </w:rPr>
              <w:tab/>
              <w:t xml:space="preserve">El rol de TSP que Propone un plan de calidad tanto para el proceso como para el producto es rol de: </w:t>
            </w:r>
          </w:p>
          <w:p w14:paraId="5D0B3AFD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a.</w:t>
            </w:r>
            <w:r w:rsidRPr="00612676">
              <w:rPr>
                <w:rFonts w:ascii="Arial" w:hAnsi="Arial" w:cs="Arial"/>
              </w:rPr>
              <w:tab/>
              <w:t xml:space="preserve">Líder </w:t>
            </w:r>
          </w:p>
          <w:p w14:paraId="12E2E244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b.</w:t>
            </w:r>
            <w:r w:rsidRPr="00612676">
              <w:rPr>
                <w:rFonts w:ascii="Arial" w:hAnsi="Arial" w:cs="Arial"/>
              </w:rPr>
              <w:tab/>
              <w:t xml:space="preserve">Administrador de Desarrollo </w:t>
            </w:r>
          </w:p>
          <w:p w14:paraId="250F02D4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c.</w:t>
            </w:r>
            <w:r w:rsidRPr="00612676">
              <w:rPr>
                <w:rFonts w:ascii="Arial" w:hAnsi="Arial" w:cs="Arial"/>
              </w:rPr>
              <w:tab/>
              <w:t xml:space="preserve">Administrador del Proceso </w:t>
            </w:r>
          </w:p>
          <w:p w14:paraId="4BEC345D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d.</w:t>
            </w:r>
            <w:r w:rsidRPr="00612676">
              <w:rPr>
                <w:rFonts w:ascii="Arial" w:hAnsi="Arial" w:cs="Arial"/>
              </w:rPr>
              <w:tab/>
              <w:t xml:space="preserve">Administrador de Logística </w:t>
            </w:r>
          </w:p>
          <w:p w14:paraId="3FA1BA36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596045">
              <w:rPr>
                <w:rFonts w:ascii="Arial" w:hAnsi="Arial" w:cs="Arial"/>
                <w:highlight w:val="yellow"/>
              </w:rPr>
              <w:t>e.</w:t>
            </w:r>
            <w:r w:rsidRPr="00596045">
              <w:rPr>
                <w:rFonts w:ascii="Arial" w:hAnsi="Arial" w:cs="Arial"/>
                <w:highlight w:val="yellow"/>
              </w:rPr>
              <w:tab/>
              <w:t>Administrador de planeación</w:t>
            </w:r>
            <w:r w:rsidRPr="00612676">
              <w:rPr>
                <w:rFonts w:ascii="Arial" w:hAnsi="Arial" w:cs="Arial"/>
              </w:rPr>
              <w:t xml:space="preserve"> </w:t>
            </w:r>
          </w:p>
          <w:p w14:paraId="3A718F12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318A7D22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28EF41CB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3.</w:t>
            </w:r>
            <w:r w:rsidRPr="00612676">
              <w:rPr>
                <w:rFonts w:ascii="Arial" w:hAnsi="Arial" w:cs="Arial"/>
              </w:rPr>
              <w:tab/>
              <w:t xml:space="preserve">El padre de la calidad de software, es: </w:t>
            </w:r>
          </w:p>
          <w:p w14:paraId="7DBBC450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a.</w:t>
            </w:r>
            <w:r w:rsidRPr="00612676">
              <w:rPr>
                <w:rFonts w:ascii="Arial" w:hAnsi="Arial" w:cs="Arial"/>
              </w:rPr>
              <w:tab/>
              <w:t>Roger Pressman</w:t>
            </w:r>
          </w:p>
          <w:p w14:paraId="27671A6A" w14:textId="77777777" w:rsidR="00612676" w:rsidRPr="00612676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596045">
              <w:rPr>
                <w:rFonts w:ascii="Arial" w:hAnsi="Arial" w:cs="Arial"/>
                <w:highlight w:val="yellow"/>
              </w:rPr>
              <w:t>b.</w:t>
            </w:r>
            <w:r w:rsidRPr="00596045">
              <w:rPr>
                <w:rFonts w:ascii="Arial" w:hAnsi="Arial" w:cs="Arial"/>
                <w:highlight w:val="yellow"/>
              </w:rPr>
              <w:tab/>
              <w:t>Watts Humphrey</w:t>
            </w:r>
          </w:p>
          <w:p w14:paraId="375362BD" w14:textId="77777777" w:rsidR="00B454A2" w:rsidRDefault="00612676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612676">
              <w:rPr>
                <w:rFonts w:ascii="Arial" w:hAnsi="Arial" w:cs="Arial"/>
              </w:rPr>
              <w:t>c.</w:t>
            </w:r>
            <w:r w:rsidRPr="00612676">
              <w:rPr>
                <w:rFonts w:ascii="Arial" w:hAnsi="Arial" w:cs="Arial"/>
              </w:rPr>
              <w:tab/>
              <w:t>Walter Shewhart</w:t>
            </w:r>
          </w:p>
          <w:p w14:paraId="32F073DD" w14:textId="77777777" w:rsidR="00DD50E8" w:rsidRDefault="00DD50E8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1CA2532E" w14:textId="77777777" w:rsidR="00DD50E8" w:rsidRDefault="00DD50E8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</w:p>
          <w:p w14:paraId="26578D20" w14:textId="77777777" w:rsidR="00DD50E8" w:rsidRDefault="00DD50E8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Repositorio:</w:t>
            </w:r>
          </w:p>
          <w:p w14:paraId="68332C56" w14:textId="0E7AC16C" w:rsidR="00DD50E8" w:rsidRPr="00612676" w:rsidRDefault="00DD50E8" w:rsidP="00996861">
            <w:pPr>
              <w:tabs>
                <w:tab w:val="left" w:pos="447"/>
              </w:tabs>
              <w:ind w:left="306" w:hanging="142"/>
              <w:rPr>
                <w:rFonts w:ascii="Arial" w:hAnsi="Arial" w:cs="Arial"/>
              </w:rPr>
            </w:pPr>
            <w:r w:rsidRPr="00DD50E8">
              <w:rPr>
                <w:rFonts w:ascii="Arial" w:hAnsi="Arial" w:cs="Arial"/>
              </w:rPr>
              <w:t>https://github.com/se4rch-me/Climatic-app</w:t>
            </w:r>
          </w:p>
        </w:tc>
      </w:tr>
      <w:bookmarkEnd w:id="0"/>
      <w:tr w:rsidR="00B454A2" w:rsidRPr="003E33B8" w14:paraId="1FC720D9" w14:textId="77777777" w:rsidTr="00F47FB0">
        <w:trPr>
          <w:trHeight w:val="283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697272F" w14:textId="75A19B81" w:rsidR="00B454A2" w:rsidRPr="003E33B8" w:rsidRDefault="00B454A2" w:rsidP="00B454A2">
            <w:pPr>
              <w:jc w:val="center"/>
              <w:rPr>
                <w:rFonts w:ascii="Arial" w:hAnsi="Arial" w:cs="Arial"/>
                <w:b/>
              </w:rPr>
            </w:pPr>
            <w:r w:rsidRPr="003E33B8">
              <w:rPr>
                <w:rFonts w:ascii="Arial" w:hAnsi="Arial" w:cs="Arial"/>
                <w:b/>
              </w:rPr>
              <w:lastRenderedPageBreak/>
              <w:t>Rubrica de evaluación</w:t>
            </w:r>
          </w:p>
        </w:tc>
      </w:tr>
      <w:tr w:rsidR="00B454A2" w:rsidRPr="003E33B8" w14:paraId="09E07116" w14:textId="77777777" w:rsidTr="005C3020">
        <w:trPr>
          <w:trHeight w:val="8717"/>
          <w:jc w:val="center"/>
        </w:trPr>
        <w:tc>
          <w:tcPr>
            <w:tcW w:w="9908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9ED5E1" w14:textId="77777777" w:rsidR="00B454A2" w:rsidRDefault="00B454A2" w:rsidP="00B454A2">
            <w:pPr>
              <w:jc w:val="both"/>
              <w:rPr>
                <w:rFonts w:ascii="Arial" w:hAnsi="Arial" w:cs="Arial"/>
                <w:color w:val="AEAAAA" w:themeColor="background2" w:themeShade="BF"/>
              </w:rPr>
            </w:pPr>
          </w:p>
          <w:tbl>
            <w:tblPr>
              <w:tblW w:w="963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2261"/>
              <w:gridCol w:w="999"/>
              <w:gridCol w:w="963"/>
              <w:gridCol w:w="992"/>
              <w:gridCol w:w="992"/>
              <w:gridCol w:w="992"/>
              <w:gridCol w:w="1157"/>
              <w:gridCol w:w="963"/>
            </w:tblGrid>
            <w:tr w:rsidR="00B454A2" w:rsidRPr="00D3260D" w14:paraId="57D4F6BD" w14:textId="77777777" w:rsidTr="00A47542">
              <w:trPr>
                <w:trHeight w:val="103"/>
                <w:jc w:val="center"/>
              </w:trPr>
              <w:tc>
                <w:tcPr>
                  <w:tcW w:w="2576" w:type="dxa"/>
                  <w:gridSpan w:val="2"/>
                  <w:shd w:val="clear" w:color="auto" w:fill="808080"/>
                  <w:noWrap/>
                  <w:vAlign w:val="center"/>
                  <w:hideMark/>
                </w:tcPr>
                <w:p w14:paraId="08AD6B72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INDIVIDUAL</w:t>
                  </w:r>
                </w:p>
              </w:tc>
              <w:tc>
                <w:tcPr>
                  <w:tcW w:w="999" w:type="dxa"/>
                  <w:shd w:val="clear" w:color="auto" w:fill="808080"/>
                </w:tcPr>
                <w:p w14:paraId="7FFF9D79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5096" w:type="dxa"/>
                  <w:gridSpan w:val="5"/>
                  <w:shd w:val="clear" w:color="auto" w:fill="808080"/>
                  <w:noWrap/>
                  <w:vAlign w:val="center"/>
                  <w:hideMark/>
                </w:tcPr>
                <w:p w14:paraId="0C49197B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CRITERIOS DE EVALUACIÓN</w:t>
                  </w:r>
                </w:p>
              </w:tc>
              <w:tc>
                <w:tcPr>
                  <w:tcW w:w="963" w:type="dxa"/>
                  <w:vMerge w:val="restart"/>
                  <w:shd w:val="clear" w:color="auto" w:fill="808080"/>
                  <w:noWrap/>
                  <w:vAlign w:val="center"/>
                  <w:hideMark/>
                </w:tcPr>
                <w:p w14:paraId="6B633429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NOTA</w:t>
                  </w:r>
                </w:p>
              </w:tc>
            </w:tr>
            <w:tr w:rsidR="00B454A2" w:rsidRPr="00D3260D" w14:paraId="2AB08BAF" w14:textId="77777777" w:rsidTr="00A47542">
              <w:trPr>
                <w:trHeight w:val="155"/>
                <w:jc w:val="center"/>
              </w:trPr>
              <w:tc>
                <w:tcPr>
                  <w:tcW w:w="315" w:type="dxa"/>
                  <w:vMerge w:val="restart"/>
                  <w:shd w:val="clear" w:color="auto" w:fill="A6A6A6"/>
                  <w:noWrap/>
                  <w:textDirection w:val="btLr"/>
                  <w:vAlign w:val="center"/>
                  <w:hideMark/>
                </w:tcPr>
                <w:p w14:paraId="200A9597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H</w:t>
                  </w: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abilidad</w:t>
                  </w:r>
                </w:p>
              </w:tc>
              <w:tc>
                <w:tcPr>
                  <w:tcW w:w="2261" w:type="dxa"/>
                  <w:shd w:val="clear" w:color="auto" w:fill="A6A6A6"/>
                  <w:vAlign w:val="center"/>
                </w:tcPr>
                <w:p w14:paraId="51198F08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Criterio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14:paraId="5C910331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Competencia</w:t>
                  </w:r>
                </w:p>
              </w:tc>
              <w:tc>
                <w:tcPr>
                  <w:tcW w:w="963" w:type="dxa"/>
                  <w:shd w:val="clear" w:color="auto" w:fill="D9D9D9"/>
                  <w:noWrap/>
                  <w:vAlign w:val="center"/>
                  <w:hideMark/>
                </w:tcPr>
                <w:p w14:paraId="42344E1C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0 – 1,5</w:t>
                  </w:r>
                </w:p>
              </w:tc>
              <w:tc>
                <w:tcPr>
                  <w:tcW w:w="992" w:type="dxa"/>
                  <w:shd w:val="clear" w:color="auto" w:fill="D9D9D9"/>
                  <w:noWrap/>
                  <w:vAlign w:val="center"/>
                  <w:hideMark/>
                </w:tcPr>
                <w:p w14:paraId="6BA563CF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1,6 - 2,9</w:t>
                  </w:r>
                </w:p>
              </w:tc>
              <w:tc>
                <w:tcPr>
                  <w:tcW w:w="992" w:type="dxa"/>
                  <w:shd w:val="clear" w:color="auto" w:fill="D9D9D9"/>
                  <w:noWrap/>
                  <w:vAlign w:val="center"/>
                  <w:hideMark/>
                </w:tcPr>
                <w:p w14:paraId="42F2DBA8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3,0 - 3,9</w:t>
                  </w:r>
                </w:p>
              </w:tc>
              <w:tc>
                <w:tcPr>
                  <w:tcW w:w="992" w:type="dxa"/>
                  <w:shd w:val="clear" w:color="auto" w:fill="D9D9D9"/>
                  <w:noWrap/>
                  <w:vAlign w:val="center"/>
                  <w:hideMark/>
                </w:tcPr>
                <w:p w14:paraId="79E1A5C0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4,0 - 4,5</w:t>
                  </w:r>
                </w:p>
              </w:tc>
              <w:tc>
                <w:tcPr>
                  <w:tcW w:w="1157" w:type="dxa"/>
                  <w:shd w:val="clear" w:color="auto" w:fill="D9D9D9"/>
                  <w:noWrap/>
                  <w:vAlign w:val="center"/>
                  <w:hideMark/>
                </w:tcPr>
                <w:p w14:paraId="60A0C244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4,6 - 5,0</w:t>
                  </w:r>
                </w:p>
              </w:tc>
              <w:tc>
                <w:tcPr>
                  <w:tcW w:w="963" w:type="dxa"/>
                  <w:vMerge/>
                  <w:shd w:val="clear" w:color="auto" w:fill="A6A6A6"/>
                  <w:vAlign w:val="center"/>
                  <w:hideMark/>
                </w:tcPr>
                <w:p w14:paraId="12498CF0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2C3E2FFA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noWrap/>
                  <w:textDirection w:val="btLr"/>
                  <w:vAlign w:val="center"/>
                  <w:hideMark/>
                </w:tcPr>
                <w:p w14:paraId="51EB90C4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shd w:val="clear" w:color="auto" w:fill="auto"/>
                  <w:noWrap/>
                  <w:vAlign w:val="center"/>
                  <w:hideMark/>
                </w:tcPr>
                <w:p w14:paraId="551D8106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1.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</w:t>
                  </w:r>
                  <w:r w:rsidRPr="00FF5CE1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Aplica todas las carac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terísticas de la metodología para el trabajo en equipo en estándares y métricas de calidad </w:t>
                  </w:r>
                  <w:r w:rsidRPr="00FF5CE1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de software</w:t>
                  </w:r>
                </w:p>
              </w:tc>
              <w:tc>
                <w:tcPr>
                  <w:tcW w:w="999" w:type="dxa"/>
                </w:tcPr>
                <w:p w14:paraId="67EBAA81" w14:textId="77777777" w:rsidR="00B454A2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Cognitiva</w:t>
                  </w:r>
                </w:p>
              </w:tc>
              <w:tc>
                <w:tcPr>
                  <w:tcW w:w="963" w:type="dxa"/>
                  <w:shd w:val="clear" w:color="auto" w:fill="D9D9D9"/>
                  <w:vAlign w:val="center"/>
                  <w:hideMark/>
                </w:tcPr>
                <w:p w14:paraId="56F90335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los identifica, no conoce las métricas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29FCFB1F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Identifica algunos, no conoce las métricas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693A9932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Identifica algunos conoce algunas métricas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0813F134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Identifica todos, conoce algunas métricas</w:t>
                  </w:r>
                </w:p>
              </w:tc>
              <w:tc>
                <w:tcPr>
                  <w:tcW w:w="1157" w:type="dxa"/>
                  <w:shd w:val="clear" w:color="auto" w:fill="D9D9D9"/>
                  <w:vAlign w:val="center"/>
                  <w:hideMark/>
                </w:tcPr>
                <w:p w14:paraId="001909CC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Identifica todos los mecanismos y conoce sus métricas</w:t>
                  </w:r>
                </w:p>
              </w:tc>
              <w:tc>
                <w:tcPr>
                  <w:tcW w:w="963" w:type="dxa"/>
                  <w:shd w:val="clear" w:color="auto" w:fill="FFFFFF"/>
                  <w:vAlign w:val="center"/>
                  <w:hideMark/>
                </w:tcPr>
                <w:p w14:paraId="5B998989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02037302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vAlign w:val="center"/>
                  <w:hideMark/>
                </w:tcPr>
                <w:p w14:paraId="68C35DD0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noWrap/>
                  <w:vAlign w:val="center"/>
                  <w:hideMark/>
                </w:tcPr>
                <w:p w14:paraId="29F2E628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2.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Realiza investigaciones del tema propuesto utilizando la bibliografía existente.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14:paraId="66744E17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Investigativa</w:t>
                  </w:r>
                </w:p>
              </w:tc>
              <w:tc>
                <w:tcPr>
                  <w:tcW w:w="963" w:type="dxa"/>
                  <w:shd w:val="clear" w:color="auto" w:fill="D9D9D9"/>
                  <w:vAlign w:val="center"/>
                  <w:hideMark/>
                </w:tcPr>
                <w:p w14:paraId="16E4C617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1A0BDC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utilizó bibliografía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</w:tcPr>
                <w:p w14:paraId="61900BE3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Utilizó bibliografía, pero no realizó las citaciones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</w:tcPr>
                <w:p w14:paraId="6E24F1C2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Utilizó bibliografía no científica o educativa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</w:tcPr>
                <w:p w14:paraId="1A5B87B4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bibliografía reseñada no corresponde con las citas empleadas en la investigación</w:t>
                  </w:r>
                </w:p>
              </w:tc>
              <w:tc>
                <w:tcPr>
                  <w:tcW w:w="1157" w:type="dxa"/>
                  <w:shd w:val="clear" w:color="auto" w:fill="D9D9D9"/>
                  <w:vAlign w:val="center"/>
                </w:tcPr>
                <w:p w14:paraId="4471D158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Uso bibliografía y realizó las citaciones correspondientes de forma adecuada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D78E559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078A68E3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vAlign w:val="center"/>
                  <w:hideMark/>
                </w:tcPr>
                <w:p w14:paraId="595FC7E0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noWrap/>
                  <w:vAlign w:val="center"/>
                  <w:hideMark/>
                </w:tcPr>
                <w:p w14:paraId="4A83C667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3.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Logra expresar ideas propias a partir los conocimientos que adquiere en la investigación.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14:paraId="3C5F28B9" w14:textId="77777777" w:rsidR="00B454A2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Comunicativa, Cognitiva</w:t>
                  </w:r>
                </w:p>
              </w:tc>
              <w:tc>
                <w:tcPr>
                  <w:tcW w:w="963" w:type="dxa"/>
                  <w:shd w:val="clear" w:color="auto" w:fill="D9D9D9"/>
                  <w:vAlign w:val="center"/>
                  <w:hideMark/>
                </w:tcPr>
                <w:p w14:paraId="29AA09BD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utiliza palabras propias ni ideas propias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7B446AE7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Las ideas plasmadas son confusas, desordenas y no corresponden a al tema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0AC6188E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Las ideas que expresa con coherentes, pero no corresponden al tema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6CA8C425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Las ideas son coherentes, pero están en desorden y no logran concluir</w:t>
                  </w:r>
                </w:p>
              </w:tc>
              <w:tc>
                <w:tcPr>
                  <w:tcW w:w="1157" w:type="dxa"/>
                  <w:shd w:val="clear" w:color="auto" w:fill="D9D9D9"/>
                  <w:vAlign w:val="center"/>
                  <w:hideMark/>
                </w:tcPr>
                <w:p w14:paraId="2179A100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Las ideas son coherentes, ordenadas y pertenecen a la temática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522243A8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61ABDDF7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vAlign w:val="center"/>
                  <w:hideMark/>
                </w:tcPr>
                <w:p w14:paraId="63E692AC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noWrap/>
                  <w:vAlign w:val="center"/>
                  <w:hideMark/>
                </w:tcPr>
                <w:p w14:paraId="1F95B1E5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4.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Forma conceptos utilizando las guías conceptuales del tema propuesto de forma crítica.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14:paraId="4CD656C3" w14:textId="77777777" w:rsidR="00B454A2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Cognitiva</w:t>
                  </w:r>
                </w:p>
              </w:tc>
              <w:tc>
                <w:tcPr>
                  <w:tcW w:w="963" w:type="dxa"/>
                  <w:shd w:val="clear" w:color="auto" w:fill="D9D9D9"/>
                  <w:vAlign w:val="center"/>
                  <w:hideMark/>
                </w:tcPr>
                <w:p w14:paraId="55CB55FF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utiliza palabras propias ni ideas propias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74AF0BB3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muestra una interpretación de las ideas investigadas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7A60B9BA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interpretación que muestra no corresponde a la temática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6BC1FD65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La interpretación que muestra solo repite lo leído </w:t>
                  </w:r>
                </w:p>
              </w:tc>
              <w:tc>
                <w:tcPr>
                  <w:tcW w:w="1157" w:type="dxa"/>
                  <w:shd w:val="clear" w:color="auto" w:fill="D9D9D9"/>
                  <w:vAlign w:val="center"/>
                  <w:hideMark/>
                </w:tcPr>
                <w:p w14:paraId="0C22EA08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interpretación no se limita a los conceptos investigados, dejando claras sus ideas en torno al tema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3278DC65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51F7941F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vAlign w:val="center"/>
                  <w:hideMark/>
                </w:tcPr>
                <w:p w14:paraId="196F2D51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noWrap/>
                  <w:vAlign w:val="center"/>
                  <w:hideMark/>
                </w:tcPr>
                <w:p w14:paraId="592A3512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D3260D"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5.</w:t>
                  </w: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  Comunica de forma verbal los resultados obtenidos en su investigación, siendo claros y concretos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14:paraId="4342D9AB" w14:textId="77777777" w:rsidR="00B454A2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Comunicativa, Socio-afectiva</w:t>
                  </w:r>
                </w:p>
              </w:tc>
              <w:tc>
                <w:tcPr>
                  <w:tcW w:w="963" w:type="dxa"/>
                  <w:shd w:val="clear" w:color="auto" w:fill="D9D9D9"/>
                  <w:vAlign w:val="center"/>
                  <w:hideMark/>
                </w:tcPr>
                <w:p w14:paraId="76A53EB3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No realiza presentación de su investigación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3C63411A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presentación no contiene todos los conceptos involucrados en la investigación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46C567D3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presentación está completa pero la expresión verbal no logra transmitir los conocimientos adquiridos</w:t>
                  </w:r>
                </w:p>
              </w:tc>
              <w:tc>
                <w:tcPr>
                  <w:tcW w:w="992" w:type="dxa"/>
                  <w:shd w:val="clear" w:color="auto" w:fill="D9D9D9"/>
                  <w:vAlign w:val="center"/>
                  <w:hideMark/>
                </w:tcPr>
                <w:p w14:paraId="1E2CDA47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presentación está completa pero la expresión verbal solo expresa el contenido de la presentación misma (lee la presentación)</w:t>
                  </w:r>
                </w:p>
              </w:tc>
              <w:tc>
                <w:tcPr>
                  <w:tcW w:w="1157" w:type="dxa"/>
                  <w:shd w:val="clear" w:color="auto" w:fill="D9D9D9"/>
                  <w:vAlign w:val="center"/>
                  <w:hideMark/>
                </w:tcPr>
                <w:p w14:paraId="39BE9A5A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La presentación está completa y la expresión verbal logra transmitir los conocimientos adquiridos</w:t>
                  </w:r>
                </w:p>
              </w:tc>
              <w:tc>
                <w:tcPr>
                  <w:tcW w:w="963" w:type="dxa"/>
                  <w:vAlign w:val="center"/>
                  <w:hideMark/>
                </w:tcPr>
                <w:p w14:paraId="60345040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  <w:tr w:rsidR="00B454A2" w:rsidRPr="00D3260D" w14:paraId="6996B208" w14:textId="77777777" w:rsidTr="00A47542">
              <w:trPr>
                <w:cantSplit/>
                <w:trHeight w:val="227"/>
                <w:jc w:val="center"/>
              </w:trPr>
              <w:tc>
                <w:tcPr>
                  <w:tcW w:w="315" w:type="dxa"/>
                  <w:vMerge/>
                  <w:shd w:val="clear" w:color="auto" w:fill="BFBFBF"/>
                  <w:vAlign w:val="center"/>
                </w:tcPr>
                <w:p w14:paraId="21FA402E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2261" w:type="dxa"/>
                  <w:noWrap/>
                  <w:vAlign w:val="center"/>
                </w:tcPr>
                <w:p w14:paraId="187CF32A" w14:textId="77777777" w:rsidR="00B454A2" w:rsidRPr="00D3260D" w:rsidRDefault="00B454A2" w:rsidP="00B454A2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Total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14:paraId="0C894C8E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5096" w:type="dxa"/>
                  <w:gridSpan w:val="5"/>
                  <w:shd w:val="clear" w:color="auto" w:fill="D9D9D9"/>
                  <w:vAlign w:val="center"/>
                </w:tcPr>
                <w:p w14:paraId="0A4AA334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  <w:p w14:paraId="6C63BD88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  <w:p w14:paraId="496AFAB9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Total = (N1 + N2 + N3 + N4 + N5) / 5</w:t>
                  </w:r>
                </w:p>
                <w:p w14:paraId="28216FD6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  <w:p w14:paraId="25CC3C69" w14:textId="77777777" w:rsidR="00B454A2" w:rsidRPr="001A0BDC" w:rsidRDefault="00B454A2" w:rsidP="00B454A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7364F8E" w14:textId="77777777" w:rsidR="00B454A2" w:rsidRPr="00D3260D" w:rsidRDefault="00B454A2" w:rsidP="00B454A2">
                  <w:pPr>
                    <w:jc w:val="center"/>
                    <w:rPr>
                      <w:rFonts w:ascii="Calibri" w:hAnsi="Calibri" w:cs="Calibri"/>
                      <w:color w:val="000000"/>
                      <w:sz w:val="14"/>
                      <w:szCs w:val="14"/>
                      <w:lang w:eastAsia="es-CO"/>
                    </w:rPr>
                  </w:pPr>
                </w:p>
              </w:tc>
            </w:tr>
          </w:tbl>
          <w:p w14:paraId="5538C6A1" w14:textId="77777777" w:rsidR="00B454A2" w:rsidRDefault="00B454A2" w:rsidP="00B454A2">
            <w:pPr>
              <w:ind w:right="-676"/>
              <w:rPr>
                <w:rFonts w:cs="Arial"/>
                <w:color w:val="BFBFBF" w:themeColor="background1" w:themeShade="BF"/>
              </w:rPr>
            </w:pPr>
          </w:p>
          <w:p w14:paraId="7E28F3A3" w14:textId="77777777" w:rsidR="00B454A2" w:rsidRDefault="00B454A2" w:rsidP="00B454A2">
            <w:pPr>
              <w:ind w:right="-676"/>
              <w:rPr>
                <w:rFonts w:cs="Arial"/>
                <w:color w:val="BFBFBF" w:themeColor="background1" w:themeShade="BF"/>
              </w:rPr>
            </w:pPr>
          </w:p>
          <w:p w14:paraId="618D6ECC" w14:textId="35B3B392" w:rsidR="00B454A2" w:rsidRPr="003E33B8" w:rsidRDefault="00B454A2" w:rsidP="00B454A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FF19CC4" w14:textId="2192BF94" w:rsidR="00C9701C" w:rsidRPr="003E33B8" w:rsidRDefault="00C9701C" w:rsidP="000B3544">
      <w:pPr>
        <w:rPr>
          <w:rFonts w:ascii="Arial" w:hAnsi="Arial" w:cs="Arial"/>
        </w:rPr>
      </w:pPr>
    </w:p>
    <w:sectPr w:rsidR="00C9701C" w:rsidRPr="003E33B8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BDDA2" w14:textId="77777777" w:rsidR="00C831DE" w:rsidRDefault="00C831DE" w:rsidP="00C9701C">
      <w:pPr>
        <w:spacing w:after="0" w:line="240" w:lineRule="auto"/>
      </w:pPr>
      <w:r>
        <w:separator/>
      </w:r>
    </w:p>
  </w:endnote>
  <w:endnote w:type="continuationSeparator" w:id="0">
    <w:p w14:paraId="56FB1891" w14:textId="77777777" w:rsidR="00C831DE" w:rsidRDefault="00C831DE" w:rsidP="00C9701C">
      <w:pPr>
        <w:spacing w:after="0" w:line="240" w:lineRule="auto"/>
      </w:pPr>
      <w:r>
        <w:continuationSeparator/>
      </w:r>
    </w:p>
  </w:endnote>
  <w:endnote w:type="continuationNotice" w:id="1">
    <w:p w14:paraId="2F8892F8" w14:textId="77777777" w:rsidR="00C831DE" w:rsidRDefault="00C83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72847" w14:textId="77777777" w:rsidR="00C831DE" w:rsidRDefault="00C831DE" w:rsidP="00C9701C">
      <w:pPr>
        <w:spacing w:after="0" w:line="240" w:lineRule="auto"/>
      </w:pPr>
      <w:r>
        <w:separator/>
      </w:r>
    </w:p>
  </w:footnote>
  <w:footnote w:type="continuationSeparator" w:id="0">
    <w:p w14:paraId="2E5B5662" w14:textId="77777777" w:rsidR="00C831DE" w:rsidRDefault="00C831DE" w:rsidP="00C9701C">
      <w:pPr>
        <w:spacing w:after="0" w:line="240" w:lineRule="auto"/>
      </w:pPr>
      <w:r>
        <w:continuationSeparator/>
      </w:r>
    </w:p>
  </w:footnote>
  <w:footnote w:type="continuationNotice" w:id="1">
    <w:p w14:paraId="092D45C7" w14:textId="77777777" w:rsidR="00C831DE" w:rsidRDefault="00C831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671" w:type="pct"/>
      <w:tblInd w:w="-6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9"/>
      <w:gridCol w:w="4330"/>
      <w:gridCol w:w="2904"/>
    </w:tblGrid>
    <w:tr w:rsidR="003E33B8" w:rsidRPr="003E33B8" w14:paraId="1FA0A586" w14:textId="77777777" w:rsidTr="003E33B8">
      <w:trPr>
        <w:trHeight w:val="264"/>
      </w:trPr>
      <w:tc>
        <w:tcPr>
          <w:tcW w:w="1388" w:type="pct"/>
          <w:vMerge w:val="restart"/>
          <w:tcBorders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677ECABB" w14:textId="1CBBE0BC" w:rsidR="003E33B8" w:rsidRPr="003E33B8" w:rsidRDefault="003E33B8" w:rsidP="003E33B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CO"/>
            </w:rPr>
          </w:pPr>
          <w:r w:rsidRPr="005C3020">
            <w:rPr>
              <w:rFonts w:ascii="Arial" w:eastAsia="Times New Roman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06F45C1F" wp14:editId="6A9978CB">
                <wp:extent cx="1457325" cy="771525"/>
                <wp:effectExtent l="0" t="0" r="9525" b="9525"/>
                <wp:docPr id="3" name="Imagen 3" descr="Descripción: C:\Documents and Settings\anyela.olarte\Configuración local\Archivos temporales de Internet\Content.Word\logo um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Documents and Settings\anyela.olarte\Configuración local\Archivos temporales de Internet\Content.Word\logo um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2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  <w:hideMark/>
        </w:tcPr>
        <w:p w14:paraId="06344DFD" w14:textId="6BFAFD49" w:rsidR="003E33B8" w:rsidRPr="003E33B8" w:rsidRDefault="003E33B8" w:rsidP="003E33B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5C302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_tradnl"/>
            </w:rPr>
            <w:t>MACROPROCESO RECURSOS E INFRAESTRUCTURA Y LABORATORIOS</w:t>
          </w:r>
        </w:p>
      </w:tc>
    </w:tr>
    <w:tr w:rsidR="003E33B8" w:rsidRPr="003E33B8" w14:paraId="0FBDBAEF" w14:textId="77777777" w:rsidTr="003E33B8">
      <w:trPr>
        <w:trHeight w:val="264"/>
      </w:trPr>
      <w:tc>
        <w:tcPr>
          <w:tcW w:w="1388" w:type="pct"/>
          <w:vMerge/>
          <w:tcBorders>
            <w:right w:val="single" w:sz="4" w:space="0" w:color="000000"/>
          </w:tcBorders>
          <w:vAlign w:val="center"/>
          <w:hideMark/>
        </w:tcPr>
        <w:p w14:paraId="70FACB83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162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605E4584" w14:textId="58B61B8E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Cs/>
              <w:color w:val="000000"/>
              <w:sz w:val="18"/>
              <w:szCs w:val="18"/>
              <w:lang w:val="es-ES" w:eastAsia="es-CO"/>
            </w:rPr>
          </w:pPr>
          <w:r w:rsidRPr="005C3020">
            <w:rPr>
              <w:rFonts w:ascii="Arial" w:eastAsia="Times New Roman" w:hAnsi="Arial" w:cs="Arial"/>
              <w:bCs/>
              <w:color w:val="000000"/>
              <w:sz w:val="18"/>
              <w:szCs w:val="18"/>
              <w:lang w:val="es-ES_tradnl"/>
            </w:rPr>
            <w:t xml:space="preserve">Nombre del Proceso: </w:t>
          </w:r>
        </w:p>
      </w:tc>
      <w:tc>
        <w:tcPr>
          <w:tcW w:w="1450" w:type="pct"/>
          <w:vMerge w:val="restart"/>
          <w:tcBorders>
            <w:top w:val="single" w:sz="4" w:space="0" w:color="000000"/>
            <w:left w:val="single" w:sz="4" w:space="0" w:color="000000"/>
            <w:bottom w:val="nil"/>
          </w:tcBorders>
          <w:shd w:val="clear" w:color="auto" w:fill="auto"/>
          <w:vAlign w:val="center"/>
          <w:hideMark/>
        </w:tcPr>
        <w:p w14:paraId="1B9DCC92" w14:textId="13515AEC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3E33B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 xml:space="preserve">CODIGO: </w:t>
          </w:r>
          <w:r w:rsidRPr="005C302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>LA-FM-007</w:t>
          </w:r>
        </w:p>
      </w:tc>
    </w:tr>
    <w:tr w:rsidR="003E33B8" w:rsidRPr="003E33B8" w14:paraId="180B76C2" w14:textId="77777777" w:rsidTr="003E33B8">
      <w:trPr>
        <w:trHeight w:val="140"/>
      </w:trPr>
      <w:tc>
        <w:tcPr>
          <w:tcW w:w="1388" w:type="pct"/>
          <w:vMerge/>
          <w:tcBorders>
            <w:right w:val="single" w:sz="4" w:space="0" w:color="000000"/>
          </w:tcBorders>
          <w:vAlign w:val="center"/>
          <w:hideMark/>
        </w:tcPr>
        <w:p w14:paraId="7CB917A5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162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14:paraId="63CD1751" w14:textId="484D14FF" w:rsidR="003E33B8" w:rsidRPr="003E33B8" w:rsidRDefault="003E33B8" w:rsidP="003E33B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5C302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_tradnl"/>
            </w:rPr>
            <w:t>GESTIÓN DE LABORATORIOS</w:t>
          </w:r>
        </w:p>
      </w:tc>
      <w:tc>
        <w:tcPr>
          <w:tcW w:w="1450" w:type="pct"/>
          <w:vMerge/>
          <w:tcBorders>
            <w:top w:val="nil"/>
            <w:left w:val="single" w:sz="4" w:space="0" w:color="000000"/>
            <w:bottom w:val="single" w:sz="4" w:space="0" w:color="000000"/>
          </w:tcBorders>
          <w:vAlign w:val="center"/>
          <w:hideMark/>
        </w:tcPr>
        <w:p w14:paraId="4E045A5D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</w:p>
      </w:tc>
    </w:tr>
    <w:tr w:rsidR="003E33B8" w:rsidRPr="003E33B8" w14:paraId="759AED56" w14:textId="77777777" w:rsidTr="003E33B8">
      <w:trPr>
        <w:trHeight w:val="433"/>
      </w:trPr>
      <w:tc>
        <w:tcPr>
          <w:tcW w:w="1388" w:type="pct"/>
          <w:vMerge/>
          <w:tcBorders>
            <w:right w:val="single" w:sz="4" w:space="0" w:color="000000"/>
          </w:tcBorders>
          <w:vAlign w:val="center"/>
          <w:hideMark/>
        </w:tcPr>
        <w:p w14:paraId="0AD7A335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162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0D9CDA9C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Cs/>
              <w:color w:val="000000"/>
              <w:sz w:val="18"/>
              <w:szCs w:val="18"/>
              <w:lang w:val="es-ES" w:eastAsia="es-CO"/>
            </w:rPr>
          </w:pPr>
          <w:r w:rsidRPr="003E33B8">
            <w:rPr>
              <w:rFonts w:ascii="Arial" w:eastAsia="Times New Roman" w:hAnsi="Arial" w:cs="Arial"/>
              <w:bCs/>
              <w:color w:val="000000"/>
              <w:sz w:val="18"/>
              <w:szCs w:val="18"/>
              <w:lang w:val="es-ES" w:eastAsia="es-CO"/>
            </w:rPr>
            <w:t xml:space="preserve">Nombre del Documento: </w:t>
          </w:r>
        </w:p>
      </w:tc>
      <w:tc>
        <w:tcPr>
          <w:tcW w:w="1450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  <w:hideMark/>
        </w:tcPr>
        <w:p w14:paraId="557B488B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3E33B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>VERSION: 5</w:t>
          </w:r>
        </w:p>
      </w:tc>
    </w:tr>
    <w:tr w:rsidR="003E33B8" w:rsidRPr="003E33B8" w14:paraId="56E29514" w14:textId="77777777" w:rsidTr="003E33B8">
      <w:trPr>
        <w:trHeight w:val="167"/>
      </w:trPr>
      <w:tc>
        <w:tcPr>
          <w:tcW w:w="1388" w:type="pct"/>
          <w:vMerge/>
          <w:tcBorders>
            <w:right w:val="single" w:sz="4" w:space="0" w:color="000000"/>
          </w:tcBorders>
          <w:vAlign w:val="center"/>
          <w:hideMark/>
        </w:tcPr>
        <w:p w14:paraId="538FEB36" w14:textId="77777777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162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14:paraId="533F50E8" w14:textId="0A1CAE9F" w:rsidR="003E33B8" w:rsidRPr="003E33B8" w:rsidRDefault="003E33B8" w:rsidP="003E33B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ES"/>
            </w:rPr>
          </w:pPr>
          <w:r w:rsidRPr="005C302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>FORMATO PRACTICAS DE LABORATORIOS</w:t>
          </w:r>
        </w:p>
      </w:tc>
      <w:tc>
        <w:tcPr>
          <w:tcW w:w="1450" w:type="pct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  <w:hideMark/>
        </w:tcPr>
        <w:p w14:paraId="3F0FA966" w14:textId="3B5B5D9D" w:rsidR="003E33B8" w:rsidRPr="003E33B8" w:rsidRDefault="003E33B8" w:rsidP="003E33B8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3E33B8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 xml:space="preserve">FECHA: </w:t>
          </w:r>
          <w:r w:rsidRPr="005C302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" w:eastAsia="es-CO"/>
            </w:rPr>
            <w:t>18/junio/2021</w:t>
          </w:r>
        </w:p>
      </w:tc>
    </w:tr>
  </w:tbl>
  <w:p w14:paraId="78DDB275" w14:textId="7429E99F" w:rsidR="00C9701C" w:rsidRDefault="00C9701C" w:rsidP="00C9701C">
    <w:pPr>
      <w:pStyle w:val="Encabezado"/>
      <w:contextualSpacing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C61"/>
    <w:multiLevelType w:val="hybridMultilevel"/>
    <w:tmpl w:val="22A465BE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463B7"/>
    <w:multiLevelType w:val="hybridMultilevel"/>
    <w:tmpl w:val="731A07B8"/>
    <w:lvl w:ilvl="0" w:tplc="C024E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41501"/>
    <w:multiLevelType w:val="hybridMultilevel"/>
    <w:tmpl w:val="EBA0FA40"/>
    <w:lvl w:ilvl="0" w:tplc="240A000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737"/>
    <w:multiLevelType w:val="hybridMultilevel"/>
    <w:tmpl w:val="369E9456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7D4A"/>
    <w:multiLevelType w:val="hybridMultilevel"/>
    <w:tmpl w:val="B07AD1D4"/>
    <w:lvl w:ilvl="0" w:tplc="29D2ABF8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DA8909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48801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CCC4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9A47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FE8E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88C9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A021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8AFD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277538"/>
    <w:multiLevelType w:val="hybridMultilevel"/>
    <w:tmpl w:val="649C194A"/>
    <w:lvl w:ilvl="0" w:tplc="84F8A0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42810"/>
    <w:multiLevelType w:val="hybridMultilevel"/>
    <w:tmpl w:val="2A881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2F8A"/>
    <w:multiLevelType w:val="hybridMultilevel"/>
    <w:tmpl w:val="DD384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16D5D"/>
    <w:multiLevelType w:val="hybridMultilevel"/>
    <w:tmpl w:val="2610857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093B49"/>
    <w:multiLevelType w:val="hybridMultilevel"/>
    <w:tmpl w:val="4A900ABC"/>
    <w:lvl w:ilvl="0" w:tplc="3F9A8B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85581"/>
    <w:multiLevelType w:val="hybridMultilevel"/>
    <w:tmpl w:val="FCDE82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8C378D"/>
    <w:multiLevelType w:val="hybridMultilevel"/>
    <w:tmpl w:val="2CBA29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9C4767"/>
    <w:multiLevelType w:val="hybridMultilevel"/>
    <w:tmpl w:val="1F380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90C31"/>
    <w:multiLevelType w:val="hybridMultilevel"/>
    <w:tmpl w:val="BA780578"/>
    <w:lvl w:ilvl="0" w:tplc="9AD2023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3F3935"/>
    <w:multiLevelType w:val="hybridMultilevel"/>
    <w:tmpl w:val="CD549FEE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05ACD"/>
    <w:multiLevelType w:val="hybridMultilevel"/>
    <w:tmpl w:val="9416B872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55628D"/>
    <w:multiLevelType w:val="hybridMultilevel"/>
    <w:tmpl w:val="32788020"/>
    <w:lvl w:ilvl="0" w:tplc="C74649E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97DA29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FA7E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0222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182E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0844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527D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78FD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3025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2D47B5"/>
    <w:multiLevelType w:val="hybridMultilevel"/>
    <w:tmpl w:val="B54CA3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226E44">
      <w:numFmt w:val="bullet"/>
      <w:lvlText w:val="•"/>
      <w:lvlJc w:val="left"/>
      <w:pPr>
        <w:ind w:left="1425" w:hanging="705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274B4"/>
    <w:multiLevelType w:val="hybridMultilevel"/>
    <w:tmpl w:val="D1C4DC74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D1B3E"/>
    <w:multiLevelType w:val="hybridMultilevel"/>
    <w:tmpl w:val="08564D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66E0B"/>
    <w:multiLevelType w:val="hybridMultilevel"/>
    <w:tmpl w:val="CFBACB9C"/>
    <w:lvl w:ilvl="0" w:tplc="C024E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91762F"/>
    <w:multiLevelType w:val="hybridMultilevel"/>
    <w:tmpl w:val="9B70A6D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925B0B"/>
    <w:multiLevelType w:val="hybridMultilevel"/>
    <w:tmpl w:val="0AE2DB5A"/>
    <w:lvl w:ilvl="0" w:tplc="869EF7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5882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889C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B426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A213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10229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8ED7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FC94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5EC4A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F3283"/>
    <w:multiLevelType w:val="hybridMultilevel"/>
    <w:tmpl w:val="0DCA4698"/>
    <w:lvl w:ilvl="0" w:tplc="240A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2084"/>
    <w:multiLevelType w:val="hybridMultilevel"/>
    <w:tmpl w:val="402EB3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E6014"/>
    <w:multiLevelType w:val="hybridMultilevel"/>
    <w:tmpl w:val="62B0533E"/>
    <w:lvl w:ilvl="0" w:tplc="D20CB2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1F4A78"/>
    <w:multiLevelType w:val="hybridMultilevel"/>
    <w:tmpl w:val="E83AC044"/>
    <w:lvl w:ilvl="0" w:tplc="896EB7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60E53"/>
    <w:multiLevelType w:val="hybridMultilevel"/>
    <w:tmpl w:val="5C8AA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0"/>
  </w:num>
  <w:num w:numId="5">
    <w:abstractNumId w:val="19"/>
  </w:num>
  <w:num w:numId="6">
    <w:abstractNumId w:val="21"/>
  </w:num>
  <w:num w:numId="7">
    <w:abstractNumId w:val="26"/>
  </w:num>
  <w:num w:numId="8">
    <w:abstractNumId w:val="5"/>
  </w:num>
  <w:num w:numId="9">
    <w:abstractNumId w:val="1"/>
  </w:num>
  <w:num w:numId="10">
    <w:abstractNumId w:val="25"/>
  </w:num>
  <w:num w:numId="11">
    <w:abstractNumId w:val="27"/>
  </w:num>
  <w:num w:numId="12">
    <w:abstractNumId w:val="20"/>
  </w:num>
  <w:num w:numId="13">
    <w:abstractNumId w:val="8"/>
  </w:num>
  <w:num w:numId="14">
    <w:abstractNumId w:val="17"/>
  </w:num>
  <w:num w:numId="15">
    <w:abstractNumId w:val="14"/>
  </w:num>
  <w:num w:numId="16">
    <w:abstractNumId w:val="11"/>
  </w:num>
  <w:num w:numId="17">
    <w:abstractNumId w:val="12"/>
  </w:num>
  <w:num w:numId="18">
    <w:abstractNumId w:val="7"/>
  </w:num>
  <w:num w:numId="19">
    <w:abstractNumId w:val="15"/>
  </w:num>
  <w:num w:numId="20">
    <w:abstractNumId w:val="0"/>
  </w:num>
  <w:num w:numId="21">
    <w:abstractNumId w:val="18"/>
  </w:num>
  <w:num w:numId="22">
    <w:abstractNumId w:val="2"/>
  </w:num>
  <w:num w:numId="23">
    <w:abstractNumId w:val="3"/>
  </w:num>
  <w:num w:numId="24">
    <w:abstractNumId w:val="23"/>
  </w:num>
  <w:num w:numId="25">
    <w:abstractNumId w:val="24"/>
  </w:num>
  <w:num w:numId="26">
    <w:abstractNumId w:val="9"/>
  </w:num>
  <w:num w:numId="27">
    <w:abstractNumId w:val="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1C"/>
    <w:rsid w:val="0000165E"/>
    <w:rsid w:val="00003150"/>
    <w:rsid w:val="00004872"/>
    <w:rsid w:val="0000667C"/>
    <w:rsid w:val="00006D3A"/>
    <w:rsid w:val="00007774"/>
    <w:rsid w:val="00015E57"/>
    <w:rsid w:val="00016139"/>
    <w:rsid w:val="00021869"/>
    <w:rsid w:val="000240FC"/>
    <w:rsid w:val="00027760"/>
    <w:rsid w:val="00032041"/>
    <w:rsid w:val="0003310C"/>
    <w:rsid w:val="0003668D"/>
    <w:rsid w:val="00037641"/>
    <w:rsid w:val="000434DF"/>
    <w:rsid w:val="00045E72"/>
    <w:rsid w:val="0004733C"/>
    <w:rsid w:val="00053D67"/>
    <w:rsid w:val="000569B0"/>
    <w:rsid w:val="00064240"/>
    <w:rsid w:val="00064CC9"/>
    <w:rsid w:val="0006540F"/>
    <w:rsid w:val="000912A1"/>
    <w:rsid w:val="00092088"/>
    <w:rsid w:val="0009328D"/>
    <w:rsid w:val="000945FF"/>
    <w:rsid w:val="000960C8"/>
    <w:rsid w:val="00097707"/>
    <w:rsid w:val="0009774A"/>
    <w:rsid w:val="000A00AD"/>
    <w:rsid w:val="000A37F3"/>
    <w:rsid w:val="000A6FB7"/>
    <w:rsid w:val="000A7742"/>
    <w:rsid w:val="000A7B22"/>
    <w:rsid w:val="000B1E10"/>
    <w:rsid w:val="000B3544"/>
    <w:rsid w:val="000B40BE"/>
    <w:rsid w:val="000B4B5F"/>
    <w:rsid w:val="000D3912"/>
    <w:rsid w:val="000D4DB2"/>
    <w:rsid w:val="000D72CD"/>
    <w:rsid w:val="000E058E"/>
    <w:rsid w:val="000E58DC"/>
    <w:rsid w:val="000F0754"/>
    <w:rsid w:val="000F1318"/>
    <w:rsid w:val="000F1A1D"/>
    <w:rsid w:val="000F7F98"/>
    <w:rsid w:val="00100ED4"/>
    <w:rsid w:val="00102981"/>
    <w:rsid w:val="00102C30"/>
    <w:rsid w:val="00102FB3"/>
    <w:rsid w:val="00105D58"/>
    <w:rsid w:val="001104DD"/>
    <w:rsid w:val="00113A06"/>
    <w:rsid w:val="00116BE8"/>
    <w:rsid w:val="00121903"/>
    <w:rsid w:val="0012529B"/>
    <w:rsid w:val="00135BB3"/>
    <w:rsid w:val="00142554"/>
    <w:rsid w:val="00147BF9"/>
    <w:rsid w:val="001510F1"/>
    <w:rsid w:val="001524BA"/>
    <w:rsid w:val="00154417"/>
    <w:rsid w:val="00154EB9"/>
    <w:rsid w:val="001636D4"/>
    <w:rsid w:val="00172ACF"/>
    <w:rsid w:val="00172B0A"/>
    <w:rsid w:val="00175D34"/>
    <w:rsid w:val="001762A1"/>
    <w:rsid w:val="001770DF"/>
    <w:rsid w:val="0018560B"/>
    <w:rsid w:val="00191FBC"/>
    <w:rsid w:val="001A34CD"/>
    <w:rsid w:val="001B3E7A"/>
    <w:rsid w:val="001C085F"/>
    <w:rsid w:val="001C6F14"/>
    <w:rsid w:val="001D3F42"/>
    <w:rsid w:val="001D52F8"/>
    <w:rsid w:val="001E11E6"/>
    <w:rsid w:val="001E4CA0"/>
    <w:rsid w:val="001F08A8"/>
    <w:rsid w:val="001F34D5"/>
    <w:rsid w:val="001F3CE7"/>
    <w:rsid w:val="001F3CF6"/>
    <w:rsid w:val="001F4710"/>
    <w:rsid w:val="002037CF"/>
    <w:rsid w:val="00204FB7"/>
    <w:rsid w:val="00205745"/>
    <w:rsid w:val="00210D58"/>
    <w:rsid w:val="00213901"/>
    <w:rsid w:val="00216D7E"/>
    <w:rsid w:val="00221376"/>
    <w:rsid w:val="002226D7"/>
    <w:rsid w:val="00222D4E"/>
    <w:rsid w:val="00235327"/>
    <w:rsid w:val="00235349"/>
    <w:rsid w:val="002372FD"/>
    <w:rsid w:val="002402B7"/>
    <w:rsid w:val="002423B8"/>
    <w:rsid w:val="002426EF"/>
    <w:rsid w:val="00251DBF"/>
    <w:rsid w:val="00254402"/>
    <w:rsid w:val="002574B1"/>
    <w:rsid w:val="00275789"/>
    <w:rsid w:val="002772F4"/>
    <w:rsid w:val="00284633"/>
    <w:rsid w:val="00285F67"/>
    <w:rsid w:val="00286685"/>
    <w:rsid w:val="0028796F"/>
    <w:rsid w:val="0029408A"/>
    <w:rsid w:val="002947B9"/>
    <w:rsid w:val="00295B36"/>
    <w:rsid w:val="002A106A"/>
    <w:rsid w:val="002A1175"/>
    <w:rsid w:val="002A1EE8"/>
    <w:rsid w:val="002A4298"/>
    <w:rsid w:val="002A4DDE"/>
    <w:rsid w:val="002A5D12"/>
    <w:rsid w:val="002A62CF"/>
    <w:rsid w:val="002B1C94"/>
    <w:rsid w:val="002B276B"/>
    <w:rsid w:val="002B3538"/>
    <w:rsid w:val="002B50C1"/>
    <w:rsid w:val="002B7513"/>
    <w:rsid w:val="002C00BE"/>
    <w:rsid w:val="002D4A80"/>
    <w:rsid w:val="002D61C0"/>
    <w:rsid w:val="002E008B"/>
    <w:rsid w:val="002E2A5C"/>
    <w:rsid w:val="002E62AF"/>
    <w:rsid w:val="002E73A5"/>
    <w:rsid w:val="002E7602"/>
    <w:rsid w:val="002F04D5"/>
    <w:rsid w:val="002F3AAF"/>
    <w:rsid w:val="00301FEF"/>
    <w:rsid w:val="00303C53"/>
    <w:rsid w:val="003105DD"/>
    <w:rsid w:val="003137CB"/>
    <w:rsid w:val="00313E2E"/>
    <w:rsid w:val="00314921"/>
    <w:rsid w:val="0031793D"/>
    <w:rsid w:val="00317CB1"/>
    <w:rsid w:val="00320AD2"/>
    <w:rsid w:val="003233AA"/>
    <w:rsid w:val="003300EB"/>
    <w:rsid w:val="00332AA7"/>
    <w:rsid w:val="00340608"/>
    <w:rsid w:val="00342E43"/>
    <w:rsid w:val="00351F9D"/>
    <w:rsid w:val="003566FF"/>
    <w:rsid w:val="003658EC"/>
    <w:rsid w:val="00374C88"/>
    <w:rsid w:val="00374CD0"/>
    <w:rsid w:val="0038188B"/>
    <w:rsid w:val="00387901"/>
    <w:rsid w:val="00396C1C"/>
    <w:rsid w:val="003A0A6F"/>
    <w:rsid w:val="003B0371"/>
    <w:rsid w:val="003B3150"/>
    <w:rsid w:val="003C54FD"/>
    <w:rsid w:val="003D0163"/>
    <w:rsid w:val="003D1508"/>
    <w:rsid w:val="003D6172"/>
    <w:rsid w:val="003E33B8"/>
    <w:rsid w:val="003E4C59"/>
    <w:rsid w:val="003E5861"/>
    <w:rsid w:val="003E62AB"/>
    <w:rsid w:val="003F04E9"/>
    <w:rsid w:val="003F4E94"/>
    <w:rsid w:val="003F559C"/>
    <w:rsid w:val="003F636D"/>
    <w:rsid w:val="003F75A9"/>
    <w:rsid w:val="00402CA4"/>
    <w:rsid w:val="0040379A"/>
    <w:rsid w:val="004158CE"/>
    <w:rsid w:val="0041602F"/>
    <w:rsid w:val="004215DE"/>
    <w:rsid w:val="00423236"/>
    <w:rsid w:val="00425807"/>
    <w:rsid w:val="00425DDB"/>
    <w:rsid w:val="00432B9D"/>
    <w:rsid w:val="00435B10"/>
    <w:rsid w:val="0044639B"/>
    <w:rsid w:val="004473A7"/>
    <w:rsid w:val="0045057A"/>
    <w:rsid w:val="00454207"/>
    <w:rsid w:val="0045454F"/>
    <w:rsid w:val="00455E4D"/>
    <w:rsid w:val="0046400B"/>
    <w:rsid w:val="004702CE"/>
    <w:rsid w:val="00470A62"/>
    <w:rsid w:val="004743F0"/>
    <w:rsid w:val="00481E45"/>
    <w:rsid w:val="004867D9"/>
    <w:rsid w:val="00486C74"/>
    <w:rsid w:val="004929F2"/>
    <w:rsid w:val="00493318"/>
    <w:rsid w:val="004958C1"/>
    <w:rsid w:val="00495F51"/>
    <w:rsid w:val="004969A4"/>
    <w:rsid w:val="004A1559"/>
    <w:rsid w:val="004A19CD"/>
    <w:rsid w:val="004A39FF"/>
    <w:rsid w:val="004A4870"/>
    <w:rsid w:val="004A4A44"/>
    <w:rsid w:val="004A6D46"/>
    <w:rsid w:val="004B03B3"/>
    <w:rsid w:val="004B41AD"/>
    <w:rsid w:val="004C1DAD"/>
    <w:rsid w:val="004C4937"/>
    <w:rsid w:val="004C4C0B"/>
    <w:rsid w:val="004C5034"/>
    <w:rsid w:val="004C533F"/>
    <w:rsid w:val="004C7CAD"/>
    <w:rsid w:val="004D48AF"/>
    <w:rsid w:val="004D5967"/>
    <w:rsid w:val="004E28E0"/>
    <w:rsid w:val="004E4BCF"/>
    <w:rsid w:val="004E6111"/>
    <w:rsid w:val="004E6B2A"/>
    <w:rsid w:val="004F011C"/>
    <w:rsid w:val="004F04CB"/>
    <w:rsid w:val="004F3C6C"/>
    <w:rsid w:val="004F57DF"/>
    <w:rsid w:val="00501252"/>
    <w:rsid w:val="00506CC1"/>
    <w:rsid w:val="00506E26"/>
    <w:rsid w:val="00514875"/>
    <w:rsid w:val="00515920"/>
    <w:rsid w:val="005163EA"/>
    <w:rsid w:val="005167CF"/>
    <w:rsid w:val="0051704C"/>
    <w:rsid w:val="005248CA"/>
    <w:rsid w:val="00525EB9"/>
    <w:rsid w:val="005317FB"/>
    <w:rsid w:val="00537255"/>
    <w:rsid w:val="00541678"/>
    <w:rsid w:val="005416AB"/>
    <w:rsid w:val="00547423"/>
    <w:rsid w:val="005556F6"/>
    <w:rsid w:val="00556ED0"/>
    <w:rsid w:val="00560805"/>
    <w:rsid w:val="00561E90"/>
    <w:rsid w:val="005715DC"/>
    <w:rsid w:val="00572D8C"/>
    <w:rsid w:val="005735AA"/>
    <w:rsid w:val="00574995"/>
    <w:rsid w:val="00575B5A"/>
    <w:rsid w:val="00577CC1"/>
    <w:rsid w:val="00577E51"/>
    <w:rsid w:val="005810B8"/>
    <w:rsid w:val="00581DEB"/>
    <w:rsid w:val="0058237E"/>
    <w:rsid w:val="00585A6F"/>
    <w:rsid w:val="005921E3"/>
    <w:rsid w:val="00594107"/>
    <w:rsid w:val="00596045"/>
    <w:rsid w:val="005979AB"/>
    <w:rsid w:val="005A0412"/>
    <w:rsid w:val="005A07C4"/>
    <w:rsid w:val="005A23C8"/>
    <w:rsid w:val="005B6033"/>
    <w:rsid w:val="005B6805"/>
    <w:rsid w:val="005C18F6"/>
    <w:rsid w:val="005C1B7C"/>
    <w:rsid w:val="005C3020"/>
    <w:rsid w:val="005C3CED"/>
    <w:rsid w:val="005C525D"/>
    <w:rsid w:val="005C5C0C"/>
    <w:rsid w:val="005D66A3"/>
    <w:rsid w:val="005D72A4"/>
    <w:rsid w:val="005E2F80"/>
    <w:rsid w:val="005E5F36"/>
    <w:rsid w:val="005F6BF6"/>
    <w:rsid w:val="005F7FEE"/>
    <w:rsid w:val="00603B14"/>
    <w:rsid w:val="00612676"/>
    <w:rsid w:val="00617145"/>
    <w:rsid w:val="00617947"/>
    <w:rsid w:val="0062228A"/>
    <w:rsid w:val="006248C1"/>
    <w:rsid w:val="00627861"/>
    <w:rsid w:val="00627D94"/>
    <w:rsid w:val="00627D9B"/>
    <w:rsid w:val="00627DBD"/>
    <w:rsid w:val="006307B7"/>
    <w:rsid w:val="006313A9"/>
    <w:rsid w:val="00633AD2"/>
    <w:rsid w:val="00636D20"/>
    <w:rsid w:val="006438E5"/>
    <w:rsid w:val="00663440"/>
    <w:rsid w:val="00664CBC"/>
    <w:rsid w:val="00665120"/>
    <w:rsid w:val="00665F60"/>
    <w:rsid w:val="00666442"/>
    <w:rsid w:val="00672F95"/>
    <w:rsid w:val="00673E67"/>
    <w:rsid w:val="006802E4"/>
    <w:rsid w:val="00682096"/>
    <w:rsid w:val="00687977"/>
    <w:rsid w:val="00687C83"/>
    <w:rsid w:val="00687D81"/>
    <w:rsid w:val="00693B3F"/>
    <w:rsid w:val="00696AB9"/>
    <w:rsid w:val="006A1DEA"/>
    <w:rsid w:val="006A3330"/>
    <w:rsid w:val="006A4996"/>
    <w:rsid w:val="006A6A56"/>
    <w:rsid w:val="006A7D78"/>
    <w:rsid w:val="006B4353"/>
    <w:rsid w:val="006B4713"/>
    <w:rsid w:val="006C051B"/>
    <w:rsid w:val="006C121F"/>
    <w:rsid w:val="006C13B0"/>
    <w:rsid w:val="006C1C63"/>
    <w:rsid w:val="006C2B85"/>
    <w:rsid w:val="006C5587"/>
    <w:rsid w:val="006C5FE2"/>
    <w:rsid w:val="006D110F"/>
    <w:rsid w:val="006D33D8"/>
    <w:rsid w:val="006D43E6"/>
    <w:rsid w:val="006D4815"/>
    <w:rsid w:val="006D4ABB"/>
    <w:rsid w:val="006D7B44"/>
    <w:rsid w:val="006E269F"/>
    <w:rsid w:val="006E33ED"/>
    <w:rsid w:val="006E512E"/>
    <w:rsid w:val="006F3D9E"/>
    <w:rsid w:val="006F729F"/>
    <w:rsid w:val="00703772"/>
    <w:rsid w:val="00704F41"/>
    <w:rsid w:val="00707007"/>
    <w:rsid w:val="007070E9"/>
    <w:rsid w:val="00723BC7"/>
    <w:rsid w:val="00730BB7"/>
    <w:rsid w:val="007373FE"/>
    <w:rsid w:val="00742BB6"/>
    <w:rsid w:val="007435F6"/>
    <w:rsid w:val="00753144"/>
    <w:rsid w:val="00755583"/>
    <w:rsid w:val="007614F8"/>
    <w:rsid w:val="00761B9C"/>
    <w:rsid w:val="00763A5A"/>
    <w:rsid w:val="00764C04"/>
    <w:rsid w:val="0077375D"/>
    <w:rsid w:val="00773779"/>
    <w:rsid w:val="00775B35"/>
    <w:rsid w:val="00776A04"/>
    <w:rsid w:val="00782B2F"/>
    <w:rsid w:val="0078309E"/>
    <w:rsid w:val="00791931"/>
    <w:rsid w:val="007B1ECB"/>
    <w:rsid w:val="007B5381"/>
    <w:rsid w:val="007B5C9B"/>
    <w:rsid w:val="007B6F94"/>
    <w:rsid w:val="007C5FD7"/>
    <w:rsid w:val="007C7E7D"/>
    <w:rsid w:val="007D30E3"/>
    <w:rsid w:val="007D7E53"/>
    <w:rsid w:val="007E4F92"/>
    <w:rsid w:val="007F399A"/>
    <w:rsid w:val="007F44DB"/>
    <w:rsid w:val="007F450B"/>
    <w:rsid w:val="007F5EBB"/>
    <w:rsid w:val="007F7840"/>
    <w:rsid w:val="0080099E"/>
    <w:rsid w:val="008019D9"/>
    <w:rsid w:val="0080253D"/>
    <w:rsid w:val="00804031"/>
    <w:rsid w:val="00804D7F"/>
    <w:rsid w:val="00804E86"/>
    <w:rsid w:val="00806DAF"/>
    <w:rsid w:val="0081098A"/>
    <w:rsid w:val="00810A68"/>
    <w:rsid w:val="00810D8B"/>
    <w:rsid w:val="00814000"/>
    <w:rsid w:val="00826E64"/>
    <w:rsid w:val="0083339C"/>
    <w:rsid w:val="00833C92"/>
    <w:rsid w:val="00841DEF"/>
    <w:rsid w:val="00842048"/>
    <w:rsid w:val="00843762"/>
    <w:rsid w:val="00853F66"/>
    <w:rsid w:val="00854A23"/>
    <w:rsid w:val="00861D59"/>
    <w:rsid w:val="00864E2E"/>
    <w:rsid w:val="008717F1"/>
    <w:rsid w:val="00873F5A"/>
    <w:rsid w:val="00874A31"/>
    <w:rsid w:val="008813CF"/>
    <w:rsid w:val="00884F5F"/>
    <w:rsid w:val="008A0326"/>
    <w:rsid w:val="008A08DB"/>
    <w:rsid w:val="008A14AE"/>
    <w:rsid w:val="008A2294"/>
    <w:rsid w:val="008A30EE"/>
    <w:rsid w:val="008A3F9F"/>
    <w:rsid w:val="008A41CD"/>
    <w:rsid w:val="008A441D"/>
    <w:rsid w:val="008B0AA0"/>
    <w:rsid w:val="008C09F1"/>
    <w:rsid w:val="008C0BC9"/>
    <w:rsid w:val="008C0DB0"/>
    <w:rsid w:val="008F1466"/>
    <w:rsid w:val="008F1E92"/>
    <w:rsid w:val="008F4D80"/>
    <w:rsid w:val="0090207E"/>
    <w:rsid w:val="009059AB"/>
    <w:rsid w:val="00907FCF"/>
    <w:rsid w:val="009117F5"/>
    <w:rsid w:val="00914548"/>
    <w:rsid w:val="00917190"/>
    <w:rsid w:val="00921806"/>
    <w:rsid w:val="009230E0"/>
    <w:rsid w:val="0094045E"/>
    <w:rsid w:val="00944ACB"/>
    <w:rsid w:val="00944CB1"/>
    <w:rsid w:val="00946246"/>
    <w:rsid w:val="00947C17"/>
    <w:rsid w:val="00947F37"/>
    <w:rsid w:val="0095345E"/>
    <w:rsid w:val="0095349A"/>
    <w:rsid w:val="00953C3D"/>
    <w:rsid w:val="00954988"/>
    <w:rsid w:val="009575D0"/>
    <w:rsid w:val="00967C43"/>
    <w:rsid w:val="00976B5E"/>
    <w:rsid w:val="009874CB"/>
    <w:rsid w:val="009903DE"/>
    <w:rsid w:val="00994BD3"/>
    <w:rsid w:val="00996861"/>
    <w:rsid w:val="009A0D2E"/>
    <w:rsid w:val="009A2446"/>
    <w:rsid w:val="009A2A30"/>
    <w:rsid w:val="009B3DB1"/>
    <w:rsid w:val="009B50E6"/>
    <w:rsid w:val="009C0533"/>
    <w:rsid w:val="009C2263"/>
    <w:rsid w:val="009C6702"/>
    <w:rsid w:val="009D1DB7"/>
    <w:rsid w:val="009D3C3D"/>
    <w:rsid w:val="009E2D62"/>
    <w:rsid w:val="009E3CF8"/>
    <w:rsid w:val="009E72E9"/>
    <w:rsid w:val="00A018C2"/>
    <w:rsid w:val="00A177E2"/>
    <w:rsid w:val="00A17B2B"/>
    <w:rsid w:val="00A17EF0"/>
    <w:rsid w:val="00A2031D"/>
    <w:rsid w:val="00A207BD"/>
    <w:rsid w:val="00A21002"/>
    <w:rsid w:val="00A24A3E"/>
    <w:rsid w:val="00A30627"/>
    <w:rsid w:val="00A31F39"/>
    <w:rsid w:val="00A34F15"/>
    <w:rsid w:val="00A362DC"/>
    <w:rsid w:val="00A37B7E"/>
    <w:rsid w:val="00A40876"/>
    <w:rsid w:val="00A4381D"/>
    <w:rsid w:val="00A440B4"/>
    <w:rsid w:val="00A44A17"/>
    <w:rsid w:val="00A46277"/>
    <w:rsid w:val="00A464C0"/>
    <w:rsid w:val="00A47334"/>
    <w:rsid w:val="00A54B1D"/>
    <w:rsid w:val="00A7000E"/>
    <w:rsid w:val="00A71786"/>
    <w:rsid w:val="00A81723"/>
    <w:rsid w:val="00A8447C"/>
    <w:rsid w:val="00A850B9"/>
    <w:rsid w:val="00A855E0"/>
    <w:rsid w:val="00A9409E"/>
    <w:rsid w:val="00AA1910"/>
    <w:rsid w:val="00AA3E88"/>
    <w:rsid w:val="00AB0119"/>
    <w:rsid w:val="00AB4100"/>
    <w:rsid w:val="00AC0B4E"/>
    <w:rsid w:val="00AC1312"/>
    <w:rsid w:val="00AC3DDA"/>
    <w:rsid w:val="00AC75C2"/>
    <w:rsid w:val="00AD3514"/>
    <w:rsid w:val="00AE102E"/>
    <w:rsid w:val="00AE21F8"/>
    <w:rsid w:val="00AE497F"/>
    <w:rsid w:val="00AE54FC"/>
    <w:rsid w:val="00AE6CBD"/>
    <w:rsid w:val="00AF1CD3"/>
    <w:rsid w:val="00AF254C"/>
    <w:rsid w:val="00AF491B"/>
    <w:rsid w:val="00AF7837"/>
    <w:rsid w:val="00B01627"/>
    <w:rsid w:val="00B05B82"/>
    <w:rsid w:val="00B07D2D"/>
    <w:rsid w:val="00B124A9"/>
    <w:rsid w:val="00B22D92"/>
    <w:rsid w:val="00B263FD"/>
    <w:rsid w:val="00B3796A"/>
    <w:rsid w:val="00B454A2"/>
    <w:rsid w:val="00B512D1"/>
    <w:rsid w:val="00B54C4D"/>
    <w:rsid w:val="00B5678D"/>
    <w:rsid w:val="00B57012"/>
    <w:rsid w:val="00B6161D"/>
    <w:rsid w:val="00B6217C"/>
    <w:rsid w:val="00B62F63"/>
    <w:rsid w:val="00B63102"/>
    <w:rsid w:val="00B86E97"/>
    <w:rsid w:val="00B90AB3"/>
    <w:rsid w:val="00B91B45"/>
    <w:rsid w:val="00B92F21"/>
    <w:rsid w:val="00B95ED6"/>
    <w:rsid w:val="00B96758"/>
    <w:rsid w:val="00BA5DA6"/>
    <w:rsid w:val="00BA61FA"/>
    <w:rsid w:val="00BA6B3F"/>
    <w:rsid w:val="00BB5C77"/>
    <w:rsid w:val="00BC11FD"/>
    <w:rsid w:val="00BC7016"/>
    <w:rsid w:val="00BC7829"/>
    <w:rsid w:val="00BD0588"/>
    <w:rsid w:val="00BD1D8F"/>
    <w:rsid w:val="00BD30C0"/>
    <w:rsid w:val="00BD3EFD"/>
    <w:rsid w:val="00BD6AB7"/>
    <w:rsid w:val="00BD7D93"/>
    <w:rsid w:val="00BD7E12"/>
    <w:rsid w:val="00BE5884"/>
    <w:rsid w:val="00BE7DB9"/>
    <w:rsid w:val="00BF2186"/>
    <w:rsid w:val="00C0004D"/>
    <w:rsid w:val="00C004BC"/>
    <w:rsid w:val="00C03B4D"/>
    <w:rsid w:val="00C04DF5"/>
    <w:rsid w:val="00C114C1"/>
    <w:rsid w:val="00C11D35"/>
    <w:rsid w:val="00C1288E"/>
    <w:rsid w:val="00C25ABA"/>
    <w:rsid w:val="00C26921"/>
    <w:rsid w:val="00C2731C"/>
    <w:rsid w:val="00C2794E"/>
    <w:rsid w:val="00C27AF2"/>
    <w:rsid w:val="00C30018"/>
    <w:rsid w:val="00C3314A"/>
    <w:rsid w:val="00C341C2"/>
    <w:rsid w:val="00C3661D"/>
    <w:rsid w:val="00C4159D"/>
    <w:rsid w:val="00C44AF0"/>
    <w:rsid w:val="00C47004"/>
    <w:rsid w:val="00C47263"/>
    <w:rsid w:val="00C53C9C"/>
    <w:rsid w:val="00C61D65"/>
    <w:rsid w:val="00C626CA"/>
    <w:rsid w:val="00C6457B"/>
    <w:rsid w:val="00C65B93"/>
    <w:rsid w:val="00C66747"/>
    <w:rsid w:val="00C66774"/>
    <w:rsid w:val="00C716BA"/>
    <w:rsid w:val="00C71EC0"/>
    <w:rsid w:val="00C7318C"/>
    <w:rsid w:val="00C7378D"/>
    <w:rsid w:val="00C7385E"/>
    <w:rsid w:val="00C75BBE"/>
    <w:rsid w:val="00C7781D"/>
    <w:rsid w:val="00C77A7D"/>
    <w:rsid w:val="00C81EE1"/>
    <w:rsid w:val="00C831DE"/>
    <w:rsid w:val="00C85036"/>
    <w:rsid w:val="00C861DB"/>
    <w:rsid w:val="00C90B2D"/>
    <w:rsid w:val="00C90CC8"/>
    <w:rsid w:val="00C92F53"/>
    <w:rsid w:val="00C930B3"/>
    <w:rsid w:val="00C93D39"/>
    <w:rsid w:val="00C94F1C"/>
    <w:rsid w:val="00C9701C"/>
    <w:rsid w:val="00CA022C"/>
    <w:rsid w:val="00CA0701"/>
    <w:rsid w:val="00CA1674"/>
    <w:rsid w:val="00CA4B6D"/>
    <w:rsid w:val="00CB05ED"/>
    <w:rsid w:val="00CB15EF"/>
    <w:rsid w:val="00CB4CDB"/>
    <w:rsid w:val="00CB530D"/>
    <w:rsid w:val="00CC3703"/>
    <w:rsid w:val="00CC4E3E"/>
    <w:rsid w:val="00CC5B19"/>
    <w:rsid w:val="00CD1177"/>
    <w:rsid w:val="00CD13A3"/>
    <w:rsid w:val="00CD6BC5"/>
    <w:rsid w:val="00CD6E04"/>
    <w:rsid w:val="00D021F7"/>
    <w:rsid w:val="00D060EF"/>
    <w:rsid w:val="00D06AC8"/>
    <w:rsid w:val="00D1053F"/>
    <w:rsid w:val="00D1121B"/>
    <w:rsid w:val="00D11DD5"/>
    <w:rsid w:val="00D12452"/>
    <w:rsid w:val="00D13476"/>
    <w:rsid w:val="00D13BF0"/>
    <w:rsid w:val="00D14E09"/>
    <w:rsid w:val="00D15470"/>
    <w:rsid w:val="00D15CB8"/>
    <w:rsid w:val="00D166E2"/>
    <w:rsid w:val="00D16899"/>
    <w:rsid w:val="00D16D44"/>
    <w:rsid w:val="00D22B0E"/>
    <w:rsid w:val="00D25809"/>
    <w:rsid w:val="00D25FEC"/>
    <w:rsid w:val="00D3440D"/>
    <w:rsid w:val="00D43F27"/>
    <w:rsid w:val="00D44843"/>
    <w:rsid w:val="00D47EDC"/>
    <w:rsid w:val="00D5340C"/>
    <w:rsid w:val="00D53844"/>
    <w:rsid w:val="00D54B88"/>
    <w:rsid w:val="00D57680"/>
    <w:rsid w:val="00D57EE9"/>
    <w:rsid w:val="00D61EAC"/>
    <w:rsid w:val="00D773DD"/>
    <w:rsid w:val="00D77A7A"/>
    <w:rsid w:val="00D81CBD"/>
    <w:rsid w:val="00D83DC8"/>
    <w:rsid w:val="00D9091E"/>
    <w:rsid w:val="00D938BB"/>
    <w:rsid w:val="00D945B5"/>
    <w:rsid w:val="00D95EC4"/>
    <w:rsid w:val="00DA0CFD"/>
    <w:rsid w:val="00DA4A50"/>
    <w:rsid w:val="00DB0148"/>
    <w:rsid w:val="00DB1EF6"/>
    <w:rsid w:val="00DB5861"/>
    <w:rsid w:val="00DB5CDA"/>
    <w:rsid w:val="00DB7C5E"/>
    <w:rsid w:val="00DC55E7"/>
    <w:rsid w:val="00DC570F"/>
    <w:rsid w:val="00DD0E97"/>
    <w:rsid w:val="00DD2FA4"/>
    <w:rsid w:val="00DD50E8"/>
    <w:rsid w:val="00DE0AC8"/>
    <w:rsid w:val="00DE0E31"/>
    <w:rsid w:val="00DE238D"/>
    <w:rsid w:val="00DE378A"/>
    <w:rsid w:val="00DE3CA8"/>
    <w:rsid w:val="00DE4057"/>
    <w:rsid w:val="00DF077F"/>
    <w:rsid w:val="00DF16BB"/>
    <w:rsid w:val="00DF71AA"/>
    <w:rsid w:val="00E02FCB"/>
    <w:rsid w:val="00E101DC"/>
    <w:rsid w:val="00E139E3"/>
    <w:rsid w:val="00E157A8"/>
    <w:rsid w:val="00E22757"/>
    <w:rsid w:val="00E23DAF"/>
    <w:rsid w:val="00E322DD"/>
    <w:rsid w:val="00E424BD"/>
    <w:rsid w:val="00E444D8"/>
    <w:rsid w:val="00E46E5C"/>
    <w:rsid w:val="00E7325C"/>
    <w:rsid w:val="00E810C7"/>
    <w:rsid w:val="00E8250E"/>
    <w:rsid w:val="00E84FCE"/>
    <w:rsid w:val="00E90F60"/>
    <w:rsid w:val="00E92675"/>
    <w:rsid w:val="00E96B13"/>
    <w:rsid w:val="00EA7762"/>
    <w:rsid w:val="00EB0FEA"/>
    <w:rsid w:val="00EB290C"/>
    <w:rsid w:val="00EB4FB8"/>
    <w:rsid w:val="00EB5242"/>
    <w:rsid w:val="00EB7876"/>
    <w:rsid w:val="00EB7BC7"/>
    <w:rsid w:val="00EC0F5D"/>
    <w:rsid w:val="00EC582F"/>
    <w:rsid w:val="00ED0999"/>
    <w:rsid w:val="00ED3053"/>
    <w:rsid w:val="00ED40BC"/>
    <w:rsid w:val="00EE1F08"/>
    <w:rsid w:val="00EE2ADA"/>
    <w:rsid w:val="00EE6990"/>
    <w:rsid w:val="00EF159B"/>
    <w:rsid w:val="00EF572E"/>
    <w:rsid w:val="00EF5A09"/>
    <w:rsid w:val="00F0047A"/>
    <w:rsid w:val="00F03D42"/>
    <w:rsid w:val="00F04468"/>
    <w:rsid w:val="00F06E53"/>
    <w:rsid w:val="00F07208"/>
    <w:rsid w:val="00F07C75"/>
    <w:rsid w:val="00F07D8D"/>
    <w:rsid w:val="00F10B45"/>
    <w:rsid w:val="00F1239C"/>
    <w:rsid w:val="00F12614"/>
    <w:rsid w:val="00F22CCC"/>
    <w:rsid w:val="00F2328C"/>
    <w:rsid w:val="00F253EA"/>
    <w:rsid w:val="00F25CBF"/>
    <w:rsid w:val="00F34739"/>
    <w:rsid w:val="00F34BFC"/>
    <w:rsid w:val="00F362EC"/>
    <w:rsid w:val="00F422B1"/>
    <w:rsid w:val="00F42EA7"/>
    <w:rsid w:val="00F43348"/>
    <w:rsid w:val="00F43A31"/>
    <w:rsid w:val="00F4622E"/>
    <w:rsid w:val="00F47665"/>
    <w:rsid w:val="00F47FB0"/>
    <w:rsid w:val="00F52D07"/>
    <w:rsid w:val="00F6545F"/>
    <w:rsid w:val="00F7216F"/>
    <w:rsid w:val="00F73872"/>
    <w:rsid w:val="00F76FA7"/>
    <w:rsid w:val="00F77617"/>
    <w:rsid w:val="00F81D1C"/>
    <w:rsid w:val="00FA2141"/>
    <w:rsid w:val="00FA4230"/>
    <w:rsid w:val="00FA5168"/>
    <w:rsid w:val="00FB2B4A"/>
    <w:rsid w:val="00FB4ABB"/>
    <w:rsid w:val="00FD0DE8"/>
    <w:rsid w:val="00FE2374"/>
    <w:rsid w:val="00FE4107"/>
    <w:rsid w:val="00FF2537"/>
    <w:rsid w:val="00FF289E"/>
    <w:rsid w:val="01F99D34"/>
    <w:rsid w:val="034DA2A5"/>
    <w:rsid w:val="03F21336"/>
    <w:rsid w:val="04413AA5"/>
    <w:rsid w:val="04588B7D"/>
    <w:rsid w:val="04778A36"/>
    <w:rsid w:val="0499892C"/>
    <w:rsid w:val="0509D4BA"/>
    <w:rsid w:val="056AD257"/>
    <w:rsid w:val="06B9E1B8"/>
    <w:rsid w:val="076B6883"/>
    <w:rsid w:val="07B2A490"/>
    <w:rsid w:val="0809318C"/>
    <w:rsid w:val="08428E01"/>
    <w:rsid w:val="08B3E4DB"/>
    <w:rsid w:val="0A7D5B4C"/>
    <w:rsid w:val="0B6CB1F6"/>
    <w:rsid w:val="0B922817"/>
    <w:rsid w:val="0EABDB38"/>
    <w:rsid w:val="0FABE523"/>
    <w:rsid w:val="10E6F081"/>
    <w:rsid w:val="110AC334"/>
    <w:rsid w:val="1159C0D4"/>
    <w:rsid w:val="116420E7"/>
    <w:rsid w:val="11FC3896"/>
    <w:rsid w:val="12F59135"/>
    <w:rsid w:val="137331D2"/>
    <w:rsid w:val="13930BF5"/>
    <w:rsid w:val="142E1206"/>
    <w:rsid w:val="15FA55D0"/>
    <w:rsid w:val="1657C7FC"/>
    <w:rsid w:val="165BD8B8"/>
    <w:rsid w:val="16B2854D"/>
    <w:rsid w:val="171ABC33"/>
    <w:rsid w:val="172B5E96"/>
    <w:rsid w:val="17F3985D"/>
    <w:rsid w:val="184DC9C9"/>
    <w:rsid w:val="18785ED3"/>
    <w:rsid w:val="194CE346"/>
    <w:rsid w:val="19833468"/>
    <w:rsid w:val="1993C8F1"/>
    <w:rsid w:val="19944350"/>
    <w:rsid w:val="1A142F34"/>
    <w:rsid w:val="1A8D79B3"/>
    <w:rsid w:val="1AF81AB7"/>
    <w:rsid w:val="1B00A31A"/>
    <w:rsid w:val="1B3392B1"/>
    <w:rsid w:val="1C8517B2"/>
    <w:rsid w:val="1D0CEDD4"/>
    <w:rsid w:val="1E19F194"/>
    <w:rsid w:val="1E1F0328"/>
    <w:rsid w:val="1E54436D"/>
    <w:rsid w:val="1E64BF8E"/>
    <w:rsid w:val="1E667067"/>
    <w:rsid w:val="1F253C4F"/>
    <w:rsid w:val="1F2AED87"/>
    <w:rsid w:val="1F54B943"/>
    <w:rsid w:val="20427241"/>
    <w:rsid w:val="216DCB73"/>
    <w:rsid w:val="21C6FC2E"/>
    <w:rsid w:val="21E6FD0D"/>
    <w:rsid w:val="221F5DC2"/>
    <w:rsid w:val="22751539"/>
    <w:rsid w:val="235E746F"/>
    <w:rsid w:val="23B3D815"/>
    <w:rsid w:val="243D073A"/>
    <w:rsid w:val="25A04AE1"/>
    <w:rsid w:val="25BF33D6"/>
    <w:rsid w:val="25D8D79B"/>
    <w:rsid w:val="2606975A"/>
    <w:rsid w:val="26780E11"/>
    <w:rsid w:val="26AF88B6"/>
    <w:rsid w:val="27382A7B"/>
    <w:rsid w:val="28511094"/>
    <w:rsid w:val="2926A7D9"/>
    <w:rsid w:val="29B1EF71"/>
    <w:rsid w:val="29DD595C"/>
    <w:rsid w:val="2AD0BB7F"/>
    <w:rsid w:val="2ADAEC6B"/>
    <w:rsid w:val="2BD111FC"/>
    <w:rsid w:val="2BDC5D7E"/>
    <w:rsid w:val="2C89F619"/>
    <w:rsid w:val="2CC557F4"/>
    <w:rsid w:val="2CF99C1A"/>
    <w:rsid w:val="2D07CCEC"/>
    <w:rsid w:val="2F422E30"/>
    <w:rsid w:val="2FAE5D8E"/>
    <w:rsid w:val="32060FFF"/>
    <w:rsid w:val="32C1A052"/>
    <w:rsid w:val="33456FA8"/>
    <w:rsid w:val="339B6AC6"/>
    <w:rsid w:val="34AC55FC"/>
    <w:rsid w:val="34E998F4"/>
    <w:rsid w:val="351ACC57"/>
    <w:rsid w:val="365ADA27"/>
    <w:rsid w:val="36856955"/>
    <w:rsid w:val="37164C0D"/>
    <w:rsid w:val="381BDCE1"/>
    <w:rsid w:val="38E99D56"/>
    <w:rsid w:val="39618D2E"/>
    <w:rsid w:val="3BE0CF1D"/>
    <w:rsid w:val="3BE5D2DE"/>
    <w:rsid w:val="3C01BCC7"/>
    <w:rsid w:val="3C8FC734"/>
    <w:rsid w:val="3CCFF3F4"/>
    <w:rsid w:val="3D431755"/>
    <w:rsid w:val="3D702590"/>
    <w:rsid w:val="3FF1FF02"/>
    <w:rsid w:val="418753ED"/>
    <w:rsid w:val="41924068"/>
    <w:rsid w:val="427677C9"/>
    <w:rsid w:val="42845DF0"/>
    <w:rsid w:val="43EF9D69"/>
    <w:rsid w:val="44C9E12A"/>
    <w:rsid w:val="44CD7797"/>
    <w:rsid w:val="454106B9"/>
    <w:rsid w:val="4583FAB9"/>
    <w:rsid w:val="479DB16E"/>
    <w:rsid w:val="47DD1305"/>
    <w:rsid w:val="481BB71F"/>
    <w:rsid w:val="49650E41"/>
    <w:rsid w:val="499DF0C6"/>
    <w:rsid w:val="4A968DC3"/>
    <w:rsid w:val="4A9B33DB"/>
    <w:rsid w:val="4B00DEA2"/>
    <w:rsid w:val="4B093275"/>
    <w:rsid w:val="4D16C8EF"/>
    <w:rsid w:val="4DA53A56"/>
    <w:rsid w:val="4DA96280"/>
    <w:rsid w:val="4DF5153A"/>
    <w:rsid w:val="4ECD062C"/>
    <w:rsid w:val="4EF2B930"/>
    <w:rsid w:val="4EF64466"/>
    <w:rsid w:val="51702026"/>
    <w:rsid w:val="5170793A"/>
    <w:rsid w:val="51CD04EF"/>
    <w:rsid w:val="522003F7"/>
    <w:rsid w:val="532DD5BE"/>
    <w:rsid w:val="53A1C6FF"/>
    <w:rsid w:val="53CB16F1"/>
    <w:rsid w:val="553D9760"/>
    <w:rsid w:val="57419314"/>
    <w:rsid w:val="575FC4B5"/>
    <w:rsid w:val="577D3080"/>
    <w:rsid w:val="581943E5"/>
    <w:rsid w:val="58977ECE"/>
    <w:rsid w:val="5996F4B6"/>
    <w:rsid w:val="5B051536"/>
    <w:rsid w:val="5C84DF4B"/>
    <w:rsid w:val="5D4DBE92"/>
    <w:rsid w:val="5D9A5E67"/>
    <w:rsid w:val="5E1381B4"/>
    <w:rsid w:val="5E46A452"/>
    <w:rsid w:val="5EB2082C"/>
    <w:rsid w:val="5F1E584A"/>
    <w:rsid w:val="5F3E53EA"/>
    <w:rsid w:val="5F938642"/>
    <w:rsid w:val="60370E10"/>
    <w:rsid w:val="6128E84F"/>
    <w:rsid w:val="613018AD"/>
    <w:rsid w:val="6217F2A2"/>
    <w:rsid w:val="6278421F"/>
    <w:rsid w:val="630196E1"/>
    <w:rsid w:val="63491D86"/>
    <w:rsid w:val="635F710B"/>
    <w:rsid w:val="637733D0"/>
    <w:rsid w:val="63933C5D"/>
    <w:rsid w:val="639A5BC1"/>
    <w:rsid w:val="63CB07B6"/>
    <w:rsid w:val="63DC10B7"/>
    <w:rsid w:val="656C34EC"/>
    <w:rsid w:val="658D99CE"/>
    <w:rsid w:val="65D111D3"/>
    <w:rsid w:val="67BA7A4F"/>
    <w:rsid w:val="68AC1233"/>
    <w:rsid w:val="68C4B070"/>
    <w:rsid w:val="6926D320"/>
    <w:rsid w:val="69947F23"/>
    <w:rsid w:val="69F4D7FC"/>
    <w:rsid w:val="6AC923B3"/>
    <w:rsid w:val="6B210ACB"/>
    <w:rsid w:val="6BFCDB52"/>
    <w:rsid w:val="6C3160D1"/>
    <w:rsid w:val="6C44EAB5"/>
    <w:rsid w:val="6D71F58C"/>
    <w:rsid w:val="6F37369F"/>
    <w:rsid w:val="6F4F7476"/>
    <w:rsid w:val="6FCD79BA"/>
    <w:rsid w:val="6FD10FA4"/>
    <w:rsid w:val="6FFC80D3"/>
    <w:rsid w:val="700F16AA"/>
    <w:rsid w:val="731C0FCE"/>
    <w:rsid w:val="738B3264"/>
    <w:rsid w:val="73B0A63B"/>
    <w:rsid w:val="7444A7A1"/>
    <w:rsid w:val="74DF0CE1"/>
    <w:rsid w:val="74FBB02A"/>
    <w:rsid w:val="75531A96"/>
    <w:rsid w:val="757D0771"/>
    <w:rsid w:val="759CB5DC"/>
    <w:rsid w:val="76DEAC3F"/>
    <w:rsid w:val="76F5709D"/>
    <w:rsid w:val="7868D608"/>
    <w:rsid w:val="78AB225A"/>
    <w:rsid w:val="78E8DAA4"/>
    <w:rsid w:val="79056037"/>
    <w:rsid w:val="7963EE0E"/>
    <w:rsid w:val="79A79B4F"/>
    <w:rsid w:val="79DA7D45"/>
    <w:rsid w:val="79F7CA1C"/>
    <w:rsid w:val="7A1B5835"/>
    <w:rsid w:val="7B336B33"/>
    <w:rsid w:val="7C317B30"/>
    <w:rsid w:val="7CA214A0"/>
    <w:rsid w:val="7CA84B2B"/>
    <w:rsid w:val="7D2BC072"/>
    <w:rsid w:val="7D822FA1"/>
    <w:rsid w:val="7E167900"/>
    <w:rsid w:val="7E47CD23"/>
    <w:rsid w:val="7E944F8D"/>
    <w:rsid w:val="7EC6574E"/>
    <w:rsid w:val="7EF4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B39ED"/>
  <w15:chartTrackingRefBased/>
  <w15:docId w15:val="{F40B482B-711D-45D4-81A1-341E981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01C"/>
  </w:style>
  <w:style w:type="paragraph" w:styleId="Piedepgina">
    <w:name w:val="footer"/>
    <w:basedOn w:val="Normal"/>
    <w:link w:val="PiedepginaCar"/>
    <w:uiPriority w:val="99"/>
    <w:unhideWhenUsed/>
    <w:rsid w:val="00C97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01C"/>
  </w:style>
  <w:style w:type="table" w:styleId="Tablaconcuadrcula">
    <w:name w:val="Table Grid"/>
    <w:basedOn w:val="Tablanormal"/>
    <w:uiPriority w:val="39"/>
    <w:rsid w:val="00C9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701C"/>
    <w:pPr>
      <w:ind w:left="720"/>
      <w:contextualSpacing/>
    </w:pPr>
  </w:style>
  <w:style w:type="character" w:styleId="Hipervnculo">
    <w:name w:val="Hyperlink"/>
    <w:rsid w:val="00773779"/>
    <w:rPr>
      <w:color w:val="0000FF"/>
      <w:u w:val="single"/>
    </w:rPr>
  </w:style>
  <w:style w:type="paragraph" w:styleId="NormalWeb">
    <w:name w:val="Normal (Web)"/>
    <w:basedOn w:val="Normal"/>
    <w:uiPriority w:val="99"/>
    <w:rsid w:val="00AC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1312"/>
    <w:rPr>
      <w:color w:val="605E5C"/>
      <w:shd w:val="clear" w:color="auto" w:fill="E1DFDD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3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3E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207"/>
    <w:rPr>
      <w:rFonts w:ascii="Segoe UI" w:hAnsi="Segoe UI" w:cs="Segoe UI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996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1E5F6C-79A3-48B7-BCB6-78FAF0860735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5B15F9A-2D61-4E97-8967-B235A00D5B0D}">
      <dgm:prSet phldrT="[Texto]" custT="1"/>
      <dgm:spPr/>
      <dgm:t>
        <a:bodyPr/>
        <a:lstStyle/>
        <a:p>
          <a:r>
            <a:rPr lang="es-CO" sz="1400"/>
            <a:t>Lazamiento </a:t>
          </a:r>
        </a:p>
      </dgm:t>
    </dgm:pt>
    <dgm:pt modelId="{2669F51C-993C-4C9D-9B00-3A4BF194C58A}" type="parTrans" cxnId="{F9382E4D-8A5B-40B6-8E2F-C8D35628CB99}">
      <dgm:prSet/>
      <dgm:spPr/>
      <dgm:t>
        <a:bodyPr/>
        <a:lstStyle/>
        <a:p>
          <a:endParaRPr lang="es-CO"/>
        </a:p>
      </dgm:t>
    </dgm:pt>
    <dgm:pt modelId="{B06FC61E-BF8F-4871-9668-1A39C78079B3}" type="sibTrans" cxnId="{F9382E4D-8A5B-40B6-8E2F-C8D35628CB99}">
      <dgm:prSet/>
      <dgm:spPr/>
      <dgm:t>
        <a:bodyPr/>
        <a:lstStyle/>
        <a:p>
          <a:endParaRPr lang="es-CO"/>
        </a:p>
      </dgm:t>
    </dgm:pt>
    <dgm:pt modelId="{65990772-335D-498D-9FC7-61DFB77230F2}">
      <dgm:prSet phldrT="[Texto]" custT="1"/>
      <dgm:spPr/>
      <dgm:t>
        <a:bodyPr/>
        <a:lstStyle/>
        <a:p>
          <a:r>
            <a:rPr lang="es-CO" sz="1400"/>
            <a:t>Estrategia</a:t>
          </a:r>
        </a:p>
      </dgm:t>
    </dgm:pt>
    <dgm:pt modelId="{07263698-50EB-4CE5-80D0-1CA991C5277B}" type="parTrans" cxnId="{54EE4119-57C5-4414-A812-FA330EDBEB5B}">
      <dgm:prSet/>
      <dgm:spPr/>
      <dgm:t>
        <a:bodyPr/>
        <a:lstStyle/>
        <a:p>
          <a:endParaRPr lang="es-CO"/>
        </a:p>
      </dgm:t>
    </dgm:pt>
    <dgm:pt modelId="{A145CF24-C687-49CA-A063-F7B9F2D1B323}" type="sibTrans" cxnId="{54EE4119-57C5-4414-A812-FA330EDBEB5B}">
      <dgm:prSet/>
      <dgm:spPr/>
      <dgm:t>
        <a:bodyPr/>
        <a:lstStyle/>
        <a:p>
          <a:endParaRPr lang="es-CO"/>
        </a:p>
      </dgm:t>
    </dgm:pt>
    <dgm:pt modelId="{8EED609D-DBBB-4C89-AFBF-67DCBC7BA6B6}">
      <dgm:prSet phldrT="[Texto]" custT="1"/>
      <dgm:spPr/>
      <dgm:t>
        <a:bodyPr/>
        <a:lstStyle/>
        <a:p>
          <a:r>
            <a:rPr lang="es-CO" sz="1400"/>
            <a:t>Planeación </a:t>
          </a:r>
        </a:p>
      </dgm:t>
    </dgm:pt>
    <dgm:pt modelId="{E1554ECA-C933-47A1-80A3-AFBADE84FFDB}" type="parTrans" cxnId="{2B215BAA-145E-423B-9B00-CC1352E59ECF}">
      <dgm:prSet/>
      <dgm:spPr/>
      <dgm:t>
        <a:bodyPr/>
        <a:lstStyle/>
        <a:p>
          <a:endParaRPr lang="es-CO"/>
        </a:p>
      </dgm:t>
    </dgm:pt>
    <dgm:pt modelId="{31264B9B-A968-4CC8-AD92-F62AAB702128}" type="sibTrans" cxnId="{2B215BAA-145E-423B-9B00-CC1352E59ECF}">
      <dgm:prSet/>
      <dgm:spPr/>
      <dgm:t>
        <a:bodyPr/>
        <a:lstStyle/>
        <a:p>
          <a:endParaRPr lang="es-CO"/>
        </a:p>
      </dgm:t>
    </dgm:pt>
    <dgm:pt modelId="{D243DFF2-16F0-41E1-B93A-EEB84F0AC82A}">
      <dgm:prSet phldrT="[Texto]" custT="1"/>
      <dgm:spPr/>
      <dgm:t>
        <a:bodyPr/>
        <a:lstStyle/>
        <a:p>
          <a:r>
            <a:rPr lang="es-CO" sz="1400"/>
            <a:t>Requerimientos</a:t>
          </a:r>
        </a:p>
      </dgm:t>
    </dgm:pt>
    <dgm:pt modelId="{EEF8D167-4886-4AD2-AC01-B8D7F59CBAD0}" type="parTrans" cxnId="{901294FF-88DE-4A12-822C-7226909356EE}">
      <dgm:prSet/>
      <dgm:spPr/>
      <dgm:t>
        <a:bodyPr/>
        <a:lstStyle/>
        <a:p>
          <a:endParaRPr lang="es-CO"/>
        </a:p>
      </dgm:t>
    </dgm:pt>
    <dgm:pt modelId="{77A0F329-3A4D-4D0E-9406-E81291945702}" type="sibTrans" cxnId="{901294FF-88DE-4A12-822C-7226909356EE}">
      <dgm:prSet/>
      <dgm:spPr/>
      <dgm:t>
        <a:bodyPr/>
        <a:lstStyle/>
        <a:p>
          <a:endParaRPr lang="es-CO"/>
        </a:p>
      </dgm:t>
    </dgm:pt>
    <dgm:pt modelId="{9582FFCE-71D9-4183-9B82-E3FB5EA83D5B}">
      <dgm:prSet phldrT="[Texto]" custT="1"/>
      <dgm:spPr/>
      <dgm:t>
        <a:bodyPr/>
        <a:lstStyle/>
        <a:p>
          <a:r>
            <a:rPr lang="es-CO" sz="1400"/>
            <a:t>Diseño </a:t>
          </a:r>
        </a:p>
      </dgm:t>
    </dgm:pt>
    <dgm:pt modelId="{7A50EDBD-147E-4332-B4C0-B83818989291}" type="parTrans" cxnId="{417AADA7-6625-457D-84B0-A177EED57E2A}">
      <dgm:prSet/>
      <dgm:spPr/>
      <dgm:t>
        <a:bodyPr/>
        <a:lstStyle/>
        <a:p>
          <a:endParaRPr lang="es-CO"/>
        </a:p>
      </dgm:t>
    </dgm:pt>
    <dgm:pt modelId="{B5A415D2-CA67-439B-B76D-444E0664C6B4}" type="sibTrans" cxnId="{417AADA7-6625-457D-84B0-A177EED57E2A}">
      <dgm:prSet/>
      <dgm:spPr/>
      <dgm:t>
        <a:bodyPr/>
        <a:lstStyle/>
        <a:p>
          <a:endParaRPr lang="es-CO"/>
        </a:p>
      </dgm:t>
    </dgm:pt>
    <dgm:pt modelId="{BB2EEC6F-2B01-4B88-95DC-A8AE774279B3}">
      <dgm:prSet phldrT="[Texto]" custT="1"/>
      <dgm:spPr/>
      <dgm:t>
        <a:bodyPr/>
        <a:lstStyle/>
        <a:p>
          <a:r>
            <a:rPr lang="es-CO" sz="1400"/>
            <a:t>Implementación </a:t>
          </a:r>
        </a:p>
      </dgm:t>
    </dgm:pt>
    <dgm:pt modelId="{93548372-0530-423D-89A6-41FC39042127}" type="parTrans" cxnId="{0D5CFC6E-A1D7-4E5A-8CFE-FCF88B1FF9FE}">
      <dgm:prSet/>
      <dgm:spPr/>
      <dgm:t>
        <a:bodyPr/>
        <a:lstStyle/>
        <a:p>
          <a:endParaRPr lang="es-CO"/>
        </a:p>
      </dgm:t>
    </dgm:pt>
    <dgm:pt modelId="{AAD9DE64-989F-4F48-8464-00ECAF8FA5B8}" type="sibTrans" cxnId="{0D5CFC6E-A1D7-4E5A-8CFE-FCF88B1FF9FE}">
      <dgm:prSet/>
      <dgm:spPr/>
      <dgm:t>
        <a:bodyPr/>
        <a:lstStyle/>
        <a:p>
          <a:endParaRPr lang="es-CO"/>
        </a:p>
      </dgm:t>
    </dgm:pt>
    <dgm:pt modelId="{CE4574F7-338C-42AF-A178-53026D3F3B7A}">
      <dgm:prSet phldrT="[Texto]" custT="1"/>
      <dgm:spPr/>
      <dgm:t>
        <a:bodyPr/>
        <a:lstStyle/>
        <a:p>
          <a:r>
            <a:rPr lang="es-CO" sz="1400"/>
            <a:t>Pruebas</a:t>
          </a:r>
        </a:p>
      </dgm:t>
    </dgm:pt>
    <dgm:pt modelId="{42FFC102-B3DD-4F9C-BC65-4637C091B319}" type="parTrans" cxnId="{5A0665D4-4AED-435A-BA8C-22896D00457F}">
      <dgm:prSet/>
      <dgm:spPr/>
      <dgm:t>
        <a:bodyPr/>
        <a:lstStyle/>
        <a:p>
          <a:endParaRPr lang="es-CO"/>
        </a:p>
      </dgm:t>
    </dgm:pt>
    <dgm:pt modelId="{AA77496B-1815-4770-866F-EAAC27CAB230}" type="sibTrans" cxnId="{5A0665D4-4AED-435A-BA8C-22896D00457F}">
      <dgm:prSet/>
      <dgm:spPr/>
      <dgm:t>
        <a:bodyPr/>
        <a:lstStyle/>
        <a:p>
          <a:endParaRPr lang="es-CO"/>
        </a:p>
      </dgm:t>
    </dgm:pt>
    <dgm:pt modelId="{6EC01CAD-FD25-4542-9807-666C6A0BA204}">
      <dgm:prSet phldrT="[Texto]" custT="1"/>
      <dgm:spPr/>
      <dgm:t>
        <a:bodyPr/>
        <a:lstStyle/>
        <a:p>
          <a:r>
            <a:rPr lang="es-CO" sz="1400"/>
            <a:t>Postmorten</a:t>
          </a:r>
        </a:p>
      </dgm:t>
    </dgm:pt>
    <dgm:pt modelId="{A55671CF-CA0E-4416-859C-97F1434FD15C}" type="parTrans" cxnId="{D5A7A572-962B-4464-ACF3-C80E5F85D2A0}">
      <dgm:prSet/>
      <dgm:spPr/>
      <dgm:t>
        <a:bodyPr/>
        <a:lstStyle/>
        <a:p>
          <a:endParaRPr lang="es-CO"/>
        </a:p>
      </dgm:t>
    </dgm:pt>
    <dgm:pt modelId="{E738D6A7-577C-484F-91A0-71D5A24B43E8}" type="sibTrans" cxnId="{D5A7A572-962B-4464-ACF3-C80E5F85D2A0}">
      <dgm:prSet/>
      <dgm:spPr/>
      <dgm:t>
        <a:bodyPr/>
        <a:lstStyle/>
        <a:p>
          <a:endParaRPr lang="es-CO"/>
        </a:p>
      </dgm:t>
    </dgm:pt>
    <dgm:pt modelId="{148B64FB-C09A-4884-88DF-1F6D8EA20DAD}">
      <dgm:prSet custT="1"/>
      <dgm:spPr/>
      <dgm:t>
        <a:bodyPr/>
        <a:lstStyle/>
        <a:p>
          <a:r>
            <a:rPr lang="es-CO" sz="1400"/>
            <a:t>Revisión objetivos y Roles</a:t>
          </a:r>
        </a:p>
      </dgm:t>
    </dgm:pt>
    <dgm:pt modelId="{06B1FBCC-260D-409E-AAB1-A331AAF55354}" type="parTrans" cxnId="{89AA9979-FDED-40CA-8D05-82C646CFC8DB}">
      <dgm:prSet/>
      <dgm:spPr/>
      <dgm:t>
        <a:bodyPr/>
        <a:lstStyle/>
        <a:p>
          <a:endParaRPr lang="es-CO"/>
        </a:p>
      </dgm:t>
    </dgm:pt>
    <dgm:pt modelId="{A17B8632-BAD7-4AA0-8ED3-AE3FF605A319}" type="sibTrans" cxnId="{89AA9979-FDED-40CA-8D05-82C646CFC8DB}">
      <dgm:prSet/>
      <dgm:spPr/>
      <dgm:t>
        <a:bodyPr/>
        <a:lstStyle/>
        <a:p>
          <a:endParaRPr lang="es-CO"/>
        </a:p>
      </dgm:t>
    </dgm:pt>
    <dgm:pt modelId="{30479424-230E-4790-8D71-9DACB16DCD84}">
      <dgm:prSet phldrT="[Texto]" custT="1"/>
      <dgm:spPr/>
      <dgm:t>
        <a:bodyPr/>
        <a:lstStyle/>
        <a:p>
          <a:r>
            <a:rPr lang="es-CO" sz="1400"/>
            <a:t>Estrategias e Iteraciones</a:t>
          </a:r>
        </a:p>
      </dgm:t>
    </dgm:pt>
    <dgm:pt modelId="{FA7DF6C9-94FB-4893-865B-CE2B953E7B2A}" type="parTrans" cxnId="{CA1E2965-4AA3-4B39-A4EA-E47AC1CF07E0}">
      <dgm:prSet/>
      <dgm:spPr/>
      <dgm:t>
        <a:bodyPr/>
        <a:lstStyle/>
        <a:p>
          <a:endParaRPr lang="es-CO"/>
        </a:p>
      </dgm:t>
    </dgm:pt>
    <dgm:pt modelId="{A0970F0B-D291-4010-B7D9-34B68E92AC5E}" type="sibTrans" cxnId="{CA1E2965-4AA3-4B39-A4EA-E47AC1CF07E0}">
      <dgm:prSet/>
      <dgm:spPr/>
      <dgm:t>
        <a:bodyPr/>
        <a:lstStyle/>
        <a:p>
          <a:endParaRPr lang="es-CO"/>
        </a:p>
      </dgm:t>
    </dgm:pt>
    <dgm:pt modelId="{3E192AA8-A98C-4868-A831-301885723EC1}">
      <dgm:prSet phldrT="[Texto]" custT="1"/>
      <dgm:spPr/>
      <dgm:t>
        <a:bodyPr/>
        <a:lstStyle/>
        <a:p>
          <a:r>
            <a:rPr lang="es-CO" sz="1400"/>
            <a:t>Cronograma</a:t>
          </a:r>
        </a:p>
      </dgm:t>
    </dgm:pt>
    <dgm:pt modelId="{C4FAEE78-79E5-4CF5-8E91-9C25BFD4DC85}" type="parTrans" cxnId="{4C112019-64D4-4E09-AE42-3147EA168178}">
      <dgm:prSet/>
      <dgm:spPr/>
      <dgm:t>
        <a:bodyPr/>
        <a:lstStyle/>
        <a:p>
          <a:endParaRPr lang="es-CO"/>
        </a:p>
      </dgm:t>
    </dgm:pt>
    <dgm:pt modelId="{0EDBC3C6-5E24-40F5-B576-12EDB1443182}" type="sibTrans" cxnId="{4C112019-64D4-4E09-AE42-3147EA168178}">
      <dgm:prSet/>
      <dgm:spPr/>
      <dgm:t>
        <a:bodyPr/>
        <a:lstStyle/>
        <a:p>
          <a:endParaRPr lang="es-CO"/>
        </a:p>
      </dgm:t>
    </dgm:pt>
    <dgm:pt modelId="{5E8E14EC-BA8F-46AF-803C-EE2795B27735}">
      <dgm:prSet custT="1"/>
      <dgm:spPr/>
      <dgm:t>
        <a:bodyPr/>
        <a:lstStyle/>
        <a:p>
          <a:r>
            <a:rPr lang="es-CO" sz="1400"/>
            <a:t>Especificación de RF y RNF</a:t>
          </a:r>
        </a:p>
      </dgm:t>
    </dgm:pt>
    <dgm:pt modelId="{8D8264A0-7EFA-41DF-9CBF-8E68D2BB5947}" type="parTrans" cxnId="{43C056AA-D207-4AF3-A5D0-C3DC6D019A6E}">
      <dgm:prSet/>
      <dgm:spPr/>
      <dgm:t>
        <a:bodyPr/>
        <a:lstStyle/>
        <a:p>
          <a:endParaRPr lang="es-CO"/>
        </a:p>
      </dgm:t>
    </dgm:pt>
    <dgm:pt modelId="{55CE1129-1759-42F0-B899-0E0EAFFE6221}" type="sibTrans" cxnId="{43C056AA-D207-4AF3-A5D0-C3DC6D019A6E}">
      <dgm:prSet/>
      <dgm:spPr/>
      <dgm:t>
        <a:bodyPr/>
        <a:lstStyle/>
        <a:p>
          <a:endParaRPr lang="es-CO"/>
        </a:p>
      </dgm:t>
    </dgm:pt>
    <dgm:pt modelId="{78304F8C-AE74-4C79-92C4-0DFEAF39696C}">
      <dgm:prSet custT="1"/>
      <dgm:spPr/>
      <dgm:t>
        <a:bodyPr/>
        <a:lstStyle/>
        <a:p>
          <a:r>
            <a:rPr lang="es-CO" sz="1400"/>
            <a:t>Diseño de alto nivel.  Plan pruebas Integración</a:t>
          </a:r>
        </a:p>
      </dgm:t>
    </dgm:pt>
    <dgm:pt modelId="{47738C10-8FDC-4778-AC9C-424875DF259D}" type="parTrans" cxnId="{1CE64EF7-17B7-4AA5-9332-A6D9D8CA6FD7}">
      <dgm:prSet/>
      <dgm:spPr/>
      <dgm:t>
        <a:bodyPr/>
        <a:lstStyle/>
        <a:p>
          <a:endParaRPr lang="es-CO"/>
        </a:p>
      </dgm:t>
    </dgm:pt>
    <dgm:pt modelId="{F5F64BEB-7C20-4973-BA3F-2DA1CCF58029}" type="sibTrans" cxnId="{1CE64EF7-17B7-4AA5-9332-A6D9D8CA6FD7}">
      <dgm:prSet/>
      <dgm:spPr/>
      <dgm:t>
        <a:bodyPr/>
        <a:lstStyle/>
        <a:p>
          <a:endParaRPr lang="es-CO"/>
        </a:p>
      </dgm:t>
    </dgm:pt>
    <dgm:pt modelId="{077B63F2-A68A-4862-83C6-CC523DDD6A83}">
      <dgm:prSet custT="1"/>
      <dgm:spPr/>
      <dgm:t>
        <a:bodyPr/>
        <a:lstStyle/>
        <a:p>
          <a:r>
            <a:rPr lang="es-CO" sz="1400"/>
            <a:t>Diseño detallado. Códificación</a:t>
          </a:r>
        </a:p>
      </dgm:t>
    </dgm:pt>
    <dgm:pt modelId="{FB066972-3D75-44D1-B0F9-594BBB64DD69}" type="parTrans" cxnId="{AD9F3750-D07C-44BE-84A8-5BDA5BC6C09C}">
      <dgm:prSet/>
      <dgm:spPr/>
      <dgm:t>
        <a:bodyPr/>
        <a:lstStyle/>
        <a:p>
          <a:endParaRPr lang="es-CO"/>
        </a:p>
      </dgm:t>
    </dgm:pt>
    <dgm:pt modelId="{B3421297-E702-42B3-B0C2-FAE255E6E1D7}" type="sibTrans" cxnId="{AD9F3750-D07C-44BE-84A8-5BDA5BC6C09C}">
      <dgm:prSet/>
      <dgm:spPr/>
      <dgm:t>
        <a:bodyPr/>
        <a:lstStyle/>
        <a:p>
          <a:endParaRPr lang="es-CO"/>
        </a:p>
      </dgm:t>
    </dgm:pt>
    <dgm:pt modelId="{A55410D6-D587-43C7-AFE2-A20D1D358A41}">
      <dgm:prSet custT="1"/>
      <dgm:spPr/>
      <dgm:t>
        <a:bodyPr/>
        <a:lstStyle/>
        <a:p>
          <a:r>
            <a:rPr lang="es-CO" sz="1400"/>
            <a:t>Aplicación de diferentes pruebas</a:t>
          </a:r>
        </a:p>
      </dgm:t>
    </dgm:pt>
    <dgm:pt modelId="{0EF6E33B-206D-451B-8941-2AAB305CA850}" type="parTrans" cxnId="{EA9F0F10-7FF1-4198-9F41-C591862928E7}">
      <dgm:prSet/>
      <dgm:spPr/>
      <dgm:t>
        <a:bodyPr/>
        <a:lstStyle/>
        <a:p>
          <a:endParaRPr lang="es-CO"/>
        </a:p>
      </dgm:t>
    </dgm:pt>
    <dgm:pt modelId="{4A219883-496D-4131-8FCF-178A5B623ABE}" type="sibTrans" cxnId="{EA9F0F10-7FF1-4198-9F41-C591862928E7}">
      <dgm:prSet/>
      <dgm:spPr/>
      <dgm:t>
        <a:bodyPr/>
        <a:lstStyle/>
        <a:p>
          <a:endParaRPr lang="es-CO"/>
        </a:p>
      </dgm:t>
    </dgm:pt>
    <dgm:pt modelId="{23BAFF3A-F087-4A6E-B8F8-8B5103849A13}">
      <dgm:prSet custT="1"/>
      <dgm:spPr/>
      <dgm:t>
        <a:bodyPr/>
        <a:lstStyle/>
        <a:p>
          <a:r>
            <a:rPr lang="es-CO" sz="1400"/>
            <a:t>Análisis de resultados. Evaluación de pares</a:t>
          </a:r>
        </a:p>
      </dgm:t>
    </dgm:pt>
    <dgm:pt modelId="{721319D9-7276-4A34-8CD3-B903E36C05B8}" type="parTrans" cxnId="{1F9B2E31-9816-4500-BA06-C15990ECB313}">
      <dgm:prSet/>
      <dgm:spPr/>
      <dgm:t>
        <a:bodyPr/>
        <a:lstStyle/>
        <a:p>
          <a:endParaRPr lang="es-CO"/>
        </a:p>
      </dgm:t>
    </dgm:pt>
    <dgm:pt modelId="{C589DE95-B161-4499-B77E-32D176041314}" type="sibTrans" cxnId="{1F9B2E31-9816-4500-BA06-C15990ECB313}">
      <dgm:prSet/>
      <dgm:spPr/>
      <dgm:t>
        <a:bodyPr/>
        <a:lstStyle/>
        <a:p>
          <a:endParaRPr lang="es-CO"/>
        </a:p>
      </dgm:t>
    </dgm:pt>
    <dgm:pt modelId="{3621233B-B9F2-40D4-BB48-86F22B5CCAD3}" type="pres">
      <dgm:prSet presAssocID="{521E5F6C-79A3-48B7-BCB6-78FAF0860735}" presName="Name0" presStyleCnt="0">
        <dgm:presLayoutVars>
          <dgm:dir/>
          <dgm:animLvl val="lvl"/>
          <dgm:resizeHandles/>
        </dgm:presLayoutVars>
      </dgm:prSet>
      <dgm:spPr/>
    </dgm:pt>
    <dgm:pt modelId="{6C067500-304F-4A9D-BD28-BE0E73C34979}" type="pres">
      <dgm:prSet presAssocID="{35B15F9A-2D61-4E97-8967-B235A00D5B0D}" presName="linNode" presStyleCnt="0"/>
      <dgm:spPr/>
    </dgm:pt>
    <dgm:pt modelId="{8470DBDB-2F78-476C-BE86-E9CCB96EAB28}" type="pres">
      <dgm:prSet presAssocID="{35B15F9A-2D61-4E97-8967-B235A00D5B0D}" presName="parentShp" presStyleLbl="node1" presStyleIdx="0" presStyleCnt="8">
        <dgm:presLayoutVars>
          <dgm:bulletEnabled val="1"/>
        </dgm:presLayoutVars>
      </dgm:prSet>
      <dgm:spPr/>
    </dgm:pt>
    <dgm:pt modelId="{C8399391-76D6-4EC1-9BB8-41290A6F078C}" type="pres">
      <dgm:prSet presAssocID="{35B15F9A-2D61-4E97-8967-B235A00D5B0D}" presName="childShp" presStyleLbl="bgAccFollowNode1" presStyleIdx="0" presStyleCnt="8">
        <dgm:presLayoutVars>
          <dgm:bulletEnabled val="1"/>
        </dgm:presLayoutVars>
      </dgm:prSet>
      <dgm:spPr/>
    </dgm:pt>
    <dgm:pt modelId="{BC08BD4A-AF04-4D4D-BFEC-C8F3CD361A84}" type="pres">
      <dgm:prSet presAssocID="{B06FC61E-BF8F-4871-9668-1A39C78079B3}" presName="spacing" presStyleCnt="0"/>
      <dgm:spPr/>
    </dgm:pt>
    <dgm:pt modelId="{F97CB8D8-C402-4131-B8EB-7B8AFC6E8E35}" type="pres">
      <dgm:prSet presAssocID="{65990772-335D-498D-9FC7-61DFB77230F2}" presName="linNode" presStyleCnt="0"/>
      <dgm:spPr/>
    </dgm:pt>
    <dgm:pt modelId="{DCDC70F2-EA5E-4D09-97C0-9B59EEB32D38}" type="pres">
      <dgm:prSet presAssocID="{65990772-335D-498D-9FC7-61DFB77230F2}" presName="parentShp" presStyleLbl="node1" presStyleIdx="1" presStyleCnt="8">
        <dgm:presLayoutVars>
          <dgm:bulletEnabled val="1"/>
        </dgm:presLayoutVars>
      </dgm:prSet>
      <dgm:spPr/>
    </dgm:pt>
    <dgm:pt modelId="{9FF6C779-5DEE-4B9B-955E-AB539E6D906E}" type="pres">
      <dgm:prSet presAssocID="{65990772-335D-498D-9FC7-61DFB77230F2}" presName="childShp" presStyleLbl="bgAccFollowNode1" presStyleIdx="1" presStyleCnt="8">
        <dgm:presLayoutVars>
          <dgm:bulletEnabled val="1"/>
        </dgm:presLayoutVars>
      </dgm:prSet>
      <dgm:spPr/>
    </dgm:pt>
    <dgm:pt modelId="{E018753B-44BA-4A37-B6CF-CE16595B41A4}" type="pres">
      <dgm:prSet presAssocID="{A145CF24-C687-49CA-A063-F7B9F2D1B323}" presName="spacing" presStyleCnt="0"/>
      <dgm:spPr/>
    </dgm:pt>
    <dgm:pt modelId="{B2E9E595-4C22-412D-866E-CAF0FC28BBF7}" type="pres">
      <dgm:prSet presAssocID="{8EED609D-DBBB-4C89-AFBF-67DCBC7BA6B6}" presName="linNode" presStyleCnt="0"/>
      <dgm:spPr/>
    </dgm:pt>
    <dgm:pt modelId="{265FA4EA-0CA6-40CF-A8C2-C413E0C5452F}" type="pres">
      <dgm:prSet presAssocID="{8EED609D-DBBB-4C89-AFBF-67DCBC7BA6B6}" presName="parentShp" presStyleLbl="node1" presStyleIdx="2" presStyleCnt="8">
        <dgm:presLayoutVars>
          <dgm:bulletEnabled val="1"/>
        </dgm:presLayoutVars>
      </dgm:prSet>
      <dgm:spPr/>
    </dgm:pt>
    <dgm:pt modelId="{6BA6D9F3-DFC0-460B-BCE6-7F8D22FAADF8}" type="pres">
      <dgm:prSet presAssocID="{8EED609D-DBBB-4C89-AFBF-67DCBC7BA6B6}" presName="childShp" presStyleLbl="bgAccFollowNode1" presStyleIdx="2" presStyleCnt="8">
        <dgm:presLayoutVars>
          <dgm:bulletEnabled val="1"/>
        </dgm:presLayoutVars>
      </dgm:prSet>
      <dgm:spPr/>
    </dgm:pt>
    <dgm:pt modelId="{F3CD91AA-FE87-4441-93AD-9FE0F5A1CFCA}" type="pres">
      <dgm:prSet presAssocID="{31264B9B-A968-4CC8-AD92-F62AAB702128}" presName="spacing" presStyleCnt="0"/>
      <dgm:spPr/>
    </dgm:pt>
    <dgm:pt modelId="{7C23BBA2-0DAB-4437-9B33-003FC94453E6}" type="pres">
      <dgm:prSet presAssocID="{D243DFF2-16F0-41E1-B93A-EEB84F0AC82A}" presName="linNode" presStyleCnt="0"/>
      <dgm:spPr/>
    </dgm:pt>
    <dgm:pt modelId="{0D419B64-048C-4A60-A327-798D93DF8CE4}" type="pres">
      <dgm:prSet presAssocID="{D243DFF2-16F0-41E1-B93A-EEB84F0AC82A}" presName="parentShp" presStyleLbl="node1" presStyleIdx="3" presStyleCnt="8">
        <dgm:presLayoutVars>
          <dgm:bulletEnabled val="1"/>
        </dgm:presLayoutVars>
      </dgm:prSet>
      <dgm:spPr/>
    </dgm:pt>
    <dgm:pt modelId="{AC282FFA-28E2-485B-B42B-EE5C83BDE501}" type="pres">
      <dgm:prSet presAssocID="{D243DFF2-16F0-41E1-B93A-EEB84F0AC82A}" presName="childShp" presStyleLbl="bgAccFollowNode1" presStyleIdx="3" presStyleCnt="8">
        <dgm:presLayoutVars>
          <dgm:bulletEnabled val="1"/>
        </dgm:presLayoutVars>
      </dgm:prSet>
      <dgm:spPr/>
    </dgm:pt>
    <dgm:pt modelId="{9EF0B7F0-5398-4274-A38D-F9981521E693}" type="pres">
      <dgm:prSet presAssocID="{77A0F329-3A4D-4D0E-9406-E81291945702}" presName="spacing" presStyleCnt="0"/>
      <dgm:spPr/>
    </dgm:pt>
    <dgm:pt modelId="{49195039-5A1E-4823-B7FF-42A6C9F3D4C2}" type="pres">
      <dgm:prSet presAssocID="{9582FFCE-71D9-4183-9B82-E3FB5EA83D5B}" presName="linNode" presStyleCnt="0"/>
      <dgm:spPr/>
    </dgm:pt>
    <dgm:pt modelId="{3A9132BB-55BE-400B-BF66-DD83361873F4}" type="pres">
      <dgm:prSet presAssocID="{9582FFCE-71D9-4183-9B82-E3FB5EA83D5B}" presName="parentShp" presStyleLbl="node1" presStyleIdx="4" presStyleCnt="8">
        <dgm:presLayoutVars>
          <dgm:bulletEnabled val="1"/>
        </dgm:presLayoutVars>
      </dgm:prSet>
      <dgm:spPr/>
    </dgm:pt>
    <dgm:pt modelId="{56AAE55F-AA06-44D6-9390-949B0618824F}" type="pres">
      <dgm:prSet presAssocID="{9582FFCE-71D9-4183-9B82-E3FB5EA83D5B}" presName="childShp" presStyleLbl="bgAccFollowNode1" presStyleIdx="4" presStyleCnt="8">
        <dgm:presLayoutVars>
          <dgm:bulletEnabled val="1"/>
        </dgm:presLayoutVars>
      </dgm:prSet>
      <dgm:spPr/>
    </dgm:pt>
    <dgm:pt modelId="{6059B7A3-D3CB-49BC-84A3-C9C664C56CE6}" type="pres">
      <dgm:prSet presAssocID="{B5A415D2-CA67-439B-B76D-444E0664C6B4}" presName="spacing" presStyleCnt="0"/>
      <dgm:spPr/>
    </dgm:pt>
    <dgm:pt modelId="{E5B8DB41-0C1C-4385-9BA7-42D2F739AF0A}" type="pres">
      <dgm:prSet presAssocID="{BB2EEC6F-2B01-4B88-95DC-A8AE774279B3}" presName="linNode" presStyleCnt="0"/>
      <dgm:spPr/>
    </dgm:pt>
    <dgm:pt modelId="{2529D618-3DA9-4008-9AEF-4600F889C204}" type="pres">
      <dgm:prSet presAssocID="{BB2EEC6F-2B01-4B88-95DC-A8AE774279B3}" presName="parentShp" presStyleLbl="node1" presStyleIdx="5" presStyleCnt="8">
        <dgm:presLayoutVars>
          <dgm:bulletEnabled val="1"/>
        </dgm:presLayoutVars>
      </dgm:prSet>
      <dgm:spPr/>
    </dgm:pt>
    <dgm:pt modelId="{C1D25382-5C8C-4400-B0E5-CF1DBE7E89DB}" type="pres">
      <dgm:prSet presAssocID="{BB2EEC6F-2B01-4B88-95DC-A8AE774279B3}" presName="childShp" presStyleLbl="bgAccFollowNode1" presStyleIdx="5" presStyleCnt="8">
        <dgm:presLayoutVars>
          <dgm:bulletEnabled val="1"/>
        </dgm:presLayoutVars>
      </dgm:prSet>
      <dgm:spPr/>
    </dgm:pt>
    <dgm:pt modelId="{40EC1976-9EBC-4C8A-8A03-801AEF263175}" type="pres">
      <dgm:prSet presAssocID="{AAD9DE64-989F-4F48-8464-00ECAF8FA5B8}" presName="spacing" presStyleCnt="0"/>
      <dgm:spPr/>
    </dgm:pt>
    <dgm:pt modelId="{D6DCFE81-44F5-45A7-B5FA-E4A762D6B0C0}" type="pres">
      <dgm:prSet presAssocID="{CE4574F7-338C-42AF-A178-53026D3F3B7A}" presName="linNode" presStyleCnt="0"/>
      <dgm:spPr/>
    </dgm:pt>
    <dgm:pt modelId="{E055A925-86A1-407E-9AD6-32940B3EE735}" type="pres">
      <dgm:prSet presAssocID="{CE4574F7-338C-42AF-A178-53026D3F3B7A}" presName="parentShp" presStyleLbl="node1" presStyleIdx="6" presStyleCnt="8">
        <dgm:presLayoutVars>
          <dgm:bulletEnabled val="1"/>
        </dgm:presLayoutVars>
      </dgm:prSet>
      <dgm:spPr/>
    </dgm:pt>
    <dgm:pt modelId="{6EF7CF5A-F887-436F-9FC5-7333D382B805}" type="pres">
      <dgm:prSet presAssocID="{CE4574F7-338C-42AF-A178-53026D3F3B7A}" presName="childShp" presStyleLbl="bgAccFollowNode1" presStyleIdx="6" presStyleCnt="8">
        <dgm:presLayoutVars>
          <dgm:bulletEnabled val="1"/>
        </dgm:presLayoutVars>
      </dgm:prSet>
      <dgm:spPr/>
    </dgm:pt>
    <dgm:pt modelId="{78BB10AA-B9DF-4AFD-A4F3-B8A6F45BA678}" type="pres">
      <dgm:prSet presAssocID="{AA77496B-1815-4770-866F-EAAC27CAB230}" presName="spacing" presStyleCnt="0"/>
      <dgm:spPr/>
    </dgm:pt>
    <dgm:pt modelId="{79FE5A3B-6C41-4AD6-8505-C1670C3178F4}" type="pres">
      <dgm:prSet presAssocID="{6EC01CAD-FD25-4542-9807-666C6A0BA204}" presName="linNode" presStyleCnt="0"/>
      <dgm:spPr/>
    </dgm:pt>
    <dgm:pt modelId="{26C5DC03-3609-4603-83BD-23E471E718B1}" type="pres">
      <dgm:prSet presAssocID="{6EC01CAD-FD25-4542-9807-666C6A0BA204}" presName="parentShp" presStyleLbl="node1" presStyleIdx="7" presStyleCnt="8">
        <dgm:presLayoutVars>
          <dgm:bulletEnabled val="1"/>
        </dgm:presLayoutVars>
      </dgm:prSet>
      <dgm:spPr/>
    </dgm:pt>
    <dgm:pt modelId="{1071115D-F198-4959-A0BF-7C00FAC31D9E}" type="pres">
      <dgm:prSet presAssocID="{6EC01CAD-FD25-4542-9807-666C6A0BA204}" presName="childShp" presStyleLbl="bgAccFollowNode1" presStyleIdx="7" presStyleCnt="8">
        <dgm:presLayoutVars>
          <dgm:bulletEnabled val="1"/>
        </dgm:presLayoutVars>
      </dgm:prSet>
      <dgm:spPr/>
    </dgm:pt>
  </dgm:ptLst>
  <dgm:cxnLst>
    <dgm:cxn modelId="{4AEF7409-FE1A-4CF0-BCC0-06A4959E9522}" type="presOf" srcId="{BB2EEC6F-2B01-4B88-95DC-A8AE774279B3}" destId="{2529D618-3DA9-4008-9AEF-4600F889C204}" srcOrd="0" destOrd="0" presId="urn:microsoft.com/office/officeart/2005/8/layout/vList6"/>
    <dgm:cxn modelId="{51D2340B-8CC6-4342-83E7-B57D86C522F0}" type="presOf" srcId="{077B63F2-A68A-4862-83C6-CC523DDD6A83}" destId="{C1D25382-5C8C-4400-B0E5-CF1DBE7E89DB}" srcOrd="0" destOrd="0" presId="urn:microsoft.com/office/officeart/2005/8/layout/vList6"/>
    <dgm:cxn modelId="{EA9F0F10-7FF1-4198-9F41-C591862928E7}" srcId="{CE4574F7-338C-42AF-A178-53026D3F3B7A}" destId="{A55410D6-D587-43C7-AFE2-A20D1D358A41}" srcOrd="0" destOrd="0" parTransId="{0EF6E33B-206D-451B-8941-2AAB305CA850}" sibTransId="{4A219883-496D-4131-8FCF-178A5B623ABE}"/>
    <dgm:cxn modelId="{4C112019-64D4-4E09-AE42-3147EA168178}" srcId="{8EED609D-DBBB-4C89-AFBF-67DCBC7BA6B6}" destId="{3E192AA8-A98C-4868-A831-301885723EC1}" srcOrd="0" destOrd="0" parTransId="{C4FAEE78-79E5-4CF5-8E91-9C25BFD4DC85}" sibTransId="{0EDBC3C6-5E24-40F5-B576-12EDB1443182}"/>
    <dgm:cxn modelId="{54EE4119-57C5-4414-A812-FA330EDBEB5B}" srcId="{521E5F6C-79A3-48B7-BCB6-78FAF0860735}" destId="{65990772-335D-498D-9FC7-61DFB77230F2}" srcOrd="1" destOrd="0" parTransId="{07263698-50EB-4CE5-80D0-1CA991C5277B}" sibTransId="{A145CF24-C687-49CA-A063-F7B9F2D1B323}"/>
    <dgm:cxn modelId="{E8C3B31F-CE9A-4256-9922-01EC26174B32}" type="presOf" srcId="{3E192AA8-A98C-4868-A831-301885723EC1}" destId="{6BA6D9F3-DFC0-460B-BCE6-7F8D22FAADF8}" srcOrd="0" destOrd="0" presId="urn:microsoft.com/office/officeart/2005/8/layout/vList6"/>
    <dgm:cxn modelId="{1F9B2E31-9816-4500-BA06-C15990ECB313}" srcId="{6EC01CAD-FD25-4542-9807-666C6A0BA204}" destId="{23BAFF3A-F087-4A6E-B8F8-8B5103849A13}" srcOrd="0" destOrd="0" parTransId="{721319D9-7276-4A34-8CD3-B903E36C05B8}" sibTransId="{C589DE95-B161-4499-B77E-32D176041314}"/>
    <dgm:cxn modelId="{D058C535-0841-486E-BCB0-D1F211A3A1C0}" type="presOf" srcId="{D243DFF2-16F0-41E1-B93A-EEB84F0AC82A}" destId="{0D419B64-048C-4A60-A327-798D93DF8CE4}" srcOrd="0" destOrd="0" presId="urn:microsoft.com/office/officeart/2005/8/layout/vList6"/>
    <dgm:cxn modelId="{7EC60441-D826-46C0-B2B4-EE51F64E3FDB}" type="presOf" srcId="{A55410D6-D587-43C7-AFE2-A20D1D358A41}" destId="{6EF7CF5A-F887-436F-9FC5-7333D382B805}" srcOrd="0" destOrd="0" presId="urn:microsoft.com/office/officeart/2005/8/layout/vList6"/>
    <dgm:cxn modelId="{92A97543-CFD5-4A84-9553-7E360E7A3A11}" type="presOf" srcId="{35B15F9A-2D61-4E97-8967-B235A00D5B0D}" destId="{8470DBDB-2F78-476C-BE86-E9CCB96EAB28}" srcOrd="0" destOrd="0" presId="urn:microsoft.com/office/officeart/2005/8/layout/vList6"/>
    <dgm:cxn modelId="{CA1E2965-4AA3-4B39-A4EA-E47AC1CF07E0}" srcId="{65990772-335D-498D-9FC7-61DFB77230F2}" destId="{30479424-230E-4790-8D71-9DACB16DCD84}" srcOrd="0" destOrd="0" parTransId="{FA7DF6C9-94FB-4893-865B-CE2B953E7B2A}" sibTransId="{A0970F0B-D291-4010-B7D9-34B68E92AC5E}"/>
    <dgm:cxn modelId="{F9382E4D-8A5B-40B6-8E2F-C8D35628CB99}" srcId="{521E5F6C-79A3-48B7-BCB6-78FAF0860735}" destId="{35B15F9A-2D61-4E97-8967-B235A00D5B0D}" srcOrd="0" destOrd="0" parTransId="{2669F51C-993C-4C9D-9B00-3A4BF194C58A}" sibTransId="{B06FC61E-BF8F-4871-9668-1A39C78079B3}"/>
    <dgm:cxn modelId="{0D5CFC6E-A1D7-4E5A-8CFE-FCF88B1FF9FE}" srcId="{521E5F6C-79A3-48B7-BCB6-78FAF0860735}" destId="{BB2EEC6F-2B01-4B88-95DC-A8AE774279B3}" srcOrd="5" destOrd="0" parTransId="{93548372-0530-423D-89A6-41FC39042127}" sibTransId="{AAD9DE64-989F-4F48-8464-00ECAF8FA5B8}"/>
    <dgm:cxn modelId="{AD9F3750-D07C-44BE-84A8-5BDA5BC6C09C}" srcId="{BB2EEC6F-2B01-4B88-95DC-A8AE774279B3}" destId="{077B63F2-A68A-4862-83C6-CC523DDD6A83}" srcOrd="0" destOrd="0" parTransId="{FB066972-3D75-44D1-B0F9-594BBB64DD69}" sibTransId="{B3421297-E702-42B3-B0C2-FAE255E6E1D7}"/>
    <dgm:cxn modelId="{D5A7A572-962B-4464-ACF3-C80E5F85D2A0}" srcId="{521E5F6C-79A3-48B7-BCB6-78FAF0860735}" destId="{6EC01CAD-FD25-4542-9807-666C6A0BA204}" srcOrd="7" destOrd="0" parTransId="{A55671CF-CA0E-4416-859C-97F1434FD15C}" sibTransId="{E738D6A7-577C-484F-91A0-71D5A24B43E8}"/>
    <dgm:cxn modelId="{89AA9979-FDED-40CA-8D05-82C646CFC8DB}" srcId="{35B15F9A-2D61-4E97-8967-B235A00D5B0D}" destId="{148B64FB-C09A-4884-88DF-1F6D8EA20DAD}" srcOrd="0" destOrd="0" parTransId="{06B1FBCC-260D-409E-AAB1-A331AAF55354}" sibTransId="{A17B8632-BAD7-4AA0-8ED3-AE3FF605A319}"/>
    <dgm:cxn modelId="{6956B88F-181B-4D6B-8FBE-836E8A0B7327}" type="presOf" srcId="{23BAFF3A-F087-4A6E-B8F8-8B5103849A13}" destId="{1071115D-F198-4959-A0BF-7C00FAC31D9E}" srcOrd="0" destOrd="0" presId="urn:microsoft.com/office/officeart/2005/8/layout/vList6"/>
    <dgm:cxn modelId="{417AADA7-6625-457D-84B0-A177EED57E2A}" srcId="{521E5F6C-79A3-48B7-BCB6-78FAF0860735}" destId="{9582FFCE-71D9-4183-9B82-E3FB5EA83D5B}" srcOrd="4" destOrd="0" parTransId="{7A50EDBD-147E-4332-B4C0-B83818989291}" sibTransId="{B5A415D2-CA67-439B-B76D-444E0664C6B4}"/>
    <dgm:cxn modelId="{2B215BAA-145E-423B-9B00-CC1352E59ECF}" srcId="{521E5F6C-79A3-48B7-BCB6-78FAF0860735}" destId="{8EED609D-DBBB-4C89-AFBF-67DCBC7BA6B6}" srcOrd="2" destOrd="0" parTransId="{E1554ECA-C933-47A1-80A3-AFBADE84FFDB}" sibTransId="{31264B9B-A968-4CC8-AD92-F62AAB702128}"/>
    <dgm:cxn modelId="{43C056AA-D207-4AF3-A5D0-C3DC6D019A6E}" srcId="{D243DFF2-16F0-41E1-B93A-EEB84F0AC82A}" destId="{5E8E14EC-BA8F-46AF-803C-EE2795B27735}" srcOrd="0" destOrd="0" parTransId="{8D8264A0-7EFA-41DF-9CBF-8E68D2BB5947}" sibTransId="{55CE1129-1759-42F0-B899-0E0EAFFE6221}"/>
    <dgm:cxn modelId="{176DE7AE-C72B-4860-9AF9-1166E22FD3CE}" type="presOf" srcId="{30479424-230E-4790-8D71-9DACB16DCD84}" destId="{9FF6C779-5DEE-4B9B-955E-AB539E6D906E}" srcOrd="0" destOrd="0" presId="urn:microsoft.com/office/officeart/2005/8/layout/vList6"/>
    <dgm:cxn modelId="{2B6153C4-DF3F-48E0-B150-DEC657CBF6DD}" type="presOf" srcId="{9582FFCE-71D9-4183-9B82-E3FB5EA83D5B}" destId="{3A9132BB-55BE-400B-BF66-DD83361873F4}" srcOrd="0" destOrd="0" presId="urn:microsoft.com/office/officeart/2005/8/layout/vList6"/>
    <dgm:cxn modelId="{EB04B5CE-A037-4CF7-AF83-97C15E9A5325}" type="presOf" srcId="{521E5F6C-79A3-48B7-BCB6-78FAF0860735}" destId="{3621233B-B9F2-40D4-BB48-86F22B5CCAD3}" srcOrd="0" destOrd="0" presId="urn:microsoft.com/office/officeart/2005/8/layout/vList6"/>
    <dgm:cxn modelId="{D5E40DD3-87D8-402C-A315-AA9314B4996B}" type="presOf" srcId="{65990772-335D-498D-9FC7-61DFB77230F2}" destId="{DCDC70F2-EA5E-4D09-97C0-9B59EEB32D38}" srcOrd="0" destOrd="0" presId="urn:microsoft.com/office/officeart/2005/8/layout/vList6"/>
    <dgm:cxn modelId="{5A0665D4-4AED-435A-BA8C-22896D00457F}" srcId="{521E5F6C-79A3-48B7-BCB6-78FAF0860735}" destId="{CE4574F7-338C-42AF-A178-53026D3F3B7A}" srcOrd="6" destOrd="0" parTransId="{42FFC102-B3DD-4F9C-BC65-4637C091B319}" sibTransId="{AA77496B-1815-4770-866F-EAAC27CAB230}"/>
    <dgm:cxn modelId="{92FAF2D5-1C75-4500-A47E-A24507173EB1}" type="presOf" srcId="{8EED609D-DBBB-4C89-AFBF-67DCBC7BA6B6}" destId="{265FA4EA-0CA6-40CF-A8C2-C413E0C5452F}" srcOrd="0" destOrd="0" presId="urn:microsoft.com/office/officeart/2005/8/layout/vList6"/>
    <dgm:cxn modelId="{9D0551D7-D909-467C-B8D6-83CAAE26E3E4}" type="presOf" srcId="{CE4574F7-338C-42AF-A178-53026D3F3B7A}" destId="{E055A925-86A1-407E-9AD6-32940B3EE735}" srcOrd="0" destOrd="0" presId="urn:microsoft.com/office/officeart/2005/8/layout/vList6"/>
    <dgm:cxn modelId="{1CE64EF7-17B7-4AA5-9332-A6D9D8CA6FD7}" srcId="{9582FFCE-71D9-4183-9B82-E3FB5EA83D5B}" destId="{78304F8C-AE74-4C79-92C4-0DFEAF39696C}" srcOrd="0" destOrd="0" parTransId="{47738C10-8FDC-4778-AC9C-424875DF259D}" sibTransId="{F5F64BEB-7C20-4973-BA3F-2DA1CCF58029}"/>
    <dgm:cxn modelId="{45FCFDFB-DAE1-4CE2-A99F-89FC2B1EFD43}" type="presOf" srcId="{5E8E14EC-BA8F-46AF-803C-EE2795B27735}" destId="{AC282FFA-28E2-485B-B42B-EE5C83BDE501}" srcOrd="0" destOrd="0" presId="urn:microsoft.com/office/officeart/2005/8/layout/vList6"/>
    <dgm:cxn modelId="{BCC0A8FD-42A1-4B31-BEA6-7DC6AD163017}" type="presOf" srcId="{148B64FB-C09A-4884-88DF-1F6D8EA20DAD}" destId="{C8399391-76D6-4EC1-9BB8-41290A6F078C}" srcOrd="0" destOrd="0" presId="urn:microsoft.com/office/officeart/2005/8/layout/vList6"/>
    <dgm:cxn modelId="{5561ECFD-5EB8-47DF-8D42-752D4B572ABD}" type="presOf" srcId="{6EC01CAD-FD25-4542-9807-666C6A0BA204}" destId="{26C5DC03-3609-4603-83BD-23E471E718B1}" srcOrd="0" destOrd="0" presId="urn:microsoft.com/office/officeart/2005/8/layout/vList6"/>
    <dgm:cxn modelId="{DB6392FF-F65D-4491-BAE6-D6295D656A2C}" type="presOf" srcId="{78304F8C-AE74-4C79-92C4-0DFEAF39696C}" destId="{56AAE55F-AA06-44D6-9390-949B0618824F}" srcOrd="0" destOrd="0" presId="urn:microsoft.com/office/officeart/2005/8/layout/vList6"/>
    <dgm:cxn modelId="{901294FF-88DE-4A12-822C-7226909356EE}" srcId="{521E5F6C-79A3-48B7-BCB6-78FAF0860735}" destId="{D243DFF2-16F0-41E1-B93A-EEB84F0AC82A}" srcOrd="3" destOrd="0" parTransId="{EEF8D167-4886-4AD2-AC01-B8D7F59CBAD0}" sibTransId="{77A0F329-3A4D-4D0E-9406-E81291945702}"/>
    <dgm:cxn modelId="{5D33860C-9995-4285-8717-A51B9589B798}" type="presParOf" srcId="{3621233B-B9F2-40D4-BB48-86F22B5CCAD3}" destId="{6C067500-304F-4A9D-BD28-BE0E73C34979}" srcOrd="0" destOrd="0" presId="urn:microsoft.com/office/officeart/2005/8/layout/vList6"/>
    <dgm:cxn modelId="{3EBA10BA-668E-4FD4-A5BB-8A1A82C7C16D}" type="presParOf" srcId="{6C067500-304F-4A9D-BD28-BE0E73C34979}" destId="{8470DBDB-2F78-476C-BE86-E9CCB96EAB28}" srcOrd="0" destOrd="0" presId="urn:microsoft.com/office/officeart/2005/8/layout/vList6"/>
    <dgm:cxn modelId="{3F428D13-3CC1-434C-A8EA-668D9B1C0BF0}" type="presParOf" srcId="{6C067500-304F-4A9D-BD28-BE0E73C34979}" destId="{C8399391-76D6-4EC1-9BB8-41290A6F078C}" srcOrd="1" destOrd="0" presId="urn:microsoft.com/office/officeart/2005/8/layout/vList6"/>
    <dgm:cxn modelId="{7D413323-BB1E-4BFB-8DDB-45D673E28762}" type="presParOf" srcId="{3621233B-B9F2-40D4-BB48-86F22B5CCAD3}" destId="{BC08BD4A-AF04-4D4D-BFEC-C8F3CD361A84}" srcOrd="1" destOrd="0" presId="urn:microsoft.com/office/officeart/2005/8/layout/vList6"/>
    <dgm:cxn modelId="{28F1ED1D-D9A0-4547-9176-8B789CE0E924}" type="presParOf" srcId="{3621233B-B9F2-40D4-BB48-86F22B5CCAD3}" destId="{F97CB8D8-C402-4131-B8EB-7B8AFC6E8E35}" srcOrd="2" destOrd="0" presId="urn:microsoft.com/office/officeart/2005/8/layout/vList6"/>
    <dgm:cxn modelId="{3C94F1C4-899D-4373-951F-EF7A53833699}" type="presParOf" srcId="{F97CB8D8-C402-4131-B8EB-7B8AFC6E8E35}" destId="{DCDC70F2-EA5E-4D09-97C0-9B59EEB32D38}" srcOrd="0" destOrd="0" presId="urn:microsoft.com/office/officeart/2005/8/layout/vList6"/>
    <dgm:cxn modelId="{A2A47E92-7DDD-4324-9B74-12886D27702F}" type="presParOf" srcId="{F97CB8D8-C402-4131-B8EB-7B8AFC6E8E35}" destId="{9FF6C779-5DEE-4B9B-955E-AB539E6D906E}" srcOrd="1" destOrd="0" presId="urn:microsoft.com/office/officeart/2005/8/layout/vList6"/>
    <dgm:cxn modelId="{186F42AE-F004-4028-A5EA-856448D8CFA6}" type="presParOf" srcId="{3621233B-B9F2-40D4-BB48-86F22B5CCAD3}" destId="{E018753B-44BA-4A37-B6CF-CE16595B41A4}" srcOrd="3" destOrd="0" presId="urn:microsoft.com/office/officeart/2005/8/layout/vList6"/>
    <dgm:cxn modelId="{81D97907-0CE3-431C-8FF9-160A51659ABC}" type="presParOf" srcId="{3621233B-B9F2-40D4-BB48-86F22B5CCAD3}" destId="{B2E9E595-4C22-412D-866E-CAF0FC28BBF7}" srcOrd="4" destOrd="0" presId="urn:microsoft.com/office/officeart/2005/8/layout/vList6"/>
    <dgm:cxn modelId="{279B850D-22AA-4BCF-B69C-296EE0B29821}" type="presParOf" srcId="{B2E9E595-4C22-412D-866E-CAF0FC28BBF7}" destId="{265FA4EA-0CA6-40CF-A8C2-C413E0C5452F}" srcOrd="0" destOrd="0" presId="urn:microsoft.com/office/officeart/2005/8/layout/vList6"/>
    <dgm:cxn modelId="{2EE0DBAD-55C2-4B9E-A250-88C077D2D995}" type="presParOf" srcId="{B2E9E595-4C22-412D-866E-CAF0FC28BBF7}" destId="{6BA6D9F3-DFC0-460B-BCE6-7F8D22FAADF8}" srcOrd="1" destOrd="0" presId="urn:microsoft.com/office/officeart/2005/8/layout/vList6"/>
    <dgm:cxn modelId="{8E6E7B3C-8A51-42E8-8EFA-950086A7B7C4}" type="presParOf" srcId="{3621233B-B9F2-40D4-BB48-86F22B5CCAD3}" destId="{F3CD91AA-FE87-4441-93AD-9FE0F5A1CFCA}" srcOrd="5" destOrd="0" presId="urn:microsoft.com/office/officeart/2005/8/layout/vList6"/>
    <dgm:cxn modelId="{0881EB58-7C95-4EC2-8C29-40DA77C94AE3}" type="presParOf" srcId="{3621233B-B9F2-40D4-BB48-86F22B5CCAD3}" destId="{7C23BBA2-0DAB-4437-9B33-003FC94453E6}" srcOrd="6" destOrd="0" presId="urn:microsoft.com/office/officeart/2005/8/layout/vList6"/>
    <dgm:cxn modelId="{0506F877-1D87-4139-8C58-7F759ECD3D24}" type="presParOf" srcId="{7C23BBA2-0DAB-4437-9B33-003FC94453E6}" destId="{0D419B64-048C-4A60-A327-798D93DF8CE4}" srcOrd="0" destOrd="0" presId="urn:microsoft.com/office/officeart/2005/8/layout/vList6"/>
    <dgm:cxn modelId="{01B3310C-637C-4EE7-95FF-A1C8D1217C1B}" type="presParOf" srcId="{7C23BBA2-0DAB-4437-9B33-003FC94453E6}" destId="{AC282FFA-28E2-485B-B42B-EE5C83BDE501}" srcOrd="1" destOrd="0" presId="urn:microsoft.com/office/officeart/2005/8/layout/vList6"/>
    <dgm:cxn modelId="{129267D3-55E7-4C4B-BE13-44C795492FE8}" type="presParOf" srcId="{3621233B-B9F2-40D4-BB48-86F22B5CCAD3}" destId="{9EF0B7F0-5398-4274-A38D-F9981521E693}" srcOrd="7" destOrd="0" presId="urn:microsoft.com/office/officeart/2005/8/layout/vList6"/>
    <dgm:cxn modelId="{01F9A4CC-7028-4A7F-AB55-969C8D843780}" type="presParOf" srcId="{3621233B-B9F2-40D4-BB48-86F22B5CCAD3}" destId="{49195039-5A1E-4823-B7FF-42A6C9F3D4C2}" srcOrd="8" destOrd="0" presId="urn:microsoft.com/office/officeart/2005/8/layout/vList6"/>
    <dgm:cxn modelId="{90BFA514-D2DA-4136-9ABC-089B3662A92F}" type="presParOf" srcId="{49195039-5A1E-4823-B7FF-42A6C9F3D4C2}" destId="{3A9132BB-55BE-400B-BF66-DD83361873F4}" srcOrd="0" destOrd="0" presId="urn:microsoft.com/office/officeart/2005/8/layout/vList6"/>
    <dgm:cxn modelId="{70D1599C-FD7F-4545-8634-C1739D7CE110}" type="presParOf" srcId="{49195039-5A1E-4823-B7FF-42A6C9F3D4C2}" destId="{56AAE55F-AA06-44D6-9390-949B0618824F}" srcOrd="1" destOrd="0" presId="urn:microsoft.com/office/officeart/2005/8/layout/vList6"/>
    <dgm:cxn modelId="{AC019D3B-E7EA-4993-AC2C-7ED0A3E95D95}" type="presParOf" srcId="{3621233B-B9F2-40D4-BB48-86F22B5CCAD3}" destId="{6059B7A3-D3CB-49BC-84A3-C9C664C56CE6}" srcOrd="9" destOrd="0" presId="urn:microsoft.com/office/officeart/2005/8/layout/vList6"/>
    <dgm:cxn modelId="{2414D887-2659-4BE6-9CF6-2AF53B274CE2}" type="presParOf" srcId="{3621233B-B9F2-40D4-BB48-86F22B5CCAD3}" destId="{E5B8DB41-0C1C-4385-9BA7-42D2F739AF0A}" srcOrd="10" destOrd="0" presId="urn:microsoft.com/office/officeart/2005/8/layout/vList6"/>
    <dgm:cxn modelId="{1D0BCD3B-E8A3-442C-8AA5-7A797ED28BBE}" type="presParOf" srcId="{E5B8DB41-0C1C-4385-9BA7-42D2F739AF0A}" destId="{2529D618-3DA9-4008-9AEF-4600F889C204}" srcOrd="0" destOrd="0" presId="urn:microsoft.com/office/officeart/2005/8/layout/vList6"/>
    <dgm:cxn modelId="{CB2EF6BF-80AF-485B-BD38-BE2B94FF38AB}" type="presParOf" srcId="{E5B8DB41-0C1C-4385-9BA7-42D2F739AF0A}" destId="{C1D25382-5C8C-4400-B0E5-CF1DBE7E89DB}" srcOrd="1" destOrd="0" presId="urn:microsoft.com/office/officeart/2005/8/layout/vList6"/>
    <dgm:cxn modelId="{13E7EFCB-47F9-4E94-9090-EDC29D3944C4}" type="presParOf" srcId="{3621233B-B9F2-40D4-BB48-86F22B5CCAD3}" destId="{40EC1976-9EBC-4C8A-8A03-801AEF263175}" srcOrd="11" destOrd="0" presId="urn:microsoft.com/office/officeart/2005/8/layout/vList6"/>
    <dgm:cxn modelId="{1DEEA653-FF9F-491A-856E-299115F44ABC}" type="presParOf" srcId="{3621233B-B9F2-40D4-BB48-86F22B5CCAD3}" destId="{D6DCFE81-44F5-45A7-B5FA-E4A762D6B0C0}" srcOrd="12" destOrd="0" presId="urn:microsoft.com/office/officeart/2005/8/layout/vList6"/>
    <dgm:cxn modelId="{858EB79D-A5D5-4F14-A0E1-AE83CBD3DA7E}" type="presParOf" srcId="{D6DCFE81-44F5-45A7-B5FA-E4A762D6B0C0}" destId="{E055A925-86A1-407E-9AD6-32940B3EE735}" srcOrd="0" destOrd="0" presId="urn:microsoft.com/office/officeart/2005/8/layout/vList6"/>
    <dgm:cxn modelId="{8D67911A-5E98-4EE9-8E86-0363BE308E82}" type="presParOf" srcId="{D6DCFE81-44F5-45A7-B5FA-E4A762D6B0C0}" destId="{6EF7CF5A-F887-436F-9FC5-7333D382B805}" srcOrd="1" destOrd="0" presId="urn:microsoft.com/office/officeart/2005/8/layout/vList6"/>
    <dgm:cxn modelId="{9B4C9AA1-AC96-4ADA-83D8-764917EE21FB}" type="presParOf" srcId="{3621233B-B9F2-40D4-BB48-86F22B5CCAD3}" destId="{78BB10AA-B9DF-4AFD-A4F3-B8A6F45BA678}" srcOrd="13" destOrd="0" presId="urn:microsoft.com/office/officeart/2005/8/layout/vList6"/>
    <dgm:cxn modelId="{7D50A349-AB02-4910-A424-D2FBECD3B1EA}" type="presParOf" srcId="{3621233B-B9F2-40D4-BB48-86F22B5CCAD3}" destId="{79FE5A3B-6C41-4AD6-8505-C1670C3178F4}" srcOrd="14" destOrd="0" presId="urn:microsoft.com/office/officeart/2005/8/layout/vList6"/>
    <dgm:cxn modelId="{04623875-4791-4F21-B70E-BF400C430C56}" type="presParOf" srcId="{79FE5A3B-6C41-4AD6-8505-C1670C3178F4}" destId="{26C5DC03-3609-4603-83BD-23E471E718B1}" srcOrd="0" destOrd="0" presId="urn:microsoft.com/office/officeart/2005/8/layout/vList6"/>
    <dgm:cxn modelId="{EFD534AF-2EAA-40B0-B3DD-71B13F5EF168}" type="presParOf" srcId="{79FE5A3B-6C41-4AD6-8505-C1670C3178F4}" destId="{1071115D-F198-4959-A0BF-7C00FAC31D9E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BA04A2-A93E-469D-9102-A5F9F944E5EA}" type="doc">
      <dgm:prSet loTypeId="urn:microsoft.com/office/officeart/2005/8/layout/cycle6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1B43FAD0-A85D-48F0-9A2B-696EFA5BCE55}">
      <dgm:prSet phldrT="[Texto]"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s-MX" b="0"/>
            <a:t>Líder </a:t>
          </a:r>
          <a:endParaRPr lang="es-CO"/>
        </a:p>
      </dgm:t>
    </dgm:pt>
    <dgm:pt modelId="{A1721F06-5E89-4F93-9A34-CC17348F181C}" type="parTrans" cxnId="{75BECE6C-26F3-4D3A-A1ED-FE142D527047}">
      <dgm:prSet/>
      <dgm:spPr/>
      <dgm:t>
        <a:bodyPr/>
        <a:lstStyle/>
        <a:p>
          <a:endParaRPr lang="es-CO"/>
        </a:p>
      </dgm:t>
    </dgm:pt>
    <dgm:pt modelId="{ECD0FEBA-51B8-4306-98CB-2831D8EFFB1E}" type="sibTrans" cxnId="{75BECE6C-26F3-4D3A-A1ED-FE142D527047}">
      <dgm:prSet/>
      <dgm:spPr/>
      <dgm:t>
        <a:bodyPr/>
        <a:lstStyle/>
        <a:p>
          <a:endParaRPr lang="es-CO"/>
        </a:p>
      </dgm:t>
    </dgm:pt>
    <dgm:pt modelId="{D07E5687-A09A-4688-A76E-C8E27CA21B65}">
      <dgm:prSet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s-MX" b="0"/>
            <a:t>Administrador  de Desarrollo</a:t>
          </a:r>
          <a:endParaRPr lang="es-CO" b="1"/>
        </a:p>
      </dgm:t>
    </dgm:pt>
    <dgm:pt modelId="{F3FC8DD7-2739-4584-83D5-E30C8127DD0B}" type="parTrans" cxnId="{16D3B83A-5434-452E-ADB7-8DEE8802FCE6}">
      <dgm:prSet/>
      <dgm:spPr/>
      <dgm:t>
        <a:bodyPr/>
        <a:lstStyle/>
        <a:p>
          <a:endParaRPr lang="es-CO"/>
        </a:p>
      </dgm:t>
    </dgm:pt>
    <dgm:pt modelId="{892509F5-40B9-4FEA-B585-7178C75B508D}" type="sibTrans" cxnId="{16D3B83A-5434-452E-ADB7-8DEE8802FCE6}">
      <dgm:prSet/>
      <dgm:spPr/>
      <dgm:t>
        <a:bodyPr/>
        <a:lstStyle/>
        <a:p>
          <a:endParaRPr lang="es-CO"/>
        </a:p>
      </dgm:t>
    </dgm:pt>
    <dgm:pt modelId="{D1C774C2-305C-4A50-9B67-8A427C7016FA}">
      <dgm:prSet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s-MX" b="0"/>
            <a:t>Administrador  de Planeación</a:t>
          </a:r>
          <a:endParaRPr lang="es-CO" b="1"/>
        </a:p>
      </dgm:t>
    </dgm:pt>
    <dgm:pt modelId="{0E9B4F75-701A-46FF-8756-108730D21706}" type="parTrans" cxnId="{8DD898BE-3D1A-4F0A-AD5B-EC5D8A23F483}">
      <dgm:prSet/>
      <dgm:spPr/>
      <dgm:t>
        <a:bodyPr/>
        <a:lstStyle/>
        <a:p>
          <a:endParaRPr lang="es-CO"/>
        </a:p>
      </dgm:t>
    </dgm:pt>
    <dgm:pt modelId="{37916D77-6340-4152-BA7F-01BE0F5249B2}" type="sibTrans" cxnId="{8DD898BE-3D1A-4F0A-AD5B-EC5D8A23F483}">
      <dgm:prSet/>
      <dgm:spPr/>
      <dgm:t>
        <a:bodyPr/>
        <a:lstStyle/>
        <a:p>
          <a:endParaRPr lang="es-CO"/>
        </a:p>
      </dgm:t>
    </dgm:pt>
    <dgm:pt modelId="{C2C4110B-E142-4488-B675-C87D22093D76}">
      <dgm:prSet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s-MX" b="0"/>
            <a:t>Administrador  de Soporte y Logística</a:t>
          </a:r>
          <a:endParaRPr lang="es-CO" b="1"/>
        </a:p>
      </dgm:t>
    </dgm:pt>
    <dgm:pt modelId="{C4367CA3-1660-40A5-B659-CECEEE8102DC}" type="parTrans" cxnId="{D610636C-EE0A-4665-8849-5F8F9933FBA6}">
      <dgm:prSet/>
      <dgm:spPr/>
      <dgm:t>
        <a:bodyPr/>
        <a:lstStyle/>
        <a:p>
          <a:endParaRPr lang="es-CO"/>
        </a:p>
      </dgm:t>
    </dgm:pt>
    <dgm:pt modelId="{905A6B1C-B00E-4949-BEBA-26161551B965}" type="sibTrans" cxnId="{D610636C-EE0A-4665-8849-5F8F9933FBA6}">
      <dgm:prSet/>
      <dgm:spPr/>
      <dgm:t>
        <a:bodyPr/>
        <a:lstStyle/>
        <a:p>
          <a:endParaRPr lang="es-CO"/>
        </a:p>
      </dgm:t>
    </dgm:pt>
    <dgm:pt modelId="{D8B280E3-010F-4351-ABE3-7F5699D2A146}">
      <dgm:prSet/>
      <dgm:spPr/>
      <dgm:t>
        <a:bodyPr/>
        <a:lstStyle/>
        <a:p>
          <a:pPr>
            <a:buFont typeface="Wingdings" panose="05000000000000000000" pitchFamily="2" charset="2"/>
            <a:buChar char=""/>
          </a:pPr>
          <a:r>
            <a:rPr lang="es-MX" b="0"/>
            <a:t>Administrador  de Calidad de Procesos</a:t>
          </a:r>
          <a:endParaRPr lang="es-CO" b="1"/>
        </a:p>
      </dgm:t>
    </dgm:pt>
    <dgm:pt modelId="{E45DCDC7-A914-4FEB-93B9-18ED3F19CA41}" type="parTrans" cxnId="{453D540C-BE37-4667-9B8F-8F9FFB5BF150}">
      <dgm:prSet/>
      <dgm:spPr/>
      <dgm:t>
        <a:bodyPr/>
        <a:lstStyle/>
        <a:p>
          <a:endParaRPr lang="es-CO"/>
        </a:p>
      </dgm:t>
    </dgm:pt>
    <dgm:pt modelId="{EFA3EF7C-5A42-4AB8-AEDD-46A0ED8E040B}" type="sibTrans" cxnId="{453D540C-BE37-4667-9B8F-8F9FFB5BF150}">
      <dgm:prSet/>
      <dgm:spPr/>
      <dgm:t>
        <a:bodyPr/>
        <a:lstStyle/>
        <a:p>
          <a:endParaRPr lang="es-CO"/>
        </a:p>
      </dgm:t>
    </dgm:pt>
    <dgm:pt modelId="{6BD6EE5E-4CFB-4ECE-BC57-28CD8A9CA8FA}" type="pres">
      <dgm:prSet presAssocID="{96BA04A2-A93E-469D-9102-A5F9F944E5EA}" presName="cycle" presStyleCnt="0">
        <dgm:presLayoutVars>
          <dgm:dir/>
          <dgm:resizeHandles val="exact"/>
        </dgm:presLayoutVars>
      </dgm:prSet>
      <dgm:spPr/>
    </dgm:pt>
    <dgm:pt modelId="{075BB598-8092-47BA-A2FA-92C48F9A573F}" type="pres">
      <dgm:prSet presAssocID="{1B43FAD0-A85D-48F0-9A2B-696EFA5BCE55}" presName="node" presStyleLbl="node1" presStyleIdx="0" presStyleCnt="5">
        <dgm:presLayoutVars>
          <dgm:bulletEnabled val="1"/>
        </dgm:presLayoutVars>
      </dgm:prSet>
      <dgm:spPr/>
    </dgm:pt>
    <dgm:pt modelId="{3425DD07-4A69-4259-A747-D958574FC9B8}" type="pres">
      <dgm:prSet presAssocID="{1B43FAD0-A85D-48F0-9A2B-696EFA5BCE55}" presName="spNode" presStyleCnt="0"/>
      <dgm:spPr/>
    </dgm:pt>
    <dgm:pt modelId="{5E06B1A1-178F-4284-937A-92482367968F}" type="pres">
      <dgm:prSet presAssocID="{ECD0FEBA-51B8-4306-98CB-2831D8EFFB1E}" presName="sibTrans" presStyleLbl="sibTrans1D1" presStyleIdx="0" presStyleCnt="5"/>
      <dgm:spPr/>
    </dgm:pt>
    <dgm:pt modelId="{B2474508-7910-4CAF-AB35-86A236DEAAB1}" type="pres">
      <dgm:prSet presAssocID="{D07E5687-A09A-4688-A76E-C8E27CA21B65}" presName="node" presStyleLbl="node1" presStyleIdx="1" presStyleCnt="5">
        <dgm:presLayoutVars>
          <dgm:bulletEnabled val="1"/>
        </dgm:presLayoutVars>
      </dgm:prSet>
      <dgm:spPr/>
    </dgm:pt>
    <dgm:pt modelId="{B32869A5-E0EB-4E21-B98E-B91696346A47}" type="pres">
      <dgm:prSet presAssocID="{D07E5687-A09A-4688-A76E-C8E27CA21B65}" presName="spNode" presStyleCnt="0"/>
      <dgm:spPr/>
    </dgm:pt>
    <dgm:pt modelId="{F11AED7C-B00E-4977-B64E-386E067342C2}" type="pres">
      <dgm:prSet presAssocID="{892509F5-40B9-4FEA-B585-7178C75B508D}" presName="sibTrans" presStyleLbl="sibTrans1D1" presStyleIdx="1" presStyleCnt="5"/>
      <dgm:spPr/>
    </dgm:pt>
    <dgm:pt modelId="{04173F4A-37A9-496F-BDAC-A9CACE8E7948}" type="pres">
      <dgm:prSet presAssocID="{D1C774C2-305C-4A50-9B67-8A427C7016FA}" presName="node" presStyleLbl="node1" presStyleIdx="2" presStyleCnt="5">
        <dgm:presLayoutVars>
          <dgm:bulletEnabled val="1"/>
        </dgm:presLayoutVars>
      </dgm:prSet>
      <dgm:spPr/>
    </dgm:pt>
    <dgm:pt modelId="{F14098A9-36AB-4273-814B-761EC2D8442E}" type="pres">
      <dgm:prSet presAssocID="{D1C774C2-305C-4A50-9B67-8A427C7016FA}" presName="spNode" presStyleCnt="0"/>
      <dgm:spPr/>
    </dgm:pt>
    <dgm:pt modelId="{0871839C-8982-4214-8C5F-764FA70B101F}" type="pres">
      <dgm:prSet presAssocID="{37916D77-6340-4152-BA7F-01BE0F5249B2}" presName="sibTrans" presStyleLbl="sibTrans1D1" presStyleIdx="2" presStyleCnt="5"/>
      <dgm:spPr/>
    </dgm:pt>
    <dgm:pt modelId="{5B527CC3-F577-4212-AF67-0E254E1A5EB0}" type="pres">
      <dgm:prSet presAssocID="{C2C4110B-E142-4488-B675-C87D22093D76}" presName="node" presStyleLbl="node1" presStyleIdx="3" presStyleCnt="5">
        <dgm:presLayoutVars>
          <dgm:bulletEnabled val="1"/>
        </dgm:presLayoutVars>
      </dgm:prSet>
      <dgm:spPr/>
    </dgm:pt>
    <dgm:pt modelId="{6E8E9E84-05B0-455E-B748-FC6457EE2A95}" type="pres">
      <dgm:prSet presAssocID="{C2C4110B-E142-4488-B675-C87D22093D76}" presName="spNode" presStyleCnt="0"/>
      <dgm:spPr/>
    </dgm:pt>
    <dgm:pt modelId="{58EA3DE8-4682-4E33-ABD4-7E9629A22FEB}" type="pres">
      <dgm:prSet presAssocID="{905A6B1C-B00E-4949-BEBA-26161551B965}" presName="sibTrans" presStyleLbl="sibTrans1D1" presStyleIdx="3" presStyleCnt="5"/>
      <dgm:spPr/>
    </dgm:pt>
    <dgm:pt modelId="{116E14AB-A1E8-43D3-A134-BDEED13C4811}" type="pres">
      <dgm:prSet presAssocID="{D8B280E3-010F-4351-ABE3-7F5699D2A146}" presName="node" presStyleLbl="node1" presStyleIdx="4" presStyleCnt="5">
        <dgm:presLayoutVars>
          <dgm:bulletEnabled val="1"/>
        </dgm:presLayoutVars>
      </dgm:prSet>
      <dgm:spPr/>
    </dgm:pt>
    <dgm:pt modelId="{FC015537-5152-4A77-BEBC-907571E07C5D}" type="pres">
      <dgm:prSet presAssocID="{D8B280E3-010F-4351-ABE3-7F5699D2A146}" presName="spNode" presStyleCnt="0"/>
      <dgm:spPr/>
    </dgm:pt>
    <dgm:pt modelId="{3A99C5FE-83D0-4221-9831-2CB6BDC39BDE}" type="pres">
      <dgm:prSet presAssocID="{EFA3EF7C-5A42-4AB8-AEDD-46A0ED8E040B}" presName="sibTrans" presStyleLbl="sibTrans1D1" presStyleIdx="4" presStyleCnt="5"/>
      <dgm:spPr/>
    </dgm:pt>
  </dgm:ptLst>
  <dgm:cxnLst>
    <dgm:cxn modelId="{9E062309-3B8F-4B74-8E52-6F47BD1F1828}" type="presOf" srcId="{905A6B1C-B00E-4949-BEBA-26161551B965}" destId="{58EA3DE8-4682-4E33-ABD4-7E9629A22FEB}" srcOrd="0" destOrd="0" presId="urn:microsoft.com/office/officeart/2005/8/layout/cycle6"/>
    <dgm:cxn modelId="{453D540C-BE37-4667-9B8F-8F9FFB5BF150}" srcId="{96BA04A2-A93E-469D-9102-A5F9F944E5EA}" destId="{D8B280E3-010F-4351-ABE3-7F5699D2A146}" srcOrd="4" destOrd="0" parTransId="{E45DCDC7-A914-4FEB-93B9-18ED3F19CA41}" sibTransId="{EFA3EF7C-5A42-4AB8-AEDD-46A0ED8E040B}"/>
    <dgm:cxn modelId="{3A1B121C-AD8B-4FEF-91BA-D5F9AB46A02D}" type="presOf" srcId="{96BA04A2-A93E-469D-9102-A5F9F944E5EA}" destId="{6BD6EE5E-4CFB-4ECE-BC57-28CD8A9CA8FA}" srcOrd="0" destOrd="0" presId="urn:microsoft.com/office/officeart/2005/8/layout/cycle6"/>
    <dgm:cxn modelId="{3400832D-CEB6-4E9B-B839-AA286AD5BB2F}" type="presOf" srcId="{C2C4110B-E142-4488-B675-C87D22093D76}" destId="{5B527CC3-F577-4212-AF67-0E254E1A5EB0}" srcOrd="0" destOrd="0" presId="urn:microsoft.com/office/officeart/2005/8/layout/cycle6"/>
    <dgm:cxn modelId="{40736D34-4E23-4021-808D-FA134EF7FEA3}" type="presOf" srcId="{892509F5-40B9-4FEA-B585-7178C75B508D}" destId="{F11AED7C-B00E-4977-B64E-386E067342C2}" srcOrd="0" destOrd="0" presId="urn:microsoft.com/office/officeart/2005/8/layout/cycle6"/>
    <dgm:cxn modelId="{DAE67A34-3772-4AB7-8C87-E3DEA0860B31}" type="presOf" srcId="{EFA3EF7C-5A42-4AB8-AEDD-46A0ED8E040B}" destId="{3A99C5FE-83D0-4221-9831-2CB6BDC39BDE}" srcOrd="0" destOrd="0" presId="urn:microsoft.com/office/officeart/2005/8/layout/cycle6"/>
    <dgm:cxn modelId="{16D3B83A-5434-452E-ADB7-8DEE8802FCE6}" srcId="{96BA04A2-A93E-469D-9102-A5F9F944E5EA}" destId="{D07E5687-A09A-4688-A76E-C8E27CA21B65}" srcOrd="1" destOrd="0" parTransId="{F3FC8DD7-2739-4584-83D5-E30C8127DD0B}" sibTransId="{892509F5-40B9-4FEA-B585-7178C75B508D}"/>
    <dgm:cxn modelId="{D610636C-EE0A-4665-8849-5F8F9933FBA6}" srcId="{96BA04A2-A93E-469D-9102-A5F9F944E5EA}" destId="{C2C4110B-E142-4488-B675-C87D22093D76}" srcOrd="3" destOrd="0" parTransId="{C4367CA3-1660-40A5-B659-CECEEE8102DC}" sibTransId="{905A6B1C-B00E-4949-BEBA-26161551B965}"/>
    <dgm:cxn modelId="{75BECE6C-26F3-4D3A-A1ED-FE142D527047}" srcId="{96BA04A2-A93E-469D-9102-A5F9F944E5EA}" destId="{1B43FAD0-A85D-48F0-9A2B-696EFA5BCE55}" srcOrd="0" destOrd="0" parTransId="{A1721F06-5E89-4F93-9A34-CC17348F181C}" sibTransId="{ECD0FEBA-51B8-4306-98CB-2831D8EFFB1E}"/>
    <dgm:cxn modelId="{9328E34C-A67D-4D8A-AD6E-911825002D5B}" type="presOf" srcId="{D1C774C2-305C-4A50-9B67-8A427C7016FA}" destId="{04173F4A-37A9-496F-BDAC-A9CACE8E7948}" srcOrd="0" destOrd="0" presId="urn:microsoft.com/office/officeart/2005/8/layout/cycle6"/>
    <dgm:cxn modelId="{406C7F4D-C13B-4C0E-B10E-C7F737C69E10}" type="presOf" srcId="{1B43FAD0-A85D-48F0-9A2B-696EFA5BCE55}" destId="{075BB598-8092-47BA-A2FA-92C48F9A573F}" srcOrd="0" destOrd="0" presId="urn:microsoft.com/office/officeart/2005/8/layout/cycle6"/>
    <dgm:cxn modelId="{BB85974D-8402-46A6-A7B3-63AE46EB96D3}" type="presOf" srcId="{37916D77-6340-4152-BA7F-01BE0F5249B2}" destId="{0871839C-8982-4214-8C5F-764FA70B101F}" srcOrd="0" destOrd="0" presId="urn:microsoft.com/office/officeart/2005/8/layout/cycle6"/>
    <dgm:cxn modelId="{A05C8C53-6472-4A74-833E-50F2B1403600}" type="presOf" srcId="{D8B280E3-010F-4351-ABE3-7F5699D2A146}" destId="{116E14AB-A1E8-43D3-A134-BDEED13C4811}" srcOrd="0" destOrd="0" presId="urn:microsoft.com/office/officeart/2005/8/layout/cycle6"/>
    <dgm:cxn modelId="{E9900F56-FC3B-40FD-9951-2C9F47A5A40A}" type="presOf" srcId="{ECD0FEBA-51B8-4306-98CB-2831D8EFFB1E}" destId="{5E06B1A1-178F-4284-937A-92482367968F}" srcOrd="0" destOrd="0" presId="urn:microsoft.com/office/officeart/2005/8/layout/cycle6"/>
    <dgm:cxn modelId="{C730468B-BFAC-4EC1-A197-5BB03B7A67B3}" type="presOf" srcId="{D07E5687-A09A-4688-A76E-C8E27CA21B65}" destId="{B2474508-7910-4CAF-AB35-86A236DEAAB1}" srcOrd="0" destOrd="0" presId="urn:microsoft.com/office/officeart/2005/8/layout/cycle6"/>
    <dgm:cxn modelId="{8DD898BE-3D1A-4F0A-AD5B-EC5D8A23F483}" srcId="{96BA04A2-A93E-469D-9102-A5F9F944E5EA}" destId="{D1C774C2-305C-4A50-9B67-8A427C7016FA}" srcOrd="2" destOrd="0" parTransId="{0E9B4F75-701A-46FF-8756-108730D21706}" sibTransId="{37916D77-6340-4152-BA7F-01BE0F5249B2}"/>
    <dgm:cxn modelId="{3AE53DE1-5DE2-46B8-ADF8-4649128E5A28}" type="presParOf" srcId="{6BD6EE5E-4CFB-4ECE-BC57-28CD8A9CA8FA}" destId="{075BB598-8092-47BA-A2FA-92C48F9A573F}" srcOrd="0" destOrd="0" presId="urn:microsoft.com/office/officeart/2005/8/layout/cycle6"/>
    <dgm:cxn modelId="{73FD27E9-7ED3-4C5C-8B3D-964294861C88}" type="presParOf" srcId="{6BD6EE5E-4CFB-4ECE-BC57-28CD8A9CA8FA}" destId="{3425DD07-4A69-4259-A747-D958574FC9B8}" srcOrd="1" destOrd="0" presId="urn:microsoft.com/office/officeart/2005/8/layout/cycle6"/>
    <dgm:cxn modelId="{BA2FD977-424B-48AD-B1A9-0C7E8368986D}" type="presParOf" srcId="{6BD6EE5E-4CFB-4ECE-BC57-28CD8A9CA8FA}" destId="{5E06B1A1-178F-4284-937A-92482367968F}" srcOrd="2" destOrd="0" presId="urn:microsoft.com/office/officeart/2005/8/layout/cycle6"/>
    <dgm:cxn modelId="{38A64846-35A2-4367-AAB2-0C6993CEF17D}" type="presParOf" srcId="{6BD6EE5E-4CFB-4ECE-BC57-28CD8A9CA8FA}" destId="{B2474508-7910-4CAF-AB35-86A236DEAAB1}" srcOrd="3" destOrd="0" presId="urn:microsoft.com/office/officeart/2005/8/layout/cycle6"/>
    <dgm:cxn modelId="{C27505DB-12C9-4551-BD36-2E86BEF3A46E}" type="presParOf" srcId="{6BD6EE5E-4CFB-4ECE-BC57-28CD8A9CA8FA}" destId="{B32869A5-E0EB-4E21-B98E-B91696346A47}" srcOrd="4" destOrd="0" presId="urn:microsoft.com/office/officeart/2005/8/layout/cycle6"/>
    <dgm:cxn modelId="{2D237616-C680-467A-A41F-5A4E0153D5D0}" type="presParOf" srcId="{6BD6EE5E-4CFB-4ECE-BC57-28CD8A9CA8FA}" destId="{F11AED7C-B00E-4977-B64E-386E067342C2}" srcOrd="5" destOrd="0" presId="urn:microsoft.com/office/officeart/2005/8/layout/cycle6"/>
    <dgm:cxn modelId="{39A0A17D-9644-4E57-9A9D-52121FC8E908}" type="presParOf" srcId="{6BD6EE5E-4CFB-4ECE-BC57-28CD8A9CA8FA}" destId="{04173F4A-37A9-496F-BDAC-A9CACE8E7948}" srcOrd="6" destOrd="0" presId="urn:microsoft.com/office/officeart/2005/8/layout/cycle6"/>
    <dgm:cxn modelId="{BAAA534F-1AB7-49B2-9EA7-269AC8F45BB5}" type="presParOf" srcId="{6BD6EE5E-4CFB-4ECE-BC57-28CD8A9CA8FA}" destId="{F14098A9-36AB-4273-814B-761EC2D8442E}" srcOrd="7" destOrd="0" presId="urn:microsoft.com/office/officeart/2005/8/layout/cycle6"/>
    <dgm:cxn modelId="{5619B9ED-CD0E-43D6-A36C-01E6023FDB9C}" type="presParOf" srcId="{6BD6EE5E-4CFB-4ECE-BC57-28CD8A9CA8FA}" destId="{0871839C-8982-4214-8C5F-764FA70B101F}" srcOrd="8" destOrd="0" presId="urn:microsoft.com/office/officeart/2005/8/layout/cycle6"/>
    <dgm:cxn modelId="{5C24C054-B897-4B7E-9E33-E076F06CF154}" type="presParOf" srcId="{6BD6EE5E-4CFB-4ECE-BC57-28CD8A9CA8FA}" destId="{5B527CC3-F577-4212-AF67-0E254E1A5EB0}" srcOrd="9" destOrd="0" presId="urn:microsoft.com/office/officeart/2005/8/layout/cycle6"/>
    <dgm:cxn modelId="{7DC2F026-A685-499F-B171-7FA5E71859AA}" type="presParOf" srcId="{6BD6EE5E-4CFB-4ECE-BC57-28CD8A9CA8FA}" destId="{6E8E9E84-05B0-455E-B748-FC6457EE2A95}" srcOrd="10" destOrd="0" presId="urn:microsoft.com/office/officeart/2005/8/layout/cycle6"/>
    <dgm:cxn modelId="{51382745-D365-419D-AB4C-12C247A2BF74}" type="presParOf" srcId="{6BD6EE5E-4CFB-4ECE-BC57-28CD8A9CA8FA}" destId="{58EA3DE8-4682-4E33-ABD4-7E9629A22FEB}" srcOrd="11" destOrd="0" presId="urn:microsoft.com/office/officeart/2005/8/layout/cycle6"/>
    <dgm:cxn modelId="{546C3EDD-28BE-4B79-8EA2-D087C91E5848}" type="presParOf" srcId="{6BD6EE5E-4CFB-4ECE-BC57-28CD8A9CA8FA}" destId="{116E14AB-A1E8-43D3-A134-BDEED13C4811}" srcOrd="12" destOrd="0" presId="urn:microsoft.com/office/officeart/2005/8/layout/cycle6"/>
    <dgm:cxn modelId="{A9F4019A-16C3-4C03-93E0-1990A51CCC18}" type="presParOf" srcId="{6BD6EE5E-4CFB-4ECE-BC57-28CD8A9CA8FA}" destId="{FC015537-5152-4A77-BEBC-907571E07C5D}" srcOrd="13" destOrd="0" presId="urn:microsoft.com/office/officeart/2005/8/layout/cycle6"/>
    <dgm:cxn modelId="{BC7CC62C-5C10-4F23-8A08-4BE1A7A016A2}" type="presParOf" srcId="{6BD6EE5E-4CFB-4ECE-BC57-28CD8A9CA8FA}" destId="{3A99C5FE-83D0-4221-9831-2CB6BDC39BDE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399391-76D6-4EC1-9BB8-41290A6F078C}">
      <dsp:nvSpPr>
        <dsp:cNvPr id="0" name=""/>
        <dsp:cNvSpPr/>
      </dsp:nvSpPr>
      <dsp:spPr>
        <a:xfrm>
          <a:off x="2190749" y="1118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Revisión objetivos y Roles</a:t>
          </a:r>
        </a:p>
      </dsp:txBody>
      <dsp:txXfrm>
        <a:off x="2190749" y="50764"/>
        <a:ext cx="3137188" cy="297873"/>
      </dsp:txXfrm>
    </dsp:sp>
    <dsp:sp modelId="{8470DBDB-2F78-476C-BE86-E9CCB96EAB28}">
      <dsp:nvSpPr>
        <dsp:cNvPr id="0" name=""/>
        <dsp:cNvSpPr/>
      </dsp:nvSpPr>
      <dsp:spPr>
        <a:xfrm>
          <a:off x="0" y="1118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Lazamiento </a:t>
          </a:r>
        </a:p>
      </dsp:txBody>
      <dsp:txXfrm>
        <a:off x="19388" y="20506"/>
        <a:ext cx="2151974" cy="358389"/>
      </dsp:txXfrm>
    </dsp:sp>
    <dsp:sp modelId="{9FF6C779-5DEE-4B9B-955E-AB539E6D906E}">
      <dsp:nvSpPr>
        <dsp:cNvPr id="0" name=""/>
        <dsp:cNvSpPr/>
      </dsp:nvSpPr>
      <dsp:spPr>
        <a:xfrm>
          <a:off x="2190749" y="438000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Estrategias e Iteraciones</a:t>
          </a:r>
        </a:p>
      </dsp:txBody>
      <dsp:txXfrm>
        <a:off x="2190749" y="487646"/>
        <a:ext cx="3137188" cy="297873"/>
      </dsp:txXfrm>
    </dsp:sp>
    <dsp:sp modelId="{DCDC70F2-EA5E-4D09-97C0-9B59EEB32D38}">
      <dsp:nvSpPr>
        <dsp:cNvPr id="0" name=""/>
        <dsp:cNvSpPr/>
      </dsp:nvSpPr>
      <dsp:spPr>
        <a:xfrm>
          <a:off x="0" y="438000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Estrategia</a:t>
          </a:r>
        </a:p>
      </dsp:txBody>
      <dsp:txXfrm>
        <a:off x="19388" y="457388"/>
        <a:ext cx="2151974" cy="358389"/>
      </dsp:txXfrm>
    </dsp:sp>
    <dsp:sp modelId="{6BA6D9F3-DFC0-460B-BCE6-7F8D22FAADF8}">
      <dsp:nvSpPr>
        <dsp:cNvPr id="0" name=""/>
        <dsp:cNvSpPr/>
      </dsp:nvSpPr>
      <dsp:spPr>
        <a:xfrm>
          <a:off x="2190749" y="874882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Cronograma</a:t>
          </a:r>
        </a:p>
      </dsp:txBody>
      <dsp:txXfrm>
        <a:off x="2190749" y="924528"/>
        <a:ext cx="3137188" cy="297873"/>
      </dsp:txXfrm>
    </dsp:sp>
    <dsp:sp modelId="{265FA4EA-0CA6-40CF-A8C2-C413E0C5452F}">
      <dsp:nvSpPr>
        <dsp:cNvPr id="0" name=""/>
        <dsp:cNvSpPr/>
      </dsp:nvSpPr>
      <dsp:spPr>
        <a:xfrm>
          <a:off x="0" y="874882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Planeación </a:t>
          </a:r>
        </a:p>
      </dsp:txBody>
      <dsp:txXfrm>
        <a:off x="19388" y="894270"/>
        <a:ext cx="2151974" cy="358389"/>
      </dsp:txXfrm>
    </dsp:sp>
    <dsp:sp modelId="{AC282FFA-28E2-485B-B42B-EE5C83BDE501}">
      <dsp:nvSpPr>
        <dsp:cNvPr id="0" name=""/>
        <dsp:cNvSpPr/>
      </dsp:nvSpPr>
      <dsp:spPr>
        <a:xfrm>
          <a:off x="2190749" y="1311763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Especificación de RF y RNF</a:t>
          </a:r>
        </a:p>
      </dsp:txBody>
      <dsp:txXfrm>
        <a:off x="2190749" y="1361409"/>
        <a:ext cx="3137188" cy="297873"/>
      </dsp:txXfrm>
    </dsp:sp>
    <dsp:sp modelId="{0D419B64-048C-4A60-A327-798D93DF8CE4}">
      <dsp:nvSpPr>
        <dsp:cNvPr id="0" name=""/>
        <dsp:cNvSpPr/>
      </dsp:nvSpPr>
      <dsp:spPr>
        <a:xfrm>
          <a:off x="0" y="1311763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Requerimientos</a:t>
          </a:r>
        </a:p>
      </dsp:txBody>
      <dsp:txXfrm>
        <a:off x="19388" y="1331151"/>
        <a:ext cx="2151974" cy="358389"/>
      </dsp:txXfrm>
    </dsp:sp>
    <dsp:sp modelId="{56AAE55F-AA06-44D6-9390-949B0618824F}">
      <dsp:nvSpPr>
        <dsp:cNvPr id="0" name=""/>
        <dsp:cNvSpPr/>
      </dsp:nvSpPr>
      <dsp:spPr>
        <a:xfrm>
          <a:off x="2190749" y="1748645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Diseño de alto nivel.  Plan pruebas Integración</a:t>
          </a:r>
        </a:p>
      </dsp:txBody>
      <dsp:txXfrm>
        <a:off x="2190749" y="1798291"/>
        <a:ext cx="3137188" cy="297873"/>
      </dsp:txXfrm>
    </dsp:sp>
    <dsp:sp modelId="{3A9132BB-55BE-400B-BF66-DD83361873F4}">
      <dsp:nvSpPr>
        <dsp:cNvPr id="0" name=""/>
        <dsp:cNvSpPr/>
      </dsp:nvSpPr>
      <dsp:spPr>
        <a:xfrm>
          <a:off x="0" y="1748645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Diseño </a:t>
          </a:r>
        </a:p>
      </dsp:txBody>
      <dsp:txXfrm>
        <a:off x="19388" y="1768033"/>
        <a:ext cx="2151974" cy="358389"/>
      </dsp:txXfrm>
    </dsp:sp>
    <dsp:sp modelId="{C1D25382-5C8C-4400-B0E5-CF1DBE7E89DB}">
      <dsp:nvSpPr>
        <dsp:cNvPr id="0" name=""/>
        <dsp:cNvSpPr/>
      </dsp:nvSpPr>
      <dsp:spPr>
        <a:xfrm>
          <a:off x="2190749" y="2185527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Diseño detallado. Códificación</a:t>
          </a:r>
        </a:p>
      </dsp:txBody>
      <dsp:txXfrm>
        <a:off x="2190749" y="2235173"/>
        <a:ext cx="3137188" cy="297873"/>
      </dsp:txXfrm>
    </dsp:sp>
    <dsp:sp modelId="{2529D618-3DA9-4008-9AEF-4600F889C204}">
      <dsp:nvSpPr>
        <dsp:cNvPr id="0" name=""/>
        <dsp:cNvSpPr/>
      </dsp:nvSpPr>
      <dsp:spPr>
        <a:xfrm>
          <a:off x="0" y="2185527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Implementación </a:t>
          </a:r>
        </a:p>
      </dsp:txBody>
      <dsp:txXfrm>
        <a:off x="19388" y="2204915"/>
        <a:ext cx="2151974" cy="358389"/>
      </dsp:txXfrm>
    </dsp:sp>
    <dsp:sp modelId="{6EF7CF5A-F887-436F-9FC5-7333D382B805}">
      <dsp:nvSpPr>
        <dsp:cNvPr id="0" name=""/>
        <dsp:cNvSpPr/>
      </dsp:nvSpPr>
      <dsp:spPr>
        <a:xfrm>
          <a:off x="2190749" y="2622409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Aplicación de diferentes pruebas</a:t>
          </a:r>
        </a:p>
      </dsp:txBody>
      <dsp:txXfrm>
        <a:off x="2190749" y="2672055"/>
        <a:ext cx="3137188" cy="297873"/>
      </dsp:txXfrm>
    </dsp:sp>
    <dsp:sp modelId="{E055A925-86A1-407E-9AD6-32940B3EE735}">
      <dsp:nvSpPr>
        <dsp:cNvPr id="0" name=""/>
        <dsp:cNvSpPr/>
      </dsp:nvSpPr>
      <dsp:spPr>
        <a:xfrm>
          <a:off x="0" y="2622409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Pruebas</a:t>
          </a:r>
        </a:p>
      </dsp:txBody>
      <dsp:txXfrm>
        <a:off x="19388" y="2641797"/>
        <a:ext cx="2151974" cy="358389"/>
      </dsp:txXfrm>
    </dsp:sp>
    <dsp:sp modelId="{1071115D-F198-4959-A0BF-7C00FAC31D9E}">
      <dsp:nvSpPr>
        <dsp:cNvPr id="0" name=""/>
        <dsp:cNvSpPr/>
      </dsp:nvSpPr>
      <dsp:spPr>
        <a:xfrm>
          <a:off x="2190749" y="3059291"/>
          <a:ext cx="3286125" cy="39716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400" kern="1200"/>
            <a:t>Análisis de resultados. Evaluación de pares</a:t>
          </a:r>
        </a:p>
      </dsp:txBody>
      <dsp:txXfrm>
        <a:off x="2190749" y="3108937"/>
        <a:ext cx="3137188" cy="297873"/>
      </dsp:txXfrm>
    </dsp:sp>
    <dsp:sp modelId="{26C5DC03-3609-4603-83BD-23E471E718B1}">
      <dsp:nvSpPr>
        <dsp:cNvPr id="0" name=""/>
        <dsp:cNvSpPr/>
      </dsp:nvSpPr>
      <dsp:spPr>
        <a:xfrm>
          <a:off x="0" y="3059291"/>
          <a:ext cx="2190750" cy="3971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Postmorten</a:t>
          </a:r>
        </a:p>
      </dsp:txBody>
      <dsp:txXfrm>
        <a:off x="19388" y="3078679"/>
        <a:ext cx="2151974" cy="3583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5BB598-8092-47BA-A2FA-92C48F9A573F}">
      <dsp:nvSpPr>
        <dsp:cNvPr id="0" name=""/>
        <dsp:cNvSpPr/>
      </dsp:nvSpPr>
      <dsp:spPr>
        <a:xfrm>
          <a:off x="1450039" y="1844"/>
          <a:ext cx="919446" cy="5976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000" b="0" kern="1200"/>
            <a:t>Líder </a:t>
          </a:r>
          <a:endParaRPr lang="es-CO" sz="1000" kern="1200"/>
        </a:p>
      </dsp:txBody>
      <dsp:txXfrm>
        <a:off x="1479213" y="31018"/>
        <a:ext cx="861098" cy="539292"/>
      </dsp:txXfrm>
    </dsp:sp>
    <dsp:sp modelId="{5E06B1A1-178F-4284-937A-92482367968F}">
      <dsp:nvSpPr>
        <dsp:cNvPr id="0" name=""/>
        <dsp:cNvSpPr/>
      </dsp:nvSpPr>
      <dsp:spPr>
        <a:xfrm>
          <a:off x="716008" y="300664"/>
          <a:ext cx="2387507" cy="2387507"/>
        </a:xfrm>
        <a:custGeom>
          <a:avLst/>
          <a:gdLst/>
          <a:ahLst/>
          <a:cxnLst/>
          <a:rect l="0" t="0" r="0" b="0"/>
          <a:pathLst>
            <a:path>
              <a:moveTo>
                <a:pt x="1659789" y="94727"/>
              </a:moveTo>
              <a:arcTo wR="1193753" hR="1193753" stAng="17578747" swAng="1960934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74508-7910-4CAF-AB35-86A236DEAAB1}">
      <dsp:nvSpPr>
        <dsp:cNvPr id="0" name=""/>
        <dsp:cNvSpPr/>
      </dsp:nvSpPr>
      <dsp:spPr>
        <a:xfrm>
          <a:off x="2585366" y="826708"/>
          <a:ext cx="919446" cy="5976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000" b="0" kern="1200"/>
            <a:t>Administrador  de Desarrollo</a:t>
          </a:r>
          <a:endParaRPr lang="es-CO" sz="1000" b="1" kern="1200"/>
        </a:p>
      </dsp:txBody>
      <dsp:txXfrm>
        <a:off x="2614540" y="855882"/>
        <a:ext cx="861098" cy="539292"/>
      </dsp:txXfrm>
    </dsp:sp>
    <dsp:sp modelId="{F11AED7C-B00E-4977-B64E-386E067342C2}">
      <dsp:nvSpPr>
        <dsp:cNvPr id="0" name=""/>
        <dsp:cNvSpPr/>
      </dsp:nvSpPr>
      <dsp:spPr>
        <a:xfrm>
          <a:off x="716008" y="300664"/>
          <a:ext cx="2387507" cy="2387507"/>
        </a:xfrm>
        <a:custGeom>
          <a:avLst/>
          <a:gdLst/>
          <a:ahLst/>
          <a:cxnLst/>
          <a:rect l="0" t="0" r="0" b="0"/>
          <a:pathLst>
            <a:path>
              <a:moveTo>
                <a:pt x="2385873" y="1131312"/>
              </a:moveTo>
              <a:arcTo wR="1193753" hR="1193753" stAng="21420102" swAng="2195839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F4A-37A9-496F-BDAC-A9CACE8E7948}">
      <dsp:nvSpPr>
        <dsp:cNvPr id="0" name=""/>
        <dsp:cNvSpPr/>
      </dsp:nvSpPr>
      <dsp:spPr>
        <a:xfrm>
          <a:off x="2151710" y="2161365"/>
          <a:ext cx="919446" cy="5976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000" b="0" kern="1200"/>
            <a:t>Administrador  de Planeación</a:t>
          </a:r>
          <a:endParaRPr lang="es-CO" sz="1000" b="1" kern="1200"/>
        </a:p>
      </dsp:txBody>
      <dsp:txXfrm>
        <a:off x="2180884" y="2190539"/>
        <a:ext cx="861098" cy="539292"/>
      </dsp:txXfrm>
    </dsp:sp>
    <dsp:sp modelId="{0871839C-8982-4214-8C5F-764FA70B101F}">
      <dsp:nvSpPr>
        <dsp:cNvPr id="0" name=""/>
        <dsp:cNvSpPr/>
      </dsp:nvSpPr>
      <dsp:spPr>
        <a:xfrm>
          <a:off x="716008" y="300664"/>
          <a:ext cx="2387507" cy="2387507"/>
        </a:xfrm>
        <a:custGeom>
          <a:avLst/>
          <a:gdLst/>
          <a:ahLst/>
          <a:cxnLst/>
          <a:rect l="0" t="0" r="0" b="0"/>
          <a:pathLst>
            <a:path>
              <a:moveTo>
                <a:pt x="1430960" y="2363702"/>
              </a:moveTo>
              <a:arcTo wR="1193753" hR="1193753" stAng="4712319" swAng="1375363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27CC3-F577-4212-AF67-0E254E1A5EB0}">
      <dsp:nvSpPr>
        <dsp:cNvPr id="0" name=""/>
        <dsp:cNvSpPr/>
      </dsp:nvSpPr>
      <dsp:spPr>
        <a:xfrm>
          <a:off x="748368" y="2161365"/>
          <a:ext cx="919446" cy="5976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000" b="0" kern="1200"/>
            <a:t>Administrador  de Soporte y Logística</a:t>
          </a:r>
          <a:endParaRPr lang="es-CO" sz="1000" b="1" kern="1200"/>
        </a:p>
      </dsp:txBody>
      <dsp:txXfrm>
        <a:off x="777542" y="2190539"/>
        <a:ext cx="861098" cy="539292"/>
      </dsp:txXfrm>
    </dsp:sp>
    <dsp:sp modelId="{58EA3DE8-4682-4E33-ABD4-7E9629A22FEB}">
      <dsp:nvSpPr>
        <dsp:cNvPr id="0" name=""/>
        <dsp:cNvSpPr/>
      </dsp:nvSpPr>
      <dsp:spPr>
        <a:xfrm>
          <a:off x="716008" y="300664"/>
          <a:ext cx="2387507" cy="2387507"/>
        </a:xfrm>
        <a:custGeom>
          <a:avLst/>
          <a:gdLst/>
          <a:ahLst/>
          <a:cxnLst/>
          <a:rect l="0" t="0" r="0" b="0"/>
          <a:pathLst>
            <a:path>
              <a:moveTo>
                <a:pt x="199439" y="1854349"/>
              </a:moveTo>
              <a:arcTo wR="1193753" hR="1193753" stAng="8784059" swAng="2195839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E14AB-A1E8-43D3-A134-BDEED13C4811}">
      <dsp:nvSpPr>
        <dsp:cNvPr id="0" name=""/>
        <dsp:cNvSpPr/>
      </dsp:nvSpPr>
      <dsp:spPr>
        <a:xfrm>
          <a:off x="314712" y="826708"/>
          <a:ext cx="919446" cy="59764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s-MX" sz="1000" b="0" kern="1200"/>
            <a:t>Administrador  de Calidad de Procesos</a:t>
          </a:r>
          <a:endParaRPr lang="es-CO" sz="1000" b="1" kern="1200"/>
        </a:p>
      </dsp:txBody>
      <dsp:txXfrm>
        <a:off x="343886" y="855882"/>
        <a:ext cx="861098" cy="539292"/>
      </dsp:txXfrm>
    </dsp:sp>
    <dsp:sp modelId="{3A99C5FE-83D0-4221-9831-2CB6BDC39BDE}">
      <dsp:nvSpPr>
        <dsp:cNvPr id="0" name=""/>
        <dsp:cNvSpPr/>
      </dsp:nvSpPr>
      <dsp:spPr>
        <a:xfrm>
          <a:off x="716008" y="300664"/>
          <a:ext cx="2387507" cy="2387507"/>
        </a:xfrm>
        <a:custGeom>
          <a:avLst/>
          <a:gdLst/>
          <a:ahLst/>
          <a:cxnLst/>
          <a:rect l="0" t="0" r="0" b="0"/>
          <a:pathLst>
            <a:path>
              <a:moveTo>
                <a:pt x="208049" y="520377"/>
              </a:moveTo>
              <a:arcTo wR="1193753" hR="1193753" stAng="12860319" swAng="1960934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ocumenttasks/documenttasks1.xml><?xml version="1.0" encoding="utf-8"?>
<t:Tasks xmlns:t="http://schemas.microsoft.com/office/tasks/2019/documenttasks" xmlns:oel="http://schemas.microsoft.com/office/2019/extlst">
  <t:Task id="{94A63411-7CA0-4620-BDC6-10CD10ADED10}">
    <t:Anchor>
      <t:Comment id="1081522360"/>
    </t:Anchor>
    <t:History>
      <t:Event id="{AE9AA484-4AA2-41F1-A53C-FD946A24C1BD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Create/>
      </t:Event>
      <t:Event id="{0A9281AF-1265-4F95-9FC4-F4E37DDD145A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Assign userId="S::martha.grajales@docentes.umb.edu.co::f65153b2-5515-4ddf-b3ce-c8d1d1522162" userProvider="AD" userName="Martha Milena Grajales Valero"/>
      </t:Event>
      <t:Event id="{94DF2A2D-47EF-456E-B58F-971918234B1B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SetTitle title="@Martha Milena Grajales Valero  introducción bibliografía palabras claves"/>
      </t:Event>
    </t:History>
  </t:Task>
  <t:Task id="{E52DA8B0-6346-470A-A4B3-2E945108B7FB}">
    <t:Anchor>
      <t:Comment id="358090665"/>
    </t:Anchor>
    <t:History>
      <t:Event id="{F3CF6F4F-314D-4409-8E80-70B8C2663F2C}" time="2021-06-05T19:07:54Z">
        <t:Attribution userId="S::andres.gutierrez@docentes.umb.edu.co::a119b3b6-f94d-4e6f-91d6-451ef132175d" userProvider="AD" userName="Andres Felipe Gutierrez Rodriguez"/>
        <t:Anchor>
          <t:Comment id="358090665"/>
        </t:Anchor>
        <t:Create/>
      </t:Event>
      <t:Event id="{A313227C-9D1B-4890-BBD4-436BA05C8331}" time="2021-06-05T19:07:54Z">
        <t:Attribution userId="S::andres.gutierrez@docentes.umb.edu.co::a119b3b6-f94d-4e6f-91d6-451ef132175d" userProvider="AD" userName="Andres Felipe Gutierrez Rodriguez"/>
        <t:Anchor>
          <t:Comment id="358090665"/>
        </t:Anchor>
        <t:Assign userId="S::oscar.mejia@umb.edu.co::e032271e-c2e5-4aea-8fe5-95cf07ce0f06" userProvider="AD" userName="Oscar Javier Mejia Garavito"/>
      </t:Event>
      <t:Event id="{823F153F-FF78-462D-AC70-059497DD49E7}" time="2021-06-05T19:07:54Z">
        <t:Attribution userId="S::andres.gutierrez@docentes.umb.edu.co::a119b3b6-f94d-4e6f-91d6-451ef132175d" userProvider="AD" userName="Andres Felipe Gutierrez Rodriguez"/>
        <t:Anchor>
          <t:Comment id="358090665"/>
        </t:Anchor>
        <t:SetTitle title="@Oscar Javier Mejia Garavito  CONTROL DE CAMBIOS (PENDIENTE POR ELABORAR)"/>
      </t:Event>
    </t:History>
  </t:Task>
  <t:Task id="{8E22DFAA-6E4D-4E3E-9203-778FD1F37E95}">
    <t:Anchor>
      <t:Comment id="1055493665"/>
    </t:Anchor>
    <t:History>
      <t:Event id="{771C2EB8-BF71-45AE-9616-1A7550414C93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Create/>
      </t:Event>
      <t:Event id="{550504A7-B4DC-4C61-A344-6B31EA96318E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Assign userId="S::carlos.alvarez@docentes.umb.edu.co::fbc87377-fa86-4e44-af9d-d8364a90cf22" userProvider="AD" userName="Carlos Enrique Alvarez Salazar"/>
      </t:Event>
      <t:Event id="{18B9FAFF-C615-4FA1-A692-F38016E95A9B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SetTitle title="@Carlos Enrique Alvarez Salazar  marco conceptual Actividad de contextualización"/>
      </t:Event>
    </t:History>
  </t:Task>
  <t:Task id="{EEBB639D-23C5-4628-A771-5B0E6C5DFCA0}">
    <t:Anchor>
      <t:Comment id="20912002"/>
    </t:Anchor>
    <t:History>
      <t:Event id="{3F65C973-249E-4C4F-A393-C57B731B3508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Create/>
      </t:Event>
      <t:Event id="{70497C30-CA90-41F6-8229-9461C21506F7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Assign userId="S::andrea.yunda@umb.edu.co::42f72850-1045-4249-b0e9-95be52fa7681" userProvider="AD" userName="Andrea del Pilar Yunda Morales"/>
      </t:Event>
      <t:Event id="{0D301837-AE61-44ED-9E85-6546806AD0A2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SetTitle title="@Andrea del Pilar Yunda Morales Materiales, equipos e insumos a utilizar  PRECAUCIONES, NIVEL DE RIESGO Y RECOMENDACIONES A CONSIDERAR."/>
      </t:Event>
    </t:History>
  </t:Task>
  <t:Task id="{99AEB41E-9275-4468-B77A-6B0B3F4F48CB}">
    <t:Anchor>
      <t:Comment id="758651969"/>
    </t:Anchor>
    <t:History>
      <t:Event id="{1FA5117C-6930-4DDD-934D-1CBCDBE8DB9E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Create/>
      </t:Event>
      <t:Event id="{AABA55F6-4AE6-45C5-B9D8-2ED9ACF0D675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Assign userId="S::oscar.mejia@umb.edu.co::e032271e-c2e5-4aea-8fe5-95cf07ce0f06" userProvider="AD" userName="Oscar Javier Mejia Garavito"/>
      </t:Event>
      <t:Event id="{0AA02A25-DB96-4171-B519-282A25316287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SetTitle title="@Oscar Javier Mejia Garavito"/>
      </t:Event>
      <t:Event id="{CA82E2DD-E6B6-4D57-B2D2-6DD33834345C}" time="2021-06-05T19:07:11Z">
        <t:Attribution userId="S::andres.gutierrez@docentes.umb.edu.co::a119b3b6-f94d-4e6f-91d6-451ef132175d" userProvider="AD" userName="Andres Felipe Gutierrez Rodriguez"/>
        <t:Progress percentComplete="100"/>
      </t:Event>
    </t:History>
  </t:Task>
  <t:Task id="{FBEE3FAB-DD93-4414-9B96-703F9671B54A}">
    <t:Anchor>
      <t:Comment id="525074798"/>
    </t:Anchor>
    <t:History>
      <t:Event id="{94514704-C87E-4CF4-ACB7-EE53B82A6A5A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Create/>
      </t:Event>
      <t:Event id="{AFE871D9-215C-4F98-B60A-15A546944D61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Assign userId="S::hugo.leguizamon@docentes.umb.edu.co::f21345c8-5585-4762-9b3b-f0aa8d568a6b" userProvider="AD" userName=":Docentes Lab Quimica: Hugo David Leguizamon Quiroga"/>
      </t:Event>
      <t:Event id="{F40E272D-4DAE-4D7A-BB58-A8E1F27C48D3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SetTitle title="@:Docentes Lab Quimica: Hugo David Leguizamon Quiroga"/>
      </t:Event>
    </t:History>
  </t:Task>
  <t:Task id="{470D68EB-7D2A-4960-9BA5-0EE2B2996F23}">
    <t:Anchor>
      <t:Comment id="30167677"/>
    </t:Anchor>
    <t:History>
      <t:Event id="{A059303D-08F5-4C67-8694-62092CB7271F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Create/>
      </t:Event>
      <t:Event id="{33EE944E-66AE-4143-A322-29784186D4CA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Assign userId="S::juan.jurado@docentes.umb.edu.co::a2ef7585-23ae-4356-96ec-19577a394ed0" userProvider="AD" userName=":Docentes Prog. Cine y Tv: Juan Carlos Jurado Peña"/>
      </t:Event>
      <t:Event id="{56FB2AA3-1E34-4174-9290-53218B40A89A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SetTitle title="@:Docentes Prog. Cine y Tv: Juan Carlos Jurado Peña"/>
      </t:Event>
    </t:History>
  </t:Task>
  <t:Task id="{B8D584D5-B792-4168-8CAE-BF62BA2A530B}">
    <t:Anchor>
      <t:Comment id="2081132702"/>
    </t:Anchor>
    <t:History>
      <t:Event id="{69BCA7EA-75F8-4201-9C8B-308753148306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Create/>
      </t:Event>
      <t:Event id="{6B41FA73-2DC0-4E47-911F-B93F8D3A58A9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Assign userId="S::andres.gutierrez@docentes.umb.edu.co::a119b3b6-f94d-4e6f-91d6-451ef132175d" userProvider="AD" userName="Andres Felipe Gutierrez Rodriguez"/>
      </t:Event>
      <t:Event id="{0402EECC-9BFD-4CA6-9492-858E32D28FC5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SetTitle title="@Andres Felipe Gutierrez Rodriguez"/>
      </t:Event>
    </t:History>
  </t:Task>
  <t:Task id="{8A0CE0BB-62F6-41D0-AB24-A86D96CDE871}">
    <t:Anchor>
      <t:Comment id="1697549796"/>
    </t:Anchor>
    <t:History>
      <t:Event id="{4BC6B027-4546-4DEA-8DB7-52EACF9BF194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Create/>
      </t:Event>
      <t:Event id="{BA60327E-2DC5-4DB4-B272-B31FB3ED7B44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Assign userId="S::carlos.alvarez@docentes.umb.edu.co::fbc87377-fa86-4e44-af9d-d8364a90cf22" userProvider="AD" userName="Carlos Enrique Alvarez Salazar"/>
      </t:Event>
      <t:Event id="{D3290C9A-FAFF-4A12-8B42-6167B62EA90E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SetTitle title="@Carlos Enrique Alvarez Salazar  Actividad de contextualización"/>
      </t:Event>
    </t:History>
  </t:Task>
  <t:Task id="{6C9215C0-F856-419C-9370-3B804CA1F40F}">
    <t:Anchor>
      <t:Comment id="77408930"/>
    </t:Anchor>
    <t:History>
      <t:Event id="{1F878C00-E2DB-4ADC-AFC2-585EA25BC859}" time="2021-06-05T13:07:24Z">
        <t:Attribution userId="S::andres.gutierrez@docentes.umb.edu.co::a119b3b6-f94d-4e6f-91d6-451ef132175d" userProvider="AD" userName="Andres Felipe Gutierrez Rodriguez"/>
        <t:Anchor>
          <t:Comment id="77408930"/>
        </t:Anchor>
        <t:Create/>
      </t:Event>
      <t:Event id="{26F91482-8F25-4283-A2D2-25A86105A7F5}" time="2021-06-05T13:07:24Z">
        <t:Attribution userId="S::andres.gutierrez@docentes.umb.edu.co::a119b3b6-f94d-4e6f-91d6-451ef132175d" userProvider="AD" userName="Andres Felipe Gutierrez Rodriguez"/>
        <t:Anchor>
          <t:Comment id="77408930"/>
        </t:Anchor>
        <t:Assign userId="S::hermes.castellanos@umb.edu.co::14cc81d1-0f6e-4f66-8f43-68c352580f70" userProvider="AD" userName="Hermes Enrique Castellanos Acuña"/>
      </t:Event>
      <t:Event id="{BFEEED84-B655-47D6-AED5-BF6EC8C8EB45}" time="2021-06-05T13:07:24Z">
        <t:Attribution userId="S::andres.gutierrez@docentes.umb.edu.co::a119b3b6-f94d-4e6f-91d6-451ef132175d" userProvider="AD" userName="Andres Felipe Gutierrez Rodriguez"/>
        <t:Anchor>
          <t:Comment id="77408930"/>
        </t:Anchor>
        <t:SetTitle title="@Hermes Enrique Castellanos Acuña  Conclusiones y rubrica de evaluación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320F-0B1F-41BF-9A4C-3D6AF551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12</Pages>
  <Words>2820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Gutiérrez Rodríguez</dc:creator>
  <cp:keywords/>
  <dc:description/>
  <cp:lastModifiedBy>Sem - 2 - INGENIERIA SOFTWARE: Sergio Stiven Poveda Cortes</cp:lastModifiedBy>
  <cp:revision>11</cp:revision>
  <cp:lastPrinted>2021-06-05T21:58:00Z</cp:lastPrinted>
  <dcterms:created xsi:type="dcterms:W3CDTF">2021-07-13T02:03:00Z</dcterms:created>
  <dcterms:modified xsi:type="dcterms:W3CDTF">2021-08-12T04:30:00Z</dcterms:modified>
</cp:coreProperties>
</file>