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Evaluating Code Change Rationale Descriptions - New</w:t>
      </w:r>
    </w:p>
  </w:body>
  <w:body>
    <w:p>
      <w:pPr/>
    </w:p>
  </w:body>
  <w:body>
    <w:p>
      <w:pPr>
        <w:pStyle w:val="BlockSeparator"/>
      </w:pPr>
    </w:p>
  </w:body>
  <w:body>
    <w:p>
      <w:pPr>
        <w:pStyle w:val="BlockStartLabel"/>
      </w:pPr>
      <w:r>
        <w:t>Start of Block: Consent Page</w:t>
      </w:r>
    </w:p>
  </w:body>
  <w:body>
    <w:tbl>
      <w:tblPr>
        <w:tblStyle w:val="QQuestionIconTable"/>
        <w:tblW w:w="0" w:type="auto"/>
        <w:tblLook w:firstRow="true" w:lastRow="true" w:firstCol="true" w:lastCol="true"/>
      </w:tblPr>
      <w:tblGrid/>
    </w:tbl>
    <w:p/>
  </w:body>
  <w:body>
    <w:p>
      <w:pPr>
        <w:keepNext/>
      </w:pPr>
      <w:r>
        <w:rPr>
          <w:b w:val="on"/>
        </w:rPr>
        <w:t xml:space="preserve">EVALUATING CODE CHANGE RATIONALE DESCRIPTIONS</w:t>
      </w:r>
      <w:r>
        <w:rPr/>
        <w:t xml:space="preserve">
Please carefully read the entire document before agreeing to participate.
</w:t>
      </w:r>
      <w:r>
        <w:rPr>
          <w:b w:val="on"/>
        </w:rPr>
        <w:t xml:space="preserve">PURPOSE OF THIS STUDY</w:t>
      </w:r>
      <w:r>
        <w:rPr/>
        <w:t xml:space="preserve">
We are asking you to take part in a research study conducted by Mehedi Sun, Antu Saha, Dr. Antonio Mastropaolo, and Dr. Oscar Chaparro at William &amp; Mary. 
The goal of this study is to evaluate whether automatically generated rationale descriptions can help software developers understand code changes more effectively and how this information can be integrated into developers’ workflow. This survey should take about 30 minutes to complete. Our team intends to recruit about 12 participants to complete this survey. 
</w:t>
      </w:r>
      <w:r>
        <w:rPr>
          <w:b w:val="on"/>
        </w:rPr>
        <w:t xml:space="preserve">PROCEDURES</w:t>
      </w:r>
      <w:r>
        <w:rPr/>
        <w:t xml:space="preserve">
If you agree to this study, we will ask you to answer a set of questions about commits from an existing open source software. For each commit, you have to read the original commit message and its corresponding code diff. You have to review the generated rationale descriptions for that commit, then answer a few questions about their usefulness.
You will complete the survey based on your knowledge, academic and professional experience, and the industry practices followed within your organization. The survey contains a mix of open-ended answers and multiple-choice questions. You may complete the survey on your own device (a Desktop or laptop computer is strongly recommended) at a time and place of your choosing. No photographs, audio, or video recordings will be collected.
</w:t>
      </w:r>
      <w:r>
        <w:rPr>
          <w:b w:val="on"/>
        </w:rPr>
        <w:t xml:space="preserve">BENEFITS</w:t>
      </w:r>
      <w:r>
        <w:rPr/>
        <w:t xml:space="preserve">
There are no potential direct benefits to the participants. However, their responses will contribute to a better understanding of the code change rationale. This study will also help identify the effectiveness and developers’ need to incorporate rationale descriptions in their workflow. Thus, this research will pose societal benefits by benefiting the broader software development community.
</w:t>
      </w:r>
      <w:r>
        <w:rPr>
          <w:b w:val="on"/>
        </w:rPr>
        <w:t xml:space="preserve">RISKS</w:t>
      </w:r>
      <w:r>
        <w:rPr/>
        <w:t xml:space="preserve">
Loss of confidentiality is the only minimal risk of participating in this study. It is possible your responses could be accessed by an unauthorized user (lost device, compromised system, etc.). However, our team will mitigate this risk by only storing anonymous data and by using best security practices to protect remotely stored data. Our data will not include your personal information (age, gender, name, etc.), and therefore, the data will not be traced back to you. To further mitigate this risk, please DO NOT include any personal information about you or your organization. Also, please refrain from giving any confidential information about your organization/project you are working on.
</w:t>
      </w:r>
      <w:r>
        <w:rPr>
          <w:b w:val="on"/>
        </w:rPr>
        <w:t xml:space="preserve">CONFIDENTIALITY</w:t>
      </w:r>
      <w:r>
        <w:rPr/>
        <w:t xml:space="preserve">
The records of this study will be kept private and will be protected to the fullest extent provided by law. In any sort of report we might publish, we will not include any information that will make it possible to identify you. Research records will be stored securely and only the researcher team will have access to the records.
However, your records may be inspected by authorized University or other agents who will also keep the information confidential.
You can skip questions that you do not want to answer or stop the survey at any time. The survey is anonymous, and your answers will not be linked back to you.
</w:t>
      </w:r>
      <w:r>
        <w:rPr>
          <w:b w:val="on"/>
        </w:rPr>
        <w:t xml:space="preserve">USE OF YOUR INFORMATION</w:t>
      </w:r>
      <w:r>
        <w:rPr/>
        <w:t xml:space="preserve">
Identifiers about you might be removed from the identifiable private information and that, after such removal, the information could be used for future research studies or distributed to another investigator for future research studies without additional informed consent from you or your legally authorized representative.
</w:t>
      </w:r>
      <w:r>
        <w:rPr>
          <w:b w:val="on"/>
        </w:rPr>
        <w:t xml:space="preserve">COMPENSATION AND COST TO PARTICIPATE</w:t>
      </w:r>
      <w:r>
        <w:rPr/>
        <w:t xml:space="preserve">
There are no costs to you and no compensation for participating in this study.
</w:t>
      </w:r>
      <w:r>
        <w:rPr>
          <w:b w:val="on"/>
        </w:rPr>
        <w:t xml:space="preserve">RIGHT TO DECLINE OR WITHDRAW</w:t>
      </w:r>
      <w:r>
        <w:rPr/>
        <w:t xml:space="preserve">
Your participation in this study is voluntary. You are free to participate in the study or withdraw your consent at any time during the study.  You will not lose any benefits otherwise entitled if you decide not to participate or if you quit the study early.  The investigator reserves the right to remove you without your consent at such time that he/she feels it is in the best interest.
</w:t>
      </w:r>
      <w:r>
        <w:rPr>
          <w:b w:val="on"/>
        </w:rPr>
        <w:t xml:space="preserve">QUESTIONS OR CONCERNS?</w:t>
      </w:r>
      <w:r>
        <w:rPr/>
        <w:t xml:space="preserve">
If you have any questions about this study, please feel free to contact Mehedi Sun (Ph.D student), msun12@wm.edu, or Dr. Oscar Chaparro (Associate Professor), oscarch@wm.edu. If you have any questions about your rights in this research, you may reach the Institutional Review Board at William and Mary at researchcompliance@wm.edu or 757-221-7650. 
</w:t>
      </w:r>
      <w:r>
        <w:rPr>
          <w:b w:val="on"/>
        </w:rPr>
        <w:t xml:space="preserve">STATEMENT OF CONSENT</w:t>
      </w:r>
      <w:r>
        <w:rPr/>
        <w:t xml:space="preserve">
The study has been described to me and I understand that my participation is voluntary and that I may discontinue my participation at any time without penalty. I understand that my responses will be treated confidentially and used only as described in this consent form. I understand that if I have any questions, I can ask them to the researchers. I certify that I am 18 years of age or older. I have read and understand the above information, and I consent to participate in this study by selecting the corresponding option below and clicking the “next” button. 
</w:t>
      </w:r>
      <w:r>
        <w:rPr>
          <w:b w:val="on"/>
        </w:rPr>
        <w:t xml:space="preserve">This study has been approved by the William &amp; Mary Institutional Review Board (IRB-2025-428).</w:t>
      </w:r>
    </w:p>
  </w:body>
  <w:body>
    <w:p>
      <w:pPr>
        <w:keepNext/>
        <w:pStyle w:val="ListParagraph"/>
        <w:numPr>
          <w:ilvl w:val="0"/>
          <w:numId w:val="4"/>
        </w:numPr>
      </w:pPr>
      <w:r>
        <w:rPr/>
        <w:t xml:space="preserve">I agree to participate in the study. </w:t>
      </w:r>
    </w:p>
  </w:body>
  <w:body>
    <w:p>
      <w:pPr>
        <w:keepNext/>
        <w:pStyle w:val="ListParagraph"/>
        <w:numPr>
          <w:ilvl w:val="0"/>
          <w:numId w:val="4"/>
        </w:numPr>
      </w:pPr>
      <w:r>
        <w:rPr/>
        <w:t xml:space="preserve">I do not agree to participate in the study. </w:t>
      </w:r>
    </w:p>
  </w:body>
  <w:body>
    <w:p>
      <w:pPr/>
    </w:p>
  </w:body>
  <w:body>
    <w:p>
      <w:pPr>
        <w:pStyle w:val="BlockEndLabel"/>
      </w:pPr>
      <w:r>
        <w:t>End of Block: Consent Page</w:t>
      </w:r>
    </w:p>
  </w:body>
  <w:body>
    <w:p>
      <w:pPr>
        <w:pStyle w:val="BlockSeparator"/>
      </w:pPr>
    </w:p>
  </w:body>
  <w:body>
    <w:p>
      <w:pPr>
        <w:pStyle w:val="BlockStartLabel"/>
      </w:pPr>
      <w:r>
        <w:t>Start of Block: Demo-Question</w:t>
      </w:r>
    </w:p>
  </w:body>
  <w:body>
    <w:tbl>
      <w:tblPr>
        <w:tblStyle w:val="QQuestionIconTable"/>
        <w:tblW w:w="0" w:type="auto"/>
        <w:tblLook w:firstRow="true" w:lastRow="true" w:firstCol="true" w:lastCol="true"/>
      </w:tblPr>
      <w:tblGrid/>
    </w:tbl>
    <w:p/>
  </w:body>
  <w:body>
    <w:p>
      <w:pPr>
        <w:keepNext/>
      </w:pPr>
      <w:r>
        <w:rPr/>
        <w:t xml:space="preserve">How many years of experience in</w:t>
      </w:r>
      <w:r>
        <w:rPr>
          <w:b w:val="on"/>
        </w:rPr>
        <w:t xml:space="preserve"> programming or software development</w:t>
      </w:r>
      <w:r>
        <w:rPr/>
        <w:t xml:space="preserve"> do you have?</w:t>
      </w:r>
    </w:p>
  </w:body>
  <w:body>
    <w:p>
      <w:pPr>
        <w:keepNext/>
        <w:pStyle w:val="ListParagraph"/>
        <w:numPr>
          <w:ilvl w:val="0"/>
          <w:numId w:val="4"/>
        </w:numPr>
      </w:pPr>
      <w:r>
        <w:rPr/>
        <w:t xml:space="preserve">No experience </w:t>
      </w:r>
    </w:p>
  </w:body>
  <w:body>
    <w:p>
      <w:pPr>
        <w:keepNext/>
        <w:pStyle w:val="ListParagraph"/>
        <w:numPr>
          <w:ilvl w:val="0"/>
          <w:numId w:val="4"/>
        </w:numPr>
      </w:pPr>
      <w:r>
        <w:rPr/>
        <w:t xml:space="preserve"> </w:t>
      </w:r>
    </w:p>
  </w:body>
  <w:body>
    <w:p>
      <w:pPr>
        <w:keepNext/>
        <w:pStyle w:val="ListParagraph"/>
        <w:numPr>
          <w:ilvl w:val="0"/>
          <w:numId w:val="4"/>
        </w:numPr>
      </w:pPr>
      <w:r>
        <w:rPr/>
        <w:t xml:space="preserve">1-4 years </w:t>
      </w:r>
    </w:p>
  </w:body>
  <w:body>
    <w:p>
      <w:pPr>
        <w:keepNext/>
        <w:pStyle w:val="ListParagraph"/>
        <w:numPr>
          <w:ilvl w:val="0"/>
          <w:numId w:val="4"/>
        </w:numPr>
      </w:pPr>
      <w:r>
        <w:rPr/>
        <w:t xml:space="preserve">5-9 years </w:t>
      </w:r>
    </w:p>
  </w:body>
  <w:body>
    <w:p>
      <w:pPr>
        <w:keepNext/>
        <w:pStyle w:val="ListParagraph"/>
        <w:numPr>
          <w:ilvl w:val="0"/>
          <w:numId w:val="4"/>
        </w:numPr>
      </w:pPr>
      <w:r>
        <w:rPr/>
        <w:t xml:space="preserve">10-19 years </w:t>
      </w:r>
    </w:p>
  </w:body>
  <w:body>
    <w:p>
      <w:pPr>
        <w:keepNext/>
        <w:pStyle w:val="ListParagraph"/>
        <w:numPr>
          <w:ilvl w:val="0"/>
          <w:numId w:val="4"/>
        </w:numPr>
      </w:pPr>
      <w:r>
        <w:rPr/>
        <w:t xml:space="preserve">20+ years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How many years of experience in </w:t>
      </w:r>
      <w:r>
        <w:rPr>
          <w:b w:val="on"/>
        </w:rPr>
        <w:t xml:space="preserve">Java programming/development</w:t>
      </w:r>
      <w:r>
        <w:rPr/>
        <w:t xml:space="preserve"> do you have?</w:t>
      </w:r>
    </w:p>
  </w:body>
  <w:body>
    <w:p>
      <w:pPr>
        <w:keepNext/>
        <w:pStyle w:val="ListParagraph"/>
        <w:numPr>
          <w:ilvl w:val="0"/>
          <w:numId w:val="4"/>
        </w:numPr>
      </w:pPr>
      <w:r>
        <w:rPr/>
        <w:t xml:space="preserve">No experience </w:t>
      </w:r>
    </w:p>
  </w:body>
  <w:body>
    <w:p>
      <w:pPr>
        <w:keepNext/>
        <w:pStyle w:val="ListParagraph"/>
        <w:numPr>
          <w:ilvl w:val="0"/>
          <w:numId w:val="4"/>
        </w:numPr>
      </w:pPr>
      <w:r>
        <w:rPr/>
        <w:t xml:space="preserve"> </w:t>
      </w:r>
    </w:p>
  </w:body>
  <w:body>
    <w:p>
      <w:pPr>
        <w:keepNext/>
        <w:pStyle w:val="ListParagraph"/>
        <w:numPr>
          <w:ilvl w:val="0"/>
          <w:numId w:val="4"/>
        </w:numPr>
      </w:pPr>
      <w:r>
        <w:rPr/>
        <w:t xml:space="preserve">1-4 years </w:t>
      </w:r>
    </w:p>
  </w:body>
  <w:body>
    <w:p>
      <w:pPr>
        <w:keepNext/>
        <w:pStyle w:val="ListParagraph"/>
        <w:numPr>
          <w:ilvl w:val="0"/>
          <w:numId w:val="4"/>
        </w:numPr>
      </w:pPr>
      <w:r>
        <w:rPr/>
        <w:t xml:space="preserve">5-9 years </w:t>
      </w:r>
    </w:p>
  </w:body>
  <w:body>
    <w:p>
      <w:pPr>
        <w:keepNext/>
        <w:pStyle w:val="ListParagraph"/>
        <w:numPr>
          <w:ilvl w:val="0"/>
          <w:numId w:val="4"/>
        </w:numPr>
      </w:pPr>
      <w:r>
        <w:rPr/>
        <w:t xml:space="preserve">10-19 years </w:t>
      </w:r>
    </w:p>
  </w:body>
  <w:body>
    <w:p>
      <w:pPr>
        <w:keepNext/>
        <w:pStyle w:val="ListParagraph"/>
        <w:numPr>
          <w:ilvl w:val="0"/>
          <w:numId w:val="4"/>
        </w:numPr>
      </w:pPr>
      <w:r>
        <w:rPr/>
        <w:t xml:space="preserve">20+ years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How many years of experience do you have developing or maintaining </w:t>
      </w:r>
      <w:r>
        <w:rPr>
          <w:b w:val="on"/>
        </w:rPr>
        <w:t xml:space="preserve">industry-level software systems</w:t>
      </w:r>
      <w:r>
        <w:rPr/>
        <w:t xml:space="preserve">?</w:t>
      </w:r>
    </w:p>
  </w:body>
  <w:body>
    <w:p>
      <w:pPr>
        <w:keepNext/>
        <w:pStyle w:val="ListParagraph"/>
        <w:numPr>
          <w:ilvl w:val="0"/>
          <w:numId w:val="4"/>
        </w:numPr>
      </w:pPr>
      <w:r>
        <w:rPr/>
        <w:t xml:space="preserve">No experience </w:t>
      </w:r>
    </w:p>
  </w:body>
  <w:body>
    <w:p>
      <w:pPr>
        <w:keepNext/>
        <w:pStyle w:val="ListParagraph"/>
        <w:numPr>
          <w:ilvl w:val="0"/>
          <w:numId w:val="4"/>
        </w:numPr>
      </w:pPr>
      <w:r>
        <w:rPr/>
        <w:t xml:space="preserve"> </w:t>
      </w:r>
    </w:p>
  </w:body>
  <w:body>
    <w:p>
      <w:pPr>
        <w:keepNext/>
        <w:pStyle w:val="ListParagraph"/>
        <w:numPr>
          <w:ilvl w:val="0"/>
          <w:numId w:val="4"/>
        </w:numPr>
      </w:pPr>
      <w:r>
        <w:rPr/>
        <w:t xml:space="preserve">1-4 years </w:t>
      </w:r>
    </w:p>
  </w:body>
  <w:body>
    <w:p>
      <w:pPr>
        <w:keepNext/>
        <w:pStyle w:val="ListParagraph"/>
        <w:numPr>
          <w:ilvl w:val="0"/>
          <w:numId w:val="4"/>
        </w:numPr>
      </w:pPr>
      <w:r>
        <w:rPr/>
        <w:t xml:space="preserve">5-9 years </w:t>
      </w:r>
    </w:p>
  </w:body>
  <w:body>
    <w:p>
      <w:pPr>
        <w:keepNext/>
        <w:pStyle w:val="ListParagraph"/>
        <w:numPr>
          <w:ilvl w:val="0"/>
          <w:numId w:val="4"/>
        </w:numPr>
      </w:pPr>
      <w:r>
        <w:rPr/>
        <w:t xml:space="preserve">10-19 years </w:t>
      </w:r>
    </w:p>
  </w:body>
  <w:body>
    <w:p>
      <w:pPr>
        <w:keepNext/>
        <w:pStyle w:val="ListParagraph"/>
        <w:numPr>
          <w:ilvl w:val="0"/>
          <w:numId w:val="4"/>
        </w:numPr>
      </w:pPr>
      <w:r>
        <w:rPr/>
        <w:t xml:space="preserve">20+ years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Have you contributed to any</w:t>
      </w:r>
      <w:r>
        <w:rPr>
          <w:b w:val="on"/>
        </w:rPr>
        <w:t xml:space="preserve"> </w:t>
      </w:r>
      <w:r>
        <w:rPr/>
        <w:t xml:space="preserve">of these </w:t>
      </w:r>
      <w:r>
        <w:rPr>
          <w:b w:val="on"/>
        </w:rPr>
        <w:t xml:space="preserve">open-source projects</w:t>
      </w:r>
      <w:r>
        <w:rPr/>
        <w:t xml:space="preserve">?</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YES</w:t>
            </w:r>
          </w:p>
        </w:tc>
        <w:tc>
          <w:tcPr>
            <w:tcW w:w="3192" w:type="dxa"/>
          </w:tcPr>
          <w:p>
            <w:pPr>
              <w:pStyle w:val="Normal"/>
            </w:pPr>
            <w:r>
              <w:rPr/>
              <w:t xml:space="preserve">NO</w:t>
            </w:r>
          </w:p>
        </w:tc>
      </w:tr>
      <w:tr>
        <w:tc>
          <w:tcPr>
            <w:tcW w:w="3192" w:type="dxa"/>
          </w:tcPr>
          <w:p>
            <w:pPr>
              <w:keepNext/>
              <w:pStyle w:val="Normal"/>
            </w:pPr>
            <w:r>
              <w:rPr>
                <w:b w:val="on"/>
              </w:rPr>
              <w:t xml:space="preserve">Dubbo</w:t>
            </w:r>
            <w:r>
              <w:rPr/>
              <w:t xml:space="preserve"> - An RPC and microservice framework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b w:val="on"/>
              </w:rPr>
              <w:t xml:space="preserve">Spring Boot</w:t>
            </w:r>
            <w:r>
              <w:rPr/>
              <w:t xml:space="preserve"> - A framework to develop Spring-powered, production-grade applications and services with minimum fuss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b w:val="on"/>
              </w:rPr>
              <w:t xml:space="preserve">Retrofit</w:t>
            </w:r>
            <w:r>
              <w:rPr/>
              <w:t xml:space="preserve"> - A type-safe HTTP client for Android and the JVM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b w:val="on"/>
              </w:rPr>
              <w:t xml:space="preserve">OkHttp</w:t>
            </w:r>
            <w:r>
              <w:rPr/>
              <w:t xml:space="preserve"> - A HTTP client for the JVM, Android, and GraalVM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b w:val="on"/>
              </w:rPr>
              <w:t xml:space="preserve">Junit4</w:t>
            </w:r>
            <w:r>
              <w:rPr/>
              <w:t xml:space="preserve"> - A programmer-oriented testing framework for Java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Please indicate which domains you have developed software for (e.g., banking or healthcare).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What is the nature of your development work?</w:t>
      </w:r>
    </w:p>
  </w:body>
  <w:body>
    <w:p>
      <w:pPr>
        <w:keepNext/>
        <w:pStyle w:val="ListParagraph"/>
        <w:numPr>
          <w:ilvl w:val="0"/>
          <w:numId w:val="2"/>
        </w:numPr>
      </w:pPr>
      <w:r>
        <w:rPr/>
        <w:t xml:space="preserve">Proprietary software developer </w:t>
      </w:r>
    </w:p>
  </w:body>
  <w:body>
    <w:p>
      <w:pPr>
        <w:keepNext/>
        <w:pStyle w:val="ListParagraph"/>
        <w:numPr>
          <w:ilvl w:val="0"/>
          <w:numId w:val="2"/>
        </w:numPr>
      </w:pPr>
      <w:r>
        <w:rPr/>
        <w:t xml:space="preserve">Open-source software developer </w:t>
      </w:r>
    </w:p>
  </w:body>
  <w:body>
    <w:p>
      <w:pPr>
        <w:keepNext/>
        <w:pStyle w:val="ListParagraph"/>
        <w:numPr>
          <w:ilvl w:val="0"/>
          <w:numId w:val="2"/>
        </w:numPr>
      </w:pPr>
      <w:r>
        <w:rPr/>
        <w:t xml:space="preserve">I am based at a research or educational institution </w:t>
      </w:r>
    </w:p>
  </w:body>
  <w:body>
    <w:p>
      <w:pPr>
        <w:keepNext/>
        <w:pStyle w:val="ListParagraph"/>
        <w:numPr>
          <w:ilvl w:val="0"/>
          <w:numId w:val="2"/>
        </w:numPr>
      </w:pPr>
      <w:r>
        <w:rPr/>
        <w:t xml:space="preserve">Other (please explain)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Please select the Survey ID assigned to you</w:t>
      </w:r>
    </w:p>
  </w:body>
  <w:body>
    <w:p>
      <w:pPr>
        <w:keepNext/>
        <w:pStyle w:val="ListParagraph"/>
        <w:numPr>
          <w:ilvl w:val="0"/>
          <w:numId w:val="4"/>
        </w:numPr>
      </w:pPr>
      <w:r>
        <w:rPr/>
        <w:t xml:space="preserve">GRP_1 </w:t>
      </w:r>
    </w:p>
  </w:body>
  <w:body>
    <w:p>
      <w:pPr>
        <w:keepNext/>
        <w:pStyle w:val="ListParagraph"/>
        <w:numPr>
          <w:ilvl w:val="0"/>
          <w:numId w:val="4"/>
        </w:numPr>
      </w:pPr>
      <w:r>
        <w:rPr/>
        <w:t xml:space="preserve">GRP_2 </w:t>
      </w:r>
    </w:p>
  </w:body>
  <w:body>
    <w:p>
      <w:pPr>
        <w:keepNext/>
        <w:pStyle w:val="ListParagraph"/>
        <w:numPr>
          <w:ilvl w:val="0"/>
          <w:numId w:val="4"/>
        </w:numPr>
      </w:pPr>
      <w:r>
        <w:rPr/>
        <w:t xml:space="preserve">GRP_3 </w:t>
      </w:r>
    </w:p>
  </w:body>
  <w:body>
    <w:p>
      <w:pPr>
        <w:keepNext/>
        <w:pStyle w:val="ListParagraph"/>
        <w:numPr>
          <w:ilvl w:val="0"/>
          <w:numId w:val="4"/>
        </w:numPr>
      </w:pPr>
      <w:r>
        <w:rPr/>
        <w:t xml:space="preserve">GRP_4 </w:t>
      </w:r>
    </w:p>
  </w:body>
  <w:body>
    <w:p>
      <w:pPr>
        <w:keepNext/>
        <w:pStyle w:val="ListParagraph"/>
        <w:numPr>
          <w:ilvl w:val="0"/>
          <w:numId w:val="4"/>
        </w:numPr>
      </w:pPr>
      <w:r>
        <w:rPr/>
        <w:t xml:space="preserve">GRP_5 </w:t>
      </w:r>
    </w:p>
  </w:body>
  <w:body>
    <w:p>
      <w:pPr>
        <w:keepNext/>
        <w:pStyle w:val="ListParagraph"/>
        <w:numPr>
          <w:ilvl w:val="0"/>
          <w:numId w:val="4"/>
        </w:numPr>
      </w:pPr>
      <w:r>
        <w:rPr/>
        <w:t xml:space="preserve">GRP_6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Please enter your email address if you would like to receive follow-up information about this study or be contacted for future research participation.</w:t>
      </w:r>
    </w:p>
  </w:body>
  <w:body>
    <w:p>
      <w:pPr>
        <w:pStyle w:val="TextEntryLine"/>
        <w:ind w:firstLine="400"/>
      </w:pPr>
      <w:r>
        <w:t>________________________________________________________________</w:t>
      </w:r>
    </w:p>
  </w:body>
  <w:body>
    <w:p>
      <w:pPr/>
    </w:p>
  </w:body>
  <w:body>
    <w:p>
      <w:pPr>
        <w:pStyle w:val="BlockEndLabel"/>
      </w:pPr>
      <w:r>
        <w:t>End of Block: Demo-Question</w:t>
      </w:r>
    </w:p>
  </w:body>
  <w:body>
    <w:p>
      <w:pPr>
        <w:pStyle w:val="BlockSeparator"/>
      </w:pPr>
    </w:p>
  </w:body>
  <w:body>
    <w:p>
      <w:pPr>
        <w:pStyle w:val="BlockStartLabel"/>
      </w:pPr>
      <w:r>
        <w:t>Start of Block: study</w:t>
      </w:r>
    </w:p>
  </w:body>
  <w:body>
    <w:tbl>
      <w:tblPr>
        <w:tblStyle w:val="QQuestionIconTable"/>
        <w:tblW w:w="0" w:type="auto"/>
        <w:tblLook w:firstRow="true" w:lastRow="true" w:firstCol="true" w:lastCol="true"/>
      </w:tblPr>
      <w:tblGrid/>
    </w:tbl>
    <w:p/>
  </w:body>
  <w:body>
    <w:p>
      <w:pPr>
        <w:keepNext/>
      </w:pPr>
      <w:r>
        <w:rPr/>
        <w:t xml:space="preserve">
Background
Please read the information below. If you have any questions, feel free to contact us by email.
This study evaluates </w:t>
      </w:r>
      <w:r>
        <w:rPr>
          <w:b w:val="on"/>
        </w:rPr>
        <w:t xml:space="preserve">automatically</w:t>
      </w:r>
      <w:r>
        <w:rPr/>
        <w:t xml:space="preserve"> </w:t>
      </w:r>
      <w:r>
        <w:rPr>
          <w:b w:val="on"/>
        </w:rPr>
        <w:t xml:space="preserve">generated textual descriptions</w:t>
      </w:r>
      <w:r>
        <w:rPr/>
        <w:t xml:space="preserve"> that explain the </w:t>
      </w:r>
      <w:r>
        <w:rPr>
          <w:b w:val="on"/>
        </w:rPr>
        <w:t xml:space="preserve">rationale behind code changes</w:t>
      </w:r>
      <w:r>
        <w:rPr/>
        <w:t xml:space="preserve">.
A </w:t>
      </w:r>
      <w:r>
        <w:rPr>
          <w:b w:val="on"/>
        </w:rPr>
        <w:t xml:space="preserve">code change </w:t>
      </w:r>
      <w:r>
        <w:rPr/>
        <w:t xml:space="preserve">is a set of modifications (such as additions or removals) made to one or more code files in a software system. Code changes are usually recorded as </w:t>
      </w:r>
      <w:r>
        <w:rPr>
          <w:b w:val="on"/>
        </w:rPr>
        <w:t xml:space="preserve">commits</w:t>
      </w:r>
      <w:r>
        <w:rPr/>
        <w:t xml:space="preserve"> in a version control system.
The </w:t>
      </w:r>
      <w:r>
        <w:rPr>
          <w:b w:val="on"/>
        </w:rPr>
        <w:t xml:space="preserve">rationale</w:t>
      </w:r>
      <w:r>
        <w:rPr/>
        <w:t xml:space="preserve"> </w:t>
      </w:r>
      <w:r>
        <w:rPr>
          <w:b w:val="on"/>
        </w:rPr>
        <w:t xml:space="preserve">of a code change</w:t>
      </w:r>
      <w:r>
        <w:rPr/>
        <w:t xml:space="preserve"> describes why the change was designed and implemented in a particular way.
A rationale can be broken down into several </w:t>
      </w:r>
      <w:r>
        <w:rPr>
          <w:b w:val="on"/>
        </w:rPr>
        <w:t xml:space="preserve">rationale components</w:t>
      </w:r>
      <w:r>
        <w:rPr/>
        <w:t xml:space="preserve">, each capturing a different aspect of the reasoning behind a code change. In this study, we focus on three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r/>
      </w:r>
      <w:r>
        <w:rPr/>
        <w:t xml:space="preserve">
The rationale components that you will evaluate in this study were automatically </w:t>
      </w:r>
      <w:r>
        <w:rPr>
          <w:b w:val="on"/>
        </w:rPr>
        <w:t xml:space="preserve">generated by a tool that our research lab is developing</w:t>
      </w:r>
      <w:r>
        <w:rPr/>
        <w:t xml:space="preserve">. </w:t>
      </w:r>
      <w:r>
        <w:rPr/>
        <w:t xml:space="preserve"/>
      </w:r>
      <w:r>
        <w:rPr/>
        <w:br/>
      </w:r>
      <w:r>
        <w:rPr/>
        <w:t xml:space="preserve"/>
      </w:r>
      <w:r>
        <w:rPr/>
        <w:t xml:space="preserve">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
Example of a Code Change and its Generated Rationale
Below, we show a commit for the </w:t>
      </w:r>
      <w:r>
        <w:rPr>
          <w:b w:val="on"/>
        </w:rPr>
        <w:t xml:space="preserve">Retrofit</w:t>
      </w:r>
      <w:r>
        <w:rPr/>
        <w:t xml:space="preserve"> project, which is a type-safe HTTP client for Android and the Java Virtual Machine (JVM).
Read and understand the code change (i.e., the commit’s diff) and the original commit message provided by the developer 
</w:t>
      </w:r>
      <w:r>
        <w:rPr>
          <w:b w:val="on"/>
        </w:rPr>
        <w:t xml:space="preserve">Commit Message</w:t>
      </w:r>
      <w:r>
        <w:rPr/>
        <w:t xml:space="preserve">
			Add Retrofit.Builder.adapterFactories(). (#2486)
</w:t>
      </w:r>
      <w:r>
        <w:rPr>
          <w:b w:val="on"/>
        </w:rPr>
        <w:t xml:space="preserve">Code Change(s)</w:t>
      </w:r>
      <w:r>
        <w:rPr/>
        <w:t xml:space="preserve">
</w:t>
      </w:r>
      <w:r>
        <w:rPr>
          <w:b w:val="on"/>
        </w:rPr>
        <w:t xml:space="preserve">File</w:t>
      </w:r>
      <w:r>
        <w:rPr/>
        <w:t xml:space="preserve">: retrofit/src/main/java/retrofit2/Retrofit.java
</w:t>
      </w:r>
      <w:r>
        <w:rPr>
          <w:b w:val="on"/>
        </w:rPr>
        <w:t xml:space="preserve">File</w:t>
      </w:r>
      <w:r>
        <w:rPr/>
        <w:t xml:space="preserve">: retrofit/src/test/java/retrofit2/RetrofitTest.java
Below you will find the </w:t>
      </w:r>
      <w:r>
        <w:rPr>
          <w:b w:val="on"/>
        </w:rPr>
        <w:t xml:space="preserve">automatically</w:t>
      </w:r>
      <w:r>
        <w:rPr/>
        <w:t xml:space="preserve"> </w:t>
      </w:r>
      <w:r>
        <w:rPr>
          <w:b w:val="on"/>
        </w:rPr>
        <w:t xml:space="preserve">generated</w:t>
      </w:r>
      <w:r>
        <w:rPr/>
        <w:t xml:space="preserve"> </w:t>
      </w:r>
      <w:r>
        <w:rPr>
          <w:b w:val="on"/>
        </w:rPr>
        <w:t xml:space="preserve">rationale components</w:t>
      </w:r>
      <w:r>
        <w:rPr/>
        <w:t xml:space="preserve"> for this commit. Please read them and assess whether they allow you to understand the </w:t>
      </w:r>
      <w:r>
        <w:rPr>
          <w:b w:val="on"/>
        </w:rPr>
        <w:t xml:space="preserve">rationale behind the code change.
</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t xml:space="preserve"/>
      </w:r>
      <w:r>
        <w:rPr/>
        <w:t xml:space="preserve">Generated Rationale components</w:t>
      </w:r>
      <w:r>
        <w:rPr/>
        <w:t xml:space="preserve">
			</w:t>
      </w:r>
      <w:r>
        <w:rPr>
          <w:b w:val="on"/>
        </w:rPr>
        <w:t xml:space="preserve">GOAL</w:t>
      </w:r>
      <w:r>
        <w:rPr/>
        <w:t xml:space="preserve">: Add a `Retrofit.Builder.callAdapterFactories()` method to expose a modifiable list of `CallAdapter.Factory` instances, providing a sister API to the existing `converterFactories()`.  
			</w:t>
      </w:r>
      <w:r>
        <w:rPr>
          <w:b w:val="on"/>
        </w:rPr>
        <w:t xml:space="preserve">NEED</w:t>
      </w:r>
      <w:r>
        <w:rPr/>
        <w:t xml:space="preserve">: Clients need mutable access to the list of call adapter factories—e.g. when cloning via `newBuilder()` to swap in a new adapter—mirroring the existing support for converter factories and OkHttpClient.Builder’s interceptors.  
			</w:t>
      </w:r>
      <w:r>
        <w:rPr>
          <w:b w:val="on"/>
        </w:rPr>
        <w:t xml:space="preserve">ALTERNATIVES</w:t>
      </w:r>
      <w:r>
        <w:rPr/>
        <w:t xml:space="preserve">: One proposal was to hide default converters by moving them into the `build()` method so they aren’t exposed in the list and to strip them out when copying into a new builder via `newBuilder()`.
</w:t>
      </w:r>
    </w:p>
  </w:body>
  <w:body>
    <w:p>
      <w:pPr/>
    </w:p>
  </w:body>
  <w:body>
    <w:p>
      <w:pPr>
        <w:pStyle w:val="BlockEndLabel"/>
      </w:pPr>
      <w:r>
        <w:t>End of Block: study</w:t>
      </w:r>
    </w:p>
  </w:body>
  <w:body>
    <w:p>
      <w:pPr>
        <w:pStyle w:val="BlockSeparator"/>
      </w:pPr>
    </w:p>
  </w:body>
  <w:body>
    <w:p>
      <w:pPr>
        <w:pStyle w:val="BlockStartLabel"/>
      </w:pPr>
      <w:r>
        <w:t>Start of Block: task</w:t>
      </w:r>
    </w:p>
  </w:body>
  <w:body>
    <w:tbl>
      <w:tblPr>
        <w:tblStyle w:val="QQuestionIconTable"/>
        <w:tblW w:w="0" w:type="auto"/>
        <w:tblLook w:firstRow="true" w:lastRow="true" w:firstCol="true" w:lastCol="true"/>
      </w:tblPr>
      <w:tblGrid/>
    </w:tbl>
    <w:p/>
  </w:body>
  <w:body>
    <w:p>
      <w:pPr>
        <w:keepNext/>
      </w:pPr>
      <w:r>
        <w:rPr/>
        <w:t xml:space="preserve">
</w:t>
      </w:r>
      <w:r>
        <w:rPr/>
        <w:t xml:space="preserve"/>
      </w:r>
      <w:r>
        <w:rPr/>
        <w:t xml:space="preserve">Task Overview</w:t>
      </w:r>
      <w:r>
        <w:rPr/>
        <w:t xml:space="preserve">
You will evaluate automatically </w:t>
      </w:r>
      <w:r>
        <w:rPr>
          <w:b w:val="on"/>
        </w:rPr>
        <w:t xml:space="preserve">generated descriptions of code change rationale</w:t>
      </w:r>
      <w:r>
        <w:rPr/>
        <w:t xml:space="preserve"> for 3 commits from software project </w:t>
      </w:r>
      <w:r>
        <w:rPr>
          <w:b w:val="on"/>
        </w:rPr>
        <w:t xml:space="preserve">Spring Boot</w:t>
      </w:r>
      <w:r>
        <w:rPr/>
        <w:t xml:space="preserve">. Spring Boot is Java framework that helps developers to create Spring-powered, production-grade applications and services with minimum fuss.
For each commit, you will be given:
	Original commit message,
	Code diff (the actual code change), and
	Generated rationale components: </w:t>
      </w:r>
      <w:r>
        <w:rPr>
          <w:b w:val="on"/>
        </w:rPr>
        <w:t xml:space="preserve">GOAL</w:t>
      </w:r>
      <w:r>
        <w:rPr/>
        <w:t xml:space="preserve">, </w:t>
      </w:r>
      <w:r>
        <w:rPr>
          <w:b w:val="on"/>
        </w:rPr>
        <w:t xml:space="preserve">NEED</w:t>
      </w:r>
      <w:r>
        <w:rPr/>
        <w:t xml:space="preserve">, and/or </w:t>
      </w:r>
      <w:r>
        <w:rPr>
          <w:b w:val="on"/>
        </w:rPr>
        <w:t xml:space="preserve">ALTERNATIVES</w:t>
      </w:r>
      <w:r>
        <w:rPr/>
        <w:t xml:space="preserve"> (</w:t>
      </w:r>
      <w:r>
        <w:rPr>
          <w:b w:val="on"/>
        </w:rPr>
        <w:t xml:space="preserve">note: not all components may be provided</w:t>
      </w:r>
      <w:r>
        <w:rPr/>
        <w:t xml:space="preserve">).
Steps for each commit:
	</w:t>
      </w:r>
      <w:r>
        <w:rPr>
          <w:b w:val="on"/>
        </w:rPr>
        <w:t xml:space="preserve">Read</w:t>
      </w:r>
      <w:r>
        <w:rPr/>
        <w:t xml:space="preserve"> the code change and commit message.
	</w:t>
      </w:r>
      <w:r>
        <w:rPr>
          <w:b w:val="on"/>
        </w:rPr>
        <w:t xml:space="preserve">Read</w:t>
      </w:r>
      <w:r>
        <w:rPr/>
        <w:t xml:space="preserve"> the provided </w:t>
      </w:r>
      <w:r>
        <w:rPr>
          <w:b w:val="on"/>
        </w:rPr>
        <w:t xml:space="preserve">rationale component(s)</w:t>
      </w:r>
      <w:r>
        <w:rPr/>
        <w:t xml:space="preserve">.
	</w:t>
      </w:r>
      <w:r>
        <w:rPr>
          <w:b w:val="on"/>
        </w:rPr>
        <w:t xml:space="preserve">Answer</w:t>
      </w:r>
      <w:r>
        <w:rPr/>
        <w:t xml:space="preserve"> the questions on how </w:t>
      </w:r>
      <w:r>
        <w:rPr>
          <w:b w:val="on"/>
        </w:rPr>
        <w:t xml:space="preserve">helpful</w:t>
      </w:r>
      <w:r>
        <w:rPr/>
        <w:t xml:space="preserve"> the rationale components were for </w:t>
      </w:r>
      <w:r>
        <w:rPr>
          <w:b w:val="on"/>
        </w:rPr>
        <w:t xml:space="preserve">understanding the commit’s rationale</w:t>
      </w:r>
      <w:r>
        <w:rPr/>
        <w:t xml:space="preserve">.
</w:t>
      </w:r>
      <w:r>
        <w:rPr>
          <w:b w:val="on"/>
        </w:rPr>
        <w:t xml:space="preserve">IMPORTANT</w:t>
      </w:r>
      <w:r>
        <w:rPr/>
        <w:t xml:space="preserve">
Please complete the task using your own judgment. </w:t>
      </w:r>
      <w:r>
        <w:rPr>
          <w:b w:val="on"/>
        </w:rPr>
        <w:t xml:space="preserve">Do not use AI tools, web search engines, websites, or ask others for help.</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w:t>
      </w:r>
      <w:r>
        <w:rPr/>
        <w:t xml:space="preserve"/>
      </w:r>
      <w:r>
        <w:rPr/>
        <w:t xml:space="preserve">Task Overview</w:t>
      </w:r>
      <w:r>
        <w:rPr/>
        <w:t xml:space="preserve">
You will evaluate automatically </w:t>
      </w:r>
      <w:r>
        <w:rPr>
          <w:b w:val="on"/>
        </w:rPr>
        <w:t xml:space="preserve">generated descriptions of code change rationale</w:t>
      </w:r>
      <w:r>
        <w:rPr/>
        <w:t xml:space="preserve"> for 3 commits from the software project </w:t>
      </w:r>
      <w:r>
        <w:rPr>
          <w:b w:val="on"/>
        </w:rPr>
        <w:t xml:space="preserve">Apache Dubbo</w:t>
      </w:r>
      <w:r>
        <w:rPr/>
        <w:t xml:space="preserve">. Apache Dubbo is an Remote Procedure Call (RPC) service development framework designed to address service governance and communication issues in microservice architectures.
For each commit, you will be given:
	Original commit message,
	Code diff (the actual code change), and
	Generated rationale components: </w:t>
      </w:r>
      <w:r>
        <w:rPr>
          <w:b w:val="on"/>
        </w:rPr>
        <w:t xml:space="preserve">GOAL</w:t>
      </w:r>
      <w:r>
        <w:rPr/>
        <w:t xml:space="preserve">, </w:t>
      </w:r>
      <w:r>
        <w:rPr>
          <w:b w:val="on"/>
        </w:rPr>
        <w:t xml:space="preserve">NEED</w:t>
      </w:r>
      <w:r>
        <w:rPr/>
        <w:t xml:space="preserve">, and/or </w:t>
      </w:r>
      <w:r>
        <w:rPr>
          <w:b w:val="on"/>
        </w:rPr>
        <w:t xml:space="preserve">ALTERNATIVES</w:t>
      </w:r>
      <w:r>
        <w:rPr/>
        <w:t xml:space="preserve"> (</w:t>
      </w:r>
      <w:r>
        <w:rPr>
          <w:b w:val="on"/>
        </w:rPr>
        <w:t xml:space="preserve">note: not all components may be provided</w:t>
      </w:r>
      <w:r>
        <w:rPr/>
        <w:t xml:space="preserve">).
Steps for each commit:
	</w:t>
      </w:r>
      <w:r>
        <w:rPr>
          <w:b w:val="on"/>
        </w:rPr>
        <w:t xml:space="preserve">Read</w:t>
      </w:r>
      <w:r>
        <w:rPr/>
        <w:t xml:space="preserve"> the code change and commit message.
	</w:t>
      </w:r>
      <w:r>
        <w:rPr>
          <w:b w:val="on"/>
        </w:rPr>
        <w:t xml:space="preserve">Read</w:t>
      </w:r>
      <w:r>
        <w:rPr/>
        <w:t xml:space="preserve"> the provided </w:t>
      </w:r>
      <w:r>
        <w:rPr>
          <w:b w:val="on"/>
        </w:rPr>
        <w:t xml:space="preserve">rationale component(s)</w:t>
      </w:r>
      <w:r>
        <w:rPr/>
        <w:t xml:space="preserve">.
	</w:t>
      </w:r>
      <w:r>
        <w:rPr>
          <w:b w:val="on"/>
        </w:rPr>
        <w:t xml:space="preserve">Answer</w:t>
      </w:r>
      <w:r>
        <w:rPr/>
        <w:t xml:space="preserve"> the questions on how </w:t>
      </w:r>
      <w:r>
        <w:rPr>
          <w:b w:val="on"/>
        </w:rPr>
        <w:t xml:space="preserve">helpful</w:t>
      </w:r>
      <w:r>
        <w:rPr/>
        <w:t xml:space="preserve"> the rationale components were for </w:t>
      </w:r>
      <w:r>
        <w:rPr>
          <w:b w:val="on"/>
        </w:rPr>
        <w:t xml:space="preserve">understanding the commit’s rationale</w:t>
      </w:r>
      <w:r>
        <w:rPr/>
        <w:t xml:space="preserve">.
</w:t>
      </w:r>
      <w:r>
        <w:rPr>
          <w:b w:val="on"/>
        </w:rPr>
        <w:t xml:space="preserve">IMPORTANT</w:t>
      </w:r>
      <w:r>
        <w:rPr/>
        <w:t xml:space="preserve">
Please complete the task using your own judgment. </w:t>
      </w:r>
      <w:r>
        <w:rPr>
          <w:b w:val="on"/>
        </w:rPr>
        <w:t xml:space="preserve">Do not use AI tools, web search engines, websites, or ask others for help.</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w:t>
      </w:r>
      <w:r>
        <w:rPr/>
        <w:t xml:space="preserve"/>
      </w:r>
      <w:r>
        <w:rPr/>
        <w:t xml:space="preserve">Task Overview</w:t>
      </w:r>
      <w:r>
        <w:rPr/>
        <w:t xml:space="preserve">
You will evaluate automatically </w:t>
      </w:r>
      <w:r>
        <w:rPr>
          <w:b w:val="on"/>
        </w:rPr>
        <w:t xml:space="preserve">generated descriptions of code change rationale</w:t>
      </w:r>
      <w:r>
        <w:rPr/>
        <w:t xml:space="preserve"> for 3 commits from the software project </w:t>
      </w:r>
      <w:r>
        <w:rPr>
          <w:b w:val="on"/>
        </w:rPr>
        <w:t xml:space="preserve">JUnit4</w:t>
      </w:r>
      <w:r>
        <w:rPr/>
        <w:t xml:space="preserve">. JUnit4 is a Java framework to write repeatable tests. It is an instance of the xUnit architecture for unit testing frameworks.
For each commit, you will be given:
	Original commit message,
	Code diff (the actual code change), and
	Generated rationale components: </w:t>
      </w:r>
      <w:r>
        <w:rPr>
          <w:b w:val="on"/>
        </w:rPr>
        <w:t xml:space="preserve">GOAL</w:t>
      </w:r>
      <w:r>
        <w:rPr/>
        <w:t xml:space="preserve">, </w:t>
      </w:r>
      <w:r>
        <w:rPr>
          <w:b w:val="on"/>
        </w:rPr>
        <w:t xml:space="preserve">NEED</w:t>
      </w:r>
      <w:r>
        <w:rPr/>
        <w:t xml:space="preserve">, and/or </w:t>
      </w:r>
      <w:r>
        <w:rPr>
          <w:b w:val="on"/>
        </w:rPr>
        <w:t xml:space="preserve">ALTERNATIVES</w:t>
      </w:r>
      <w:r>
        <w:rPr/>
        <w:t xml:space="preserve"> (</w:t>
      </w:r>
      <w:r>
        <w:rPr>
          <w:b w:val="on"/>
        </w:rPr>
        <w:t xml:space="preserve">note: not all components may be provided</w:t>
      </w:r>
      <w:r>
        <w:rPr/>
        <w:t xml:space="preserve">).
Steps for each commit:
	</w:t>
      </w:r>
      <w:r>
        <w:rPr>
          <w:b w:val="on"/>
        </w:rPr>
        <w:t xml:space="preserve">Read</w:t>
      </w:r>
      <w:r>
        <w:rPr/>
        <w:t xml:space="preserve"> the code change and commit message.
	</w:t>
      </w:r>
      <w:r>
        <w:rPr>
          <w:b w:val="on"/>
        </w:rPr>
        <w:t xml:space="preserve">Read</w:t>
      </w:r>
      <w:r>
        <w:rPr/>
        <w:t xml:space="preserve"> the provided </w:t>
      </w:r>
      <w:r>
        <w:rPr>
          <w:b w:val="on"/>
        </w:rPr>
        <w:t xml:space="preserve">rationale component(s)</w:t>
      </w:r>
      <w:r>
        <w:rPr/>
        <w:t xml:space="preserve">.
	</w:t>
      </w:r>
      <w:r>
        <w:rPr>
          <w:b w:val="on"/>
        </w:rPr>
        <w:t xml:space="preserve">Answer</w:t>
      </w:r>
      <w:r>
        <w:rPr/>
        <w:t xml:space="preserve"> the questions on how </w:t>
      </w:r>
      <w:r>
        <w:rPr>
          <w:b w:val="on"/>
        </w:rPr>
        <w:t xml:space="preserve">helpful</w:t>
      </w:r>
      <w:r>
        <w:rPr/>
        <w:t xml:space="preserve"> the rationale components were for </w:t>
      </w:r>
      <w:r>
        <w:rPr>
          <w:b w:val="on"/>
        </w:rPr>
        <w:t xml:space="preserve">understanding the commit’s rationale</w:t>
      </w:r>
      <w:r>
        <w:rPr/>
        <w:t xml:space="preserve">.
</w:t>
      </w:r>
      <w:r>
        <w:rPr>
          <w:b w:val="on"/>
        </w:rPr>
        <w:t xml:space="preserve">IMPORTANT</w:t>
      </w:r>
      <w:r>
        <w:rPr/>
        <w:t xml:space="preserve">
Please complete the task using your own judgment. </w:t>
      </w:r>
      <w:r>
        <w:rPr>
          <w:b w:val="on"/>
        </w:rPr>
        <w:t xml:space="preserve">Do not use AI tools, web search engines, websites, or ask others for help.</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w:t>
      </w:r>
      <w:r>
        <w:rPr/>
        <w:t xml:space="preserve"/>
      </w:r>
      <w:r>
        <w:rPr/>
        <w:t xml:space="preserve">Task Overview</w:t>
      </w:r>
      <w:r>
        <w:rPr/>
        <w:t xml:space="preserve">
You will evaluate automatically </w:t>
      </w:r>
      <w:r>
        <w:rPr>
          <w:b w:val="on"/>
        </w:rPr>
        <w:t xml:space="preserve">generated descriptions of code change rationale</w:t>
      </w:r>
      <w:r>
        <w:rPr/>
        <w:t xml:space="preserve"> for 3 commits from the software project </w:t>
      </w:r>
      <w:r>
        <w:rPr>
          <w:b w:val="on"/>
        </w:rPr>
        <w:t xml:space="preserve">OkHttp</w:t>
      </w:r>
      <w:r>
        <w:rPr/>
        <w:t xml:space="preserve">. OkHttp is a modern, efficient HTTP client for Java that supports HTTP/2, connection pooling, caching, and resilient networking.
For each commit, you will be given:
	Original commit message,
	Code diff (the actual code change), and
	Generated rationale components: </w:t>
      </w:r>
      <w:r>
        <w:rPr>
          <w:b w:val="on"/>
        </w:rPr>
        <w:t xml:space="preserve">GOAL</w:t>
      </w:r>
      <w:r>
        <w:rPr/>
        <w:t xml:space="preserve">, </w:t>
      </w:r>
      <w:r>
        <w:rPr>
          <w:b w:val="on"/>
        </w:rPr>
        <w:t xml:space="preserve">NEED</w:t>
      </w:r>
      <w:r>
        <w:rPr/>
        <w:t xml:space="preserve">, and/or </w:t>
      </w:r>
      <w:r>
        <w:rPr>
          <w:b w:val="on"/>
        </w:rPr>
        <w:t xml:space="preserve">ALTERNATIVES</w:t>
      </w:r>
      <w:r>
        <w:rPr/>
        <w:t xml:space="preserve"> (</w:t>
      </w:r>
      <w:r>
        <w:rPr>
          <w:b w:val="on"/>
        </w:rPr>
        <w:t xml:space="preserve">note: not all components may be provided</w:t>
      </w:r>
      <w:r>
        <w:rPr/>
        <w:t xml:space="preserve">).
Steps for each commit:
	</w:t>
      </w:r>
      <w:r>
        <w:rPr>
          <w:b w:val="on"/>
        </w:rPr>
        <w:t xml:space="preserve">Read</w:t>
      </w:r>
      <w:r>
        <w:rPr/>
        <w:t xml:space="preserve"> the code change and commit message.
	</w:t>
      </w:r>
      <w:r>
        <w:rPr>
          <w:b w:val="on"/>
        </w:rPr>
        <w:t xml:space="preserve">Read</w:t>
      </w:r>
      <w:r>
        <w:rPr/>
        <w:t xml:space="preserve"> the provided </w:t>
      </w:r>
      <w:r>
        <w:rPr>
          <w:b w:val="on"/>
        </w:rPr>
        <w:t xml:space="preserve">rationale component(s)</w:t>
      </w:r>
      <w:r>
        <w:rPr/>
        <w:t xml:space="preserve">.
	</w:t>
      </w:r>
      <w:r>
        <w:rPr>
          <w:b w:val="on"/>
        </w:rPr>
        <w:t xml:space="preserve">Answer</w:t>
      </w:r>
      <w:r>
        <w:rPr/>
        <w:t xml:space="preserve"> the questions on how </w:t>
      </w:r>
      <w:r>
        <w:rPr>
          <w:b w:val="on"/>
        </w:rPr>
        <w:t xml:space="preserve">helpful</w:t>
      </w:r>
      <w:r>
        <w:rPr/>
        <w:t xml:space="preserve"> the rationale components were for </w:t>
      </w:r>
      <w:r>
        <w:rPr>
          <w:b w:val="on"/>
        </w:rPr>
        <w:t xml:space="preserve">understanding the commit’s rationale</w:t>
      </w:r>
      <w:r>
        <w:rPr/>
        <w:t xml:space="preserve">.
</w:t>
      </w:r>
      <w:r>
        <w:rPr>
          <w:b w:val="on"/>
        </w:rPr>
        <w:t xml:space="preserve">IMPORTANT</w:t>
      </w:r>
      <w:r>
        <w:rPr/>
        <w:t xml:space="preserve">
Please complete the task using your own judgment. </w:t>
      </w:r>
      <w:r>
        <w:rPr>
          <w:b w:val="on"/>
        </w:rPr>
        <w:t xml:space="preserve">Do not use AI tools, web search engines, websites, or ask others for help.</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w:t>
      </w:r>
      <w:r>
        <w:rPr/>
        <w:t xml:space="preserve"/>
      </w:r>
      <w:r>
        <w:rPr/>
        <w:t xml:space="preserve">Task Overview</w:t>
      </w:r>
      <w:r>
        <w:rPr/>
        <w:t xml:space="preserve">
You will evaluate automatically </w:t>
      </w:r>
      <w:r>
        <w:rPr>
          <w:b w:val="on"/>
        </w:rPr>
        <w:t xml:space="preserve">generated descriptions of code change rationale</w:t>
      </w:r>
      <w:r>
        <w:rPr/>
        <w:t xml:space="preserve"> for 3 commits from the software project </w:t>
      </w:r>
      <w:r>
        <w:rPr>
          <w:b w:val="on"/>
        </w:rPr>
        <w:t xml:space="preserve">Retrofit</w:t>
      </w:r>
      <w:r>
        <w:rPr/>
        <w:t xml:space="preserve">. Retrofit is a type-safe HTTP client for Android and the Java Virtual Machine (JVM).
For each commit, you will be given:
	Original commit message,
	Code diff (the actual code change), and
	Generated rationale components: </w:t>
      </w:r>
      <w:r>
        <w:rPr>
          <w:b w:val="on"/>
        </w:rPr>
        <w:t xml:space="preserve">GOAL</w:t>
      </w:r>
      <w:r>
        <w:rPr/>
        <w:t xml:space="preserve">, </w:t>
      </w:r>
      <w:r>
        <w:rPr>
          <w:b w:val="on"/>
        </w:rPr>
        <w:t xml:space="preserve">NEED</w:t>
      </w:r>
      <w:r>
        <w:rPr/>
        <w:t xml:space="preserve">, and/or </w:t>
      </w:r>
      <w:r>
        <w:rPr>
          <w:b w:val="on"/>
        </w:rPr>
        <w:t xml:space="preserve">ALTERNATIVES</w:t>
      </w:r>
      <w:r>
        <w:rPr/>
        <w:t xml:space="preserve"> (</w:t>
      </w:r>
      <w:r>
        <w:rPr>
          <w:b w:val="on"/>
        </w:rPr>
        <w:t xml:space="preserve">note: not all components may be provided</w:t>
      </w:r>
      <w:r>
        <w:rPr/>
        <w:t xml:space="preserve">).
Steps for each commit:
	</w:t>
      </w:r>
      <w:r>
        <w:rPr>
          <w:b w:val="on"/>
        </w:rPr>
        <w:t xml:space="preserve">Read</w:t>
      </w:r>
      <w:r>
        <w:rPr/>
        <w:t xml:space="preserve"> the code change and commit message.
	</w:t>
      </w:r>
      <w:r>
        <w:rPr>
          <w:b w:val="on"/>
        </w:rPr>
        <w:t xml:space="preserve">Read</w:t>
      </w:r>
      <w:r>
        <w:rPr/>
        <w:t xml:space="preserve"> the provided </w:t>
      </w:r>
      <w:r>
        <w:rPr>
          <w:b w:val="on"/>
        </w:rPr>
        <w:t xml:space="preserve">rationale component(s)</w:t>
      </w:r>
      <w:r>
        <w:rPr/>
        <w:t xml:space="preserve">.
	</w:t>
      </w:r>
      <w:r>
        <w:rPr>
          <w:b w:val="on"/>
        </w:rPr>
        <w:t xml:space="preserve">Answer</w:t>
      </w:r>
      <w:r>
        <w:rPr/>
        <w:t xml:space="preserve"> the questions on how </w:t>
      </w:r>
      <w:r>
        <w:rPr>
          <w:b w:val="on"/>
        </w:rPr>
        <w:t xml:space="preserve">helpful</w:t>
      </w:r>
      <w:r>
        <w:rPr/>
        <w:t xml:space="preserve"> the rationale components were for </w:t>
      </w:r>
      <w:r>
        <w:rPr>
          <w:b w:val="on"/>
        </w:rPr>
        <w:t xml:space="preserve">understanding the commit’s rationale</w:t>
      </w:r>
      <w:r>
        <w:rPr/>
        <w:t xml:space="preserve">.
</w:t>
      </w:r>
      <w:r>
        <w:rPr>
          <w:b w:val="on"/>
        </w:rPr>
        <w:t xml:space="preserve">IMPORTANT</w:t>
      </w:r>
      <w:r>
        <w:rPr/>
        <w:t xml:space="preserve">
Please complete the task using your own judgment. </w:t>
      </w:r>
      <w:r>
        <w:rPr>
          <w:b w:val="on"/>
        </w:rPr>
        <w:t xml:space="preserve">Do not use AI tools, web search engines, websites, or ask others for help.</w:t>
      </w:r>
      <w:r>
        <w:rPr/>
        <w:t xml:space="preserve">
 </w:t>
      </w:r>
    </w:p>
  </w:body>
  <w:body>
    <w:p>
      <w:pPr/>
    </w:p>
  </w:body>
  <w:body>
    <w:p>
      <w:pPr>
        <w:pStyle w:val="BlockEndLabel"/>
      </w:pPr>
      <w:r>
        <w:t>End of Block: task</w:t>
      </w:r>
    </w:p>
  </w:body>
  <w:body>
    <w:p>
      <w:pPr>
        <w:pStyle w:val="BlockSeparator"/>
      </w:pPr>
    </w:p>
  </w:body>
  <w:body>
    <w:p>
      <w:pPr>
        <w:pStyle w:val="BlockStartLabel"/>
      </w:pPr>
      <w:r>
        <w:t>Start of Block: commit-1</w:t>
      </w:r>
    </w:p>
  </w:body>
  <w:body>
    <w:tbl>
      <w:tblPr>
        <w:tblStyle w:val="QQuestionIconTable"/>
        <w:tblW w:w="0" w:type="auto"/>
        <w:tblLook w:firstRow="true" w:lastRow="true" w:firstCol="true" w:lastCol="true"/>
      </w:tblPr>
      <w:tblGrid/>
    </w:tbl>
    <w:p/>
  </w:body>
  <w:body>
    <w:p>
      <w:pPr>
        <w:keepNext/>
      </w:pPr>
      <w:r>
        <w:rPr>
          <w:b w:val="on"/>
        </w:rPr>
        <w:t xml:space="preserve">Commit 1</w:t>
      </w:r>
      <w:r>
        <w:rPr/>
        <w:t xml:space="preserve">
Read and understand the code change (i.e., the commit’s diff) and the original commit message provided by the developer
</w:t>
      </w:r>
      <w:r>
        <w:rPr>
          <w:b w:val="on"/>
        </w:rPr>
        <w:t xml:space="preserve">Commit Message</w:t>
      </w:r>
      <w:r>
        <w:rPr/>
        <w:t xml:space="preserve">
			Align test with Spring MVC's internals once again
			The internals have been updated so that the field that was originally
			used, interceptors, can be used again.
			This reverts commit 2a1bca6.
</w:t>
      </w:r>
      <w:r>
        <w:rPr>
          <w:b w:val="on"/>
        </w:rPr>
        <w:t xml:space="preserve">Code Change(s)</w:t>
      </w:r>
      <w:r>
        <w:rPr/>
        <w:t xml:space="preserve">
</w:t>
      </w:r>
      <w:r>
        <w:rPr>
          <w:b w:val="on"/>
        </w:rPr>
        <w:t xml:space="preserve">File: </w:t>
      </w:r>
      <w:r>
        <w:rPr/>
        <w:t xml:space="preserve">spring-boot-actuator/src/test/java/org/springframework/boot/actuate/autoconfigure/EndpointWebMvcAutoConfigurationTests.java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Align the test with Spring MVC’s internals once again by updating the reflected field name.  
			</w:t>
      </w:r>
      <w:r>
        <w:rPr>
          <w:b w:val="on"/>
        </w:rPr>
        <w:t xml:space="preserve">NEED</w:t>
      </w:r>
      <w:r>
        <w:rPr/>
        <w:t xml:space="preserve">: Spring MVC’s internals have reverted to using the “interceptors” field (instead of “handlerInterceptors”), so the test must reference “interceptors” again.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1</w:t>
      </w:r>
      <w:r>
        <w:rPr/>
        <w:t xml:space="preserve">
Read and understand the code change (i.e., the commit’s diff) and the original commit message provided by the developer
</w:t>
      </w:r>
      <w:r>
        <w:rPr>
          <w:b w:val="on"/>
        </w:rPr>
        <w:t xml:space="preserve">Commit Message</w:t>
      </w:r>
      <w:r>
        <w:rPr/>
        <w:t xml:space="preserve">
			Revert "[Dubbo-5813]prevent destroyAll method of DubboShutdownHook being invoked twice when using Spring (#5814)" (#5818)
			This reverts commit 5194791.
</w:t>
      </w:r>
      <w:r>
        <w:rPr>
          <w:b w:val="on"/>
        </w:rPr>
        <w:t xml:space="preserve">Code Change(s)</w:t>
      </w:r>
      <w:r>
        <w:rPr/>
        <w:t xml:space="preserve">
</w:t>
      </w:r>
      <w:r>
        <w:rPr>
          <w:b w:val="on"/>
        </w:rPr>
        <w:t xml:space="preserve">File: </w:t>
      </w:r>
      <w:r>
        <w:rPr/>
        <w:t xml:space="preserve">dubbo-config/dubbo-config-api/src/main/java/org/apache/dubbo/config/bootstrap/DubboBootstrap.java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Revert the change from PR #5814 (commit 5194791f…) that prevented DubboShutdownHook.destroyAll from being invoked twice, restoring its invocation before the started/destroyed checks in DubboBootstrap.destroy.
			</w:t>
      </w:r>
      <w:r>
        <w:rPr>
          <w:b w:val="on"/>
        </w:rPr>
        <w:t xml:space="preserve">NEED</w:t>
      </w:r>
      <w:r>
        <w:rPr/>
        <w:t xml:space="preserve">: for compatibility purpose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1</w:t>
      </w:r>
      <w:r>
        <w:rPr/>
        <w:t xml:space="preserve">
Read and understand the code change (i.e., the commit’s diff) and the original commit message provided by the developer
</w:t>
      </w:r>
      <w:r>
        <w:rPr>
          <w:b w:val="on"/>
        </w:rPr>
        <w:t xml:space="preserve">Commit Message</w:t>
      </w:r>
      <w:r>
        <w:rPr/>
        <w:t xml:space="preserve">
			Fix issue 30. Make TestWatcher abstract.
</w:t>
      </w:r>
      <w:r>
        <w:rPr>
          <w:b w:val="on"/>
        </w:rPr>
        <w:t xml:space="preserve">Code Change(s)</w:t>
      </w:r>
      <w:r>
        <w:rPr/>
        <w:t xml:space="preserve">
</w:t>
      </w:r>
      <w:r>
        <w:rPr>
          <w:b w:val="on"/>
        </w:rPr>
        <w:t xml:space="preserve">File: </w:t>
      </w:r>
      <w:r>
        <w:rPr/>
        <w:t xml:space="preserve">src/main/java/org/junit/rules/ExpectedException.java
</w:t>
      </w:r>
      <w:r>
        <w:rPr>
          <w:b w:val="on"/>
        </w:rPr>
        <w:t xml:space="preserve">File: </w:t>
      </w:r>
      <w:r>
        <w:rPr/>
        <w:t xml:space="preserve">src/main/java/org/junit/rules/TestWatcher.java
</w:t>
      </w:r>
      <w:r>
        <w:rPr>
          <w:b w:val="on"/>
        </w:rPr>
        <w:t xml:space="preserve">File: </w:t>
      </w:r>
      <w:r>
        <w:rPr/>
        <w:t xml:space="preserve">src/test/java/org/junit/tests/experimental/rules/VerifierRuleTest.java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Fix issue 30 by updating the ExpectedException Javadoc example to use ExpectedException.none() instead of its private constructor, and make TestWatcher abstract.
			</w:t>
      </w:r>
      <w:r>
        <w:rPr>
          <w:b w:val="on"/>
        </w:rPr>
        <w:t xml:space="preserve">NEED</w:t>
      </w:r>
      <w:r>
        <w:rPr/>
        <w:t xml:space="preserve">: The ExpectedException Javadoc incorrectly shows instantiation via new ExpectedException(), but it should call the static factory method ExpectedException.none().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1</w:t>
      </w:r>
      <w:r>
        <w:rPr/>
        <w:t xml:space="preserve">
Read and understand the code change (i.e., the commit’s diff) and the original commit message provided by the developer
</w:t>
      </w:r>
      <w:r>
        <w:rPr>
          <w:b w:val="on"/>
        </w:rPr>
        <w:t xml:space="preserve">Commit Message</w:t>
      </w:r>
      <w:r>
        <w:rPr/>
        <w:t xml:space="preserve">
			fix CertificateChainCleanerTest for Java 9
</w:t>
      </w:r>
      <w:r>
        <w:rPr>
          <w:b w:val="on"/>
        </w:rPr>
        <w:t xml:space="preserve">Code Change(s)</w:t>
      </w:r>
      <w:r>
        <w:rPr/>
        <w:t xml:space="preserve">
</w:t>
      </w:r>
      <w:r>
        <w:rPr>
          <w:b w:val="on"/>
        </w:rPr>
        <w:t xml:space="preserve">File: </w:t>
      </w:r>
      <w:r>
        <w:rPr/>
        <w:t xml:space="preserve">okhttp-tests/src/test/java/okhttp3/CertificateChainCleanerTest.java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Fix CertificateChainCleanerTest for Java 9 by replacing Platform.get().trustManager((SSLSocketFactory)) with a TrustManager obtained from a new SslClient.Builder().build().
			</w:t>
      </w:r>
      <w:r>
        <w:rPr>
          <w:b w:val="on"/>
        </w:rPr>
        <w:t xml:space="preserve">NEED</w:t>
      </w:r>
      <w:r>
        <w:rPr/>
        <w:t xml:space="preserve">: On JDK 9+, calling clientBuilder.sslSocketFactory(SSLSocketFactory) via Platform.trustManager throws UnsupportedOperationException, so using SslClient’s built-in TrustManager avoids this unsupported API and prevents the test from failing.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1</w:t>
      </w:r>
      <w:r>
        <w:rPr/>
        <w:t xml:space="preserve">
Read and understand the code change (i.e., the commit’s diff) and the original commit message provided by the developer
</w:t>
      </w:r>
      <w:r>
        <w:rPr>
          <w:b w:val="on"/>
        </w:rPr>
        <w:t xml:space="preserve">Commit Message</w:t>
      </w:r>
      <w:r>
        <w:rPr/>
        <w:t xml:space="preserve">
			Moved validation first before cloning
</w:t>
      </w:r>
      <w:r>
        <w:rPr>
          <w:b w:val="on"/>
        </w:rPr>
        <w:t xml:space="preserve">Code Change(s)</w:t>
      </w:r>
      <w:r>
        <w:rPr/>
        <w:t xml:space="preserve">
</w:t>
      </w:r>
      <w:r>
        <w:rPr>
          <w:b w:val="on"/>
        </w:rPr>
        <w:t xml:space="preserve">File: </w:t>
      </w:r>
      <w:r>
        <w:rPr/>
        <w:t xml:space="preserve">retrofit/src/main/java/retrofit2/Utils.java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Validate the typeArguments first and then clone them, by moving the validation before the cloning in ParameterizedTypeImpl.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1</w:t>
      </w:r>
      <w:r>
        <w:rPr/>
        <w:t xml:space="preserve">
Read and understand the code change (i.e., the commit’s diff) and the original commit message provided by the developer
</w:t>
      </w:r>
      <w:r>
        <w:rPr>
          <w:b w:val="on"/>
        </w:rPr>
        <w:t xml:space="preserve">Commit Message</w:t>
      </w:r>
      <w:r>
        <w:rPr/>
        <w:t xml:space="preserve">
			Upate TestName to make the 'name' field volatile.
			This ensures that the name is published across threads correctly--for instance, if a parallelized runner is used. Closes #1157
</w:t>
      </w:r>
      <w:r>
        <w:rPr>
          <w:b w:val="on"/>
        </w:rPr>
        <w:t xml:space="preserve">Code Change(s)</w:t>
      </w:r>
      <w:r>
        <w:rPr/>
        <w:t xml:space="preserve">
</w:t>
      </w:r>
      <w:r>
        <w:rPr>
          <w:b w:val="on"/>
        </w:rPr>
        <w:t xml:space="preserve">File: </w:t>
      </w:r>
      <w:r>
        <w:rPr/>
        <w:t xml:space="preserve">src/main/java/org/junit/rules/TestName.java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Make the TestName rule’s private name field volatile.
			</w:t>
      </w:r>
      <w:r>
        <w:rPr>
          <w:b w:val="on"/>
        </w:rPr>
        <w:t xml:space="preserve">NEED</w:t>
      </w:r>
      <w:r>
        <w:rPr/>
        <w:t xml:space="preserve">: Ensures the test name is safely published across threads (for example under parallel runners), guards against undefined behavior if threads are later reused (e.g. by Timeout), and comes at almost no performance cost.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Indicate your agreement with the following statement</w:t>
      </w:r>
      <w:r>
        <w:rPr/>
        <w:t xml:space="preserve">
The generated rationale components helped me </w:t>
      </w:r>
      <w:r>
        <w:rPr>
          <w:b w:val="on"/>
        </w:rPr>
        <w:t xml:space="preserve">understand</w:t>
      </w:r>
      <w:r>
        <w:rPr/>
        <w:t xml:space="preserve"> what the code change was about (the goal), why it was made in that way (the need, </w:t>
      </w:r>
      <w:r>
        <w:rPr>
          <w:b w:val="on"/>
        </w:rPr>
        <w:t xml:space="preserve">if provided</w:t>
      </w:r>
      <w:r>
        <w:rPr/>
        <w:t xml:space="preserve">), and what alternatives were considered (alternatives, </w:t>
      </w:r>
      <w:r>
        <w:rPr>
          <w:b w:val="on"/>
        </w:rPr>
        <w:t xml:space="preserve">if provided</w:t>
      </w:r>
      <w:r>
        <w:rPr/>
        <w:t xml:space="preserve">).</w:t>
      </w:r>
    </w:p>
  </w:body>
  <w:body>
    <w:p>
      <w:pPr>
        <w:keepNext/>
        <w:pStyle w:val="ListParagraph"/>
        <w:numPr>
          <w:ilvl w:val="0"/>
          <w:numId w:val="4"/>
        </w:numPr>
      </w:pPr>
      <w:r>
        <w:rPr/>
        <w:t xml:space="preserve">Strongly agree </w:t>
      </w:r>
    </w:p>
  </w:body>
  <w:body>
    <w:p>
      <w:pPr>
        <w:keepNext/>
        <w:pStyle w:val="ListParagraph"/>
        <w:numPr>
          <w:ilvl w:val="0"/>
          <w:numId w:val="4"/>
        </w:numPr>
      </w:pPr>
      <w:r>
        <w:rPr/>
        <w:t xml:space="preserve">Somewhat agree </w:t>
      </w:r>
    </w:p>
  </w:body>
  <w:body>
    <w:p>
      <w:pPr>
        <w:keepNext/>
        <w:pStyle w:val="ListParagraph"/>
        <w:numPr>
          <w:ilvl w:val="0"/>
          <w:numId w:val="4"/>
        </w:numPr>
      </w:pPr>
      <w:r>
        <w:rPr/>
        <w:t xml:space="preserve">Neither agree nor disagree </w:t>
      </w:r>
    </w:p>
  </w:body>
  <w:body>
    <w:p>
      <w:pPr>
        <w:keepNext/>
        <w:pStyle w:val="ListParagraph"/>
        <w:numPr>
          <w:ilvl w:val="0"/>
          <w:numId w:val="4"/>
        </w:numPr>
      </w:pPr>
      <w:r>
        <w:rPr/>
        <w:t xml:space="preserve">Somewhat disagree </w:t>
      </w:r>
    </w:p>
  </w:body>
  <w:body>
    <w:p>
      <w:pPr>
        <w:keepNext/>
        <w:pStyle w:val="ListParagraph"/>
        <w:numPr>
          <w:ilvl w:val="0"/>
          <w:numId w:val="4"/>
        </w:numPr>
      </w:pPr>
      <w:r>
        <w:rPr/>
        <w:t xml:space="preserve">Strongly disagree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Please explain your answer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Indicate your agreement with the following statement</w:t>
      </w:r>
      <w:r>
        <w:rPr/>
        <w:t xml:space="preserve">
The generated rationale components could save me effort in understanding the rationale behind the code change.</w:t>
      </w:r>
    </w:p>
  </w:body>
  <w:body>
    <w:p>
      <w:pPr>
        <w:keepNext/>
        <w:pStyle w:val="ListParagraph"/>
        <w:numPr>
          <w:ilvl w:val="0"/>
          <w:numId w:val="4"/>
        </w:numPr>
      </w:pPr>
      <w:r>
        <w:rPr/>
        <w:t xml:space="preserve">Strongly agree </w:t>
      </w:r>
    </w:p>
  </w:body>
  <w:body>
    <w:p>
      <w:pPr>
        <w:keepNext/>
        <w:pStyle w:val="ListParagraph"/>
        <w:numPr>
          <w:ilvl w:val="0"/>
          <w:numId w:val="4"/>
        </w:numPr>
      </w:pPr>
      <w:r>
        <w:rPr/>
        <w:t xml:space="preserve">Somewhat agree </w:t>
      </w:r>
    </w:p>
  </w:body>
  <w:body>
    <w:p>
      <w:pPr>
        <w:keepNext/>
        <w:pStyle w:val="ListParagraph"/>
        <w:numPr>
          <w:ilvl w:val="0"/>
          <w:numId w:val="4"/>
        </w:numPr>
      </w:pPr>
      <w:r>
        <w:rPr/>
        <w:t xml:space="preserve">Neither agree nor disagree </w:t>
      </w:r>
    </w:p>
  </w:body>
  <w:body>
    <w:p>
      <w:pPr>
        <w:keepNext/>
        <w:pStyle w:val="ListParagraph"/>
        <w:numPr>
          <w:ilvl w:val="0"/>
          <w:numId w:val="4"/>
        </w:numPr>
      </w:pPr>
      <w:r>
        <w:rPr/>
        <w:t xml:space="preserve">Somewhat disagree </w:t>
      </w:r>
    </w:p>
  </w:body>
  <w:body>
    <w:p>
      <w:pPr>
        <w:keepNext/>
        <w:pStyle w:val="ListParagraph"/>
        <w:numPr>
          <w:ilvl w:val="0"/>
          <w:numId w:val="4"/>
        </w:numPr>
      </w:pPr>
      <w:r>
        <w:rPr/>
        <w:t xml:space="preserve">Strongly disagree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Please explain your answer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commit-1</w:t>
      </w:r>
    </w:p>
  </w:body>
  <w:body>
    <w:p>
      <w:pPr>
        <w:pStyle w:val="BlockSeparator"/>
      </w:pPr>
    </w:p>
  </w:body>
  <w:body>
    <w:p>
      <w:pPr>
        <w:pStyle w:val="BlockStartLabel"/>
      </w:pPr>
      <w:r>
        <w:t>Start of Block: commit-2</w:t>
      </w:r>
    </w:p>
  </w:body>
  <w:body>
    <w:tbl>
      <w:tblPr>
        <w:tblStyle w:val="QQuestionIconTable"/>
        <w:tblW w:w="0" w:type="auto"/>
        <w:tblLook w:firstRow="true" w:lastRow="true" w:firstCol="true" w:lastCol="true"/>
      </w:tblPr>
      <w:tblGrid/>
    </w:tbl>
    <w:p/>
  </w:body>
  <w:body>
    <w:p>
      <w:pPr>
        <w:keepNext/>
      </w:pPr>
      <w:r>
        <w:rPr>
          <w:b w:val="on"/>
        </w:rPr>
        <w:t xml:space="preserve">Commit 2</w:t>
      </w:r>
      <w:r>
        <w:rPr/>
        <w:t xml:space="preserve">
Read and understand the code change (i.e., the commit’s diff) and the original commit message provided by the developer
</w:t>
      </w:r>
      <w:r>
        <w:rPr>
          <w:b w:val="on"/>
        </w:rPr>
        <w:t xml:space="preserve">Commit Message</w:t>
      </w:r>
      <w:r>
        <w:rPr/>
        <w:t xml:space="preserve">
			Polish "Debug mode is not logging web and sql related loggers"
			Closes gh-16018
</w:t>
      </w:r>
      <w:r>
        <w:rPr>
          <w:b w:val="on"/>
        </w:rPr>
        <w:t xml:space="preserve">Code Change(s)</w:t>
      </w:r>
      <w:r>
        <w:rPr/>
        <w:t xml:space="preserve">
</w:t>
      </w:r>
      <w:r>
        <w:rPr>
          <w:b w:val="on"/>
        </w:rPr>
        <w:t xml:space="preserve">File: </w:t>
      </w:r>
      <w:r>
        <w:rPr/>
        <w:t xml:space="preserve">spring-boot-project/spring-boot/src/main/java/org/springframework/boot/context/logging/LoggingApplicationListener.java
</w:t>
      </w:r>
      <w:r>
        <w:rPr>
          <w:b w:val="on"/>
        </w:rPr>
        <w:t xml:space="preserve">File: </w:t>
      </w:r>
      <w:r>
        <w:rPr/>
        <w:t xml:space="preserve">spring-boot-project/spring-boot/src/test/java/org/springframework/boot/context/logging/LoggingApplicationListenerTests.java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Polish LoggingApplicationListener so that debug mode properly logs web and SQL related loggers by replacing the Optional.ofNullable(...).orElse(...) pattern with Map.getOrDefault, removing the unused Optional import, and updating the tests to use TestPropertySourceUtils.addInlinedPropertiesToEnvironment and LogFactory.getInstance for retrieving loggers.
			</w:t>
      </w:r>
      <w:r>
        <w:rPr>
          <w:b w:val="on"/>
        </w:rPr>
        <w:t xml:space="preserve">NEED</w:t>
      </w:r>
      <w:r>
        <w:rPr/>
        <w:t xml:space="preserve">: With --debug, initializeLogLevel treated the literal group names “web” and “sql” as logger names instead of expanding them to their constituent loggers (e.g. org.hibernate.SQL), so those weren’t set to DEBUG, and the earlier Optional-based null handling was unnecessary.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2</w:t>
      </w:r>
      <w:r>
        <w:rPr/>
        <w:t xml:space="preserve">
Read and understand the code change (i.e., the commit’s diff) and the original commit message provided by the developer
</w:t>
      </w:r>
      <w:r>
        <w:rPr>
          <w:b w:val="on"/>
        </w:rPr>
        <w:t xml:space="preserve">Commit Message</w:t>
      </w:r>
      <w:r>
        <w:rPr/>
        <w:t xml:space="preserve">
			Fix compilation problem
</w:t>
      </w:r>
      <w:r>
        <w:rPr>
          <w:b w:val="on"/>
        </w:rPr>
        <w:t xml:space="preserve">Code Change(s)</w:t>
      </w:r>
      <w:r>
        <w:rPr/>
        <w:t xml:space="preserve">
</w:t>
      </w:r>
      <w:r>
        <w:rPr>
          <w:b w:val="on"/>
        </w:rPr>
        <w:t xml:space="preserve">File: </w:t>
      </w:r>
      <w:r>
        <w:rPr/>
        <w:t xml:space="preserve">dubbo-config/dubbo-config-dynamic/src/main/java/org/apache/dubbo/config/dynamic/support/nop/NopDynamicConfiguration.java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Fix compilation problem by updating NopDynamicConfiguration to match its superclass’s API—importing ConfigurationListener, adjusting the getInternalProperty signature, and adding stub methods addTargetListener and createTargetConfigListener.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2</w:t>
      </w:r>
      <w:r>
        <w:rPr/>
        <w:t xml:space="preserve">
Read and understand the code change (i.e., the commit’s diff) and the original commit message provided by the developer
</w:t>
      </w:r>
      <w:r>
        <w:rPr>
          <w:b w:val="on"/>
        </w:rPr>
        <w:t xml:space="preserve">Commit Message</w:t>
      </w:r>
      <w:r>
        <w:rPr/>
        <w:t xml:space="preserve">
			Unnecessary array in varargs in AnnotatedBuildrer: Constructor#newInstance(Object ... initargs)
</w:t>
      </w:r>
      <w:r>
        <w:rPr>
          <w:b w:val="on"/>
        </w:rPr>
        <w:t xml:space="preserve">Code Change(s)</w:t>
      </w:r>
      <w:r>
        <w:rPr/>
        <w:t xml:space="preserve">
</w:t>
      </w:r>
      <w:r>
        <w:rPr>
          <w:b w:val="on"/>
        </w:rPr>
        <w:t xml:space="preserve">File: </w:t>
      </w:r>
      <w:r>
        <w:rPr/>
        <w:t xml:space="preserve">src/main/java/org/junit/internal/builders/AnnotatedBuilder.java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Simplify AnnotatedBuilder.buildRunner by passing arguments directly to Constructor#newInstance instead of wrapping them in an explicit Object[] array.
			</w:t>
      </w:r>
      <w:r>
        <w:rPr>
          <w:b w:val="on"/>
        </w:rPr>
        <w:t xml:space="preserve">NEED</w:t>
      </w:r>
      <w:r>
        <w:rPr/>
        <w:t xml:space="preserve">: The varargs signature Constructor#newInstance(Object... initargs) makes the explicit array redundant, and IDE inspections flag the unnecessary array creation.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2</w:t>
      </w:r>
      <w:r>
        <w:rPr/>
        <w:t xml:space="preserve">
Read and understand the code change (i.e., the commit’s diff) and the original commit message provided by the developer
</w:t>
      </w:r>
      <w:r>
        <w:rPr>
          <w:b w:val="on"/>
        </w:rPr>
        <w:t xml:space="preserve">Commit Message</w:t>
      </w:r>
      <w:r>
        <w:rPr/>
        <w:t xml:space="preserve">
			Add MockWebServer.setNpnProtocols
</w:t>
      </w:r>
      <w:r>
        <w:rPr>
          <w:b w:val="on"/>
        </w:rPr>
        <w:t xml:space="preserve">Code Change(s)</w:t>
      </w:r>
      <w:r>
        <w:rPr/>
        <w:t xml:space="preserve">
</w:t>
      </w:r>
      <w:r>
        <w:rPr>
          <w:b w:val="on"/>
        </w:rPr>
        <w:t xml:space="preserve">File: </w:t>
      </w:r>
      <w:r>
        <w:rPr/>
        <w:t xml:space="preserve">benchmarks/src/main/java/com/squareup/okhttp/benchmarks/Benchmark.java
</w:t>
      </w:r>
      <w:r>
        <w:rPr>
          <w:b w:val="on"/>
        </w:rPr>
        <w:t xml:space="preserve">File: </w:t>
      </w:r>
      <w:r>
        <w:rPr/>
        <w:t xml:space="preserve">mockwebserver/src/main/java/com/squareup/okhttp/mockwebserver/MockWebServer.java
</w:t>
      </w:r>
      <w:r>
        <w:rPr>
          <w:b w:val="on"/>
        </w:rPr>
        <w:t xml:space="preserve">File: </w:t>
      </w:r>
      <w:r>
        <w:rPr/>
        <w:t xml:space="preserve">okhttp/src/test/java/com/squareup/okhttp/internal/http/URLConnectionTest.java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Expose a new MockWebServer.setNpnProtocols API to let users specify the ordered list of NPN protocols for incoming HTTPS connections (ignored if NPN is disabled), update MockWebServer.processConnection, benchmarks and tests to use this configured list, and add instructions for running benchmarks that respect NPN configuration.
			</w:t>
      </w:r>
      <w:r>
        <w:rPr>
          <w:b w:val="on"/>
        </w:rPr>
        <w:t xml:space="preserve">NEED</w:t>
      </w:r>
      <w:r>
        <w:rPr/>
        <w:t xml:space="preserve">: Align MockWebServer with OkHttpClient in NPN protocol selection so users can adjust protocol priority and achieve more stable testing when using MockWebServer to test clients other than OkHttpClient.
			</w:t>
      </w:r>
      <w:r>
        <w:rPr>
          <w:b w:val="on"/>
        </w:rPr>
        <w:t xml:space="preserve">ALTERNATIVES</w:t>
      </w:r>
      <w:r>
        <w:rPr/>
        <w:t xml:space="preserve">: Could have simply always advertised the full set of NPN protocols—relying on client-server negotiation to pick the correct one—since supporting the complete set is usually acceptable.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2</w:t>
      </w:r>
      <w:r>
        <w:rPr/>
        <w:t xml:space="preserve">
Read and understand the code change (i.e., the commit’s diff) and the original commit message provided by the developer
</w:t>
      </w:r>
      <w:r>
        <w:rPr>
          <w:b w:val="on"/>
        </w:rPr>
        <w:t xml:space="preserve">Commit Message</w:t>
      </w:r>
      <w:r>
        <w:rPr/>
        <w:t xml:space="preserve">
			Restore FINE logging of HTTP response body.
</w:t>
      </w:r>
      <w:r>
        <w:rPr>
          <w:b w:val="on"/>
        </w:rPr>
        <w:t xml:space="preserve">Code Change(s)</w:t>
      </w:r>
      <w:r>
        <w:rPr/>
        <w:t xml:space="preserve">
</w:t>
      </w:r>
      <w:r>
        <w:rPr>
          <w:b w:val="on"/>
        </w:rPr>
        <w:t xml:space="preserve">File: </w:t>
      </w:r>
      <w:r>
        <w:rPr/>
        <w:t xml:space="preserve">retrofit/src/main/java/retrofit/http/RestAdapter.java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Restore FINE logging of HTTP response body and properly chunk the content string when logging.
			</w:t>
      </w:r>
      <w:r>
        <w:rPr>
          <w:b w:val="on"/>
        </w:rPr>
        <w:t xml:space="preserve">NEED</w:t>
      </w:r>
      <w:r>
        <w:rPr/>
        <w:t xml:space="preserve">: Since Logcat truncates log messages at around 4096 characters, unchunked long HTTP responses were being cut off—making debugging (e.g., of endpoints like payments/list) very difficult.
			</w:t>
      </w:r>
      <w:r>
        <w:rPr>
          <w:b w:val="on"/>
        </w:rPr>
        <w:t xml:space="preserve">ALTERNATIVES</w:t>
      </w:r>
      <w:r>
        <w:rPr/>
        <w:t xml:space="preserve">: Create one giant string of the response body and then log it in LOG_CHUNK_SIZE-character chunks.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2</w:t>
      </w:r>
      <w:r>
        <w:rPr/>
        <w:t xml:space="preserve">
Read and understand the code change (i.e., the commit’s diff) and the original commit message provided by the developer
</w:t>
      </w:r>
      <w:r>
        <w:rPr>
          <w:b w:val="on"/>
        </w:rPr>
        <w:t xml:space="preserve">Commit Message</w:t>
      </w:r>
      <w:r>
        <w:rPr/>
        <w:t xml:space="preserve">
			minor changes in test
</w:t>
      </w:r>
      <w:r>
        <w:rPr>
          <w:b w:val="on"/>
        </w:rPr>
        <w:t xml:space="preserve">Code Change(s</w:t>
      </w:r>
      <w:r>
        <w:rPr>
          <w:b w:val="on"/>
        </w:rPr>
        <w:t xml:space="preserve">)</w:t>
      </w:r>
      <w:r>
        <w:rPr/>
        <w:t xml:space="preserve">
</w:t>
      </w:r>
      <w:r>
        <w:rPr>
          <w:b w:val="on"/>
        </w:rPr>
        <w:t xml:space="preserve">File: </w:t>
      </w:r>
      <w:r>
        <w:rPr/>
        <w:t xml:space="preserve">src/test/java/org/junit/tests/running/classes/ClassLevelMethodsWithIgnoredTestsTest.java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Implement a fix for issue #380 so that @BeforeClass, @AfterClass and @ClassRules only run when there are tests to be executed—by retrieving the list of filtered children up front, filtering out ignored methods via a new FrameworkMethod.isIgnored(), overriding in BlockJUnit4ClassRunner to honor @Ignore, and returning a special no-op Statement when no tests remain.
			</w:t>
      </w:r>
      <w:r>
        <w:rPr>
          <w:b w:val="on"/>
        </w:rPr>
        <w:t xml:space="preserve">NEED</w:t>
      </w:r>
      <w:r>
        <w:rPr/>
        <w:t xml:space="preserve">: Currently, @BeforeClass and @AfterClass methods (and ClassRules) are still executed even if all test methods are ignored or filtered out; setup/teardown and rules should not run when there are no tests to run.
			</w:t>
      </w:r>
      <w:r>
        <w:rPr>
          <w:b w:val="on"/>
        </w:rPr>
        <w:t xml:space="preserve">ALTERNATIVES</w:t>
      </w:r>
      <w:r>
        <w:rPr/>
        <w:t xml:space="preserve">: Proposed alternatives included not special-casing @Ignore (since ParentRunner is unaware of it), moving the “will this test run?” logic into ParentRunner subclasses via abstract or concrete hooks, leaving ignored children in the filtered list and introducing a hasTestsToRun check, deferring fireTestIgnored to child runners, or simply simplifying by calling getFilteredChildren() earlier.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Indicate your agreement with the following statement</w:t>
      </w:r>
      <w:r>
        <w:rPr/>
        <w:t xml:space="preserve">
The generated rationale components helped me </w:t>
      </w:r>
      <w:r>
        <w:rPr>
          <w:b w:val="on"/>
        </w:rPr>
        <w:t xml:space="preserve">understand</w:t>
      </w:r>
      <w:r>
        <w:rPr/>
        <w:t xml:space="preserve"> what the code change was about (the goal), why it was made in that way (the need, </w:t>
      </w:r>
      <w:r>
        <w:rPr>
          <w:b w:val="on"/>
        </w:rPr>
        <w:t xml:space="preserve">if provided</w:t>
      </w:r>
      <w:r>
        <w:rPr/>
        <w:t xml:space="preserve">), and what alternatives were considered (alternatives, </w:t>
      </w:r>
      <w:r>
        <w:rPr>
          <w:b w:val="on"/>
        </w:rPr>
        <w:t xml:space="preserve">if provided</w:t>
      </w:r>
      <w:r>
        <w:rPr/>
        <w:t xml:space="preserve">).</w:t>
      </w:r>
    </w:p>
  </w:body>
  <w:body>
    <w:p>
      <w:pPr>
        <w:keepNext/>
        <w:pStyle w:val="ListParagraph"/>
        <w:numPr>
          <w:ilvl w:val="0"/>
          <w:numId w:val="4"/>
        </w:numPr>
      </w:pPr>
      <w:r>
        <w:rPr/>
        <w:t xml:space="preserve">Strongly agree </w:t>
      </w:r>
    </w:p>
  </w:body>
  <w:body>
    <w:p>
      <w:pPr>
        <w:keepNext/>
        <w:pStyle w:val="ListParagraph"/>
        <w:numPr>
          <w:ilvl w:val="0"/>
          <w:numId w:val="4"/>
        </w:numPr>
      </w:pPr>
      <w:r>
        <w:rPr/>
        <w:t xml:space="preserve">Somewhat agree </w:t>
      </w:r>
    </w:p>
  </w:body>
  <w:body>
    <w:p>
      <w:pPr>
        <w:keepNext/>
        <w:pStyle w:val="ListParagraph"/>
        <w:numPr>
          <w:ilvl w:val="0"/>
          <w:numId w:val="4"/>
        </w:numPr>
      </w:pPr>
      <w:r>
        <w:rPr/>
        <w:t xml:space="preserve">Neither agree nor disagree </w:t>
      </w:r>
    </w:p>
  </w:body>
  <w:body>
    <w:p>
      <w:pPr>
        <w:keepNext/>
        <w:pStyle w:val="ListParagraph"/>
        <w:numPr>
          <w:ilvl w:val="0"/>
          <w:numId w:val="4"/>
        </w:numPr>
      </w:pPr>
      <w:r>
        <w:rPr/>
        <w:t xml:space="preserve">Somewhat disagree </w:t>
      </w:r>
    </w:p>
  </w:body>
  <w:body>
    <w:p>
      <w:pPr>
        <w:keepNext/>
        <w:pStyle w:val="ListParagraph"/>
        <w:numPr>
          <w:ilvl w:val="0"/>
          <w:numId w:val="4"/>
        </w:numPr>
      </w:pPr>
      <w:r>
        <w:rPr/>
        <w:t xml:space="preserve">Strongly disagree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JavaScript.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Please explain your answer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Indicate your agreement with the following statement</w:t>
      </w:r>
      <w:r>
        <w:rPr/>
        <w:t xml:space="preserve">
The generated rationale components could save me effort in understanding the rationale behind the code change.</w:t>
      </w:r>
    </w:p>
  </w:body>
  <w:body>
    <w:p>
      <w:pPr>
        <w:keepNext/>
        <w:pStyle w:val="ListParagraph"/>
        <w:numPr>
          <w:ilvl w:val="0"/>
          <w:numId w:val="4"/>
        </w:numPr>
      </w:pPr>
      <w:r>
        <w:rPr/>
        <w:t xml:space="preserve">Strongly agree </w:t>
      </w:r>
    </w:p>
  </w:body>
  <w:body>
    <w:p>
      <w:pPr>
        <w:keepNext/>
        <w:pStyle w:val="ListParagraph"/>
        <w:numPr>
          <w:ilvl w:val="0"/>
          <w:numId w:val="4"/>
        </w:numPr>
      </w:pPr>
      <w:r>
        <w:rPr/>
        <w:t xml:space="preserve">Somewhat agree </w:t>
      </w:r>
    </w:p>
  </w:body>
  <w:body>
    <w:p>
      <w:pPr>
        <w:keepNext/>
        <w:pStyle w:val="ListParagraph"/>
        <w:numPr>
          <w:ilvl w:val="0"/>
          <w:numId w:val="4"/>
        </w:numPr>
      </w:pPr>
      <w:r>
        <w:rPr/>
        <w:t xml:space="preserve">Neither agree nor disagree </w:t>
      </w:r>
    </w:p>
  </w:body>
  <w:body>
    <w:p>
      <w:pPr>
        <w:keepNext/>
        <w:pStyle w:val="ListParagraph"/>
        <w:numPr>
          <w:ilvl w:val="0"/>
          <w:numId w:val="4"/>
        </w:numPr>
      </w:pPr>
      <w:r>
        <w:rPr/>
        <w:t xml:space="preserve">Somewhat disagree </w:t>
      </w:r>
    </w:p>
  </w:body>
  <w:body>
    <w:p>
      <w:pPr>
        <w:keepNext/>
        <w:pStyle w:val="ListParagraph"/>
        <w:numPr>
          <w:ilvl w:val="0"/>
          <w:numId w:val="4"/>
        </w:numPr>
      </w:pPr>
      <w:r>
        <w:rPr/>
        <w:t xml:space="preserve">Strongly disagree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JavaScript.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Please explain your answer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commit-2</w:t>
      </w:r>
    </w:p>
  </w:body>
  <w:body>
    <w:p>
      <w:pPr>
        <w:pStyle w:val="BlockSeparator"/>
      </w:pPr>
    </w:p>
  </w:body>
  <w:body>
    <w:p>
      <w:pPr>
        <w:pStyle w:val="BlockStartLabel"/>
      </w:pPr>
      <w:r>
        <w:t>Start of Block: commit-3</w:t>
      </w:r>
    </w:p>
  </w:body>
  <w:body>
    <w:tbl>
      <w:tblPr>
        <w:tblStyle w:val="QQuestionIconTable"/>
        <w:tblW w:w="0" w:type="auto"/>
        <w:tblLook w:firstRow="true" w:lastRow="true" w:firstCol="true" w:lastCol="true"/>
      </w:tblPr>
      <w:tblGrid/>
    </w:tbl>
    <w:p/>
  </w:body>
  <w:body>
    <w:p>
      <w:pPr>
        <w:keepNext/>
      </w:pPr>
      <w:r>
        <w:rPr>
          <w:b w:val="on"/>
        </w:rPr>
        <w:t xml:space="preserve">Commit 3</w:t>
      </w:r>
      <w:r>
        <w:rPr/>
        <w:t xml:space="preserve">
Read and understand the code change (i.e., the commit’s diff) and the original commit message provided by the developer
</w:t>
      </w:r>
      <w:r>
        <w:rPr>
          <w:b w:val="on"/>
        </w:rPr>
        <w:t xml:space="preserve">Commit Message</w:t>
      </w:r>
      <w:r>
        <w:rPr/>
        <w:t xml:space="preserve">
			Document how to use DataNeo4jTest with reactive access
			Closes gh-23630
</w:t>
      </w:r>
      <w:r>
        <w:rPr>
          <w:b w:val="on"/>
        </w:rPr>
        <w:t xml:space="preserve">Code Change(s)</w:t>
      </w:r>
      <w:r>
        <w:rPr/>
        <w:t xml:space="preserve">
</w:t>
      </w:r>
      <w:r>
        <w:rPr>
          <w:b w:val="on"/>
        </w:rPr>
        <w:t xml:space="preserve">File: </w:t>
      </w:r>
      <w:r>
        <w:rPr/>
        <w:t xml:space="preserve">spring-boot-project/spring-boot-docs/src/docs/asciidoc/spring-boot-features.adoc
</w:t>
      </w:r>
      <w:r>
        <w:rPr>
          <w:b w:val="on"/>
        </w:rPr>
        <w:t xml:space="preserve">File: </w:t>
      </w:r>
      <w:r>
        <w:rPr/>
        <w:t xml:space="preserve">spring-boot-project/spring-boot-test-autoconfigure/src/main/java/org/springframework/boot/test/autoconfigure/data/neo4j/DataNeo4jTest.java
</w:t>
      </w:r>
      <w:r>
        <w:rPr>
          <w:b w:val="on"/>
        </w:rPr>
        <w:t xml:space="preserve">File: </w:t>
      </w:r>
      <w:r>
        <w:rPr/>
        <w:t xml:space="preserve">spring-boot-project/spring-boot-test-autoconfigure/src/test/java/org/springframework/boot/test/autoconfigure/data/neo4j/DataNeo4jTestReactiveIntegrationTests.java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Document how to use @DataNeo4jTest with reactive access by clarifying that transactional tests aren’t supported in the reactive style and must be disabled via @Transactional(propagation = Propagation.NOT_SUPPORTED).
			</w:t>
      </w:r>
      <w:r>
        <w:rPr>
          <w:b w:val="on"/>
        </w:rPr>
        <w:t xml:space="preserve">NEED</w:t>
      </w:r>
      <w:r>
        <w:rPr/>
        <w:t xml:space="preserve">: @DataNeo4jTest tests are transactional by default (with rollback semantics), but the Spring TestContext framework doesn’t support reactive transaction managers or rollback for reactive Neo4j access, causing transaction exceptions when running reactive tests.
			</w:t>
      </w:r>
      <w:r>
        <w:rPr>
          <w:b w:val="on"/>
        </w:rPr>
        <w:t xml:space="preserve">ALTERNATIVES</w:t>
      </w:r>
      <w:r>
        <w:rPr/>
        <w:t xml:space="preserve">: The team considered introducing a dedicated @ReactiveDataNeo4jTest (as in SDN Rx), removing @Transactional from @DataNeo4jTest (breaking change), switching tests to @SpringBootTest, or supporting Propagation.NEVER to disable transactions; they ultimately chose to retain @Transactional and document how to disable it per test.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3</w:t>
      </w:r>
      <w:r>
        <w:rPr/>
        <w:t xml:space="preserve">
Read and understand the code change (i.e., the commit’s diff) and the original commit message provided by the developer
</w:t>
      </w:r>
      <w:r>
        <w:rPr>
          <w:b w:val="on"/>
        </w:rPr>
        <w:t xml:space="preserve">Commit Message</w:t>
      </w:r>
      <w:r>
        <w:rPr/>
        <w:t xml:space="preserve">
			Fixed #1138 check serialization in case it's changed from network.
</w:t>
      </w:r>
      <w:r>
        <w:rPr>
          <w:b w:val="on"/>
        </w:rPr>
        <w:t xml:space="preserve">Code Change(s)</w:t>
      </w:r>
      <w:r>
        <w:rPr/>
        <w:t xml:space="preserve">
</w:t>
      </w:r>
      <w:r>
        <w:rPr>
          <w:b w:val="on"/>
        </w:rPr>
        <w:t xml:space="preserve">File: </w:t>
      </w:r>
      <w:r>
        <w:rPr/>
        <w:t xml:space="preserve">dubbo-remoting/dubbo-remoting-api/src/main/java/com/alibaba/dubbo/remoting/transport/CodecSupport.java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Add a validation in CodecSupport.getSerialization(URL, Byte) that throws an IOException if the serialization id received from the network is unknown or, for JDK serialization ids (3, 7, 4), does not match the local serialization name mapping.
			</w:t>
      </w:r>
      <w:r>
        <w:rPr>
          <w:b w:val="on"/>
        </w:rPr>
        <w:t xml:space="preserve">NEED</w:t>
      </w:r>
      <w:r>
        <w:rPr/>
        <w:t xml:space="preserve">: Prevent potential security holes by ensuring a peer cannot tamper with the serialization id in transit—closing issue #1138 by rejecting unexpected or mismatched serialization ids.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3</w:t>
      </w:r>
      <w:r>
        <w:rPr/>
        <w:t xml:space="preserve">
Read and understand the code change (i.e., the commit’s diff) and the original commit message provided by the developer
</w:t>
      </w:r>
      <w:r>
        <w:rPr>
          <w:b w:val="on"/>
        </w:rPr>
        <w:t xml:space="preserve">Commit Message</w:t>
      </w:r>
      <w:r>
        <w:rPr/>
        <w:t xml:space="preserve">
			Improve error message if the thrown exception has the same class but the classes are loaded from different class loaders.
</w:t>
      </w:r>
      <w:r>
        <w:rPr>
          <w:b w:val="on"/>
        </w:rPr>
        <w:t xml:space="preserve">Code Change(s)</w:t>
      </w:r>
      <w:r>
        <w:rPr/>
        <w:t xml:space="preserve">
</w:t>
      </w:r>
      <w:r>
        <w:rPr>
          <w:b w:val="on"/>
        </w:rPr>
        <w:t xml:space="preserve">File: </w:t>
      </w:r>
      <w:r>
        <w:rPr/>
        <w:t xml:space="preserve">src/main/java/org/junit/Assert.java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Enhance expectThrows() failure messages by using canonical class names and, when the expected and actual exceptions share the same class name due to different class loaders, appending each class’s identity hash code to distinguish them.
			</w:t>
      </w:r>
      <w:r>
        <w:rPr>
          <w:b w:val="on"/>
        </w:rPr>
        <w:t xml:space="preserve">NEED</w:t>
      </w:r>
      <w:r>
        <w:rPr/>
        <w:t xml:space="preserve">: The existing message can’t tell apart exceptions with identical class names loaded by different class loaders, and there’s an edge case for classes that lack a canonical name.
			</w:t>
      </w:r>
      <w:r>
        <w:rPr>
          <w:b w:val="on"/>
        </w:rPr>
        <w:t xml:space="preserve">ALTERNATIVES</w:t>
      </w:r>
      <w:r>
        <w:rPr/>
        <w:t xml:space="preserve">: Fall back to using Class.getName() for classes without a canonical name.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3</w:t>
      </w:r>
      <w:r>
        <w:rPr/>
        <w:t xml:space="preserve">
Read and understand the code change (i.e., the commit’s diff) and the original commit message provided by the developer
</w:t>
      </w:r>
      <w:r>
        <w:rPr>
          <w:b w:val="on"/>
        </w:rPr>
        <w:t xml:space="preserve">Commit Message</w:t>
      </w:r>
      <w:r>
        <w:rPr/>
        <w:t xml:space="preserve">
			Remove old SSL protocol method.
</w:t>
      </w:r>
      <w:r>
        <w:rPr>
          <w:b w:val="on"/>
        </w:rPr>
        <w:t xml:space="preserve">Code Change(s)</w:t>
      </w:r>
      <w:r>
        <w:rPr/>
        <w:t xml:space="preserve">
</w:t>
      </w:r>
      <w:r>
        <w:rPr>
          <w:b w:val="on"/>
        </w:rPr>
        <w:t xml:space="preserve">File: </w:t>
      </w:r>
      <w:r>
        <w:rPr/>
        <w:t xml:space="preserve">mockwebserver/src/main/java/com/squareup/okhttp/mockwebserver/RecordedRequest.java
</w:t>
      </w:r>
      <w:r>
        <w:rPr>
          <w:b w:val="on"/>
        </w:rPr>
        <w:t xml:space="preserve">File: </w:t>
      </w:r>
      <w:r>
        <w:rPr/>
        <w:t xml:space="preserve">okhttp/src/main/java/com/squareup/okhttp/OkHttpClient.java
</w:t>
      </w:r>
      <w:r>
        <w:rPr>
          <w:b w:val="on"/>
        </w:rPr>
        <w:t xml:space="preserve">File: </w:t>
      </w:r>
      <w:r>
        <w:rPr/>
        <w:t xml:space="preserve">okhttp/src/main/java/com/squareup/okhttp/internal/Internal.java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Remove the deprecated SSL protocol method (getSslProtocol) and its supporting tlsVersionJavaName implementations from RecordedRequest, OkHttpClient, and Internal.
			</w:t>
      </w:r>
      <w:r>
        <w:rPr>
          <w:b w:val="on"/>
        </w:rPr>
        <w:t xml:space="preserve">NEED</w:t>
      </w:r>
      <w:r>
        <w:rPr/>
        <w:t xml:space="preserve">: The old SSL protocol API is obscure and unused, so it can be safely deleted.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3</w:t>
      </w:r>
      <w:r>
        <w:rPr/>
        <w:t xml:space="preserve">
Read and understand the code change (i.e., the commit’s diff) and the original commit message provided by the developer
</w:t>
      </w:r>
      <w:r>
        <w:rPr>
          <w:b w:val="on"/>
        </w:rPr>
        <w:t xml:space="preserve">Commit Message</w:t>
      </w:r>
      <w:r>
        <w:rPr/>
        <w:t xml:space="preserve">
			Ability to add Http status code to Response.success (#2715)
</w:t>
      </w:r>
      <w:r>
        <w:rPr>
          <w:b w:val="on"/>
        </w:rPr>
        <w:t xml:space="preserve">Code Change(s)</w:t>
      </w:r>
      <w:r>
        <w:rPr/>
        <w:t xml:space="preserve">
</w:t>
      </w:r>
      <w:r>
        <w:rPr>
          <w:b w:val="on"/>
        </w:rPr>
        <w:t xml:space="preserve">File: </w:t>
      </w:r>
      <w:r>
        <w:rPr/>
        <w:t xml:space="preserve">retrofit/src/main/java/retrofit2/Response.java
</w:t>
      </w:r>
      <w:r>
        <w:rPr>
          <w:b w:val="on"/>
        </w:rPr>
        <w:t xml:space="preserve">File: </w:t>
      </w:r>
      <w:r>
        <w:rPr/>
        <w:t xml:space="preserve">retrofit/src/test/java/retrofit2/ResponseTest.java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Add a new overload of Response.success(int code, T body) that creates a synthetic successful response with the specified HTTP status code and deserialized body.
			</w:t>
      </w:r>
      <w:r>
        <w:rPr>
          <w:b w:val="on"/>
        </w:rPr>
        <w:t xml:space="preserve">NEED</w:t>
      </w:r>
      <w:r>
        <w:rPr/>
        <w:t xml:space="preserve">: Enable tests to set the “success” HTTP status code (for example, 204 No Content) when using Response.success, so behavior for different success codes can be verified.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Commit 3</w:t>
      </w:r>
      <w:r>
        <w:rPr/>
        <w:t xml:space="preserve">
Read and understand the code change (i.e., the commit’s diff) and the original commit message provided by the developer
</w:t>
      </w:r>
      <w:r>
        <w:rPr>
          <w:b w:val="on"/>
        </w:rPr>
        <w:t xml:space="preserve">Commit Message</w:t>
      </w:r>
      <w:r>
        <w:rPr/>
        <w:t xml:space="preserve">
			improved implementation using Executors
</w:t>
      </w:r>
      <w:r>
        <w:rPr>
          <w:b w:val="on"/>
        </w:rPr>
        <w:t xml:space="preserve">Code Change(s)</w:t>
      </w:r>
      <w:r>
        <w:rPr/>
        <w:t xml:space="preserve">
</w:t>
      </w:r>
      <w:r>
        <w:rPr>
          <w:b w:val="on"/>
        </w:rPr>
        <w:t xml:space="preserve">File: </w:t>
      </w:r>
      <w:r>
        <w:rPr/>
        <w:t xml:space="preserve">src/main/java/org/junit/experimental/ParallelComputer.java
</w:t>
      </w:r>
      <w:r>
        <w:rPr>
          <w:b w:val="on"/>
        </w:rPr>
        <w:t xml:space="preserve">Read and understand the generated rationale components</w:t>
      </w:r>
      <w:r>
        <w:rPr/>
        <w:t xml:space="preserve">. For reference, this is the definition of the components:
	</w:t>
      </w:r>
      <w:r>
        <w:rPr>
          <w:b w:val="on"/>
        </w:rPr>
        <w:t xml:space="preserve">GOAL</w:t>
      </w:r>
      <w:r>
        <w:rPr/>
        <w:t xml:space="preserve">: what the code change is about, describing what the developer(s) aimed to achieve.
	</w:t>
      </w:r>
      <w:r>
        <w:rPr>
          <w:b w:val="on"/>
        </w:rPr>
        <w:t xml:space="preserve">NEED</w:t>
      </w:r>
      <w:r>
        <w:rPr/>
        <w:t xml:space="preserve">: the reasons, motivations, or benefits for implementing the code change.
	</w:t>
      </w:r>
      <w:r>
        <w:rPr>
          <w:b w:val="on"/>
        </w:rPr>
        <w:t xml:space="preserve">ALTERNATIVES</w:t>
      </w:r>
      <w:r>
        <w:rPr/>
        <w:t xml:space="preserve">: other possible implementations the developers considered to achieve the GOAL. These alternatives may or may not end up being implemented in the system.
</w:t>
      </w:r>
      <w:r>
        <w:rPr>
          <w:b w:val="on"/>
        </w:rPr>
        <w:t xml:space="preserve">Rationale Components</w:t>
      </w:r>
      <w:r>
        <w:rPr/>
        <w:t xml:space="preserve">
			</w:t>
      </w:r>
      <w:r>
        <w:rPr>
          <w:b w:val="on"/>
        </w:rPr>
        <w:t xml:space="preserve">GOAL</w:t>
      </w:r>
      <w:r>
        <w:rPr/>
        <w:t xml:space="preserve">: Add a new overload of Response.success(int code, T body) that creates a synthetic successful response with the specified HTTP status code and deserialized body.
			</w:t>
      </w:r>
      <w:r>
        <w:rPr>
          <w:b w:val="on"/>
        </w:rPr>
        <w:t xml:space="preserve">NEED</w:t>
      </w:r>
      <w:r>
        <w:rPr/>
        <w:t xml:space="preserve">: Enable tests to set the “success” HTTP status code (for example, 204 No Content) when using Response.success, so behavior for different success codes can be verified.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Indicate your agreement with the following statement</w:t>
      </w:r>
      <w:r>
        <w:rPr/>
        <w:t xml:space="preserve">
The generated rationale components helped me </w:t>
      </w:r>
      <w:r>
        <w:rPr>
          <w:b w:val="on"/>
        </w:rPr>
        <w:t xml:space="preserve">understand</w:t>
      </w:r>
      <w:r>
        <w:rPr/>
        <w:t xml:space="preserve"> what the code change was about (the goal), why it was made in that way (the need, </w:t>
      </w:r>
      <w:r>
        <w:rPr>
          <w:b w:val="on"/>
        </w:rPr>
        <w:t xml:space="preserve">if provided</w:t>
      </w:r>
      <w:r>
        <w:rPr/>
        <w:t xml:space="preserve">), and what alternatives were considered (alternatives, </w:t>
      </w:r>
      <w:r>
        <w:rPr>
          <w:b w:val="on"/>
        </w:rPr>
        <w:t xml:space="preserve">if provided</w:t>
      </w:r>
      <w:r>
        <w:rPr/>
        <w:t xml:space="preserve">).</w:t>
      </w:r>
    </w:p>
  </w:body>
  <w:body>
    <w:p>
      <w:pPr>
        <w:keepNext/>
        <w:pStyle w:val="ListParagraph"/>
        <w:numPr>
          <w:ilvl w:val="0"/>
          <w:numId w:val="4"/>
        </w:numPr>
      </w:pPr>
      <w:r>
        <w:rPr/>
        <w:t xml:space="preserve">Strongly agree </w:t>
      </w:r>
    </w:p>
  </w:body>
  <w:body>
    <w:p>
      <w:pPr>
        <w:keepNext/>
        <w:pStyle w:val="ListParagraph"/>
        <w:numPr>
          <w:ilvl w:val="0"/>
          <w:numId w:val="4"/>
        </w:numPr>
      </w:pPr>
      <w:r>
        <w:rPr/>
        <w:t xml:space="preserve">Somewhat agree </w:t>
      </w:r>
    </w:p>
  </w:body>
  <w:body>
    <w:p>
      <w:pPr>
        <w:keepNext/>
        <w:pStyle w:val="ListParagraph"/>
        <w:numPr>
          <w:ilvl w:val="0"/>
          <w:numId w:val="4"/>
        </w:numPr>
      </w:pPr>
      <w:r>
        <w:rPr/>
        <w:t xml:space="preserve">Neither agree nor disagree </w:t>
      </w:r>
    </w:p>
  </w:body>
  <w:body>
    <w:p>
      <w:pPr>
        <w:keepNext/>
        <w:pStyle w:val="ListParagraph"/>
        <w:numPr>
          <w:ilvl w:val="0"/>
          <w:numId w:val="4"/>
        </w:numPr>
      </w:pPr>
      <w:r>
        <w:rPr/>
        <w:t xml:space="preserve">Somewhat disagree </w:t>
      </w:r>
    </w:p>
  </w:body>
  <w:body>
    <w:p>
      <w:pPr>
        <w:keepNext/>
        <w:pStyle w:val="ListParagraph"/>
        <w:numPr>
          <w:ilvl w:val="0"/>
          <w:numId w:val="4"/>
        </w:numPr>
      </w:pPr>
      <w:r>
        <w:rPr/>
        <w:t xml:space="preserve">Strongly disagree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JavaScript.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Please explain your answer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Indicate your agreement with the following statement</w:t>
      </w:r>
      <w:r>
        <w:rPr/>
        <w:t xml:space="preserve">
The generated rationale components could save me effort in understanding the rationale behind the code change.</w:t>
      </w:r>
    </w:p>
  </w:body>
  <w:body>
    <w:p>
      <w:pPr>
        <w:keepNext/>
        <w:pStyle w:val="ListParagraph"/>
        <w:numPr>
          <w:ilvl w:val="0"/>
          <w:numId w:val="4"/>
        </w:numPr>
      </w:pPr>
      <w:r>
        <w:rPr/>
        <w:t xml:space="preserve">Strongly agree </w:t>
      </w:r>
    </w:p>
  </w:body>
  <w:body>
    <w:p>
      <w:pPr>
        <w:keepNext/>
        <w:pStyle w:val="ListParagraph"/>
        <w:numPr>
          <w:ilvl w:val="0"/>
          <w:numId w:val="4"/>
        </w:numPr>
      </w:pPr>
      <w:r>
        <w:rPr/>
        <w:t xml:space="preserve">Somewhat agree </w:t>
      </w:r>
    </w:p>
  </w:body>
  <w:body>
    <w:p>
      <w:pPr>
        <w:keepNext/>
        <w:pStyle w:val="ListParagraph"/>
        <w:numPr>
          <w:ilvl w:val="0"/>
          <w:numId w:val="4"/>
        </w:numPr>
      </w:pPr>
      <w:r>
        <w:rPr/>
        <w:t xml:space="preserve">Neither agree nor disagree </w:t>
      </w:r>
    </w:p>
  </w:body>
  <w:body>
    <w:p>
      <w:pPr>
        <w:keepNext/>
        <w:pStyle w:val="ListParagraph"/>
        <w:numPr>
          <w:ilvl w:val="0"/>
          <w:numId w:val="4"/>
        </w:numPr>
      </w:pPr>
      <w:r>
        <w:rPr/>
        <w:t xml:space="preserve">Somewhat disagree </w:t>
      </w:r>
    </w:p>
  </w:body>
  <w:body>
    <w:p>
      <w:pPr>
        <w:keepNext/>
        <w:pStyle w:val="ListParagraph"/>
        <w:numPr>
          <w:ilvl w:val="0"/>
          <w:numId w:val="4"/>
        </w:numPr>
      </w:pPr>
      <w:r>
        <w:rPr/>
        <w:t xml:space="preserve">Strongly disagree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JavaScript.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Please explain your answer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commit-3</w:t>
      </w:r>
    </w:p>
  </w:body>
  <w:body>
    <w:p>
      <w:pPr>
        <w:pStyle w:val="BlockSeparator"/>
      </w:pPr>
    </w:p>
  </w:body>
  <w:body>
    <w:p>
      <w:pPr>
        <w:pStyle w:val="BlockStartLabel"/>
      </w:pPr>
      <w:r>
        <w:t>Start of Block: post-survey</w:t>
      </w:r>
    </w:p>
  </w:body>
  <w:body>
    <w:tbl>
      <w:tblPr>
        <w:tblStyle w:val="QQuestionIconTable"/>
        <w:tblW w:w="0" w:type="auto"/>
        <w:tblLook w:firstRow="true" w:lastRow="true" w:firstCol="true" w:lastCol="true"/>
      </w:tblPr>
      <w:tblGrid/>
    </w:tbl>
    <w:p/>
  </w:body>
  <w:body>
    <w:p>
      <w:pPr>
        <w:keepNext/>
      </w:pPr>
      <w:r>
        <w:rPr>
          <w:b w:val="on"/>
        </w:rPr>
        <w:t xml:space="preserve">Tasks Benefiting from Generated Code Change Rationale Components</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JavaScript.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What tasks could the generated rationale components be useful for? (Multiple choice)</w:t>
      </w:r>
    </w:p>
  </w:body>
  <w:body>
    <w:p>
      <w:pPr>
        <w:keepNext/>
        <w:pStyle w:val="ListParagraph"/>
        <w:numPr>
          <w:ilvl w:val="0"/>
          <w:numId w:val="2"/>
        </w:numPr>
      </w:pPr>
      <w:r>
        <w:rPr/>
        <w:t xml:space="preserve">For understanding code design, implementation, and features </w:t>
      </w:r>
    </w:p>
  </w:body>
  <w:body>
    <w:p>
      <w:pPr>
        <w:keepNext/>
        <w:pStyle w:val="ListParagraph"/>
        <w:numPr>
          <w:ilvl w:val="0"/>
          <w:numId w:val="2"/>
        </w:numPr>
      </w:pPr>
      <w:r>
        <w:rPr/>
        <w:t xml:space="preserve">For refactoring code to improve code quality </w:t>
      </w:r>
    </w:p>
  </w:body>
  <w:body>
    <w:p>
      <w:pPr>
        <w:keepNext/>
        <w:pStyle w:val="ListParagraph"/>
        <w:numPr>
          <w:ilvl w:val="0"/>
          <w:numId w:val="2"/>
        </w:numPr>
      </w:pPr>
      <w:r>
        <w:rPr/>
        <w:t xml:space="preserve">For performing code reviews </w:t>
      </w:r>
    </w:p>
  </w:body>
  <w:body>
    <w:p>
      <w:pPr>
        <w:keepNext/>
        <w:pStyle w:val="ListParagraph"/>
        <w:numPr>
          <w:ilvl w:val="0"/>
          <w:numId w:val="2"/>
        </w:numPr>
      </w:pPr>
      <w:r>
        <w:rPr/>
        <w:t xml:space="preserve">For designing and creating test cases </w:t>
      </w:r>
    </w:p>
  </w:body>
  <w:body>
    <w:p>
      <w:pPr>
        <w:keepNext/>
        <w:pStyle w:val="ListParagraph"/>
        <w:numPr>
          <w:ilvl w:val="0"/>
          <w:numId w:val="2"/>
        </w:numPr>
      </w:pPr>
      <w:r>
        <w:rPr/>
        <w:t xml:space="preserve">For reproducing bugs </w:t>
      </w:r>
    </w:p>
  </w:body>
  <w:body>
    <w:p>
      <w:pPr>
        <w:keepNext/>
        <w:pStyle w:val="ListParagraph"/>
        <w:numPr>
          <w:ilvl w:val="0"/>
          <w:numId w:val="2"/>
        </w:numPr>
      </w:pPr>
      <w:r>
        <w:rPr/>
        <w:t xml:space="preserve">For diagnosing, locating, and correcting software bugs </w:t>
      </w:r>
    </w:p>
  </w:body>
  <w:body>
    <w:p>
      <w:pPr>
        <w:keepNext/>
        <w:pStyle w:val="ListParagraph"/>
        <w:numPr>
          <w:ilvl w:val="0"/>
          <w:numId w:val="2"/>
        </w:numPr>
      </w:pPr>
      <w:r>
        <w:rPr/>
        <w:t xml:space="preserve">For teaching developers about the project’s code and functionality </w:t>
      </w:r>
    </w:p>
  </w:body>
  <w:body>
    <w:p>
      <w:pPr>
        <w:keepNext/>
        <w:pStyle w:val="ListParagraph"/>
        <w:numPr>
          <w:ilvl w:val="0"/>
          <w:numId w:val="2"/>
        </w:numPr>
      </w:pPr>
      <w:r>
        <w:rPr/>
        <w:t xml:space="preserve">For documenting code design, implementation, and features </w:t>
      </w:r>
    </w:p>
  </w:body>
  <w:body>
    <w:p>
      <w:pPr>
        <w:keepNext/>
        <w:pStyle w:val="ListParagraph"/>
        <w:numPr>
          <w:ilvl w:val="0"/>
          <w:numId w:val="2"/>
        </w:numPr>
      </w:pPr>
      <w:r>
        <w:rPr/>
        <w:t xml:space="preserve">For reusing code to implement new and enhanced functionality </w:t>
      </w:r>
    </w:p>
  </w:body>
  <w:body>
    <w:p>
      <w:pPr>
        <w:keepNext/>
        <w:pStyle w:val="ListParagraph"/>
        <w:numPr>
          <w:ilvl w:val="0"/>
          <w:numId w:val="2"/>
        </w:numPr>
      </w:pPr>
      <w:r>
        <w:rPr/>
        <w:t xml:space="preserve">Others (Please specify)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Feel to explain your answer to the previous question (Optional)</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A Tool for Automatically Generating Code Change Rationale</w:t>
      </w:r>
      <w:r>
        <w:rPr/>
        <w:t xml:space="preserve">
Consider an automated tool capable of identifying code change rationale from different software artifacts (issue reports, pull requests, code reviews, communication logs and chats, meeting transcripts, etc.) and generating concise explanations of different aspects of the code change’s rationale.</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JavaScript.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What features would you want to see in that tool to support your development work?</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JavaScript.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How would you want this tool to be integrated into your development workflow?</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post-survey</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Code Change Rationale Descriptions - New</dc:title>
  <dc:subject/>
  <dc:creator>Qualtrics</dc:creator>
  <cp:keywords/>
  <dc:description/>
  <cp:lastModifiedBy>Qualtrics</cp:lastModifiedBy>
  <cp:revision>1</cp:revision>
  <dcterms:created xsi:type="dcterms:W3CDTF">2026-08-15T03:12:30Z</dcterms:created>
  <dcterms:modified xsi:type="dcterms:W3CDTF">2026-08-15T03:12:30Z</dcterms:modified>
</cp:coreProperties>
</file>