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1CEA" w:rsidRDefault="00B31CEA">
      <w:bookmarkStart w:id="0" w:name="_GoBack"/>
      <w:r>
        <w:t xml:space="preserve"> </w:t>
      </w:r>
      <w:r w:rsidR="00941A9C">
        <w:t xml:space="preserve">This is the first English composition class in my life. I have struggled many situations that I have encountered because of my bad English. But I have worked hard to learn and spend time influentially in this class. Then I could learn many things while I read mentors’ text and write myself. </w:t>
      </w:r>
      <w:r w:rsidR="00E223B8">
        <w:t xml:space="preserve">When I wrote first discussion for assignment, it took 4hours to type an essay more than 300 words in English. Now I’m accustomed to write that it takes only 1or 2hours. I learned that more and more I wrote, my writing skills were developed too like a phrase, ‘Practice makes perfect’. I think writing regularly is also important to develop writing skills. The reason that the time to write an essay is decreasing is </w:t>
      </w:r>
      <w:r w:rsidR="00D700DF">
        <w:t xml:space="preserve">writing once or twice in a week regularly. </w:t>
      </w:r>
    </w:p>
    <w:p w:rsidR="000E7DB1" w:rsidRDefault="00D700DF">
      <w:r>
        <w:rPr>
          <w:rFonts w:hint="eastAsia"/>
        </w:rPr>
        <w:t xml:space="preserve"> </w:t>
      </w:r>
      <w:r>
        <w:t>Reid who is an author of ‘Ten ways to think about writing’ discusses that people have to write specifically to convey their opinion perfectl</w:t>
      </w:r>
      <w:r w:rsidR="00A16080">
        <w:t xml:space="preserve">y, giving an example of ‘the little green ball’. It was impressive that it realized me the way of writing specifically. I thought I wrote everything about what I explained, but it wasn’t. When I wrote journal about ‘explaining the place that we have learned something’, I discussed about academy that I had learned English. I described the system of academy like the time of the class and assignments. However, after peer review, some </w:t>
      </w:r>
      <w:r w:rsidR="000E7DB1">
        <w:t>peers said my writing was not specific enough to know where the academy was. I couldn’t understand what they meant. I compared my writing with the text, ‘the little green ball’. I found that I didn’t write what it looked like. The principle of ‘the little green ball’ helped me a lot to improve writing skills.</w:t>
      </w:r>
    </w:p>
    <w:p w:rsidR="000E7DB1" w:rsidRDefault="000E7DB1">
      <w:r>
        <w:rPr>
          <w:rFonts w:hint="eastAsia"/>
        </w:rPr>
        <w:t xml:space="preserve"> </w:t>
      </w:r>
      <w:r>
        <w:t>‘Myths about writing’ in Lennie Irvin’s text, ‘What is “Academic” writing</w:t>
      </w:r>
      <w:r w:rsidR="00FF4552">
        <w:t xml:space="preserve"> is also interesting. As I said on week 1 and 2, Myths #3 and #7 enthralled me. #3 was especially impressive in terms of </w:t>
      </w:r>
      <w:r w:rsidR="00362405">
        <w:t xml:space="preserve">what I had same habit. </w:t>
      </w:r>
      <w:r w:rsidR="00FF4552">
        <w:t xml:space="preserve">I had a habit that I tried to write anything in once. I didn’t like to read my essay again to revise or add something. So, I couldn’t know my text was good or not. After I read Irvin’s writing, I change my habit to check more than two times. Therefore, I get better credits on UNIV class. </w:t>
      </w:r>
    </w:p>
    <w:p w:rsidR="00362405" w:rsidRDefault="00362405">
      <w:r>
        <w:rPr>
          <w:rFonts w:hint="eastAsia"/>
        </w:rPr>
        <w:t xml:space="preserve"> </w:t>
      </w:r>
      <w:r>
        <w:t xml:space="preserve">Engaging reader’s focus is critical to convey my opinion by writing. This is one of the problems that writers always struggle with whenever they write ‘Hook’. I usually use my story that I have experienced when I was in Korea to enthrall readers. I supposed most of the readers are Americans and foreigners who are from other countries except Korea and U.S. Therefore, I thought They might not have experienced my story, because they would be interested in my writing. </w:t>
      </w:r>
      <w:r w:rsidR="00B07DE1">
        <w:t xml:space="preserve">For example, I used experience of assignments to buy ‘a red clay’ when I was an elementary school student. It was an example of ‘a little green ball’. There was a comment from a classmate. So, I think it engaged readers well. </w:t>
      </w:r>
    </w:p>
    <w:p w:rsidR="005D0608" w:rsidRDefault="005D0608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Even thought it was just one month which is short to learn something fully, I could learn a lot. I also use those stuff that I learn in my writing. I hope I will be able to write perfectly one day. </w:t>
      </w:r>
      <w:bookmarkEnd w:id="0"/>
    </w:p>
    <w:sectPr w:rsidR="005D06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E4"/>
    <w:rsid w:val="000E7C73"/>
    <w:rsid w:val="000E7DB1"/>
    <w:rsid w:val="00223899"/>
    <w:rsid w:val="00323123"/>
    <w:rsid w:val="00362405"/>
    <w:rsid w:val="00405CF5"/>
    <w:rsid w:val="005367B0"/>
    <w:rsid w:val="005646FF"/>
    <w:rsid w:val="005D0608"/>
    <w:rsid w:val="007327E4"/>
    <w:rsid w:val="00941A9C"/>
    <w:rsid w:val="009D498C"/>
    <w:rsid w:val="00A16080"/>
    <w:rsid w:val="00B07DE1"/>
    <w:rsid w:val="00B31CEA"/>
    <w:rsid w:val="00D700DF"/>
    <w:rsid w:val="00E223B8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8533"/>
  <w15:chartTrackingRefBased/>
  <w15:docId w15:val="{95665271-CAE6-4FEA-9C3C-8681AB47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1</cp:revision>
  <dcterms:created xsi:type="dcterms:W3CDTF">2018-10-06T02:01:00Z</dcterms:created>
  <dcterms:modified xsi:type="dcterms:W3CDTF">2018-10-07T04:47:00Z</dcterms:modified>
</cp:coreProperties>
</file>