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95EDE" w:rsidRDefault="00095EDE">
      <w:pPr>
        <w:rPr>
          <w:rFonts w:ascii="Times New Roman" w:hAnsi="Times New Roman" w:cs="Times New Roman"/>
          <w:sz w:val="24"/>
          <w:szCs w:val="24"/>
        </w:rPr>
      </w:pPr>
      <w:r>
        <w:rPr>
          <w:rFonts w:ascii="Times New Roman" w:hAnsi="Times New Roman" w:cs="Times New Roman" w:hint="cs"/>
          <w:sz w:val="24"/>
          <w:szCs w:val="24"/>
        </w:rPr>
        <w:t>Q</w:t>
      </w:r>
      <w:r>
        <w:rPr>
          <w:rFonts w:ascii="Times New Roman" w:hAnsi="Times New Roman" w:cs="Times New Roman"/>
          <w:sz w:val="24"/>
          <w:szCs w:val="24"/>
        </w:rPr>
        <w:t>1</w:t>
      </w:r>
    </w:p>
    <w:p w:rsidR="00095EDE" w:rsidRDefault="00095EDE" w:rsidP="006A1125">
      <w:pPr>
        <w:ind w:firstLine="800"/>
        <w:rPr>
          <w:rFonts w:ascii="Times New Roman" w:hAnsi="Times New Roman" w:cs="Times New Roman"/>
          <w:sz w:val="24"/>
          <w:szCs w:val="24"/>
        </w:rPr>
      </w:pPr>
      <w:r>
        <w:rPr>
          <w:rFonts w:ascii="Times New Roman" w:hAnsi="Times New Roman" w:cs="Times New Roman"/>
          <w:sz w:val="24"/>
          <w:szCs w:val="24"/>
        </w:rPr>
        <w:t>In Zygmunt Bauman’s writing, he is talking about what a</w:t>
      </w:r>
      <w:r w:rsidR="006A1125">
        <w:rPr>
          <w:rFonts w:ascii="Times New Roman" w:hAnsi="Times New Roman" w:cs="Times New Roman"/>
          <w:sz w:val="24"/>
          <w:szCs w:val="24"/>
        </w:rPr>
        <w:t>n</w:t>
      </w:r>
      <w:r>
        <w:rPr>
          <w:rFonts w:ascii="Times New Roman" w:hAnsi="Times New Roman" w:cs="Times New Roman"/>
          <w:sz w:val="24"/>
          <w:szCs w:val="24"/>
        </w:rPr>
        <w:t xml:space="preserve"> order building, making a new order is in terms of division of people between disposable, redundant people, and people who are not. It is interesting that he admits that there are always people who are disposable, which could be realistic, unlikely to what we have learned in school, which was all people should not be disposable in a society and we have to help each other. I would like to define the situation as a ‘gap’. The gap</w:t>
      </w:r>
      <w:r w:rsidR="006A1125">
        <w:rPr>
          <w:rFonts w:ascii="Times New Roman" w:hAnsi="Times New Roman" w:cs="Times New Roman"/>
          <w:sz w:val="24"/>
          <w:szCs w:val="24"/>
        </w:rPr>
        <w:t>, made by the new order, could be diverse in our real life. For example, it can be, so called, ‘generation gap’ which is a confliction between the young generation who is fit to ‘new order’ quite well and the elders who are not that familiar with the ‘new order’. It reminds me the book ‘An Enemy of the People’, and ‘Exit West’, because it has own new order</w:t>
      </w:r>
      <w:r w:rsidR="0034482D">
        <w:rPr>
          <w:rFonts w:ascii="Times New Roman" w:hAnsi="Times New Roman" w:cs="Times New Roman"/>
          <w:sz w:val="24"/>
          <w:szCs w:val="24"/>
        </w:rPr>
        <w:t xml:space="preserve">s </w:t>
      </w:r>
      <w:r w:rsidR="006A1125">
        <w:rPr>
          <w:rFonts w:ascii="Times New Roman" w:hAnsi="Times New Roman" w:cs="Times New Roman"/>
          <w:sz w:val="24"/>
          <w:szCs w:val="24"/>
        </w:rPr>
        <w:t>and the gap in those books.</w:t>
      </w:r>
      <w:r w:rsidR="00DB5263">
        <w:rPr>
          <w:rFonts w:ascii="Times New Roman" w:hAnsi="Times New Roman" w:cs="Times New Roman"/>
          <w:sz w:val="24"/>
          <w:szCs w:val="24"/>
        </w:rPr>
        <w:t xml:space="preserve"> Also, I want to discuss about the relativeness of the new order.</w:t>
      </w:r>
    </w:p>
    <w:p w:rsidR="006A1125" w:rsidRDefault="006A1125" w:rsidP="006A1125">
      <w:pPr>
        <w:ind w:firstLine="800"/>
        <w:rPr>
          <w:rFonts w:ascii="Times New Roman" w:hAnsi="Times New Roman" w:cs="Times New Roman"/>
          <w:sz w:val="24"/>
          <w:szCs w:val="24"/>
        </w:rPr>
      </w:pPr>
      <w:r>
        <w:rPr>
          <w:rFonts w:ascii="Times New Roman" w:hAnsi="Times New Roman" w:cs="Times New Roman"/>
          <w:sz w:val="24"/>
          <w:szCs w:val="24"/>
        </w:rPr>
        <w:t xml:space="preserve">Within ‘An Enemy of the People’, we see the huge confliction between Dr. Stockman and the other people about the spa baths. </w:t>
      </w:r>
      <w:r w:rsidR="00917F92">
        <w:rPr>
          <w:rFonts w:ascii="Times New Roman" w:hAnsi="Times New Roman" w:cs="Times New Roman"/>
          <w:sz w:val="24"/>
          <w:szCs w:val="24"/>
        </w:rPr>
        <w:t>Dr. Stockmann asserts that usage of the spa baths must be banned while the other people did not trust him at all. As we all know, Dr. Stockmann’s opinion is originated from an experiment, which means it is credible. However, people were just instigated without any credible clue. In my opinion, the order in this book is the stereotype that the majority is always right. By asserting the opinion, Dr. Stockmann became alone against the all people, which means he is on the situation that could be easily considered as he is the one who is false. “The most dangerous enemy of truth and freedom in our midst is the solid majority</w:t>
      </w:r>
      <w:r w:rsidR="00CB1E11">
        <w:rPr>
          <w:rFonts w:ascii="Times New Roman" w:hAnsi="Times New Roman" w:cs="Times New Roman"/>
          <w:sz w:val="24"/>
          <w:szCs w:val="24"/>
        </w:rPr>
        <w:t xml:space="preserve">” (Dr. Stockmann, Act 4). For him, the majority is the group of people who are disposable by the new order. They are not ready to accept the truth or they can not be fit to it. “Surely… it can’t be right that the stupid shall have dominion over the clever!” (Dr. Stockmann, Act 4). He even bluntly expresses the majority of people as ‘the stupid’. However, in my opinion, the disposable people are subjective definition which is relative. The majority of people consider Dr. Stockmann as the person who is disposable. </w:t>
      </w:r>
      <w:r w:rsidR="0034482D">
        <w:rPr>
          <w:rFonts w:ascii="Times New Roman" w:hAnsi="Times New Roman" w:cs="Times New Roman"/>
          <w:sz w:val="24"/>
          <w:szCs w:val="24"/>
        </w:rPr>
        <w:t xml:space="preserve">People believe themselves as the people who are useful in an order. Actually, their faith is not a new order. This is made by the existing stereotype that the majority is mostly true and right. In another word, even though there was not a new order, there can always be the people considered as the people who are disposable as long as there is an order. I would like to say this is the book about the collision between two orders which make their own, self – defined, disposable people. And the collision is based on ‘the gap’ originated from the relativeness of the orders. </w:t>
      </w:r>
    </w:p>
    <w:p w:rsidR="0034482D" w:rsidRDefault="0034482D" w:rsidP="006A1125">
      <w:pPr>
        <w:ind w:firstLine="800"/>
        <w:rPr>
          <w:rFonts w:ascii="Times New Roman" w:hAnsi="Times New Roman" w:cs="Times New Roman"/>
          <w:sz w:val="24"/>
          <w:szCs w:val="24"/>
        </w:rPr>
      </w:pPr>
      <w:r>
        <w:rPr>
          <w:rFonts w:ascii="Times New Roman" w:hAnsi="Times New Roman" w:cs="Times New Roman"/>
          <w:sz w:val="24"/>
          <w:szCs w:val="24"/>
        </w:rPr>
        <w:t>To explain the example of the new orders and the gap within ‘Exit West’</w:t>
      </w:r>
      <w:r w:rsidR="00DC5046">
        <w:rPr>
          <w:rFonts w:ascii="Times New Roman" w:hAnsi="Times New Roman" w:cs="Times New Roman"/>
          <w:sz w:val="24"/>
          <w:szCs w:val="24"/>
        </w:rPr>
        <w:t xml:space="preserve">, we are presented in a situation that Nadia and Saeed go through the magic portal to other cities to move. In my opinion, I think the magic portal gives new orders to characters whenever they go through this. The portal does not that matter in terms of the context or story, but it has a signification as a function that suggest new orders. </w:t>
      </w:r>
      <w:r w:rsidR="003C2E39">
        <w:rPr>
          <w:rFonts w:ascii="Times New Roman" w:hAnsi="Times New Roman" w:cs="Times New Roman"/>
          <w:sz w:val="24"/>
          <w:szCs w:val="24"/>
        </w:rPr>
        <w:t xml:space="preserve">In this book, the new order means the new environment, or the new city that they settled down. Saeed and Nadia moves to Mykonos because of the war, which means they could not adjust to the life under the war, the new order. They also moved to London for the better life due to what they were not fit to the life in the Mykonos. Then in London, they were not welcome and they moved again to Marin County, California. They could finally settle down in California. I think the reason they always moved was that they were the people who were disposable. Immigrants in Dark London also could be defined as the disposable. “From dark London, Saeed and Nadia wondered what life must be </w:t>
      </w:r>
      <w:r w:rsidR="003C2E39">
        <w:rPr>
          <w:rFonts w:ascii="Times New Roman" w:hAnsi="Times New Roman" w:cs="Times New Roman"/>
          <w:sz w:val="24"/>
          <w:szCs w:val="24"/>
        </w:rPr>
        <w:lastRenderedPageBreak/>
        <w:t xml:space="preserve">life in Lite London” (Narrator, Chapter8). </w:t>
      </w:r>
      <w:r w:rsidR="00422633">
        <w:rPr>
          <w:rFonts w:ascii="Times New Roman" w:hAnsi="Times New Roman" w:cs="Times New Roman"/>
          <w:sz w:val="24"/>
          <w:szCs w:val="24"/>
        </w:rPr>
        <w:t>They were eager to the life as people who are not disposable. That is why they moved. There is a sentence that mentions the relativeness of the new order. “We are all migrants through time” (Narrator, Chapter 10). I think it implies that all people can be considered as the disposable depends on what order they are at. All people are in their own orders like Nadia, Saeed, Dr. Stockmann and the majority of people</w:t>
      </w:r>
      <w:r w:rsidR="00C80C43">
        <w:rPr>
          <w:rFonts w:ascii="Times New Roman" w:hAnsi="Times New Roman" w:cs="Times New Roman"/>
          <w:sz w:val="24"/>
          <w:szCs w:val="24"/>
        </w:rPr>
        <w:t xml:space="preserve"> and can be the disposable like what Zyngmunt Bauman said.</w:t>
      </w:r>
    </w:p>
    <w:p w:rsidR="00422633" w:rsidRDefault="00422633" w:rsidP="00422633">
      <w:pPr>
        <w:rPr>
          <w:rFonts w:ascii="Times New Roman" w:hAnsi="Times New Roman" w:cs="Times New Roman"/>
          <w:sz w:val="24"/>
          <w:szCs w:val="24"/>
        </w:rPr>
      </w:pPr>
    </w:p>
    <w:p w:rsidR="00422633" w:rsidRDefault="00422633" w:rsidP="00422633">
      <w:pPr>
        <w:rPr>
          <w:rFonts w:ascii="Times New Roman" w:hAnsi="Times New Roman" w:cs="Times New Roman"/>
          <w:sz w:val="24"/>
          <w:szCs w:val="24"/>
        </w:rPr>
      </w:pPr>
      <w:r>
        <w:rPr>
          <w:rFonts w:ascii="Times New Roman" w:hAnsi="Times New Roman" w:cs="Times New Roman" w:hint="eastAsia"/>
          <w:sz w:val="24"/>
          <w:szCs w:val="24"/>
        </w:rPr>
        <w:t>Q</w:t>
      </w:r>
      <w:r>
        <w:rPr>
          <w:rFonts w:ascii="Times New Roman" w:hAnsi="Times New Roman" w:cs="Times New Roman"/>
          <w:sz w:val="24"/>
          <w:szCs w:val="24"/>
        </w:rPr>
        <w:t>2</w:t>
      </w:r>
    </w:p>
    <w:p w:rsidR="00F02BCB" w:rsidRDefault="00422633" w:rsidP="00F02BCB">
      <w:pPr>
        <w:rPr>
          <w:rFonts w:ascii="Times New Roman" w:hAnsi="Times New Roman" w:cs="Times New Roman"/>
          <w:sz w:val="24"/>
          <w:szCs w:val="24"/>
        </w:rPr>
      </w:pPr>
      <w:r>
        <w:rPr>
          <w:rFonts w:ascii="Times New Roman" w:hAnsi="Times New Roman" w:cs="Times New Roman"/>
          <w:sz w:val="24"/>
          <w:szCs w:val="24"/>
        </w:rPr>
        <w:tab/>
      </w:r>
      <w:bookmarkStart w:id="0" w:name="_Hlk57841810"/>
      <w:r w:rsidR="00DB5263">
        <w:rPr>
          <w:rFonts w:ascii="Times New Roman" w:hAnsi="Times New Roman" w:cs="Times New Roman"/>
          <w:sz w:val="24"/>
          <w:szCs w:val="24"/>
        </w:rPr>
        <w:t xml:space="preserve"> </w:t>
      </w:r>
      <w:r w:rsidR="00F02BCB">
        <w:rPr>
          <w:rFonts w:ascii="Times New Roman" w:hAnsi="Times New Roman" w:cs="Times New Roman"/>
          <w:sz w:val="24"/>
          <w:szCs w:val="24"/>
        </w:rPr>
        <w:t>In E. B. Du Bois’ book, there is an idea of doble consciousness in relation to African Americans, in terms of ethnic identities. In my case, after the 3years of the life in America, I have thought about the double consciousness like the writer too. I do not want to Koreanize the America. I just want Koreans or Asians like me are treated well, or at least not live under the discrimination.  However, many Koreans thought that the way that Koreans could be well treated is only Koreanize of the America. They love only if Americans like Korean stuff. They consider Korean stuffs are the best. Also, they always think they are the victims. But they got helped a lot from American life. I think this kind of situation happens when the double consciousness develops in wrong way. It reminds me the book, ‘Season of migration to the North</w:t>
      </w:r>
      <w:r w:rsidR="00353F8D">
        <w:rPr>
          <w:rFonts w:ascii="Times New Roman" w:hAnsi="Times New Roman" w:cs="Times New Roman"/>
          <w:sz w:val="24"/>
          <w:szCs w:val="24"/>
        </w:rPr>
        <w:t>’ and ‘</w:t>
      </w:r>
      <w:r w:rsidR="001A57E9">
        <w:rPr>
          <w:rFonts w:ascii="Times New Roman" w:hAnsi="Times New Roman" w:cs="Times New Roman"/>
          <w:sz w:val="24"/>
          <w:szCs w:val="24"/>
        </w:rPr>
        <w:t>Oroonoko</w:t>
      </w:r>
      <w:r w:rsidR="00353F8D">
        <w:rPr>
          <w:rFonts w:ascii="Times New Roman" w:hAnsi="Times New Roman" w:cs="Times New Roman"/>
          <w:sz w:val="24"/>
          <w:szCs w:val="24"/>
        </w:rPr>
        <w:t>.’</w:t>
      </w:r>
    </w:p>
    <w:p w:rsidR="00F02BCB" w:rsidRDefault="00F02BCB" w:rsidP="00F02BCB">
      <w:pPr>
        <w:rPr>
          <w:rFonts w:ascii="Times New Roman" w:hAnsi="Times New Roman" w:cs="Times New Roman"/>
          <w:sz w:val="24"/>
          <w:szCs w:val="24"/>
        </w:rPr>
      </w:pPr>
      <w:r>
        <w:rPr>
          <w:rFonts w:ascii="Times New Roman" w:hAnsi="Times New Roman" w:cs="Times New Roman"/>
          <w:sz w:val="24"/>
          <w:szCs w:val="24"/>
        </w:rPr>
        <w:tab/>
        <w:t xml:space="preserve">Within ‘Season of migration to the North’, Tayeb Salih, the writer, presents us the character, Mustafa. Mustafa always seemed like he does not like the western imperialism like a colonization by England. He wants to Africanize the western countries and believes he will be the savior for the Africans. “I’ll liberate Africa with my penis” (Mustafa Sa’eed, chapter 8). He shows the wrong hope of the violence to the western countries through sexual conquest. This one sentence implies all anecdotes he had experienced in his English life. His three ex girls were died themselves and fourth wife was killed by Mustafa even though they all loved Mustafa quite much. We can figure out that he really did the sexual conquest by meeting four girls and made all pass away. I think this is the result of wrong develops of the double consciousness after I read part when Mustafa’s public chamber comes up. </w:t>
      </w:r>
    </w:p>
    <w:p w:rsidR="00F02BCB" w:rsidRDefault="00F02BCB" w:rsidP="00F02BCB">
      <w:pPr>
        <w:ind w:firstLine="800"/>
        <w:rPr>
          <w:rFonts w:ascii="Times New Roman" w:hAnsi="Times New Roman" w:cs="Times New Roman"/>
          <w:sz w:val="24"/>
          <w:szCs w:val="24"/>
        </w:rPr>
      </w:pPr>
      <w:r>
        <w:rPr>
          <w:rFonts w:ascii="Times New Roman" w:hAnsi="Times New Roman" w:cs="Times New Roman"/>
          <w:sz w:val="24"/>
          <w:szCs w:val="24"/>
        </w:rPr>
        <w:t xml:space="preserve">Even the narrator thought he had a wrong thinking. “There was no limit to his egoism and his conceit” (Narrator, Chapter 9). The secret chamber of Mustafa was full filled with Western stuff. Western furnitures, western books and so on. It shows the duplicity of Mustafa. The duplicity might come from the eager to be a Western guy or the double consciousness. Black lives in England causes the double consciousness like E. B. Du Bois and it developed in wrong way like sexual conquest. The thinking of the Mustafa is well depicted at the last of the novel. “I was half way between north and south. I was unable to continue, unable to return” (Narrator, Chapter 10). Mustafa might have confused like the Narrator who does not even know where he is between north and south. What he had done in England like killing, explains the identity as a man from the colonial country, while his room shows his identity as an English man. </w:t>
      </w:r>
      <w:r w:rsidR="00973491">
        <w:rPr>
          <w:rFonts w:ascii="Times New Roman" w:hAnsi="Times New Roman" w:cs="Times New Roman"/>
          <w:sz w:val="24"/>
          <w:szCs w:val="24"/>
        </w:rPr>
        <w:t>Those described the inner conflict, the double consciousness very well.</w:t>
      </w:r>
    </w:p>
    <w:p w:rsidR="00422633" w:rsidRPr="00D70482" w:rsidRDefault="00353F8D" w:rsidP="00422633">
      <w:pPr>
        <w:rPr>
          <w:rFonts w:ascii="Times New Roman" w:hAnsi="Times New Roman" w:cs="Times New Roman"/>
          <w:sz w:val="24"/>
          <w:szCs w:val="24"/>
        </w:rPr>
      </w:pPr>
      <w:r>
        <w:tab/>
      </w:r>
      <w:r w:rsidR="00733FAC">
        <w:rPr>
          <w:rFonts w:ascii="Times New Roman" w:hAnsi="Times New Roman" w:cs="Times New Roman"/>
          <w:sz w:val="24"/>
          <w:szCs w:val="24"/>
        </w:rPr>
        <w:t xml:space="preserve">‘Oroonoko’ is the novel about the life of Oroonoko as a prince an as a slave. </w:t>
      </w:r>
      <w:r w:rsidR="009E5831">
        <w:rPr>
          <w:rFonts w:ascii="Times New Roman" w:hAnsi="Times New Roman" w:cs="Times New Roman"/>
          <w:sz w:val="24"/>
          <w:szCs w:val="24"/>
        </w:rPr>
        <w:t>He used to be a prince and he even lost his lover by his king. He had been through a tough life.</w:t>
      </w:r>
      <w:r w:rsidR="00E55114">
        <w:rPr>
          <w:rFonts w:ascii="Times New Roman" w:hAnsi="Times New Roman" w:cs="Times New Roman"/>
          <w:sz w:val="24"/>
          <w:szCs w:val="24"/>
        </w:rPr>
        <w:t xml:space="preserve"> At the end of the novel, he killed Imoinda who is his lover by his hand. Oroonoko and Imoinda both </w:t>
      </w:r>
      <w:r w:rsidR="00E55114">
        <w:rPr>
          <w:rFonts w:ascii="Times New Roman" w:hAnsi="Times New Roman" w:cs="Times New Roman"/>
          <w:sz w:val="24"/>
          <w:szCs w:val="24"/>
        </w:rPr>
        <w:lastRenderedPageBreak/>
        <w:t xml:space="preserve">agreed about it to revenge to Byam and Imoinda will be dangerous when he did it. However, after he killed Imoinda, he could not do anything. He was powerless, depressed and could not even avenge. </w:t>
      </w:r>
      <w:r w:rsidR="005E1255">
        <w:rPr>
          <w:rFonts w:ascii="Times New Roman" w:hAnsi="Times New Roman" w:cs="Times New Roman"/>
          <w:sz w:val="24"/>
          <w:szCs w:val="24"/>
        </w:rPr>
        <w:t>The murder of Imoinda is the result of the double consciousness between the life as a lover and the life as a prince who becomes a slave.</w:t>
      </w:r>
      <w:r w:rsidR="00CB4389">
        <w:rPr>
          <w:rFonts w:ascii="Times New Roman" w:hAnsi="Times New Roman" w:cs="Times New Roman"/>
          <w:sz w:val="24"/>
          <w:szCs w:val="24"/>
        </w:rPr>
        <w:t xml:space="preserve"> </w:t>
      </w:r>
      <w:r w:rsidR="00F523C8">
        <w:rPr>
          <w:rFonts w:ascii="Times New Roman" w:hAnsi="Times New Roman" w:cs="Times New Roman"/>
          <w:sz w:val="24"/>
          <w:szCs w:val="24"/>
        </w:rPr>
        <w:t>“Oroonoko scorns to live with the indignity that was put on Caesar” (Oroonoko, 93).</w:t>
      </w:r>
      <w:r w:rsidR="00F523C8">
        <w:rPr>
          <w:rFonts w:ascii="Times New Roman" w:hAnsi="Times New Roman" w:cs="Times New Roman" w:hint="eastAsia"/>
          <w:sz w:val="24"/>
          <w:szCs w:val="24"/>
        </w:rPr>
        <w:t xml:space="preserve"> </w:t>
      </w:r>
      <w:r w:rsidR="00CB4389">
        <w:rPr>
          <w:rFonts w:ascii="Times New Roman" w:hAnsi="Times New Roman" w:cs="Times New Roman"/>
          <w:sz w:val="24"/>
          <w:szCs w:val="24"/>
        </w:rPr>
        <w:t xml:space="preserve">This </w:t>
      </w:r>
      <w:r w:rsidR="00F523C8">
        <w:rPr>
          <w:rFonts w:ascii="Times New Roman" w:hAnsi="Times New Roman" w:cs="Times New Roman"/>
          <w:sz w:val="24"/>
          <w:szCs w:val="24"/>
        </w:rPr>
        <w:t xml:space="preserve">was </w:t>
      </w:r>
      <w:r w:rsidR="00CB4389">
        <w:rPr>
          <w:rFonts w:ascii="Times New Roman" w:hAnsi="Times New Roman" w:cs="Times New Roman"/>
          <w:sz w:val="24"/>
          <w:szCs w:val="24"/>
        </w:rPr>
        <w:t>also the wrong development of the double consciousness so that he chose being just a prince who becomes a slave.</w:t>
      </w:r>
      <w:bookmarkEnd w:id="0"/>
      <w:r w:rsidR="00CB4389">
        <w:rPr>
          <w:rFonts w:ascii="Times New Roman" w:hAnsi="Times New Roman" w:cs="Times New Roman"/>
          <w:sz w:val="24"/>
          <w:szCs w:val="24"/>
        </w:rPr>
        <w:t xml:space="preserve"> </w:t>
      </w:r>
      <w:r w:rsidR="008F4474">
        <w:rPr>
          <w:rFonts w:ascii="Times New Roman" w:hAnsi="Times New Roman" w:cs="Times New Roman"/>
          <w:sz w:val="24"/>
          <w:szCs w:val="24"/>
        </w:rPr>
        <w:t xml:space="preserve">He needed to justify the death of Imoinda as pure in his opinion. However, it was not pure at all and he just regretted. </w:t>
      </w:r>
      <w:r w:rsidR="00D957A6">
        <w:rPr>
          <w:rFonts w:ascii="Times New Roman" w:hAnsi="Times New Roman" w:cs="Times New Roman"/>
          <w:sz w:val="24"/>
          <w:szCs w:val="24"/>
        </w:rPr>
        <w:t xml:space="preserve">I have discussed about the wrong development of the double consciousness so far. I do not think there is a right development of the double consciousness, because the killing of Imoinda might have been the only way and the secret chamber of the Mustafa as well. However, I believe </w:t>
      </w:r>
      <w:bookmarkStart w:id="1" w:name="_GoBack"/>
      <w:bookmarkEnd w:id="1"/>
      <w:r w:rsidR="00D957A6">
        <w:rPr>
          <w:rFonts w:ascii="Times New Roman" w:hAnsi="Times New Roman" w:cs="Times New Roman"/>
          <w:sz w:val="24"/>
          <w:szCs w:val="24"/>
        </w:rPr>
        <w:t>there is a not wrong development of the double consciousness.</w:t>
      </w:r>
    </w:p>
    <w:sectPr w:rsidR="00422633" w:rsidRPr="00D70482">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bordersDoNotSurroundHeader/>
  <w:bordersDoNotSurroundFooter/>
  <w:revisionView w:inkAnnotations="0"/>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EDE"/>
    <w:rsid w:val="00095EDE"/>
    <w:rsid w:val="000B3BCB"/>
    <w:rsid w:val="000E7C73"/>
    <w:rsid w:val="00135CA5"/>
    <w:rsid w:val="001A57E9"/>
    <w:rsid w:val="001C5A7D"/>
    <w:rsid w:val="001C77C4"/>
    <w:rsid w:val="00223899"/>
    <w:rsid w:val="002871F2"/>
    <w:rsid w:val="0034482D"/>
    <w:rsid w:val="00350424"/>
    <w:rsid w:val="00353F8D"/>
    <w:rsid w:val="003C2E39"/>
    <w:rsid w:val="00422633"/>
    <w:rsid w:val="00452979"/>
    <w:rsid w:val="00517C93"/>
    <w:rsid w:val="005655B3"/>
    <w:rsid w:val="005E1255"/>
    <w:rsid w:val="00611E7C"/>
    <w:rsid w:val="006A1125"/>
    <w:rsid w:val="00733FAC"/>
    <w:rsid w:val="008C20FB"/>
    <w:rsid w:val="008F4474"/>
    <w:rsid w:val="00917F92"/>
    <w:rsid w:val="00973491"/>
    <w:rsid w:val="009E5831"/>
    <w:rsid w:val="00C80C43"/>
    <w:rsid w:val="00CB1E11"/>
    <w:rsid w:val="00CB4389"/>
    <w:rsid w:val="00D70482"/>
    <w:rsid w:val="00D957A6"/>
    <w:rsid w:val="00DB5263"/>
    <w:rsid w:val="00DC5046"/>
    <w:rsid w:val="00E55114"/>
    <w:rsid w:val="00F02BCB"/>
    <w:rsid w:val="00F178ED"/>
    <w:rsid w:val="00F523C8"/>
    <w:rsid w:val="00F7269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140AE"/>
  <w15:chartTrackingRefBased/>
  <w15:docId w15:val="{032652AB-EEAF-4689-A3D6-58D3920FA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TotalTime>
  <Pages>3</Pages>
  <Words>1258</Words>
  <Characters>7172</Characters>
  <Application>Microsoft Office Word</Application>
  <DocSecurity>0</DocSecurity>
  <Lines>59</Lines>
  <Paragraphs>16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Gates Bill</dc:creator>
  <cp:keywords/>
  <dc:description/>
  <cp:lastModifiedBy>Gates Bill</cp:lastModifiedBy>
  <cp:revision>27</cp:revision>
  <dcterms:created xsi:type="dcterms:W3CDTF">2020-12-03T02:06:00Z</dcterms:created>
  <dcterms:modified xsi:type="dcterms:W3CDTF">2020-12-03T04:55:00Z</dcterms:modified>
</cp:coreProperties>
</file>