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7E0B" w:rsidRDefault="00907E0B" w:rsidP="00907E0B">
      <w:pPr>
        <w:pStyle w:val="Heading1"/>
      </w:pPr>
      <w:r>
        <w:t>Supplementary Information: Reassessing the Evidence for Universal School-age Bacillus Calmette Guerin (BCG) Vaccination in England and Wales</w:t>
      </w:r>
    </w:p>
    <w:p w:rsidR="00907E0B" w:rsidRDefault="00907E0B" w:rsidP="00907E0B">
      <w:pPr>
        <w:pStyle w:val="FirstParagraph"/>
      </w:pPr>
      <w:r>
        <w:t>Sam Abbott, Hannah Christensen, Ellen Brooks-Pollock</w:t>
      </w:r>
    </w:p>
    <w:p w:rsidR="00907E0B" w:rsidRDefault="00907E0B" w:rsidP="00907E0B">
      <w:pPr>
        <w:pStyle w:val="Heading2"/>
      </w:pPr>
      <w:bookmarkStart w:id="0" w:name="model-assumptions"/>
      <w:bookmarkEnd w:id="0"/>
      <w:r>
        <w:t>Model assumptions</w:t>
      </w:r>
    </w:p>
    <w:p w:rsidR="00907E0B" w:rsidRDefault="00907E0B" w:rsidP="00907E0B">
      <w:pPr>
        <w:pStyle w:val="FirstParagraph"/>
      </w:pPr>
      <w:r>
        <w:t>The Sutherland et al. model required several additional assumptions on top of those detailed in the methods.[11] Firstly, as incidence rates for those ineligible for the BCG schools scheme are not published, We assumed that they were equal to those in the unvaccinated population. In addition, in order to reproduce the distribution of cases over time reported in Sutherland et al. we introduced an additional model step and parameter; the percentage of secondary cases due to a primary case in the first year after activation (</w:t>
      </w:r>
      <m:oMath>
        <m:r>
          <w:rPr>
            <w:rFonts w:ascii="Cambria Math" w:hAnsi="Cambria Math"/>
          </w:rPr>
          <m:t>f</m:t>
        </m:r>
      </m:oMath>
      <w:r>
        <w:t>). The distribution of secondary cases (</w:t>
      </w:r>
      <m:oMath>
        <m:r>
          <w:rPr>
            <w:rFonts w:ascii="Cambria Math" w:hAnsi="Cambria Math"/>
          </w:rPr>
          <m:t>N</m:t>
        </m:r>
      </m:oMath>
      <w:r>
        <w:t xml:space="preserve">) was then modelled by first estimating the number of secondary cases that occurred in the current year and then estimating how many secondary cases occurred 5 years later (due to the 5-year timestep). This iterative process can be </w:t>
      </w:r>
      <w:proofErr w:type="spellStart"/>
      <w:r>
        <w:t>summarised</w:t>
      </w:r>
      <w:proofErr w:type="spellEnd"/>
      <w:r>
        <w:t xml:space="preserve"> as follows,</w:t>
      </w:r>
    </w:p>
    <w:p w:rsidR="00907E0B" w:rsidRDefault="00907E0B" w:rsidP="00907E0B">
      <w:pPr>
        <w:pStyle w:val="BodyText"/>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=PTfx</m:t>
          </m:r>
        </m:oMath>
      </m:oMathPara>
    </w:p>
    <w:p w:rsidR="00907E0B" w:rsidRDefault="00907E0B" w:rsidP="00907E0B">
      <w:pPr>
        <w:pStyle w:val="FirstParagraph"/>
      </w:pPr>
      <m:oMathPara>
        <m:oMathParaPr>
          <m:jc m:val="center"/>
        </m:oMathParaPr>
        <m:oMath>
          <m:sSup>
            <m:sSupPr>
              <m:ctrlPr>
                <w:rPr>
                  <w:rFonts w:ascii="Cambria Math" w:hAnsi="Cambria Math"/>
                </w:rPr>
              </m:ctrlPr>
            </m:sSupPr>
            <m:e>
              <m:r>
                <w:rPr>
                  <w:rFonts w:ascii="Cambria Math" w:hAnsi="Cambria Math"/>
                </w:rPr>
                <m:t>N</m:t>
              </m:r>
            </m:e>
            <m:sup>
              <m:r>
                <w:rPr>
                  <w:rFonts w:ascii="Cambria Math" w:hAnsi="Cambria Math"/>
                </w:rPr>
                <m:t>Projected</m:t>
              </m:r>
            </m:sup>
          </m:sSup>
          <m:r>
            <w:rPr>
              <w:rFonts w:ascii="Cambria Math" w:hAnsi="Cambria Math"/>
            </w:rPr>
            <m:t>=(PT-</m:t>
          </m:r>
          <m:sSup>
            <m:sSupPr>
              <m:ctrlPr>
                <w:rPr>
                  <w:rFonts w:ascii="Cambria Math" w:hAnsi="Cambria Math"/>
                </w:rPr>
              </m:ctrlPr>
            </m:sSupPr>
            <m:e>
              <m:r>
                <w:rPr>
                  <w:rFonts w:ascii="Cambria Math" w:hAnsi="Cambria Math"/>
                </w:rPr>
                <m:t>N</m:t>
              </m:r>
            </m:e>
            <m:sup>
              <m:r>
                <w:rPr>
                  <w:rFonts w:ascii="Cambria Math" w:hAnsi="Cambria Math"/>
                </w:rPr>
                <m:t>Current</m:t>
              </m:r>
            </m:sup>
          </m:sSup>
          <m:r>
            <w:rPr>
              <w:rFonts w:ascii="Cambria Math" w:hAnsi="Cambria Math"/>
            </w:rPr>
            <m:t>)(1-d</m:t>
          </m:r>
          <m:sSup>
            <m:sSupPr>
              <m:ctrlPr>
                <w:rPr>
                  <w:rFonts w:ascii="Cambria Math" w:hAnsi="Cambria Math"/>
                </w:rPr>
              </m:ctrlPr>
            </m:sSupPr>
            <m:e>
              <m:r>
                <w:rPr>
                  <w:rFonts w:ascii="Cambria Math" w:hAnsi="Cambria Math"/>
                </w:rPr>
                <m:t>)</m:t>
              </m:r>
            </m:e>
            <m:sup>
              <m:r>
                <w:rPr>
                  <w:rFonts w:ascii="Cambria Math" w:hAnsi="Cambria Math"/>
                </w:rPr>
                <m:t>L-Z</m:t>
              </m:r>
            </m:sup>
          </m:sSup>
        </m:oMath>
      </m:oMathPara>
    </w:p>
    <w:p w:rsidR="00907E0B" w:rsidRDefault="00907E0B" w:rsidP="00907E0B">
      <w:pPr>
        <w:pStyle w:val="FirstParagraph"/>
      </w:pPr>
      <m:oMathPara>
        <m:oMathParaPr>
          <m:jc m:val="center"/>
        </m:oMathParaPr>
        <m:oMath>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Total</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Current</m:t>
              </m:r>
            </m:sup>
          </m:sSubSup>
          <m:r>
            <w:rPr>
              <w:rFonts w:ascii="Cambria Math" w:hAnsi="Cambria Math"/>
            </w:rPr>
            <m:t>+</m:t>
          </m:r>
          <m:sSubSup>
            <m:sSubSupPr>
              <m:ctrlPr>
                <w:rPr>
                  <w:rFonts w:ascii="Cambria Math" w:hAnsi="Cambria Math"/>
                </w:rPr>
              </m:ctrlPr>
            </m:sSubSupPr>
            <m:e>
              <m:r>
                <w:rPr>
                  <w:rFonts w:ascii="Cambria Math" w:hAnsi="Cambria Math"/>
                </w:rPr>
                <m:t>N</m:t>
              </m:r>
            </m:e>
            <m:sub>
              <m:r>
                <w:rPr>
                  <w:rFonts w:ascii="Cambria Math" w:hAnsi="Cambria Math"/>
                </w:rPr>
                <m:t>i-1</m:t>
              </m:r>
            </m:sub>
            <m:sup>
              <m:r>
                <w:rPr>
                  <w:rFonts w:ascii="Cambria Math" w:hAnsi="Cambria Math"/>
                </w:rPr>
                <m:t>Projected</m:t>
              </m:r>
            </m:sup>
          </m:sSubSup>
        </m:oMath>
      </m:oMathPara>
    </w:p>
    <w:p w:rsidR="00907E0B" w:rsidRDefault="00907E0B" w:rsidP="00907E0B">
      <w:pPr>
        <w:pStyle w:val="FirstParagraph"/>
      </w:pPr>
      <w:r>
        <w:t xml:space="preserve">Where </w:t>
      </w:r>
      <m:oMath>
        <m:r>
          <w:rPr>
            <w:rFonts w:ascii="Cambria Math" w:hAnsi="Cambria Math"/>
          </w:rPr>
          <m:t>P</m:t>
        </m:r>
      </m:oMath>
      <w:r>
        <w:t xml:space="preserve"> is the number of primary notifications, </w:t>
      </w:r>
      <m:oMath>
        <m:r>
          <w:rPr>
            <w:rFonts w:ascii="Cambria Math" w:hAnsi="Cambria Math"/>
          </w:rPr>
          <m:t>i</m:t>
        </m:r>
      </m:oMath>
      <w:r>
        <w:t xml:space="preserve"> is the year of interest, </w:t>
      </w:r>
      <m:oMath>
        <m:sSup>
          <m:sSupPr>
            <m:ctrlPr>
              <w:rPr>
                <w:rFonts w:ascii="Cambria Math" w:hAnsi="Cambria Math"/>
              </w:rPr>
            </m:ctrlPr>
          </m:sSupPr>
          <m:e>
            <m:r>
              <w:rPr>
                <w:rFonts w:ascii="Cambria Math" w:hAnsi="Cambria Math"/>
              </w:rPr>
              <m:t>N</m:t>
            </m:r>
          </m:e>
          <m:sup>
            <m:r>
              <w:rPr>
                <w:rFonts w:ascii="Cambria Math" w:hAnsi="Cambria Math"/>
              </w:rPr>
              <m:t>Current</m:t>
            </m:r>
          </m:sup>
        </m:sSup>
      </m:oMath>
      <w:r>
        <w:t xml:space="preserve"> is the number of secondary cases in the current year, </w:t>
      </w:r>
      <m:oMath>
        <m:sSup>
          <m:sSupPr>
            <m:ctrlPr>
              <w:rPr>
                <w:rFonts w:ascii="Cambria Math" w:hAnsi="Cambria Math"/>
              </w:rPr>
            </m:ctrlPr>
          </m:sSupPr>
          <m:e>
            <m:r>
              <w:rPr>
                <w:rFonts w:ascii="Cambria Math" w:hAnsi="Cambria Math"/>
              </w:rPr>
              <m:t>N</m:t>
            </m:r>
          </m:e>
          <m:sup>
            <m:r>
              <w:rPr>
                <w:rFonts w:ascii="Cambria Math" w:hAnsi="Cambria Math"/>
              </w:rPr>
              <m:t>Projected</m:t>
            </m:r>
          </m:sup>
        </m:sSup>
      </m:oMath>
      <w:r>
        <w:t xml:space="preserve"> is the number of seco</w:t>
      </w:r>
      <w:proofErr w:type="spellStart"/>
      <w:r>
        <w:t>ndary</w:t>
      </w:r>
      <w:proofErr w:type="spellEnd"/>
      <w:r>
        <w:t xml:space="preserve"> cases in the subsequent timestep, and </w:t>
      </w:r>
      <m:oMath>
        <m:r>
          <w:rPr>
            <w:rFonts w:ascii="Cambria Math" w:hAnsi="Cambria Math"/>
          </w:rPr>
          <m:t>L</m:t>
        </m:r>
      </m:oMath>
      <w:r>
        <w:t xml:space="preserve"> is the model timestep (set to be 5 years).</w:t>
      </w:r>
    </w:p>
    <w:p w:rsidR="00907E0B" w:rsidRDefault="00907E0B" w:rsidP="00907E0B">
      <w:pPr>
        <w:pStyle w:val="BodyText"/>
      </w:pPr>
      <w:r>
        <w:t xml:space="preserve">We fitted this parameter using least squares to the original estimates of the total notifications due to ending the scheme under several scenarios, for several years. We validated the fitted model by comparing the results with those from the original implementation using the mean absolute percentage error, </w:t>
      </w:r>
      <w:proofErr w:type="spellStart"/>
      <w:r>
        <w:t>normalised</w:t>
      </w:r>
      <w:proofErr w:type="spellEnd"/>
      <w:r>
        <w:t xml:space="preserve"> by the original estimate, as the performance metric. This approach is only valid when using the original approach from [11] and so is only used here for validation.</w:t>
      </w:r>
    </w:p>
    <w:p w:rsidR="00907E0B" w:rsidRDefault="00907E0B" w:rsidP="00907E0B">
      <w:pPr>
        <w:pStyle w:val="Heading2"/>
      </w:pPr>
      <w:bookmarkStart w:id="1" w:name="model-validation-1"/>
      <w:bookmarkEnd w:id="1"/>
      <w:r>
        <w:t>Model validation</w:t>
      </w:r>
    </w:p>
    <w:p w:rsidR="00CA2E7D" w:rsidRDefault="00907E0B" w:rsidP="00CA2E7D">
      <w:pPr>
        <w:pStyle w:val="FirstParagraph"/>
        <w:sectPr w:rsidR="00CA2E7D">
          <w:pgSz w:w="12240" w:h="15840"/>
          <w:pgMar w:top="1440" w:right="1440" w:bottom="1440" w:left="1440" w:header="720" w:footer="720" w:gutter="0"/>
          <w:cols w:space="720"/>
        </w:sectPr>
      </w:pPr>
      <w:r>
        <w:t xml:space="preserve">The percentage of cases in the first year was fitted to the Sutherland et al. estimates using the least squares method, such that </w:t>
      </w:r>
      <m:oMath>
        <m:r>
          <w:rPr>
            <w:rFonts w:ascii="Cambria Math" w:hAnsi="Cambria Math"/>
          </w:rPr>
          <m:t>f=0.764</m:t>
        </m:r>
      </m:oMath>
      <w:r>
        <w:t xml:space="preserve">. Our model produced estimates that were comparable with those from [11]. The median annual decrease estimated using notifications was 3.06% (2.5, 97.5% Quantiles (Q): -8.32%, 11.45%), with a maximum of 15.14% (2.5, 97.5% Q: 14.22%, 16.03%) in 1987 and a minimum of -10.17% (2.5, 97.5% Q: -10.82%, -9.52%) in 2005. Using age-specific incidence rates we estimated the median annual decrease in incidence rates for 15-19 year </w:t>
      </w:r>
      <w:proofErr w:type="spellStart"/>
      <w:r>
        <w:t>olds</w:t>
      </w:r>
      <w:proofErr w:type="spellEnd"/>
      <w:r>
        <w:t xml:space="preserve"> was 1.65% (2.5, 97.5% Q: -40.49%, 39.97%), 3.16% (2.5, 97.5% Q: -33.95%, 38.30%) for 20-24 year </w:t>
      </w:r>
      <w:proofErr w:type="spellStart"/>
      <w:r>
        <w:t>olds</w:t>
      </w:r>
      <w:proofErr w:type="spellEnd"/>
      <w:r>
        <w:t xml:space="preserve">, and 2.63% (2.5, 97.5% Q: -36.28%, 37.17%) for 25-29 year </w:t>
      </w:r>
      <w:proofErr w:type="spellStart"/>
      <w:r>
        <w:t>olds</w:t>
      </w:r>
      <w:proofErr w:type="spellEnd"/>
      <w:r>
        <w:t>. There was substantial variation between years and a high degree of uncertainty.</w:t>
      </w:r>
    </w:p>
    <w:p w:rsidR="00907E0B" w:rsidRDefault="00907E0B" w:rsidP="00CA2E7D">
      <w:pPr>
        <w:pStyle w:val="FirstParagraph"/>
      </w:pPr>
    </w:p>
    <w:p w:rsidR="00907E0B" w:rsidRDefault="00907E0B" w:rsidP="00907E0B">
      <w:pPr>
        <w:pStyle w:val="TableCaption"/>
      </w:pPr>
      <w:r>
        <w:t>Supplementary Table S1: Comparison of results published by Sutherland et al. vs. our recreated model. This table shows the total notifications including primary and secondary effects from ending the BCG schools scheme at various times in ethnic White adults aged 15-29 years old in England and Wales.</w:t>
      </w:r>
    </w:p>
    <w:tbl>
      <w:tblPr>
        <w:tblStyle w:val="PlainTable21"/>
        <w:tblW w:w="5000" w:type="pct"/>
        <w:tblLook w:val="0600" w:firstRow="0" w:lastRow="0" w:firstColumn="0" w:lastColumn="0" w:noHBand="1" w:noVBand="1"/>
      </w:tblPr>
      <w:tblGrid>
        <w:gridCol w:w="1238"/>
        <w:gridCol w:w="577"/>
        <w:gridCol w:w="682"/>
        <w:gridCol w:w="693"/>
        <w:gridCol w:w="578"/>
        <w:gridCol w:w="683"/>
        <w:gridCol w:w="693"/>
        <w:gridCol w:w="578"/>
        <w:gridCol w:w="683"/>
        <w:gridCol w:w="693"/>
        <w:gridCol w:w="578"/>
        <w:gridCol w:w="683"/>
        <w:gridCol w:w="693"/>
        <w:gridCol w:w="578"/>
        <w:gridCol w:w="683"/>
        <w:gridCol w:w="693"/>
        <w:gridCol w:w="578"/>
        <w:gridCol w:w="683"/>
        <w:gridCol w:w="693"/>
      </w:tblGrid>
      <w:tr w:rsidR="00CA2E7D" w:rsidRPr="008A510C" w:rsidTr="00EE3C5E">
        <w:trPr>
          <w:trHeight w:val="251"/>
        </w:trPr>
        <w:tc>
          <w:tcPr>
            <w:tcW w:w="0" w:type="auto"/>
            <w:vMerge w:val="restart"/>
          </w:tcPr>
          <w:p w:rsidR="00CA2E7D" w:rsidRPr="008A510C" w:rsidRDefault="00CA2E7D" w:rsidP="00EE3C5E">
            <w:pPr>
              <w:pStyle w:val="Compact"/>
              <w:rPr>
                <w:sz w:val="10"/>
                <w:szCs w:val="10"/>
              </w:rPr>
            </w:pPr>
            <w:r w:rsidRPr="008A510C">
              <w:rPr>
                <w:sz w:val="10"/>
                <w:szCs w:val="10"/>
              </w:rPr>
              <w:t>Year of Ending Scheme</w:t>
            </w:r>
          </w:p>
        </w:tc>
        <w:tc>
          <w:tcPr>
            <w:tcW w:w="0" w:type="auto"/>
            <w:gridSpan w:val="3"/>
          </w:tcPr>
          <w:p w:rsidR="00CA2E7D" w:rsidRPr="008A510C" w:rsidRDefault="00CA2E7D" w:rsidP="00EE3C5E">
            <w:pPr>
              <w:pStyle w:val="Compact"/>
              <w:jc w:val="right"/>
              <w:rPr>
                <w:sz w:val="10"/>
                <w:szCs w:val="10"/>
              </w:rPr>
            </w:pPr>
            <w:r w:rsidRPr="008A510C">
              <w:rPr>
                <w:sz w:val="10"/>
                <w:szCs w:val="10"/>
              </w:rPr>
              <w:t>1988</w:t>
            </w:r>
          </w:p>
        </w:tc>
        <w:tc>
          <w:tcPr>
            <w:tcW w:w="0" w:type="auto"/>
            <w:gridSpan w:val="3"/>
          </w:tcPr>
          <w:p w:rsidR="00CA2E7D" w:rsidRPr="008A510C" w:rsidRDefault="00CA2E7D" w:rsidP="00EE3C5E">
            <w:pPr>
              <w:pStyle w:val="Compact"/>
              <w:jc w:val="right"/>
              <w:rPr>
                <w:sz w:val="10"/>
                <w:szCs w:val="10"/>
              </w:rPr>
            </w:pPr>
            <w:r w:rsidRPr="008A510C">
              <w:rPr>
                <w:sz w:val="10"/>
                <w:szCs w:val="10"/>
              </w:rPr>
              <w:t>1993</w:t>
            </w:r>
          </w:p>
        </w:tc>
        <w:tc>
          <w:tcPr>
            <w:tcW w:w="0" w:type="auto"/>
            <w:gridSpan w:val="3"/>
          </w:tcPr>
          <w:p w:rsidR="00CA2E7D" w:rsidRPr="008A510C" w:rsidRDefault="00CA2E7D" w:rsidP="00EE3C5E">
            <w:pPr>
              <w:pStyle w:val="Compact"/>
              <w:jc w:val="right"/>
              <w:rPr>
                <w:sz w:val="10"/>
                <w:szCs w:val="10"/>
              </w:rPr>
            </w:pPr>
            <w:r w:rsidRPr="008A510C">
              <w:rPr>
                <w:sz w:val="10"/>
                <w:szCs w:val="10"/>
              </w:rPr>
              <w:t>1998</w:t>
            </w:r>
          </w:p>
        </w:tc>
        <w:tc>
          <w:tcPr>
            <w:tcW w:w="0" w:type="auto"/>
            <w:gridSpan w:val="3"/>
          </w:tcPr>
          <w:p w:rsidR="00CA2E7D" w:rsidRPr="008A510C" w:rsidRDefault="00CA2E7D" w:rsidP="00EE3C5E">
            <w:pPr>
              <w:pStyle w:val="Compact"/>
              <w:jc w:val="right"/>
              <w:rPr>
                <w:sz w:val="10"/>
                <w:szCs w:val="10"/>
              </w:rPr>
            </w:pPr>
            <w:r w:rsidRPr="008A510C">
              <w:rPr>
                <w:sz w:val="10"/>
                <w:szCs w:val="10"/>
              </w:rPr>
              <w:t>2003</w:t>
            </w:r>
          </w:p>
        </w:tc>
        <w:tc>
          <w:tcPr>
            <w:tcW w:w="0" w:type="auto"/>
            <w:gridSpan w:val="3"/>
          </w:tcPr>
          <w:p w:rsidR="00CA2E7D" w:rsidRPr="008A510C" w:rsidRDefault="00CA2E7D" w:rsidP="00EE3C5E">
            <w:pPr>
              <w:pStyle w:val="Compact"/>
              <w:jc w:val="right"/>
              <w:rPr>
                <w:sz w:val="10"/>
                <w:szCs w:val="10"/>
              </w:rPr>
            </w:pPr>
            <w:r w:rsidRPr="008A510C">
              <w:rPr>
                <w:sz w:val="10"/>
                <w:szCs w:val="10"/>
              </w:rPr>
              <w:t>2008</w:t>
            </w:r>
          </w:p>
        </w:tc>
        <w:tc>
          <w:tcPr>
            <w:tcW w:w="0" w:type="auto"/>
            <w:gridSpan w:val="3"/>
          </w:tcPr>
          <w:p w:rsidR="00CA2E7D" w:rsidRPr="008A510C" w:rsidRDefault="00CA2E7D" w:rsidP="00EE3C5E">
            <w:pPr>
              <w:pStyle w:val="Compact"/>
              <w:jc w:val="right"/>
              <w:rPr>
                <w:sz w:val="10"/>
                <w:szCs w:val="10"/>
              </w:rPr>
            </w:pPr>
            <w:r w:rsidRPr="008A510C">
              <w:rPr>
                <w:sz w:val="10"/>
                <w:szCs w:val="10"/>
              </w:rPr>
              <w:t>2013</w:t>
            </w:r>
          </w:p>
        </w:tc>
      </w:tr>
      <w:tr w:rsidR="00CA2E7D" w:rsidRPr="008A510C" w:rsidTr="00EE3C5E">
        <w:tc>
          <w:tcPr>
            <w:tcW w:w="0" w:type="auto"/>
            <w:vMerge/>
            <w:tcBorders>
              <w:bottom w:val="single" w:sz="4" w:space="0" w:color="auto"/>
            </w:tcBorders>
          </w:tcPr>
          <w:p w:rsidR="00CA2E7D" w:rsidRPr="008A510C" w:rsidRDefault="00CA2E7D" w:rsidP="00EE3C5E">
            <w:pPr>
              <w:pStyle w:val="Compact"/>
              <w:rPr>
                <w:sz w:val="10"/>
                <w:szCs w:val="10"/>
              </w:rPr>
            </w:pPr>
          </w:p>
        </w:tc>
        <w:tc>
          <w:tcPr>
            <w:tcW w:w="0" w:type="auto"/>
            <w:tcBorders>
              <w:bottom w:val="single" w:sz="4" w:space="0" w:color="auto"/>
            </w:tcBorders>
          </w:tcPr>
          <w:p w:rsidR="00CA2E7D" w:rsidRPr="008A510C" w:rsidRDefault="00CA2E7D" w:rsidP="00EE3C5E">
            <w:pPr>
              <w:pStyle w:val="Compact"/>
              <w:jc w:val="right"/>
              <w:rPr>
                <w:sz w:val="10"/>
                <w:szCs w:val="10"/>
              </w:rPr>
            </w:pPr>
            <w:r w:rsidRPr="008A510C">
              <w:rPr>
                <w:sz w:val="10"/>
                <w:szCs w:val="10"/>
              </w:rPr>
              <w:t>Original</w:t>
            </w:r>
          </w:p>
        </w:tc>
        <w:tc>
          <w:tcPr>
            <w:tcW w:w="0" w:type="auto"/>
            <w:tcBorders>
              <w:bottom w:val="single" w:sz="4" w:space="0" w:color="auto"/>
            </w:tcBorders>
          </w:tcPr>
          <w:p w:rsidR="00CA2E7D" w:rsidRPr="008A510C" w:rsidRDefault="00CA2E7D" w:rsidP="00EE3C5E">
            <w:pPr>
              <w:pStyle w:val="Compact"/>
              <w:jc w:val="center"/>
              <w:rPr>
                <w:sz w:val="10"/>
                <w:szCs w:val="10"/>
              </w:rPr>
            </w:pPr>
            <w:r>
              <w:rPr>
                <w:sz w:val="10"/>
                <w:szCs w:val="10"/>
              </w:rPr>
              <w:t>Recreated</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Difference</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Original</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Recreated</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Difference</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Original</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Recreated</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Difference</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Original</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Recreated</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Difference</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Original</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Recreated</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Difference</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Original</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Recreated</w:t>
            </w:r>
          </w:p>
        </w:tc>
        <w:tc>
          <w:tcPr>
            <w:tcW w:w="0" w:type="auto"/>
            <w:tcBorders>
              <w:bottom w:val="single" w:sz="4" w:space="0" w:color="auto"/>
            </w:tcBorders>
          </w:tcPr>
          <w:p w:rsidR="00CA2E7D" w:rsidRPr="008A510C" w:rsidRDefault="00CA2E7D" w:rsidP="00EE3C5E">
            <w:pPr>
              <w:pStyle w:val="Compact"/>
              <w:jc w:val="right"/>
              <w:rPr>
                <w:sz w:val="10"/>
                <w:szCs w:val="10"/>
              </w:rPr>
            </w:pPr>
            <w:r>
              <w:rPr>
                <w:sz w:val="10"/>
                <w:szCs w:val="10"/>
              </w:rPr>
              <w:t>Difference</w:t>
            </w:r>
          </w:p>
        </w:tc>
      </w:tr>
      <w:tr w:rsidR="00CA2E7D" w:rsidRPr="008A510C" w:rsidTr="00EE3C5E">
        <w:tc>
          <w:tcPr>
            <w:tcW w:w="0" w:type="auto"/>
            <w:tcBorders>
              <w:top w:val="single" w:sz="4" w:space="0" w:color="auto"/>
            </w:tcBorders>
          </w:tcPr>
          <w:p w:rsidR="00CA2E7D" w:rsidRPr="008A510C" w:rsidRDefault="00CA2E7D" w:rsidP="00EE3C5E">
            <w:pPr>
              <w:pStyle w:val="Compact"/>
              <w:rPr>
                <w:sz w:val="10"/>
                <w:szCs w:val="10"/>
              </w:rPr>
            </w:pPr>
            <w:r w:rsidRPr="008A510C">
              <w:rPr>
                <w:sz w:val="10"/>
                <w:szCs w:val="10"/>
              </w:rPr>
              <w:t>1986</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288</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296</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8</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226</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226</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0</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208</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205</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-3</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181</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175</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-6</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128</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123</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-5</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80</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78</w:t>
            </w:r>
          </w:p>
        </w:tc>
        <w:tc>
          <w:tcPr>
            <w:tcW w:w="0" w:type="auto"/>
            <w:tcBorders>
              <w:top w:val="single" w:sz="4" w:space="0" w:color="auto"/>
            </w:tcBorders>
          </w:tcPr>
          <w:p w:rsidR="00CA2E7D" w:rsidRPr="008A510C" w:rsidRDefault="00CA2E7D" w:rsidP="00EE3C5E">
            <w:pPr>
              <w:pStyle w:val="Compact"/>
              <w:jc w:val="right"/>
              <w:rPr>
                <w:sz w:val="10"/>
                <w:szCs w:val="10"/>
              </w:rPr>
            </w:pPr>
            <w:r w:rsidRPr="008A510C">
              <w:rPr>
                <w:sz w:val="10"/>
                <w:szCs w:val="10"/>
              </w:rPr>
              <w:t>-2</w:t>
            </w:r>
          </w:p>
        </w:tc>
      </w:tr>
      <w:tr w:rsidR="00CA2E7D" w:rsidRPr="008A510C" w:rsidTr="00EE3C5E">
        <w:tc>
          <w:tcPr>
            <w:tcW w:w="0" w:type="auto"/>
          </w:tcPr>
          <w:p w:rsidR="00CA2E7D" w:rsidRPr="008A510C" w:rsidRDefault="00CA2E7D" w:rsidP="00EE3C5E">
            <w:pPr>
              <w:pStyle w:val="Compact"/>
              <w:rPr>
                <w:sz w:val="10"/>
                <w:szCs w:val="10"/>
              </w:rPr>
            </w:pPr>
            <w:r w:rsidRPr="008A510C">
              <w:rPr>
                <w:sz w:val="10"/>
                <w:szCs w:val="10"/>
              </w:rPr>
              <w:t>1991</w:t>
            </w:r>
          </w:p>
        </w:tc>
        <w:tc>
          <w:tcPr>
            <w:tcW w:w="0" w:type="auto"/>
          </w:tcPr>
          <w:p w:rsidR="00CA2E7D" w:rsidRPr="008A510C" w:rsidRDefault="00CA2E7D" w:rsidP="00EE3C5E">
            <w:pPr>
              <w:pStyle w:val="Compact"/>
              <w:jc w:val="right"/>
              <w:rPr>
                <w:sz w:val="10"/>
                <w:szCs w:val="10"/>
              </w:rPr>
            </w:pPr>
            <w:r w:rsidRPr="008A510C">
              <w:rPr>
                <w:sz w:val="10"/>
                <w:szCs w:val="10"/>
              </w:rPr>
              <w:t>288</w:t>
            </w:r>
          </w:p>
        </w:tc>
        <w:tc>
          <w:tcPr>
            <w:tcW w:w="0" w:type="auto"/>
          </w:tcPr>
          <w:p w:rsidR="00CA2E7D" w:rsidRPr="008A510C" w:rsidRDefault="00CA2E7D" w:rsidP="00EE3C5E">
            <w:pPr>
              <w:pStyle w:val="Compact"/>
              <w:jc w:val="right"/>
              <w:rPr>
                <w:sz w:val="10"/>
                <w:szCs w:val="10"/>
              </w:rPr>
            </w:pPr>
            <w:r w:rsidRPr="008A510C">
              <w:rPr>
                <w:sz w:val="10"/>
                <w:szCs w:val="10"/>
              </w:rPr>
              <w:t>296</w:t>
            </w:r>
          </w:p>
        </w:tc>
        <w:tc>
          <w:tcPr>
            <w:tcW w:w="0" w:type="auto"/>
          </w:tcPr>
          <w:p w:rsidR="00CA2E7D" w:rsidRPr="008A510C" w:rsidRDefault="00CA2E7D" w:rsidP="00EE3C5E">
            <w:pPr>
              <w:pStyle w:val="Compact"/>
              <w:jc w:val="right"/>
              <w:rPr>
                <w:sz w:val="10"/>
                <w:szCs w:val="10"/>
              </w:rPr>
            </w:pPr>
            <w:r w:rsidRPr="008A510C">
              <w:rPr>
                <w:sz w:val="10"/>
                <w:szCs w:val="10"/>
              </w:rPr>
              <w:t>8</w:t>
            </w:r>
          </w:p>
        </w:tc>
        <w:tc>
          <w:tcPr>
            <w:tcW w:w="0" w:type="auto"/>
          </w:tcPr>
          <w:p w:rsidR="00CA2E7D" w:rsidRPr="008A510C" w:rsidRDefault="00CA2E7D" w:rsidP="00EE3C5E">
            <w:pPr>
              <w:pStyle w:val="Compact"/>
              <w:jc w:val="right"/>
              <w:rPr>
                <w:sz w:val="10"/>
                <w:szCs w:val="10"/>
              </w:rPr>
            </w:pPr>
            <w:r w:rsidRPr="008A510C">
              <w:rPr>
                <w:sz w:val="10"/>
                <w:szCs w:val="10"/>
              </w:rPr>
              <w:t>165</w:t>
            </w:r>
          </w:p>
        </w:tc>
        <w:tc>
          <w:tcPr>
            <w:tcW w:w="0" w:type="auto"/>
          </w:tcPr>
          <w:p w:rsidR="00CA2E7D" w:rsidRPr="008A510C" w:rsidRDefault="00CA2E7D" w:rsidP="00EE3C5E">
            <w:pPr>
              <w:pStyle w:val="Compact"/>
              <w:jc w:val="right"/>
              <w:rPr>
                <w:sz w:val="10"/>
                <w:szCs w:val="10"/>
              </w:rPr>
            </w:pPr>
            <w:r w:rsidRPr="008A510C">
              <w:rPr>
                <w:sz w:val="10"/>
                <w:szCs w:val="10"/>
              </w:rPr>
              <w:t>166</w:t>
            </w:r>
          </w:p>
        </w:tc>
        <w:tc>
          <w:tcPr>
            <w:tcW w:w="0" w:type="auto"/>
          </w:tcPr>
          <w:p w:rsidR="00CA2E7D" w:rsidRPr="008A510C" w:rsidRDefault="00CA2E7D" w:rsidP="00EE3C5E">
            <w:pPr>
              <w:pStyle w:val="Compact"/>
              <w:jc w:val="right"/>
              <w:rPr>
                <w:sz w:val="10"/>
                <w:szCs w:val="10"/>
              </w:rPr>
            </w:pPr>
            <w:r w:rsidRPr="008A510C">
              <w:rPr>
                <w:sz w:val="10"/>
                <w:szCs w:val="10"/>
              </w:rPr>
              <w:t>1</w:t>
            </w:r>
          </w:p>
        </w:tc>
        <w:tc>
          <w:tcPr>
            <w:tcW w:w="0" w:type="auto"/>
          </w:tcPr>
          <w:p w:rsidR="00CA2E7D" w:rsidRPr="008A510C" w:rsidRDefault="00CA2E7D" w:rsidP="00EE3C5E">
            <w:pPr>
              <w:pStyle w:val="Compact"/>
              <w:jc w:val="right"/>
              <w:rPr>
                <w:sz w:val="10"/>
                <w:szCs w:val="10"/>
              </w:rPr>
            </w:pPr>
            <w:r w:rsidRPr="008A510C">
              <w:rPr>
                <w:sz w:val="10"/>
                <w:szCs w:val="10"/>
              </w:rPr>
              <w:t>130</w:t>
            </w:r>
          </w:p>
        </w:tc>
        <w:tc>
          <w:tcPr>
            <w:tcW w:w="0" w:type="auto"/>
          </w:tcPr>
          <w:p w:rsidR="00CA2E7D" w:rsidRPr="008A510C" w:rsidRDefault="00CA2E7D" w:rsidP="00EE3C5E">
            <w:pPr>
              <w:pStyle w:val="Compact"/>
              <w:jc w:val="right"/>
              <w:rPr>
                <w:sz w:val="10"/>
                <w:szCs w:val="10"/>
              </w:rPr>
            </w:pPr>
            <w:r w:rsidRPr="008A510C">
              <w:rPr>
                <w:sz w:val="10"/>
                <w:szCs w:val="10"/>
              </w:rPr>
              <w:t>131</w:t>
            </w:r>
          </w:p>
        </w:tc>
        <w:tc>
          <w:tcPr>
            <w:tcW w:w="0" w:type="auto"/>
          </w:tcPr>
          <w:p w:rsidR="00CA2E7D" w:rsidRPr="008A510C" w:rsidRDefault="00CA2E7D" w:rsidP="00EE3C5E">
            <w:pPr>
              <w:pStyle w:val="Compact"/>
              <w:jc w:val="right"/>
              <w:rPr>
                <w:sz w:val="10"/>
                <w:szCs w:val="10"/>
              </w:rPr>
            </w:pPr>
            <w:r w:rsidRPr="008A510C">
              <w:rPr>
                <w:sz w:val="10"/>
                <w:szCs w:val="10"/>
              </w:rPr>
              <w:t>1</w:t>
            </w:r>
          </w:p>
        </w:tc>
        <w:tc>
          <w:tcPr>
            <w:tcW w:w="0" w:type="auto"/>
          </w:tcPr>
          <w:p w:rsidR="00CA2E7D" w:rsidRPr="008A510C" w:rsidRDefault="00CA2E7D" w:rsidP="00EE3C5E">
            <w:pPr>
              <w:pStyle w:val="Compact"/>
              <w:jc w:val="right"/>
              <w:rPr>
                <w:sz w:val="10"/>
                <w:szCs w:val="10"/>
              </w:rPr>
            </w:pPr>
            <w:r w:rsidRPr="008A510C">
              <w:rPr>
                <w:sz w:val="10"/>
                <w:szCs w:val="10"/>
              </w:rPr>
              <w:t>128</w:t>
            </w:r>
          </w:p>
        </w:tc>
        <w:tc>
          <w:tcPr>
            <w:tcW w:w="0" w:type="auto"/>
          </w:tcPr>
          <w:p w:rsidR="00CA2E7D" w:rsidRPr="008A510C" w:rsidRDefault="00CA2E7D" w:rsidP="00EE3C5E">
            <w:pPr>
              <w:pStyle w:val="Compact"/>
              <w:jc w:val="right"/>
              <w:rPr>
                <w:sz w:val="10"/>
                <w:szCs w:val="10"/>
              </w:rPr>
            </w:pPr>
            <w:r w:rsidRPr="008A510C">
              <w:rPr>
                <w:sz w:val="10"/>
                <w:szCs w:val="10"/>
              </w:rPr>
              <w:t>126</w:t>
            </w:r>
          </w:p>
        </w:tc>
        <w:tc>
          <w:tcPr>
            <w:tcW w:w="0" w:type="auto"/>
          </w:tcPr>
          <w:p w:rsidR="00CA2E7D" w:rsidRPr="008A510C" w:rsidRDefault="00CA2E7D" w:rsidP="00EE3C5E">
            <w:pPr>
              <w:pStyle w:val="Compact"/>
              <w:jc w:val="right"/>
              <w:rPr>
                <w:sz w:val="10"/>
                <w:szCs w:val="10"/>
              </w:rPr>
            </w:pPr>
            <w:r w:rsidRPr="008A510C">
              <w:rPr>
                <w:sz w:val="10"/>
                <w:szCs w:val="10"/>
              </w:rPr>
              <w:t>-2</w:t>
            </w:r>
          </w:p>
        </w:tc>
        <w:tc>
          <w:tcPr>
            <w:tcW w:w="0" w:type="auto"/>
          </w:tcPr>
          <w:p w:rsidR="00CA2E7D" w:rsidRPr="008A510C" w:rsidRDefault="00CA2E7D" w:rsidP="00EE3C5E">
            <w:pPr>
              <w:pStyle w:val="Compact"/>
              <w:jc w:val="right"/>
              <w:rPr>
                <w:sz w:val="10"/>
                <w:szCs w:val="10"/>
              </w:rPr>
            </w:pPr>
            <w:r w:rsidRPr="008A510C">
              <w:rPr>
                <w:sz w:val="10"/>
                <w:szCs w:val="10"/>
              </w:rPr>
              <w:t>115</w:t>
            </w:r>
          </w:p>
        </w:tc>
        <w:tc>
          <w:tcPr>
            <w:tcW w:w="0" w:type="auto"/>
          </w:tcPr>
          <w:p w:rsidR="00CA2E7D" w:rsidRPr="008A510C" w:rsidRDefault="00CA2E7D" w:rsidP="00EE3C5E">
            <w:pPr>
              <w:pStyle w:val="Compact"/>
              <w:jc w:val="right"/>
              <w:rPr>
                <w:sz w:val="10"/>
                <w:szCs w:val="10"/>
              </w:rPr>
            </w:pPr>
            <w:r w:rsidRPr="008A510C">
              <w:rPr>
                <w:sz w:val="10"/>
                <w:szCs w:val="10"/>
              </w:rPr>
              <w:t>111</w:t>
            </w:r>
          </w:p>
        </w:tc>
        <w:tc>
          <w:tcPr>
            <w:tcW w:w="0" w:type="auto"/>
          </w:tcPr>
          <w:p w:rsidR="00CA2E7D" w:rsidRPr="008A510C" w:rsidRDefault="00CA2E7D" w:rsidP="00EE3C5E">
            <w:pPr>
              <w:pStyle w:val="Compact"/>
              <w:jc w:val="right"/>
              <w:rPr>
                <w:sz w:val="10"/>
                <w:szCs w:val="10"/>
              </w:rPr>
            </w:pPr>
            <w:r w:rsidRPr="008A510C">
              <w:rPr>
                <w:sz w:val="10"/>
                <w:szCs w:val="10"/>
              </w:rPr>
              <w:t>-4</w:t>
            </w:r>
          </w:p>
        </w:tc>
        <w:tc>
          <w:tcPr>
            <w:tcW w:w="0" w:type="auto"/>
          </w:tcPr>
          <w:p w:rsidR="00CA2E7D" w:rsidRPr="008A510C" w:rsidRDefault="00CA2E7D" w:rsidP="00EE3C5E">
            <w:pPr>
              <w:pStyle w:val="Compact"/>
              <w:jc w:val="right"/>
              <w:rPr>
                <w:sz w:val="10"/>
                <w:szCs w:val="10"/>
              </w:rPr>
            </w:pPr>
            <w:r w:rsidRPr="008A510C">
              <w:rPr>
                <w:sz w:val="10"/>
                <w:szCs w:val="10"/>
              </w:rPr>
              <w:t>80</w:t>
            </w:r>
          </w:p>
        </w:tc>
        <w:tc>
          <w:tcPr>
            <w:tcW w:w="0" w:type="auto"/>
          </w:tcPr>
          <w:p w:rsidR="00CA2E7D" w:rsidRPr="008A510C" w:rsidRDefault="00CA2E7D" w:rsidP="00EE3C5E">
            <w:pPr>
              <w:pStyle w:val="Compact"/>
              <w:jc w:val="right"/>
              <w:rPr>
                <w:sz w:val="10"/>
                <w:szCs w:val="10"/>
              </w:rPr>
            </w:pPr>
            <w:r w:rsidRPr="008A510C">
              <w:rPr>
                <w:sz w:val="10"/>
                <w:szCs w:val="10"/>
              </w:rPr>
              <w:t>78</w:t>
            </w:r>
          </w:p>
        </w:tc>
        <w:tc>
          <w:tcPr>
            <w:tcW w:w="0" w:type="auto"/>
          </w:tcPr>
          <w:p w:rsidR="00CA2E7D" w:rsidRPr="008A510C" w:rsidRDefault="00CA2E7D" w:rsidP="00EE3C5E">
            <w:pPr>
              <w:pStyle w:val="Compact"/>
              <w:jc w:val="right"/>
              <w:rPr>
                <w:sz w:val="10"/>
                <w:szCs w:val="10"/>
              </w:rPr>
            </w:pPr>
            <w:r w:rsidRPr="008A510C">
              <w:rPr>
                <w:sz w:val="10"/>
                <w:szCs w:val="10"/>
              </w:rPr>
              <w:t>-2</w:t>
            </w:r>
          </w:p>
        </w:tc>
      </w:tr>
      <w:tr w:rsidR="00CA2E7D" w:rsidRPr="008A510C" w:rsidTr="00EE3C5E">
        <w:tc>
          <w:tcPr>
            <w:tcW w:w="0" w:type="auto"/>
          </w:tcPr>
          <w:p w:rsidR="00CA2E7D" w:rsidRPr="008A510C" w:rsidRDefault="00CA2E7D" w:rsidP="00EE3C5E">
            <w:pPr>
              <w:pStyle w:val="Compact"/>
              <w:rPr>
                <w:sz w:val="10"/>
                <w:szCs w:val="10"/>
              </w:rPr>
            </w:pPr>
            <w:r w:rsidRPr="008A510C">
              <w:rPr>
                <w:sz w:val="10"/>
                <w:szCs w:val="10"/>
              </w:rPr>
              <w:t>1996</w:t>
            </w:r>
          </w:p>
        </w:tc>
        <w:tc>
          <w:tcPr>
            <w:tcW w:w="0" w:type="auto"/>
          </w:tcPr>
          <w:p w:rsidR="00CA2E7D" w:rsidRPr="008A510C" w:rsidRDefault="00CA2E7D" w:rsidP="00EE3C5E">
            <w:pPr>
              <w:pStyle w:val="Compact"/>
              <w:jc w:val="right"/>
              <w:rPr>
                <w:sz w:val="10"/>
                <w:szCs w:val="10"/>
              </w:rPr>
            </w:pPr>
            <w:r w:rsidRPr="008A510C">
              <w:rPr>
                <w:sz w:val="10"/>
                <w:szCs w:val="10"/>
              </w:rPr>
              <w:t>288</w:t>
            </w:r>
          </w:p>
        </w:tc>
        <w:tc>
          <w:tcPr>
            <w:tcW w:w="0" w:type="auto"/>
          </w:tcPr>
          <w:p w:rsidR="00CA2E7D" w:rsidRPr="008A510C" w:rsidRDefault="00CA2E7D" w:rsidP="00EE3C5E">
            <w:pPr>
              <w:pStyle w:val="Compact"/>
              <w:jc w:val="right"/>
              <w:rPr>
                <w:sz w:val="10"/>
                <w:szCs w:val="10"/>
              </w:rPr>
            </w:pPr>
            <w:r w:rsidRPr="008A510C">
              <w:rPr>
                <w:sz w:val="10"/>
                <w:szCs w:val="10"/>
              </w:rPr>
              <w:t>296</w:t>
            </w:r>
          </w:p>
        </w:tc>
        <w:tc>
          <w:tcPr>
            <w:tcW w:w="0" w:type="auto"/>
          </w:tcPr>
          <w:p w:rsidR="00CA2E7D" w:rsidRPr="008A510C" w:rsidRDefault="00CA2E7D" w:rsidP="00EE3C5E">
            <w:pPr>
              <w:pStyle w:val="Compact"/>
              <w:jc w:val="right"/>
              <w:rPr>
                <w:sz w:val="10"/>
                <w:szCs w:val="10"/>
              </w:rPr>
            </w:pPr>
            <w:r w:rsidRPr="008A510C">
              <w:rPr>
                <w:sz w:val="10"/>
                <w:szCs w:val="10"/>
              </w:rPr>
              <w:t>8</w:t>
            </w:r>
          </w:p>
        </w:tc>
        <w:tc>
          <w:tcPr>
            <w:tcW w:w="0" w:type="auto"/>
          </w:tcPr>
          <w:p w:rsidR="00CA2E7D" w:rsidRPr="008A510C" w:rsidRDefault="00CA2E7D" w:rsidP="00EE3C5E">
            <w:pPr>
              <w:pStyle w:val="Compact"/>
              <w:jc w:val="right"/>
              <w:rPr>
                <w:sz w:val="10"/>
                <w:szCs w:val="10"/>
              </w:rPr>
            </w:pPr>
            <w:r w:rsidRPr="008A510C">
              <w:rPr>
                <w:sz w:val="10"/>
                <w:szCs w:val="10"/>
              </w:rPr>
              <w:t>165</w:t>
            </w:r>
          </w:p>
        </w:tc>
        <w:tc>
          <w:tcPr>
            <w:tcW w:w="0" w:type="auto"/>
          </w:tcPr>
          <w:p w:rsidR="00CA2E7D" w:rsidRPr="008A510C" w:rsidRDefault="00CA2E7D" w:rsidP="00EE3C5E">
            <w:pPr>
              <w:pStyle w:val="Compact"/>
              <w:jc w:val="right"/>
              <w:rPr>
                <w:sz w:val="10"/>
                <w:szCs w:val="10"/>
              </w:rPr>
            </w:pPr>
            <w:r w:rsidRPr="008A510C">
              <w:rPr>
                <w:sz w:val="10"/>
                <w:szCs w:val="10"/>
              </w:rPr>
              <w:t>166</w:t>
            </w:r>
          </w:p>
        </w:tc>
        <w:tc>
          <w:tcPr>
            <w:tcW w:w="0" w:type="auto"/>
          </w:tcPr>
          <w:p w:rsidR="00CA2E7D" w:rsidRPr="008A510C" w:rsidRDefault="00CA2E7D" w:rsidP="00EE3C5E">
            <w:pPr>
              <w:pStyle w:val="Compact"/>
              <w:jc w:val="right"/>
              <w:rPr>
                <w:sz w:val="10"/>
                <w:szCs w:val="10"/>
              </w:rPr>
            </w:pPr>
            <w:r w:rsidRPr="008A510C">
              <w:rPr>
                <w:sz w:val="10"/>
                <w:szCs w:val="10"/>
              </w:rPr>
              <w:t>1</w:t>
            </w:r>
          </w:p>
        </w:tc>
        <w:tc>
          <w:tcPr>
            <w:tcW w:w="0" w:type="auto"/>
          </w:tcPr>
          <w:p w:rsidR="00CA2E7D" w:rsidRPr="008A510C" w:rsidRDefault="00CA2E7D" w:rsidP="00EE3C5E">
            <w:pPr>
              <w:pStyle w:val="Compact"/>
              <w:jc w:val="right"/>
              <w:rPr>
                <w:sz w:val="10"/>
                <w:szCs w:val="10"/>
              </w:rPr>
            </w:pPr>
            <w:r w:rsidRPr="008A510C">
              <w:rPr>
                <w:sz w:val="10"/>
                <w:szCs w:val="10"/>
              </w:rPr>
              <w:t>90</w:t>
            </w:r>
          </w:p>
        </w:tc>
        <w:tc>
          <w:tcPr>
            <w:tcW w:w="0" w:type="auto"/>
          </w:tcPr>
          <w:p w:rsidR="00CA2E7D" w:rsidRPr="008A510C" w:rsidRDefault="00CA2E7D" w:rsidP="00EE3C5E">
            <w:pPr>
              <w:pStyle w:val="Compact"/>
              <w:jc w:val="right"/>
              <w:rPr>
                <w:sz w:val="10"/>
                <w:szCs w:val="10"/>
              </w:rPr>
            </w:pPr>
            <w:r w:rsidRPr="008A510C">
              <w:rPr>
                <w:sz w:val="10"/>
                <w:szCs w:val="10"/>
              </w:rPr>
              <w:t>91</w:t>
            </w:r>
          </w:p>
        </w:tc>
        <w:tc>
          <w:tcPr>
            <w:tcW w:w="0" w:type="auto"/>
          </w:tcPr>
          <w:p w:rsidR="00CA2E7D" w:rsidRPr="008A510C" w:rsidRDefault="00CA2E7D" w:rsidP="00EE3C5E">
            <w:pPr>
              <w:pStyle w:val="Compact"/>
              <w:jc w:val="right"/>
              <w:rPr>
                <w:sz w:val="10"/>
                <w:szCs w:val="10"/>
              </w:rPr>
            </w:pPr>
            <w:r w:rsidRPr="008A510C">
              <w:rPr>
                <w:sz w:val="10"/>
                <w:szCs w:val="10"/>
              </w:rPr>
              <w:t>1</w:t>
            </w:r>
          </w:p>
        </w:tc>
        <w:tc>
          <w:tcPr>
            <w:tcW w:w="0" w:type="auto"/>
          </w:tcPr>
          <w:p w:rsidR="00CA2E7D" w:rsidRPr="008A510C" w:rsidRDefault="00CA2E7D" w:rsidP="00EE3C5E">
            <w:pPr>
              <w:pStyle w:val="Compact"/>
              <w:jc w:val="right"/>
              <w:rPr>
                <w:sz w:val="10"/>
                <w:szCs w:val="10"/>
              </w:rPr>
            </w:pPr>
            <w:r w:rsidRPr="008A510C">
              <w:rPr>
                <w:sz w:val="10"/>
                <w:szCs w:val="10"/>
              </w:rPr>
              <w:t>77</w:t>
            </w:r>
          </w:p>
        </w:tc>
        <w:tc>
          <w:tcPr>
            <w:tcW w:w="0" w:type="auto"/>
          </w:tcPr>
          <w:p w:rsidR="00CA2E7D" w:rsidRPr="008A510C" w:rsidRDefault="00CA2E7D" w:rsidP="00EE3C5E">
            <w:pPr>
              <w:pStyle w:val="Compact"/>
              <w:jc w:val="right"/>
              <w:rPr>
                <w:sz w:val="10"/>
                <w:szCs w:val="10"/>
              </w:rPr>
            </w:pPr>
            <w:r w:rsidRPr="008A510C">
              <w:rPr>
                <w:sz w:val="10"/>
                <w:szCs w:val="10"/>
              </w:rPr>
              <w:t>76</w:t>
            </w:r>
          </w:p>
        </w:tc>
        <w:tc>
          <w:tcPr>
            <w:tcW w:w="0" w:type="auto"/>
          </w:tcPr>
          <w:p w:rsidR="00CA2E7D" w:rsidRPr="008A510C" w:rsidRDefault="00CA2E7D" w:rsidP="00EE3C5E">
            <w:pPr>
              <w:pStyle w:val="Compact"/>
              <w:jc w:val="right"/>
              <w:rPr>
                <w:sz w:val="10"/>
                <w:szCs w:val="10"/>
              </w:rPr>
            </w:pPr>
            <w:r w:rsidRPr="008A510C">
              <w:rPr>
                <w:sz w:val="10"/>
                <w:szCs w:val="10"/>
              </w:rPr>
              <w:t>-1</w:t>
            </w:r>
          </w:p>
        </w:tc>
        <w:tc>
          <w:tcPr>
            <w:tcW w:w="0" w:type="auto"/>
          </w:tcPr>
          <w:p w:rsidR="00CA2E7D" w:rsidRPr="008A510C" w:rsidRDefault="00CA2E7D" w:rsidP="00EE3C5E">
            <w:pPr>
              <w:pStyle w:val="Compact"/>
              <w:jc w:val="right"/>
              <w:rPr>
                <w:sz w:val="10"/>
                <w:szCs w:val="10"/>
              </w:rPr>
            </w:pPr>
            <w:r w:rsidRPr="008A510C">
              <w:rPr>
                <w:sz w:val="10"/>
                <w:szCs w:val="10"/>
              </w:rPr>
              <w:t>80</w:t>
            </w:r>
          </w:p>
        </w:tc>
        <w:tc>
          <w:tcPr>
            <w:tcW w:w="0" w:type="auto"/>
          </w:tcPr>
          <w:p w:rsidR="00CA2E7D" w:rsidRPr="008A510C" w:rsidRDefault="00CA2E7D" w:rsidP="00EE3C5E">
            <w:pPr>
              <w:pStyle w:val="Compact"/>
              <w:jc w:val="right"/>
              <w:rPr>
                <w:sz w:val="10"/>
                <w:szCs w:val="10"/>
              </w:rPr>
            </w:pPr>
            <w:r w:rsidRPr="008A510C">
              <w:rPr>
                <w:sz w:val="10"/>
                <w:szCs w:val="10"/>
              </w:rPr>
              <w:t>80</w:t>
            </w:r>
          </w:p>
        </w:tc>
        <w:tc>
          <w:tcPr>
            <w:tcW w:w="0" w:type="auto"/>
          </w:tcPr>
          <w:p w:rsidR="00CA2E7D" w:rsidRPr="008A510C" w:rsidRDefault="00CA2E7D" w:rsidP="00EE3C5E">
            <w:pPr>
              <w:pStyle w:val="Compact"/>
              <w:jc w:val="right"/>
              <w:rPr>
                <w:sz w:val="10"/>
                <w:szCs w:val="10"/>
              </w:rPr>
            </w:pPr>
            <w:r w:rsidRPr="008A510C">
              <w:rPr>
                <w:sz w:val="10"/>
                <w:szCs w:val="10"/>
              </w:rPr>
              <w:t>0</w:t>
            </w:r>
          </w:p>
        </w:tc>
        <w:tc>
          <w:tcPr>
            <w:tcW w:w="0" w:type="auto"/>
          </w:tcPr>
          <w:p w:rsidR="00CA2E7D" w:rsidRPr="008A510C" w:rsidRDefault="00CA2E7D" w:rsidP="00EE3C5E">
            <w:pPr>
              <w:pStyle w:val="Compact"/>
              <w:jc w:val="right"/>
              <w:rPr>
                <w:sz w:val="10"/>
                <w:szCs w:val="10"/>
              </w:rPr>
            </w:pPr>
            <w:r w:rsidRPr="008A510C">
              <w:rPr>
                <w:sz w:val="10"/>
                <w:szCs w:val="10"/>
              </w:rPr>
              <w:t>72</w:t>
            </w:r>
          </w:p>
        </w:tc>
        <w:tc>
          <w:tcPr>
            <w:tcW w:w="0" w:type="auto"/>
          </w:tcPr>
          <w:p w:rsidR="00CA2E7D" w:rsidRPr="008A510C" w:rsidRDefault="00CA2E7D" w:rsidP="00EE3C5E">
            <w:pPr>
              <w:pStyle w:val="Compact"/>
              <w:jc w:val="right"/>
              <w:rPr>
                <w:sz w:val="10"/>
                <w:szCs w:val="10"/>
              </w:rPr>
            </w:pPr>
            <w:r w:rsidRPr="008A510C">
              <w:rPr>
                <w:sz w:val="10"/>
                <w:szCs w:val="10"/>
              </w:rPr>
              <w:t>70</w:t>
            </w:r>
          </w:p>
        </w:tc>
        <w:tc>
          <w:tcPr>
            <w:tcW w:w="0" w:type="auto"/>
          </w:tcPr>
          <w:p w:rsidR="00CA2E7D" w:rsidRPr="008A510C" w:rsidRDefault="00CA2E7D" w:rsidP="00EE3C5E">
            <w:pPr>
              <w:pStyle w:val="Compact"/>
              <w:jc w:val="right"/>
              <w:rPr>
                <w:sz w:val="10"/>
                <w:szCs w:val="10"/>
              </w:rPr>
            </w:pPr>
            <w:r w:rsidRPr="008A510C">
              <w:rPr>
                <w:sz w:val="10"/>
                <w:szCs w:val="10"/>
              </w:rPr>
              <w:t>-2</w:t>
            </w:r>
          </w:p>
        </w:tc>
      </w:tr>
    </w:tbl>
    <w:p w:rsidR="00CA2E7D" w:rsidRDefault="00CA2E7D" w:rsidP="00907E0B">
      <w:pPr>
        <w:pStyle w:val="Heading2"/>
        <w:sectPr w:rsidR="00CA2E7D" w:rsidSect="00CA2E7D">
          <w:pgSz w:w="15840" w:h="12240" w:orient="landscape"/>
          <w:pgMar w:top="1440" w:right="1440" w:bottom="1440" w:left="1440" w:header="720" w:footer="720" w:gutter="0"/>
          <w:cols w:space="720"/>
          <w:docGrid w:linePitch="326"/>
        </w:sectPr>
      </w:pPr>
      <w:bookmarkStart w:id="2" w:name="results-1"/>
      <w:bookmarkEnd w:id="2"/>
    </w:p>
    <w:p w:rsidR="00907E0B" w:rsidRDefault="00907E0B" w:rsidP="00907E0B">
      <w:pPr>
        <w:pStyle w:val="Heading2"/>
      </w:pPr>
      <w:r>
        <w:lastRenderedPageBreak/>
        <w:t>Results</w:t>
      </w:r>
    </w:p>
    <w:p w:rsidR="00907E0B" w:rsidRDefault="00907E0B" w:rsidP="00907E0B">
      <w:pPr>
        <w:pStyle w:val="TableCaption"/>
      </w:pPr>
      <w:r>
        <w:t>Supplementary Table S2: The median number (with the 2.5% and 97.% quantiles) of vaccines required to prevent a single case of Tuberculosis within 15 years in a ethnic White UK born adult vaccinated at 13 years old.</w:t>
      </w:r>
    </w:p>
    <w:tbl>
      <w:tblPr>
        <w:tblStyle w:val="PlainTable21"/>
        <w:tblW w:w="0" w:type="pct"/>
        <w:tblLook w:val="0620" w:firstRow="1" w:lastRow="0" w:firstColumn="0" w:lastColumn="0" w:noHBand="1" w:noVBand="1"/>
      </w:tblPr>
      <w:tblGrid>
        <w:gridCol w:w="1471"/>
        <w:gridCol w:w="2441"/>
        <w:gridCol w:w="1723"/>
        <w:gridCol w:w="1399"/>
        <w:gridCol w:w="1399"/>
        <w:gridCol w:w="1237"/>
        <w:gridCol w:w="1399"/>
        <w:gridCol w:w="1399"/>
      </w:tblGrid>
      <w:tr w:rsidR="00907E0B" w:rsidRPr="00CA2E7D" w:rsidTr="00CA2E7D">
        <w:trPr>
          <w:cnfStyle w:val="100000000000" w:firstRow="1" w:lastRow="0" w:firstColumn="0" w:lastColumn="0" w:oddVBand="0" w:evenVBand="0" w:oddHBand="0" w:evenHBand="0" w:firstRowFirstColumn="0" w:firstRowLastColumn="0" w:lastRowFirstColumn="0" w:lastRowLastColumn="0"/>
        </w:trPr>
        <w:tc>
          <w:tcPr>
            <w:tcW w:w="0" w:type="auto"/>
          </w:tcPr>
          <w:p w:rsidR="00907E0B" w:rsidRPr="00CA2E7D" w:rsidRDefault="00907E0B" w:rsidP="00EE3C5E">
            <w:pPr>
              <w:pStyle w:val="Compact"/>
              <w:jc w:val="right"/>
              <w:rPr>
                <w:b w:val="0"/>
                <w:bCs w:val="0"/>
                <w:sz w:val="16"/>
                <w:szCs w:val="16"/>
              </w:rPr>
            </w:pPr>
            <w:r w:rsidRPr="00CA2E7D">
              <w:rPr>
                <w:b w:val="0"/>
                <w:bCs w:val="0"/>
                <w:sz w:val="16"/>
                <w:szCs w:val="16"/>
              </w:rPr>
              <w:t>Year of Vaccination</w:t>
            </w:r>
          </w:p>
        </w:tc>
        <w:tc>
          <w:tcPr>
            <w:tcW w:w="0" w:type="auto"/>
          </w:tcPr>
          <w:p w:rsidR="00907E0B" w:rsidRPr="00CA2E7D" w:rsidRDefault="00907E0B" w:rsidP="00EE3C5E">
            <w:pPr>
              <w:pStyle w:val="Compact"/>
              <w:rPr>
                <w:b w:val="0"/>
                <w:bCs w:val="0"/>
                <w:sz w:val="16"/>
                <w:szCs w:val="16"/>
              </w:rPr>
            </w:pPr>
            <w:r w:rsidRPr="00CA2E7D">
              <w:rPr>
                <w:b w:val="0"/>
                <w:bCs w:val="0"/>
                <w:sz w:val="16"/>
                <w:szCs w:val="16"/>
              </w:rPr>
              <w:t>9% decrease (original parameters)</w:t>
            </w:r>
          </w:p>
        </w:tc>
        <w:tc>
          <w:tcPr>
            <w:tcW w:w="0" w:type="auto"/>
          </w:tcPr>
          <w:p w:rsidR="00907E0B" w:rsidRPr="00CA2E7D" w:rsidRDefault="00907E0B" w:rsidP="00EE3C5E">
            <w:pPr>
              <w:pStyle w:val="Compact"/>
              <w:rPr>
                <w:b w:val="0"/>
                <w:bCs w:val="0"/>
                <w:sz w:val="16"/>
                <w:szCs w:val="16"/>
              </w:rPr>
            </w:pPr>
            <w:r w:rsidRPr="00CA2E7D">
              <w:rPr>
                <w:b w:val="0"/>
                <w:bCs w:val="0"/>
                <w:sz w:val="16"/>
                <w:szCs w:val="16"/>
              </w:rPr>
              <w:t>9% decrease</w:t>
            </w:r>
          </w:p>
        </w:tc>
        <w:tc>
          <w:tcPr>
            <w:tcW w:w="0" w:type="auto"/>
          </w:tcPr>
          <w:p w:rsidR="00907E0B" w:rsidRPr="00CA2E7D" w:rsidRDefault="00907E0B" w:rsidP="00EE3C5E">
            <w:pPr>
              <w:pStyle w:val="Compact"/>
              <w:rPr>
                <w:b w:val="0"/>
                <w:bCs w:val="0"/>
                <w:sz w:val="16"/>
                <w:szCs w:val="16"/>
              </w:rPr>
            </w:pPr>
            <w:r w:rsidRPr="00CA2E7D">
              <w:rPr>
                <w:b w:val="0"/>
                <w:bCs w:val="0"/>
                <w:sz w:val="16"/>
                <w:szCs w:val="16"/>
              </w:rPr>
              <w:t>3.9% decrease</w:t>
            </w:r>
          </w:p>
        </w:tc>
        <w:tc>
          <w:tcPr>
            <w:tcW w:w="0" w:type="auto"/>
          </w:tcPr>
          <w:p w:rsidR="00907E0B" w:rsidRPr="00CA2E7D" w:rsidRDefault="00907E0B" w:rsidP="00EE3C5E">
            <w:pPr>
              <w:pStyle w:val="Compact"/>
              <w:rPr>
                <w:b w:val="0"/>
                <w:bCs w:val="0"/>
                <w:sz w:val="16"/>
                <w:szCs w:val="16"/>
              </w:rPr>
            </w:pPr>
            <w:r w:rsidRPr="00CA2E7D">
              <w:rPr>
                <w:b w:val="0"/>
                <w:bCs w:val="0"/>
                <w:sz w:val="16"/>
                <w:szCs w:val="16"/>
              </w:rPr>
              <w:t>1.9% decrease</w:t>
            </w:r>
          </w:p>
        </w:tc>
        <w:tc>
          <w:tcPr>
            <w:tcW w:w="0" w:type="auto"/>
          </w:tcPr>
          <w:p w:rsidR="00907E0B" w:rsidRPr="00CA2E7D" w:rsidRDefault="00907E0B" w:rsidP="00EE3C5E">
            <w:pPr>
              <w:pStyle w:val="Compact"/>
              <w:rPr>
                <w:b w:val="0"/>
                <w:bCs w:val="0"/>
                <w:sz w:val="16"/>
                <w:szCs w:val="16"/>
              </w:rPr>
            </w:pPr>
            <w:r w:rsidRPr="00CA2E7D">
              <w:rPr>
                <w:b w:val="0"/>
                <w:bCs w:val="0"/>
                <w:sz w:val="16"/>
                <w:szCs w:val="16"/>
              </w:rPr>
              <w:t>0% decrease</w:t>
            </w:r>
          </w:p>
        </w:tc>
        <w:tc>
          <w:tcPr>
            <w:tcW w:w="0" w:type="auto"/>
          </w:tcPr>
          <w:p w:rsidR="00907E0B" w:rsidRPr="00CA2E7D" w:rsidRDefault="00907E0B" w:rsidP="00EE3C5E">
            <w:pPr>
              <w:pStyle w:val="Compact"/>
              <w:rPr>
                <w:b w:val="0"/>
                <w:bCs w:val="0"/>
                <w:sz w:val="16"/>
                <w:szCs w:val="16"/>
              </w:rPr>
            </w:pPr>
            <w:r w:rsidRPr="00CA2E7D">
              <w:rPr>
                <w:b w:val="0"/>
                <w:bCs w:val="0"/>
                <w:sz w:val="16"/>
                <w:szCs w:val="16"/>
              </w:rPr>
              <w:t>Notifications</w:t>
            </w:r>
          </w:p>
        </w:tc>
        <w:tc>
          <w:tcPr>
            <w:tcW w:w="0" w:type="auto"/>
          </w:tcPr>
          <w:p w:rsidR="00907E0B" w:rsidRPr="00CA2E7D" w:rsidRDefault="00907E0B" w:rsidP="00EE3C5E">
            <w:pPr>
              <w:pStyle w:val="Compact"/>
              <w:rPr>
                <w:b w:val="0"/>
                <w:bCs w:val="0"/>
                <w:sz w:val="16"/>
                <w:szCs w:val="16"/>
              </w:rPr>
            </w:pPr>
            <w:r w:rsidRPr="00CA2E7D">
              <w:rPr>
                <w:b w:val="0"/>
                <w:bCs w:val="0"/>
                <w:sz w:val="16"/>
                <w:szCs w:val="16"/>
              </w:rPr>
              <w:t>Incidence Rates</w:t>
            </w:r>
          </w:p>
        </w:tc>
      </w:tr>
      <w:tr w:rsidR="00907E0B" w:rsidRPr="00CA2E7D" w:rsidTr="00CA2E7D">
        <w:tc>
          <w:tcPr>
            <w:tcW w:w="0" w:type="auto"/>
          </w:tcPr>
          <w:p w:rsidR="00907E0B" w:rsidRPr="00CA2E7D" w:rsidRDefault="00907E0B" w:rsidP="00EE3C5E">
            <w:pPr>
              <w:pStyle w:val="Compact"/>
              <w:jc w:val="right"/>
              <w:rPr>
                <w:sz w:val="16"/>
                <w:szCs w:val="16"/>
              </w:rPr>
            </w:pPr>
            <w:r w:rsidRPr="00CA2E7D">
              <w:rPr>
                <w:sz w:val="16"/>
                <w:szCs w:val="16"/>
              </w:rPr>
              <w:t>1969</w:t>
            </w:r>
          </w:p>
        </w:tc>
        <w:tc>
          <w:tcPr>
            <w:tcW w:w="0" w:type="auto"/>
          </w:tcPr>
          <w:p w:rsidR="00907E0B" w:rsidRPr="00CA2E7D" w:rsidRDefault="00907E0B" w:rsidP="00EE3C5E">
            <w:pPr>
              <w:pStyle w:val="Compact"/>
              <w:rPr>
                <w:sz w:val="16"/>
                <w:szCs w:val="16"/>
              </w:rPr>
            </w:pPr>
            <w:r w:rsidRPr="00CA2E7D">
              <w:rPr>
                <w:sz w:val="16"/>
                <w:szCs w:val="16"/>
              </w:rPr>
              <w:t>460</w:t>
            </w:r>
          </w:p>
        </w:tc>
        <w:tc>
          <w:tcPr>
            <w:tcW w:w="0" w:type="auto"/>
          </w:tcPr>
          <w:p w:rsidR="00907E0B" w:rsidRPr="00CA2E7D" w:rsidRDefault="00907E0B" w:rsidP="00EE3C5E">
            <w:pPr>
              <w:pStyle w:val="Compact"/>
              <w:rPr>
                <w:sz w:val="16"/>
                <w:szCs w:val="16"/>
              </w:rPr>
            </w:pPr>
            <w:r w:rsidRPr="00CA2E7D">
              <w:rPr>
                <w:sz w:val="16"/>
                <w:szCs w:val="16"/>
              </w:rPr>
              <w:t>460 (390, 540)</w:t>
            </w:r>
          </w:p>
        </w:tc>
        <w:tc>
          <w:tcPr>
            <w:tcW w:w="0" w:type="auto"/>
          </w:tcPr>
          <w:p w:rsidR="00907E0B" w:rsidRPr="00CA2E7D" w:rsidRDefault="00907E0B" w:rsidP="00EE3C5E">
            <w:pPr>
              <w:pStyle w:val="Compact"/>
              <w:rPr>
                <w:sz w:val="16"/>
                <w:szCs w:val="16"/>
              </w:rPr>
            </w:pPr>
            <w:r w:rsidRPr="00CA2E7D">
              <w:rPr>
                <w:sz w:val="16"/>
                <w:szCs w:val="16"/>
              </w:rPr>
              <w:t>460 (390, 540)</w:t>
            </w:r>
          </w:p>
        </w:tc>
        <w:tc>
          <w:tcPr>
            <w:tcW w:w="0" w:type="auto"/>
          </w:tcPr>
          <w:p w:rsidR="00907E0B" w:rsidRPr="00CA2E7D" w:rsidRDefault="00907E0B" w:rsidP="00EE3C5E">
            <w:pPr>
              <w:pStyle w:val="Compact"/>
              <w:rPr>
                <w:sz w:val="16"/>
                <w:szCs w:val="16"/>
              </w:rPr>
            </w:pPr>
            <w:r w:rsidRPr="00CA2E7D">
              <w:rPr>
                <w:sz w:val="16"/>
                <w:szCs w:val="16"/>
              </w:rPr>
              <w:t>460 (390, 540)</w:t>
            </w:r>
          </w:p>
        </w:tc>
        <w:tc>
          <w:tcPr>
            <w:tcW w:w="0" w:type="auto"/>
          </w:tcPr>
          <w:p w:rsidR="00907E0B" w:rsidRPr="00CA2E7D" w:rsidRDefault="00907E0B" w:rsidP="00EE3C5E">
            <w:pPr>
              <w:pStyle w:val="Compact"/>
              <w:rPr>
                <w:sz w:val="16"/>
                <w:szCs w:val="16"/>
              </w:rPr>
            </w:pPr>
            <w:r w:rsidRPr="00CA2E7D">
              <w:rPr>
                <w:sz w:val="16"/>
                <w:szCs w:val="16"/>
              </w:rPr>
              <w:t>460 (390, 540)</w:t>
            </w:r>
          </w:p>
        </w:tc>
        <w:tc>
          <w:tcPr>
            <w:tcW w:w="0" w:type="auto"/>
          </w:tcPr>
          <w:p w:rsidR="00907E0B" w:rsidRPr="00CA2E7D" w:rsidRDefault="00907E0B" w:rsidP="00EE3C5E">
            <w:pPr>
              <w:pStyle w:val="Compact"/>
              <w:rPr>
                <w:sz w:val="16"/>
                <w:szCs w:val="16"/>
              </w:rPr>
            </w:pPr>
            <w:r w:rsidRPr="00CA2E7D">
              <w:rPr>
                <w:sz w:val="16"/>
                <w:szCs w:val="16"/>
              </w:rPr>
              <w:t>460 (390, 540)</w:t>
            </w:r>
          </w:p>
        </w:tc>
        <w:tc>
          <w:tcPr>
            <w:tcW w:w="0" w:type="auto"/>
          </w:tcPr>
          <w:p w:rsidR="00907E0B" w:rsidRPr="00CA2E7D" w:rsidRDefault="00907E0B" w:rsidP="00EE3C5E">
            <w:pPr>
              <w:pStyle w:val="Compact"/>
              <w:rPr>
                <w:sz w:val="16"/>
                <w:szCs w:val="16"/>
              </w:rPr>
            </w:pPr>
            <w:r w:rsidRPr="00CA2E7D">
              <w:rPr>
                <w:sz w:val="16"/>
                <w:szCs w:val="16"/>
              </w:rPr>
              <w:t>460 (390, 540)</w:t>
            </w:r>
          </w:p>
        </w:tc>
      </w:tr>
      <w:tr w:rsidR="00907E0B" w:rsidRPr="00CA2E7D" w:rsidTr="00CA2E7D">
        <w:tc>
          <w:tcPr>
            <w:tcW w:w="0" w:type="auto"/>
          </w:tcPr>
          <w:p w:rsidR="00907E0B" w:rsidRPr="00CA2E7D" w:rsidRDefault="00907E0B" w:rsidP="00EE3C5E">
            <w:pPr>
              <w:pStyle w:val="Compact"/>
              <w:jc w:val="right"/>
              <w:rPr>
                <w:sz w:val="16"/>
                <w:szCs w:val="16"/>
              </w:rPr>
            </w:pPr>
            <w:r w:rsidRPr="00CA2E7D">
              <w:rPr>
                <w:sz w:val="16"/>
                <w:szCs w:val="16"/>
              </w:rPr>
              <w:t>1974</w:t>
            </w:r>
          </w:p>
        </w:tc>
        <w:tc>
          <w:tcPr>
            <w:tcW w:w="0" w:type="auto"/>
          </w:tcPr>
          <w:p w:rsidR="00907E0B" w:rsidRPr="00CA2E7D" w:rsidRDefault="00907E0B" w:rsidP="00EE3C5E">
            <w:pPr>
              <w:pStyle w:val="Compact"/>
              <w:rPr>
                <w:sz w:val="16"/>
                <w:szCs w:val="16"/>
              </w:rPr>
            </w:pPr>
            <w:r w:rsidRPr="00CA2E7D">
              <w:rPr>
                <w:sz w:val="16"/>
                <w:szCs w:val="16"/>
              </w:rPr>
              <w:t>940</w:t>
            </w:r>
          </w:p>
        </w:tc>
        <w:tc>
          <w:tcPr>
            <w:tcW w:w="0" w:type="auto"/>
          </w:tcPr>
          <w:p w:rsidR="00907E0B" w:rsidRPr="00CA2E7D" w:rsidRDefault="00907E0B" w:rsidP="00EE3C5E">
            <w:pPr>
              <w:pStyle w:val="Compact"/>
              <w:rPr>
                <w:sz w:val="16"/>
                <w:szCs w:val="16"/>
              </w:rPr>
            </w:pPr>
            <w:r w:rsidRPr="00CA2E7D">
              <w:rPr>
                <w:sz w:val="16"/>
                <w:szCs w:val="16"/>
              </w:rPr>
              <w:t>940 (780, 1200)</w:t>
            </w:r>
          </w:p>
        </w:tc>
        <w:tc>
          <w:tcPr>
            <w:tcW w:w="0" w:type="auto"/>
          </w:tcPr>
          <w:p w:rsidR="00907E0B" w:rsidRPr="00CA2E7D" w:rsidRDefault="00907E0B" w:rsidP="00EE3C5E">
            <w:pPr>
              <w:pStyle w:val="Compact"/>
              <w:rPr>
                <w:sz w:val="16"/>
                <w:szCs w:val="16"/>
              </w:rPr>
            </w:pPr>
            <w:r w:rsidRPr="00CA2E7D">
              <w:rPr>
                <w:sz w:val="16"/>
                <w:szCs w:val="16"/>
              </w:rPr>
              <w:t>880 (720, 1100)</w:t>
            </w:r>
          </w:p>
        </w:tc>
        <w:tc>
          <w:tcPr>
            <w:tcW w:w="0" w:type="auto"/>
          </w:tcPr>
          <w:p w:rsidR="00907E0B" w:rsidRPr="00CA2E7D" w:rsidRDefault="00907E0B" w:rsidP="00EE3C5E">
            <w:pPr>
              <w:pStyle w:val="Compact"/>
              <w:rPr>
                <w:sz w:val="16"/>
                <w:szCs w:val="16"/>
              </w:rPr>
            </w:pPr>
            <w:r w:rsidRPr="00CA2E7D">
              <w:rPr>
                <w:sz w:val="16"/>
                <w:szCs w:val="16"/>
              </w:rPr>
              <w:t>850 (700, 1100)</w:t>
            </w:r>
          </w:p>
        </w:tc>
        <w:tc>
          <w:tcPr>
            <w:tcW w:w="0" w:type="auto"/>
          </w:tcPr>
          <w:p w:rsidR="00907E0B" w:rsidRPr="00CA2E7D" w:rsidRDefault="00907E0B" w:rsidP="00EE3C5E">
            <w:pPr>
              <w:pStyle w:val="Compact"/>
              <w:rPr>
                <w:sz w:val="16"/>
                <w:szCs w:val="16"/>
              </w:rPr>
            </w:pPr>
            <w:r w:rsidRPr="00CA2E7D">
              <w:rPr>
                <w:sz w:val="16"/>
                <w:szCs w:val="16"/>
              </w:rPr>
              <w:t>830 (680, 1000)</w:t>
            </w:r>
          </w:p>
        </w:tc>
        <w:tc>
          <w:tcPr>
            <w:tcW w:w="0" w:type="auto"/>
          </w:tcPr>
          <w:p w:rsidR="00907E0B" w:rsidRPr="00CA2E7D" w:rsidRDefault="00907E0B" w:rsidP="00EE3C5E">
            <w:pPr>
              <w:pStyle w:val="Compact"/>
              <w:rPr>
                <w:sz w:val="16"/>
                <w:szCs w:val="16"/>
              </w:rPr>
            </w:pPr>
            <w:r w:rsidRPr="00CA2E7D">
              <w:rPr>
                <w:sz w:val="16"/>
                <w:szCs w:val="16"/>
              </w:rPr>
              <w:t>860 (710, 1100)</w:t>
            </w:r>
          </w:p>
        </w:tc>
        <w:tc>
          <w:tcPr>
            <w:tcW w:w="0" w:type="auto"/>
          </w:tcPr>
          <w:p w:rsidR="00907E0B" w:rsidRPr="00CA2E7D" w:rsidRDefault="00907E0B" w:rsidP="00EE3C5E">
            <w:pPr>
              <w:pStyle w:val="Compact"/>
              <w:rPr>
                <w:sz w:val="16"/>
                <w:szCs w:val="16"/>
              </w:rPr>
            </w:pPr>
            <w:r w:rsidRPr="00CA2E7D">
              <w:rPr>
                <w:sz w:val="16"/>
                <w:szCs w:val="16"/>
              </w:rPr>
              <w:t>860 (640, 1100)</w:t>
            </w:r>
          </w:p>
        </w:tc>
      </w:tr>
      <w:tr w:rsidR="00907E0B" w:rsidRPr="00CA2E7D" w:rsidTr="00CA2E7D">
        <w:tc>
          <w:tcPr>
            <w:tcW w:w="0" w:type="auto"/>
          </w:tcPr>
          <w:p w:rsidR="00907E0B" w:rsidRPr="00CA2E7D" w:rsidRDefault="00907E0B" w:rsidP="00EE3C5E">
            <w:pPr>
              <w:pStyle w:val="Compact"/>
              <w:jc w:val="right"/>
              <w:rPr>
                <w:sz w:val="16"/>
                <w:szCs w:val="16"/>
              </w:rPr>
            </w:pPr>
            <w:r w:rsidRPr="00CA2E7D">
              <w:rPr>
                <w:sz w:val="16"/>
                <w:szCs w:val="16"/>
              </w:rPr>
              <w:t>1979</w:t>
            </w:r>
          </w:p>
        </w:tc>
        <w:tc>
          <w:tcPr>
            <w:tcW w:w="0" w:type="auto"/>
          </w:tcPr>
          <w:p w:rsidR="00907E0B" w:rsidRPr="00CA2E7D" w:rsidRDefault="00907E0B" w:rsidP="00EE3C5E">
            <w:pPr>
              <w:pStyle w:val="Compact"/>
              <w:rPr>
                <w:sz w:val="16"/>
                <w:szCs w:val="16"/>
              </w:rPr>
            </w:pPr>
            <w:r w:rsidRPr="00CA2E7D">
              <w:rPr>
                <w:sz w:val="16"/>
                <w:szCs w:val="16"/>
              </w:rPr>
              <w:t>1400</w:t>
            </w:r>
          </w:p>
        </w:tc>
        <w:tc>
          <w:tcPr>
            <w:tcW w:w="0" w:type="auto"/>
          </w:tcPr>
          <w:p w:rsidR="00907E0B" w:rsidRPr="00CA2E7D" w:rsidRDefault="00907E0B" w:rsidP="00EE3C5E">
            <w:pPr>
              <w:pStyle w:val="Compact"/>
              <w:rPr>
                <w:sz w:val="16"/>
                <w:szCs w:val="16"/>
              </w:rPr>
            </w:pPr>
            <w:r w:rsidRPr="00CA2E7D">
              <w:rPr>
                <w:sz w:val="16"/>
                <w:szCs w:val="16"/>
              </w:rPr>
              <w:t>1400 (1100, 1800)</w:t>
            </w:r>
          </w:p>
        </w:tc>
        <w:tc>
          <w:tcPr>
            <w:tcW w:w="0" w:type="auto"/>
          </w:tcPr>
          <w:p w:rsidR="00907E0B" w:rsidRPr="00CA2E7D" w:rsidRDefault="00907E0B" w:rsidP="00EE3C5E">
            <w:pPr>
              <w:pStyle w:val="Compact"/>
              <w:rPr>
                <w:sz w:val="16"/>
                <w:szCs w:val="16"/>
              </w:rPr>
            </w:pPr>
            <w:r w:rsidRPr="00CA2E7D">
              <w:rPr>
                <w:sz w:val="16"/>
                <w:szCs w:val="16"/>
              </w:rPr>
              <w:t>1100 (910, 1400)</w:t>
            </w:r>
          </w:p>
        </w:tc>
        <w:tc>
          <w:tcPr>
            <w:tcW w:w="0" w:type="auto"/>
          </w:tcPr>
          <w:p w:rsidR="00907E0B" w:rsidRPr="00CA2E7D" w:rsidRDefault="00907E0B" w:rsidP="00EE3C5E">
            <w:pPr>
              <w:pStyle w:val="Compact"/>
              <w:rPr>
                <w:sz w:val="16"/>
                <w:szCs w:val="16"/>
              </w:rPr>
            </w:pPr>
            <w:r w:rsidRPr="00CA2E7D">
              <w:rPr>
                <w:sz w:val="16"/>
                <w:szCs w:val="16"/>
              </w:rPr>
              <w:t>1000 (820, 1300)</w:t>
            </w:r>
          </w:p>
        </w:tc>
        <w:tc>
          <w:tcPr>
            <w:tcW w:w="0" w:type="auto"/>
          </w:tcPr>
          <w:p w:rsidR="00907E0B" w:rsidRPr="00CA2E7D" w:rsidRDefault="00907E0B" w:rsidP="00EE3C5E">
            <w:pPr>
              <w:pStyle w:val="Compact"/>
              <w:rPr>
                <w:sz w:val="16"/>
                <w:szCs w:val="16"/>
              </w:rPr>
            </w:pPr>
            <w:r w:rsidRPr="00CA2E7D">
              <w:rPr>
                <w:sz w:val="16"/>
                <w:szCs w:val="16"/>
              </w:rPr>
              <w:t>900 (740, 1100)</w:t>
            </w:r>
          </w:p>
        </w:tc>
        <w:tc>
          <w:tcPr>
            <w:tcW w:w="0" w:type="auto"/>
          </w:tcPr>
          <w:p w:rsidR="00907E0B" w:rsidRPr="00CA2E7D" w:rsidRDefault="00907E0B" w:rsidP="00EE3C5E">
            <w:pPr>
              <w:pStyle w:val="Compact"/>
              <w:rPr>
                <w:sz w:val="16"/>
                <w:szCs w:val="16"/>
              </w:rPr>
            </w:pPr>
            <w:r w:rsidRPr="00CA2E7D">
              <w:rPr>
                <w:sz w:val="16"/>
                <w:szCs w:val="16"/>
              </w:rPr>
              <w:t>1000 (860, 1300)</w:t>
            </w:r>
          </w:p>
        </w:tc>
        <w:tc>
          <w:tcPr>
            <w:tcW w:w="0" w:type="auto"/>
          </w:tcPr>
          <w:p w:rsidR="00907E0B" w:rsidRPr="00CA2E7D" w:rsidRDefault="00907E0B" w:rsidP="00EE3C5E">
            <w:pPr>
              <w:pStyle w:val="Compact"/>
              <w:rPr>
                <w:sz w:val="16"/>
                <w:szCs w:val="16"/>
              </w:rPr>
            </w:pPr>
            <w:r w:rsidRPr="00CA2E7D">
              <w:rPr>
                <w:sz w:val="16"/>
                <w:szCs w:val="16"/>
              </w:rPr>
              <w:t>1100 (680, 1700)</w:t>
            </w:r>
          </w:p>
        </w:tc>
      </w:tr>
      <w:tr w:rsidR="00907E0B" w:rsidRPr="00CA2E7D" w:rsidTr="00CA2E7D">
        <w:tc>
          <w:tcPr>
            <w:tcW w:w="0" w:type="auto"/>
          </w:tcPr>
          <w:p w:rsidR="00907E0B" w:rsidRPr="00CA2E7D" w:rsidRDefault="00907E0B" w:rsidP="00EE3C5E">
            <w:pPr>
              <w:pStyle w:val="Compact"/>
              <w:jc w:val="right"/>
              <w:rPr>
                <w:sz w:val="16"/>
                <w:szCs w:val="16"/>
              </w:rPr>
            </w:pPr>
            <w:r w:rsidRPr="00CA2E7D">
              <w:rPr>
                <w:sz w:val="16"/>
                <w:szCs w:val="16"/>
              </w:rPr>
              <w:t>1984</w:t>
            </w:r>
          </w:p>
        </w:tc>
        <w:tc>
          <w:tcPr>
            <w:tcW w:w="0" w:type="auto"/>
          </w:tcPr>
          <w:p w:rsidR="00907E0B" w:rsidRPr="00CA2E7D" w:rsidRDefault="00907E0B" w:rsidP="00EE3C5E">
            <w:pPr>
              <w:pStyle w:val="Compact"/>
              <w:rPr>
                <w:sz w:val="16"/>
                <w:szCs w:val="16"/>
              </w:rPr>
            </w:pPr>
            <w:r w:rsidRPr="00CA2E7D">
              <w:rPr>
                <w:sz w:val="16"/>
                <w:szCs w:val="16"/>
              </w:rPr>
              <w:t>2200</w:t>
            </w:r>
          </w:p>
        </w:tc>
        <w:tc>
          <w:tcPr>
            <w:tcW w:w="0" w:type="auto"/>
          </w:tcPr>
          <w:p w:rsidR="00907E0B" w:rsidRPr="00CA2E7D" w:rsidRDefault="00907E0B" w:rsidP="00EE3C5E">
            <w:pPr>
              <w:pStyle w:val="Compact"/>
              <w:rPr>
                <w:sz w:val="16"/>
                <w:szCs w:val="16"/>
              </w:rPr>
            </w:pPr>
            <w:r w:rsidRPr="00CA2E7D">
              <w:rPr>
                <w:sz w:val="16"/>
                <w:szCs w:val="16"/>
              </w:rPr>
              <w:t>2200 (1800, 2900)</w:t>
            </w:r>
          </w:p>
        </w:tc>
        <w:tc>
          <w:tcPr>
            <w:tcW w:w="0" w:type="auto"/>
          </w:tcPr>
          <w:p w:rsidR="00907E0B" w:rsidRPr="00CA2E7D" w:rsidRDefault="00907E0B" w:rsidP="00EE3C5E">
            <w:pPr>
              <w:pStyle w:val="Compact"/>
              <w:rPr>
                <w:sz w:val="16"/>
                <w:szCs w:val="16"/>
              </w:rPr>
            </w:pPr>
            <w:r w:rsidRPr="00CA2E7D">
              <w:rPr>
                <w:sz w:val="16"/>
                <w:szCs w:val="16"/>
              </w:rPr>
              <w:t>1300 (1100, 1700)</w:t>
            </w:r>
          </w:p>
        </w:tc>
        <w:tc>
          <w:tcPr>
            <w:tcW w:w="0" w:type="auto"/>
          </w:tcPr>
          <w:p w:rsidR="00907E0B" w:rsidRPr="00CA2E7D" w:rsidRDefault="00907E0B" w:rsidP="00EE3C5E">
            <w:pPr>
              <w:pStyle w:val="Compact"/>
              <w:rPr>
                <w:sz w:val="16"/>
                <w:szCs w:val="16"/>
              </w:rPr>
            </w:pPr>
            <w:r w:rsidRPr="00CA2E7D">
              <w:rPr>
                <w:sz w:val="16"/>
                <w:szCs w:val="16"/>
              </w:rPr>
              <w:t>1100 (900, 1400)</w:t>
            </w:r>
          </w:p>
        </w:tc>
        <w:tc>
          <w:tcPr>
            <w:tcW w:w="0" w:type="auto"/>
          </w:tcPr>
          <w:p w:rsidR="00907E0B" w:rsidRPr="00CA2E7D" w:rsidRDefault="00907E0B" w:rsidP="00EE3C5E">
            <w:pPr>
              <w:pStyle w:val="Compact"/>
              <w:rPr>
                <w:sz w:val="16"/>
                <w:szCs w:val="16"/>
              </w:rPr>
            </w:pPr>
            <w:r w:rsidRPr="00CA2E7D">
              <w:rPr>
                <w:sz w:val="16"/>
                <w:szCs w:val="16"/>
              </w:rPr>
              <w:t>900 (740, 1100)</w:t>
            </w:r>
          </w:p>
        </w:tc>
        <w:tc>
          <w:tcPr>
            <w:tcW w:w="0" w:type="auto"/>
          </w:tcPr>
          <w:p w:rsidR="00907E0B" w:rsidRPr="00CA2E7D" w:rsidRDefault="00907E0B" w:rsidP="00EE3C5E">
            <w:pPr>
              <w:pStyle w:val="Compact"/>
              <w:rPr>
                <w:sz w:val="16"/>
                <w:szCs w:val="16"/>
              </w:rPr>
            </w:pPr>
            <w:r w:rsidRPr="00CA2E7D">
              <w:rPr>
                <w:sz w:val="16"/>
                <w:szCs w:val="16"/>
              </w:rPr>
              <w:t>1600 (1300, 2000)</w:t>
            </w:r>
          </w:p>
        </w:tc>
        <w:tc>
          <w:tcPr>
            <w:tcW w:w="0" w:type="auto"/>
          </w:tcPr>
          <w:p w:rsidR="00907E0B" w:rsidRPr="00CA2E7D" w:rsidRDefault="00907E0B" w:rsidP="00EE3C5E">
            <w:pPr>
              <w:pStyle w:val="Compact"/>
              <w:rPr>
                <w:sz w:val="16"/>
                <w:szCs w:val="16"/>
              </w:rPr>
            </w:pPr>
            <w:r w:rsidRPr="00CA2E7D">
              <w:rPr>
                <w:sz w:val="16"/>
                <w:szCs w:val="16"/>
              </w:rPr>
              <w:t>1400 (730, 2900)</w:t>
            </w:r>
          </w:p>
        </w:tc>
      </w:tr>
      <w:tr w:rsidR="00907E0B" w:rsidRPr="00CA2E7D" w:rsidTr="00CA2E7D">
        <w:tc>
          <w:tcPr>
            <w:tcW w:w="0" w:type="auto"/>
          </w:tcPr>
          <w:p w:rsidR="00907E0B" w:rsidRPr="00CA2E7D" w:rsidRDefault="00907E0B" w:rsidP="00EE3C5E">
            <w:pPr>
              <w:pStyle w:val="Compact"/>
              <w:jc w:val="right"/>
              <w:rPr>
                <w:sz w:val="16"/>
                <w:szCs w:val="16"/>
              </w:rPr>
            </w:pPr>
            <w:r w:rsidRPr="00CA2E7D">
              <w:rPr>
                <w:sz w:val="16"/>
                <w:szCs w:val="16"/>
              </w:rPr>
              <w:t>1989</w:t>
            </w:r>
          </w:p>
        </w:tc>
        <w:tc>
          <w:tcPr>
            <w:tcW w:w="0" w:type="auto"/>
          </w:tcPr>
          <w:p w:rsidR="00907E0B" w:rsidRPr="00CA2E7D" w:rsidRDefault="00907E0B" w:rsidP="00EE3C5E">
            <w:pPr>
              <w:pStyle w:val="Compact"/>
              <w:rPr>
                <w:sz w:val="16"/>
                <w:szCs w:val="16"/>
              </w:rPr>
            </w:pPr>
            <w:r w:rsidRPr="00CA2E7D">
              <w:rPr>
                <w:sz w:val="16"/>
                <w:szCs w:val="16"/>
              </w:rPr>
              <w:t>3600</w:t>
            </w:r>
          </w:p>
        </w:tc>
        <w:tc>
          <w:tcPr>
            <w:tcW w:w="0" w:type="auto"/>
          </w:tcPr>
          <w:p w:rsidR="00907E0B" w:rsidRPr="00CA2E7D" w:rsidRDefault="00907E0B" w:rsidP="00EE3C5E">
            <w:pPr>
              <w:pStyle w:val="Compact"/>
              <w:rPr>
                <w:sz w:val="16"/>
                <w:szCs w:val="16"/>
              </w:rPr>
            </w:pPr>
            <w:r w:rsidRPr="00CA2E7D">
              <w:rPr>
                <w:sz w:val="16"/>
                <w:szCs w:val="16"/>
              </w:rPr>
              <w:t>3600 (2900, 4600)</w:t>
            </w:r>
          </w:p>
        </w:tc>
        <w:tc>
          <w:tcPr>
            <w:tcW w:w="0" w:type="auto"/>
          </w:tcPr>
          <w:p w:rsidR="00907E0B" w:rsidRPr="00CA2E7D" w:rsidRDefault="00907E0B" w:rsidP="00EE3C5E">
            <w:pPr>
              <w:pStyle w:val="Compact"/>
              <w:rPr>
                <w:sz w:val="16"/>
                <w:szCs w:val="16"/>
              </w:rPr>
            </w:pPr>
            <w:r w:rsidRPr="00CA2E7D">
              <w:rPr>
                <w:sz w:val="16"/>
                <w:szCs w:val="16"/>
              </w:rPr>
              <w:t>1600 (1300, 2100)</w:t>
            </w:r>
          </w:p>
        </w:tc>
        <w:tc>
          <w:tcPr>
            <w:tcW w:w="0" w:type="auto"/>
          </w:tcPr>
          <w:p w:rsidR="00907E0B" w:rsidRPr="00CA2E7D" w:rsidRDefault="00907E0B" w:rsidP="00EE3C5E">
            <w:pPr>
              <w:pStyle w:val="Compact"/>
              <w:rPr>
                <w:sz w:val="16"/>
                <w:szCs w:val="16"/>
              </w:rPr>
            </w:pPr>
            <w:r w:rsidRPr="00CA2E7D">
              <w:rPr>
                <w:sz w:val="16"/>
                <w:szCs w:val="16"/>
              </w:rPr>
              <w:t>1200 (990, 1500)</w:t>
            </w:r>
          </w:p>
        </w:tc>
        <w:tc>
          <w:tcPr>
            <w:tcW w:w="0" w:type="auto"/>
          </w:tcPr>
          <w:p w:rsidR="00907E0B" w:rsidRPr="00CA2E7D" w:rsidRDefault="00907E0B" w:rsidP="00EE3C5E">
            <w:pPr>
              <w:pStyle w:val="Compact"/>
              <w:rPr>
                <w:sz w:val="16"/>
                <w:szCs w:val="16"/>
              </w:rPr>
            </w:pPr>
            <w:r w:rsidRPr="00CA2E7D">
              <w:rPr>
                <w:sz w:val="16"/>
                <w:szCs w:val="16"/>
              </w:rPr>
              <w:t>900 (740, 1100)</w:t>
            </w:r>
          </w:p>
        </w:tc>
        <w:tc>
          <w:tcPr>
            <w:tcW w:w="0" w:type="auto"/>
          </w:tcPr>
          <w:p w:rsidR="00907E0B" w:rsidRPr="00CA2E7D" w:rsidRDefault="00907E0B" w:rsidP="00EE3C5E">
            <w:pPr>
              <w:pStyle w:val="Compact"/>
              <w:rPr>
                <w:sz w:val="16"/>
                <w:szCs w:val="16"/>
              </w:rPr>
            </w:pPr>
            <w:r w:rsidRPr="00CA2E7D">
              <w:rPr>
                <w:sz w:val="16"/>
                <w:szCs w:val="16"/>
              </w:rPr>
              <w:t>1800 (1500, 2200)</w:t>
            </w:r>
          </w:p>
        </w:tc>
        <w:tc>
          <w:tcPr>
            <w:tcW w:w="0" w:type="auto"/>
          </w:tcPr>
          <w:p w:rsidR="00907E0B" w:rsidRPr="00CA2E7D" w:rsidRDefault="00907E0B" w:rsidP="00EE3C5E">
            <w:pPr>
              <w:pStyle w:val="Compact"/>
              <w:rPr>
                <w:sz w:val="16"/>
                <w:szCs w:val="16"/>
              </w:rPr>
            </w:pPr>
            <w:r w:rsidRPr="00CA2E7D">
              <w:rPr>
                <w:sz w:val="16"/>
                <w:szCs w:val="16"/>
              </w:rPr>
              <w:t>1700 (760, 3800)</w:t>
            </w:r>
          </w:p>
        </w:tc>
      </w:tr>
      <w:tr w:rsidR="00907E0B" w:rsidRPr="00CA2E7D" w:rsidTr="00CA2E7D">
        <w:tc>
          <w:tcPr>
            <w:tcW w:w="0" w:type="auto"/>
          </w:tcPr>
          <w:p w:rsidR="00907E0B" w:rsidRPr="00CA2E7D" w:rsidRDefault="00907E0B" w:rsidP="00EE3C5E">
            <w:pPr>
              <w:pStyle w:val="Compact"/>
              <w:jc w:val="right"/>
              <w:rPr>
                <w:sz w:val="16"/>
                <w:szCs w:val="16"/>
              </w:rPr>
            </w:pPr>
            <w:r w:rsidRPr="00CA2E7D">
              <w:rPr>
                <w:sz w:val="16"/>
                <w:szCs w:val="16"/>
              </w:rPr>
              <w:t>1994</w:t>
            </w:r>
          </w:p>
        </w:tc>
        <w:tc>
          <w:tcPr>
            <w:tcW w:w="0" w:type="auto"/>
          </w:tcPr>
          <w:p w:rsidR="00907E0B" w:rsidRPr="00CA2E7D" w:rsidRDefault="00907E0B" w:rsidP="00EE3C5E">
            <w:pPr>
              <w:pStyle w:val="Compact"/>
              <w:rPr>
                <w:sz w:val="16"/>
                <w:szCs w:val="16"/>
              </w:rPr>
            </w:pPr>
            <w:r w:rsidRPr="00CA2E7D">
              <w:rPr>
                <w:sz w:val="16"/>
                <w:szCs w:val="16"/>
              </w:rPr>
              <w:t>5800</w:t>
            </w:r>
          </w:p>
        </w:tc>
        <w:tc>
          <w:tcPr>
            <w:tcW w:w="0" w:type="auto"/>
          </w:tcPr>
          <w:p w:rsidR="00907E0B" w:rsidRPr="00CA2E7D" w:rsidRDefault="00907E0B" w:rsidP="00EE3C5E">
            <w:pPr>
              <w:pStyle w:val="Compact"/>
              <w:rPr>
                <w:sz w:val="16"/>
                <w:szCs w:val="16"/>
              </w:rPr>
            </w:pPr>
            <w:r w:rsidRPr="00CA2E7D">
              <w:rPr>
                <w:sz w:val="16"/>
                <w:szCs w:val="16"/>
              </w:rPr>
              <w:t>5800 (4700, 7300)</w:t>
            </w:r>
          </w:p>
        </w:tc>
        <w:tc>
          <w:tcPr>
            <w:tcW w:w="0" w:type="auto"/>
          </w:tcPr>
          <w:p w:rsidR="00907E0B" w:rsidRPr="00CA2E7D" w:rsidRDefault="00907E0B" w:rsidP="00EE3C5E">
            <w:pPr>
              <w:pStyle w:val="Compact"/>
              <w:rPr>
                <w:sz w:val="16"/>
                <w:szCs w:val="16"/>
              </w:rPr>
            </w:pPr>
            <w:r w:rsidRPr="00CA2E7D">
              <w:rPr>
                <w:sz w:val="16"/>
                <w:szCs w:val="16"/>
              </w:rPr>
              <w:t>2000 (1600, 2500)</w:t>
            </w:r>
          </w:p>
        </w:tc>
        <w:tc>
          <w:tcPr>
            <w:tcW w:w="0" w:type="auto"/>
          </w:tcPr>
          <w:p w:rsidR="00907E0B" w:rsidRPr="00CA2E7D" w:rsidRDefault="00907E0B" w:rsidP="00EE3C5E">
            <w:pPr>
              <w:pStyle w:val="Compact"/>
              <w:rPr>
                <w:sz w:val="16"/>
                <w:szCs w:val="16"/>
              </w:rPr>
            </w:pPr>
            <w:r w:rsidRPr="00CA2E7D">
              <w:rPr>
                <w:sz w:val="16"/>
                <w:szCs w:val="16"/>
              </w:rPr>
              <w:t>1300 (1100, 1700)</w:t>
            </w:r>
          </w:p>
        </w:tc>
        <w:tc>
          <w:tcPr>
            <w:tcW w:w="0" w:type="auto"/>
          </w:tcPr>
          <w:p w:rsidR="00907E0B" w:rsidRPr="00CA2E7D" w:rsidRDefault="00907E0B" w:rsidP="00EE3C5E">
            <w:pPr>
              <w:pStyle w:val="Compact"/>
              <w:rPr>
                <w:sz w:val="16"/>
                <w:szCs w:val="16"/>
              </w:rPr>
            </w:pPr>
            <w:r w:rsidRPr="00CA2E7D">
              <w:rPr>
                <w:sz w:val="16"/>
                <w:szCs w:val="16"/>
              </w:rPr>
              <w:t>900 (740, 1100)</w:t>
            </w:r>
          </w:p>
        </w:tc>
        <w:tc>
          <w:tcPr>
            <w:tcW w:w="0" w:type="auto"/>
          </w:tcPr>
          <w:p w:rsidR="00907E0B" w:rsidRPr="00CA2E7D" w:rsidRDefault="00907E0B" w:rsidP="00EE3C5E">
            <w:pPr>
              <w:pStyle w:val="Compact"/>
              <w:rPr>
                <w:sz w:val="16"/>
                <w:szCs w:val="16"/>
              </w:rPr>
            </w:pPr>
            <w:r w:rsidRPr="00CA2E7D">
              <w:rPr>
                <w:sz w:val="16"/>
                <w:szCs w:val="16"/>
              </w:rPr>
              <w:t>1700 (1400, 2200)</w:t>
            </w:r>
          </w:p>
        </w:tc>
        <w:tc>
          <w:tcPr>
            <w:tcW w:w="0" w:type="auto"/>
          </w:tcPr>
          <w:p w:rsidR="00907E0B" w:rsidRPr="00CA2E7D" w:rsidRDefault="00907E0B" w:rsidP="00EE3C5E">
            <w:pPr>
              <w:pStyle w:val="Compact"/>
              <w:rPr>
                <w:sz w:val="16"/>
                <w:szCs w:val="16"/>
              </w:rPr>
            </w:pPr>
            <w:r w:rsidRPr="00CA2E7D">
              <w:rPr>
                <w:sz w:val="16"/>
                <w:szCs w:val="16"/>
              </w:rPr>
              <w:t>1600 (640, 4200)</w:t>
            </w:r>
          </w:p>
        </w:tc>
      </w:tr>
      <w:tr w:rsidR="00907E0B" w:rsidRPr="00CA2E7D" w:rsidTr="00CA2E7D">
        <w:tc>
          <w:tcPr>
            <w:tcW w:w="0" w:type="auto"/>
          </w:tcPr>
          <w:p w:rsidR="00907E0B" w:rsidRPr="00CA2E7D" w:rsidRDefault="00907E0B" w:rsidP="00EE3C5E">
            <w:pPr>
              <w:pStyle w:val="Compact"/>
              <w:jc w:val="right"/>
              <w:rPr>
                <w:sz w:val="16"/>
                <w:szCs w:val="16"/>
              </w:rPr>
            </w:pPr>
            <w:r w:rsidRPr="00CA2E7D">
              <w:rPr>
                <w:sz w:val="16"/>
                <w:szCs w:val="16"/>
              </w:rPr>
              <w:t>1999</w:t>
            </w:r>
          </w:p>
        </w:tc>
        <w:tc>
          <w:tcPr>
            <w:tcW w:w="0" w:type="auto"/>
          </w:tcPr>
          <w:p w:rsidR="00907E0B" w:rsidRPr="00CA2E7D" w:rsidRDefault="00907E0B" w:rsidP="00EE3C5E">
            <w:pPr>
              <w:pStyle w:val="Compact"/>
              <w:rPr>
                <w:sz w:val="16"/>
                <w:szCs w:val="16"/>
              </w:rPr>
            </w:pPr>
            <w:r w:rsidRPr="00CA2E7D">
              <w:rPr>
                <w:sz w:val="16"/>
                <w:szCs w:val="16"/>
              </w:rPr>
              <w:t>9300</w:t>
            </w:r>
          </w:p>
        </w:tc>
        <w:tc>
          <w:tcPr>
            <w:tcW w:w="0" w:type="auto"/>
          </w:tcPr>
          <w:p w:rsidR="00907E0B" w:rsidRPr="00CA2E7D" w:rsidRDefault="00907E0B" w:rsidP="00EE3C5E">
            <w:pPr>
              <w:pStyle w:val="Compact"/>
              <w:rPr>
                <w:sz w:val="16"/>
                <w:szCs w:val="16"/>
              </w:rPr>
            </w:pPr>
            <w:r w:rsidRPr="00CA2E7D">
              <w:rPr>
                <w:sz w:val="16"/>
                <w:szCs w:val="16"/>
              </w:rPr>
              <w:t>9200 (7600, 12000)</w:t>
            </w:r>
          </w:p>
        </w:tc>
        <w:tc>
          <w:tcPr>
            <w:tcW w:w="0" w:type="auto"/>
          </w:tcPr>
          <w:p w:rsidR="00907E0B" w:rsidRPr="00CA2E7D" w:rsidRDefault="00907E0B" w:rsidP="00EE3C5E">
            <w:pPr>
              <w:pStyle w:val="Compact"/>
              <w:rPr>
                <w:sz w:val="16"/>
                <w:szCs w:val="16"/>
              </w:rPr>
            </w:pPr>
            <w:r w:rsidRPr="00CA2E7D">
              <w:rPr>
                <w:sz w:val="16"/>
                <w:szCs w:val="16"/>
              </w:rPr>
              <w:t>2500 (2000, 3100)</w:t>
            </w:r>
          </w:p>
        </w:tc>
        <w:tc>
          <w:tcPr>
            <w:tcW w:w="0" w:type="auto"/>
          </w:tcPr>
          <w:p w:rsidR="00907E0B" w:rsidRPr="00CA2E7D" w:rsidRDefault="00907E0B" w:rsidP="00EE3C5E">
            <w:pPr>
              <w:pStyle w:val="Compact"/>
              <w:rPr>
                <w:sz w:val="16"/>
                <w:szCs w:val="16"/>
              </w:rPr>
            </w:pPr>
            <w:r w:rsidRPr="00CA2E7D">
              <w:rPr>
                <w:sz w:val="16"/>
                <w:szCs w:val="16"/>
              </w:rPr>
              <w:t>1500 (1200, 1900)</w:t>
            </w:r>
          </w:p>
        </w:tc>
        <w:tc>
          <w:tcPr>
            <w:tcW w:w="0" w:type="auto"/>
          </w:tcPr>
          <w:p w:rsidR="00907E0B" w:rsidRPr="00CA2E7D" w:rsidRDefault="00907E0B" w:rsidP="00EE3C5E">
            <w:pPr>
              <w:pStyle w:val="Compact"/>
              <w:rPr>
                <w:sz w:val="16"/>
                <w:szCs w:val="16"/>
              </w:rPr>
            </w:pPr>
            <w:r w:rsidRPr="00CA2E7D">
              <w:rPr>
                <w:sz w:val="16"/>
                <w:szCs w:val="16"/>
              </w:rPr>
              <w:t>900 (740, 1100)</w:t>
            </w:r>
          </w:p>
        </w:tc>
        <w:tc>
          <w:tcPr>
            <w:tcW w:w="0" w:type="auto"/>
          </w:tcPr>
          <w:p w:rsidR="00907E0B" w:rsidRPr="00CA2E7D" w:rsidRDefault="00907E0B" w:rsidP="00EE3C5E">
            <w:pPr>
              <w:pStyle w:val="Compact"/>
              <w:rPr>
                <w:sz w:val="16"/>
                <w:szCs w:val="16"/>
              </w:rPr>
            </w:pPr>
            <w:r w:rsidRPr="00CA2E7D">
              <w:rPr>
                <w:sz w:val="16"/>
                <w:szCs w:val="16"/>
              </w:rPr>
              <w:t>1600 (1300, 2000)</w:t>
            </w:r>
          </w:p>
        </w:tc>
        <w:tc>
          <w:tcPr>
            <w:tcW w:w="0" w:type="auto"/>
          </w:tcPr>
          <w:p w:rsidR="00907E0B" w:rsidRPr="00CA2E7D" w:rsidRDefault="00907E0B" w:rsidP="00EE3C5E">
            <w:pPr>
              <w:pStyle w:val="Compact"/>
              <w:rPr>
                <w:sz w:val="16"/>
                <w:szCs w:val="16"/>
              </w:rPr>
            </w:pPr>
            <w:r w:rsidRPr="00CA2E7D">
              <w:rPr>
                <w:sz w:val="16"/>
                <w:szCs w:val="16"/>
              </w:rPr>
              <w:t>1500 (510, 4200)</w:t>
            </w:r>
          </w:p>
        </w:tc>
      </w:tr>
      <w:tr w:rsidR="00907E0B" w:rsidRPr="00CA2E7D" w:rsidTr="00CA2E7D">
        <w:tc>
          <w:tcPr>
            <w:tcW w:w="0" w:type="auto"/>
          </w:tcPr>
          <w:p w:rsidR="00907E0B" w:rsidRPr="00CA2E7D" w:rsidRDefault="00907E0B" w:rsidP="00EE3C5E">
            <w:pPr>
              <w:pStyle w:val="Compact"/>
              <w:jc w:val="right"/>
              <w:rPr>
                <w:sz w:val="16"/>
                <w:szCs w:val="16"/>
              </w:rPr>
            </w:pPr>
            <w:r w:rsidRPr="00CA2E7D">
              <w:rPr>
                <w:sz w:val="16"/>
                <w:szCs w:val="16"/>
              </w:rPr>
              <w:t>2004</w:t>
            </w:r>
          </w:p>
        </w:tc>
        <w:tc>
          <w:tcPr>
            <w:tcW w:w="0" w:type="auto"/>
          </w:tcPr>
          <w:p w:rsidR="00907E0B" w:rsidRPr="00CA2E7D" w:rsidRDefault="00907E0B" w:rsidP="00EE3C5E">
            <w:pPr>
              <w:pStyle w:val="Compact"/>
              <w:rPr>
                <w:sz w:val="16"/>
                <w:szCs w:val="16"/>
              </w:rPr>
            </w:pPr>
            <w:r w:rsidRPr="00CA2E7D">
              <w:rPr>
                <w:sz w:val="16"/>
                <w:szCs w:val="16"/>
              </w:rPr>
              <w:t>15000</w:t>
            </w:r>
          </w:p>
        </w:tc>
        <w:tc>
          <w:tcPr>
            <w:tcW w:w="0" w:type="auto"/>
          </w:tcPr>
          <w:p w:rsidR="00907E0B" w:rsidRPr="00CA2E7D" w:rsidRDefault="00907E0B" w:rsidP="00EE3C5E">
            <w:pPr>
              <w:pStyle w:val="Compact"/>
              <w:rPr>
                <w:sz w:val="16"/>
                <w:szCs w:val="16"/>
              </w:rPr>
            </w:pPr>
            <w:r w:rsidRPr="00CA2E7D">
              <w:rPr>
                <w:sz w:val="16"/>
                <w:szCs w:val="16"/>
              </w:rPr>
              <w:t>15000 (12000, 19000)</w:t>
            </w:r>
          </w:p>
        </w:tc>
        <w:tc>
          <w:tcPr>
            <w:tcW w:w="0" w:type="auto"/>
          </w:tcPr>
          <w:p w:rsidR="00907E0B" w:rsidRPr="00CA2E7D" w:rsidRDefault="00907E0B" w:rsidP="00EE3C5E">
            <w:pPr>
              <w:pStyle w:val="Compact"/>
              <w:rPr>
                <w:sz w:val="16"/>
                <w:szCs w:val="16"/>
              </w:rPr>
            </w:pPr>
            <w:r w:rsidRPr="00CA2E7D">
              <w:rPr>
                <w:sz w:val="16"/>
                <w:szCs w:val="16"/>
              </w:rPr>
              <w:t>3000 (2400, 3800)</w:t>
            </w:r>
          </w:p>
        </w:tc>
        <w:tc>
          <w:tcPr>
            <w:tcW w:w="0" w:type="auto"/>
          </w:tcPr>
          <w:p w:rsidR="00907E0B" w:rsidRPr="00CA2E7D" w:rsidRDefault="00907E0B" w:rsidP="00EE3C5E">
            <w:pPr>
              <w:pStyle w:val="Compact"/>
              <w:rPr>
                <w:sz w:val="16"/>
                <w:szCs w:val="16"/>
              </w:rPr>
            </w:pPr>
            <w:r w:rsidRPr="00CA2E7D">
              <w:rPr>
                <w:sz w:val="16"/>
                <w:szCs w:val="16"/>
              </w:rPr>
              <w:t>1600 (1300, 2000)</w:t>
            </w:r>
          </w:p>
        </w:tc>
        <w:tc>
          <w:tcPr>
            <w:tcW w:w="0" w:type="auto"/>
          </w:tcPr>
          <w:p w:rsidR="00907E0B" w:rsidRPr="00CA2E7D" w:rsidRDefault="00907E0B" w:rsidP="00EE3C5E">
            <w:pPr>
              <w:pStyle w:val="Compact"/>
              <w:rPr>
                <w:sz w:val="16"/>
                <w:szCs w:val="16"/>
              </w:rPr>
            </w:pPr>
            <w:r w:rsidRPr="00CA2E7D">
              <w:rPr>
                <w:sz w:val="16"/>
                <w:szCs w:val="16"/>
              </w:rPr>
              <w:t>900 (740, 1100)</w:t>
            </w:r>
          </w:p>
        </w:tc>
        <w:tc>
          <w:tcPr>
            <w:tcW w:w="0" w:type="auto"/>
          </w:tcPr>
          <w:p w:rsidR="00907E0B" w:rsidRPr="00CA2E7D" w:rsidRDefault="00907E0B" w:rsidP="00EE3C5E">
            <w:pPr>
              <w:pStyle w:val="Compact"/>
              <w:rPr>
                <w:sz w:val="16"/>
                <w:szCs w:val="16"/>
              </w:rPr>
            </w:pPr>
            <w:r w:rsidRPr="00CA2E7D">
              <w:rPr>
                <w:sz w:val="16"/>
                <w:szCs w:val="16"/>
              </w:rPr>
              <w:t>1400 (1100, 1700)</w:t>
            </w:r>
          </w:p>
        </w:tc>
        <w:tc>
          <w:tcPr>
            <w:tcW w:w="0" w:type="auto"/>
          </w:tcPr>
          <w:p w:rsidR="00907E0B" w:rsidRPr="00CA2E7D" w:rsidRDefault="00907E0B" w:rsidP="00EE3C5E">
            <w:pPr>
              <w:pStyle w:val="Compact"/>
              <w:rPr>
                <w:sz w:val="16"/>
                <w:szCs w:val="16"/>
              </w:rPr>
            </w:pPr>
            <w:r w:rsidRPr="00CA2E7D">
              <w:rPr>
                <w:sz w:val="16"/>
                <w:szCs w:val="16"/>
              </w:rPr>
              <w:t>1500 (460, 4900)</w:t>
            </w:r>
          </w:p>
        </w:tc>
      </w:tr>
      <w:tr w:rsidR="00907E0B" w:rsidRPr="00CA2E7D" w:rsidTr="00CA2E7D">
        <w:tc>
          <w:tcPr>
            <w:tcW w:w="0" w:type="auto"/>
          </w:tcPr>
          <w:p w:rsidR="00907E0B" w:rsidRPr="00CA2E7D" w:rsidRDefault="00907E0B" w:rsidP="00EE3C5E">
            <w:pPr>
              <w:pStyle w:val="Compact"/>
              <w:jc w:val="right"/>
              <w:rPr>
                <w:sz w:val="16"/>
                <w:szCs w:val="16"/>
              </w:rPr>
            </w:pPr>
            <w:r w:rsidRPr="00CA2E7D">
              <w:rPr>
                <w:sz w:val="16"/>
                <w:szCs w:val="16"/>
              </w:rPr>
              <w:t>2009</w:t>
            </w:r>
          </w:p>
        </w:tc>
        <w:tc>
          <w:tcPr>
            <w:tcW w:w="0" w:type="auto"/>
          </w:tcPr>
          <w:p w:rsidR="00907E0B" w:rsidRPr="00CA2E7D" w:rsidRDefault="00907E0B" w:rsidP="00EE3C5E">
            <w:pPr>
              <w:pStyle w:val="Compact"/>
              <w:rPr>
                <w:sz w:val="16"/>
                <w:szCs w:val="16"/>
              </w:rPr>
            </w:pPr>
            <w:r w:rsidRPr="00CA2E7D">
              <w:rPr>
                <w:sz w:val="16"/>
                <w:szCs w:val="16"/>
              </w:rPr>
              <w:t>24000</w:t>
            </w:r>
          </w:p>
        </w:tc>
        <w:tc>
          <w:tcPr>
            <w:tcW w:w="0" w:type="auto"/>
          </w:tcPr>
          <w:p w:rsidR="00907E0B" w:rsidRPr="00CA2E7D" w:rsidRDefault="00907E0B" w:rsidP="00EE3C5E">
            <w:pPr>
              <w:pStyle w:val="Compact"/>
              <w:rPr>
                <w:sz w:val="16"/>
                <w:szCs w:val="16"/>
              </w:rPr>
            </w:pPr>
            <w:r w:rsidRPr="00CA2E7D">
              <w:rPr>
                <w:sz w:val="16"/>
                <w:szCs w:val="16"/>
              </w:rPr>
              <w:t>24000 (19000, 30000)</w:t>
            </w:r>
          </w:p>
        </w:tc>
        <w:tc>
          <w:tcPr>
            <w:tcW w:w="0" w:type="auto"/>
          </w:tcPr>
          <w:p w:rsidR="00907E0B" w:rsidRPr="00CA2E7D" w:rsidRDefault="00907E0B" w:rsidP="00EE3C5E">
            <w:pPr>
              <w:pStyle w:val="Compact"/>
              <w:rPr>
                <w:sz w:val="16"/>
                <w:szCs w:val="16"/>
              </w:rPr>
            </w:pPr>
            <w:r w:rsidRPr="00CA2E7D">
              <w:rPr>
                <w:sz w:val="16"/>
                <w:szCs w:val="16"/>
              </w:rPr>
              <w:t>3600 (3000, 4600)</w:t>
            </w:r>
          </w:p>
        </w:tc>
        <w:tc>
          <w:tcPr>
            <w:tcW w:w="0" w:type="auto"/>
          </w:tcPr>
          <w:p w:rsidR="00907E0B" w:rsidRPr="00CA2E7D" w:rsidRDefault="00907E0B" w:rsidP="00EE3C5E">
            <w:pPr>
              <w:pStyle w:val="Compact"/>
              <w:rPr>
                <w:sz w:val="16"/>
                <w:szCs w:val="16"/>
              </w:rPr>
            </w:pPr>
            <w:r w:rsidRPr="00CA2E7D">
              <w:rPr>
                <w:sz w:val="16"/>
                <w:szCs w:val="16"/>
              </w:rPr>
              <w:t>1800 (1500, 2200)</w:t>
            </w:r>
          </w:p>
        </w:tc>
        <w:tc>
          <w:tcPr>
            <w:tcW w:w="0" w:type="auto"/>
          </w:tcPr>
          <w:p w:rsidR="00907E0B" w:rsidRPr="00CA2E7D" w:rsidRDefault="00907E0B" w:rsidP="00EE3C5E">
            <w:pPr>
              <w:pStyle w:val="Compact"/>
              <w:rPr>
                <w:sz w:val="16"/>
                <w:szCs w:val="16"/>
              </w:rPr>
            </w:pPr>
            <w:r w:rsidRPr="00CA2E7D">
              <w:rPr>
                <w:sz w:val="16"/>
                <w:szCs w:val="16"/>
              </w:rPr>
              <w:t>900 (740, 1100)</w:t>
            </w:r>
          </w:p>
        </w:tc>
        <w:tc>
          <w:tcPr>
            <w:tcW w:w="0" w:type="auto"/>
          </w:tcPr>
          <w:p w:rsidR="00907E0B" w:rsidRPr="00CA2E7D" w:rsidRDefault="00907E0B" w:rsidP="00EE3C5E">
            <w:pPr>
              <w:pStyle w:val="Compact"/>
              <w:rPr>
                <w:sz w:val="16"/>
                <w:szCs w:val="16"/>
              </w:rPr>
            </w:pPr>
            <w:r w:rsidRPr="00CA2E7D">
              <w:rPr>
                <w:sz w:val="16"/>
                <w:szCs w:val="16"/>
              </w:rPr>
              <w:t>1200 (960, 1500)</w:t>
            </w:r>
          </w:p>
        </w:tc>
        <w:tc>
          <w:tcPr>
            <w:tcW w:w="0" w:type="auto"/>
          </w:tcPr>
          <w:p w:rsidR="00907E0B" w:rsidRPr="00CA2E7D" w:rsidRDefault="00907E0B" w:rsidP="00EE3C5E">
            <w:pPr>
              <w:pStyle w:val="Compact"/>
              <w:rPr>
                <w:sz w:val="16"/>
                <w:szCs w:val="16"/>
              </w:rPr>
            </w:pPr>
            <w:r w:rsidRPr="00CA2E7D">
              <w:rPr>
                <w:sz w:val="16"/>
                <w:szCs w:val="16"/>
              </w:rPr>
              <w:t>1200 (350, 4300)</w:t>
            </w:r>
          </w:p>
        </w:tc>
      </w:tr>
      <w:tr w:rsidR="00907E0B" w:rsidRPr="00CA2E7D" w:rsidTr="00CA2E7D">
        <w:tc>
          <w:tcPr>
            <w:tcW w:w="0" w:type="auto"/>
          </w:tcPr>
          <w:p w:rsidR="00907E0B" w:rsidRPr="00CA2E7D" w:rsidRDefault="00907E0B" w:rsidP="00EE3C5E">
            <w:pPr>
              <w:pStyle w:val="Compact"/>
              <w:jc w:val="right"/>
              <w:rPr>
                <w:sz w:val="16"/>
                <w:szCs w:val="16"/>
              </w:rPr>
            </w:pPr>
            <w:r w:rsidRPr="00CA2E7D">
              <w:rPr>
                <w:sz w:val="16"/>
                <w:szCs w:val="16"/>
              </w:rPr>
              <w:t>2014</w:t>
            </w:r>
          </w:p>
        </w:tc>
        <w:tc>
          <w:tcPr>
            <w:tcW w:w="0" w:type="auto"/>
          </w:tcPr>
          <w:p w:rsidR="00907E0B" w:rsidRPr="00CA2E7D" w:rsidRDefault="00907E0B" w:rsidP="00EE3C5E">
            <w:pPr>
              <w:pStyle w:val="Compact"/>
              <w:rPr>
                <w:sz w:val="16"/>
                <w:szCs w:val="16"/>
              </w:rPr>
            </w:pPr>
            <w:r w:rsidRPr="00CA2E7D">
              <w:rPr>
                <w:sz w:val="16"/>
                <w:szCs w:val="16"/>
              </w:rPr>
              <w:t>38000</w:t>
            </w:r>
          </w:p>
        </w:tc>
        <w:tc>
          <w:tcPr>
            <w:tcW w:w="0" w:type="auto"/>
          </w:tcPr>
          <w:p w:rsidR="00907E0B" w:rsidRPr="00CA2E7D" w:rsidRDefault="00907E0B" w:rsidP="00EE3C5E">
            <w:pPr>
              <w:pStyle w:val="Compact"/>
              <w:rPr>
                <w:sz w:val="16"/>
                <w:szCs w:val="16"/>
              </w:rPr>
            </w:pPr>
            <w:r w:rsidRPr="00CA2E7D">
              <w:rPr>
                <w:sz w:val="16"/>
                <w:szCs w:val="16"/>
              </w:rPr>
              <w:t>38000 (31000, 48000)</w:t>
            </w:r>
          </w:p>
        </w:tc>
        <w:tc>
          <w:tcPr>
            <w:tcW w:w="0" w:type="auto"/>
          </w:tcPr>
          <w:p w:rsidR="00907E0B" w:rsidRPr="00CA2E7D" w:rsidRDefault="00907E0B" w:rsidP="00EE3C5E">
            <w:pPr>
              <w:pStyle w:val="Compact"/>
              <w:rPr>
                <w:sz w:val="16"/>
                <w:szCs w:val="16"/>
              </w:rPr>
            </w:pPr>
            <w:r w:rsidRPr="00CA2E7D">
              <w:rPr>
                <w:sz w:val="16"/>
                <w:szCs w:val="16"/>
              </w:rPr>
              <w:t>4500 (3600, 5600)</w:t>
            </w:r>
          </w:p>
        </w:tc>
        <w:tc>
          <w:tcPr>
            <w:tcW w:w="0" w:type="auto"/>
          </w:tcPr>
          <w:p w:rsidR="00907E0B" w:rsidRPr="00CA2E7D" w:rsidRDefault="00907E0B" w:rsidP="00EE3C5E">
            <w:pPr>
              <w:pStyle w:val="Compact"/>
              <w:rPr>
                <w:sz w:val="16"/>
                <w:szCs w:val="16"/>
              </w:rPr>
            </w:pPr>
            <w:r w:rsidRPr="00CA2E7D">
              <w:rPr>
                <w:sz w:val="16"/>
                <w:szCs w:val="16"/>
              </w:rPr>
              <w:t>2000 (1600, 2500)</w:t>
            </w:r>
          </w:p>
        </w:tc>
        <w:tc>
          <w:tcPr>
            <w:tcW w:w="0" w:type="auto"/>
          </w:tcPr>
          <w:p w:rsidR="00907E0B" w:rsidRPr="00CA2E7D" w:rsidRDefault="00907E0B" w:rsidP="00EE3C5E">
            <w:pPr>
              <w:pStyle w:val="Compact"/>
              <w:rPr>
                <w:sz w:val="16"/>
                <w:szCs w:val="16"/>
              </w:rPr>
            </w:pPr>
            <w:r w:rsidRPr="00CA2E7D">
              <w:rPr>
                <w:sz w:val="16"/>
                <w:szCs w:val="16"/>
              </w:rPr>
              <w:t>900 (740, 1100)</w:t>
            </w:r>
          </w:p>
        </w:tc>
        <w:tc>
          <w:tcPr>
            <w:tcW w:w="0" w:type="auto"/>
          </w:tcPr>
          <w:p w:rsidR="00907E0B" w:rsidRPr="00CA2E7D" w:rsidRDefault="00907E0B" w:rsidP="00EE3C5E">
            <w:pPr>
              <w:pStyle w:val="Compact"/>
              <w:rPr>
                <w:sz w:val="16"/>
                <w:szCs w:val="16"/>
              </w:rPr>
            </w:pPr>
            <w:r w:rsidRPr="00CA2E7D">
              <w:rPr>
                <w:sz w:val="16"/>
                <w:szCs w:val="16"/>
              </w:rPr>
              <w:t>1500 (1200, 1900)</w:t>
            </w:r>
          </w:p>
        </w:tc>
        <w:tc>
          <w:tcPr>
            <w:tcW w:w="0" w:type="auto"/>
          </w:tcPr>
          <w:p w:rsidR="00907E0B" w:rsidRPr="00CA2E7D" w:rsidRDefault="00907E0B" w:rsidP="00EE3C5E">
            <w:pPr>
              <w:pStyle w:val="Compact"/>
              <w:rPr>
                <w:sz w:val="16"/>
                <w:szCs w:val="16"/>
              </w:rPr>
            </w:pPr>
            <w:r w:rsidRPr="00CA2E7D">
              <w:rPr>
                <w:sz w:val="16"/>
                <w:szCs w:val="16"/>
              </w:rPr>
              <w:t>1500 (390, 6000)</w:t>
            </w:r>
          </w:p>
        </w:tc>
      </w:tr>
      <w:tr w:rsidR="00907E0B" w:rsidRPr="00CA2E7D" w:rsidTr="00CA2E7D">
        <w:tc>
          <w:tcPr>
            <w:tcW w:w="0" w:type="auto"/>
          </w:tcPr>
          <w:p w:rsidR="00907E0B" w:rsidRPr="00CA2E7D" w:rsidRDefault="00907E0B" w:rsidP="00EE3C5E">
            <w:pPr>
              <w:pStyle w:val="Compact"/>
              <w:jc w:val="right"/>
              <w:rPr>
                <w:sz w:val="16"/>
                <w:szCs w:val="16"/>
              </w:rPr>
            </w:pPr>
            <w:r w:rsidRPr="00CA2E7D">
              <w:rPr>
                <w:sz w:val="16"/>
                <w:szCs w:val="16"/>
              </w:rPr>
              <w:t>2019</w:t>
            </w:r>
          </w:p>
        </w:tc>
        <w:tc>
          <w:tcPr>
            <w:tcW w:w="0" w:type="auto"/>
          </w:tcPr>
          <w:p w:rsidR="00907E0B" w:rsidRPr="00CA2E7D" w:rsidRDefault="00907E0B" w:rsidP="00EE3C5E">
            <w:pPr>
              <w:pStyle w:val="Compact"/>
              <w:rPr>
                <w:sz w:val="16"/>
                <w:szCs w:val="16"/>
              </w:rPr>
            </w:pPr>
            <w:r w:rsidRPr="00CA2E7D">
              <w:rPr>
                <w:sz w:val="16"/>
                <w:szCs w:val="16"/>
              </w:rPr>
              <w:t>61000</w:t>
            </w:r>
          </w:p>
        </w:tc>
        <w:tc>
          <w:tcPr>
            <w:tcW w:w="0" w:type="auto"/>
          </w:tcPr>
          <w:p w:rsidR="00907E0B" w:rsidRPr="00CA2E7D" w:rsidRDefault="00907E0B" w:rsidP="00EE3C5E">
            <w:pPr>
              <w:pStyle w:val="Compact"/>
              <w:rPr>
                <w:sz w:val="16"/>
                <w:szCs w:val="16"/>
              </w:rPr>
            </w:pPr>
            <w:r w:rsidRPr="00CA2E7D">
              <w:rPr>
                <w:sz w:val="16"/>
                <w:szCs w:val="16"/>
              </w:rPr>
              <w:t>61000 (50000, 78000)</w:t>
            </w:r>
          </w:p>
        </w:tc>
        <w:tc>
          <w:tcPr>
            <w:tcW w:w="0" w:type="auto"/>
          </w:tcPr>
          <w:p w:rsidR="00907E0B" w:rsidRPr="00CA2E7D" w:rsidRDefault="00907E0B" w:rsidP="00EE3C5E">
            <w:pPr>
              <w:pStyle w:val="Compact"/>
              <w:rPr>
                <w:sz w:val="16"/>
                <w:szCs w:val="16"/>
              </w:rPr>
            </w:pPr>
            <w:r w:rsidRPr="00CA2E7D">
              <w:rPr>
                <w:sz w:val="16"/>
                <w:szCs w:val="16"/>
              </w:rPr>
              <w:t>5400 (4400, 6900)</w:t>
            </w:r>
          </w:p>
        </w:tc>
        <w:tc>
          <w:tcPr>
            <w:tcW w:w="0" w:type="auto"/>
          </w:tcPr>
          <w:p w:rsidR="00907E0B" w:rsidRPr="00CA2E7D" w:rsidRDefault="00907E0B" w:rsidP="00EE3C5E">
            <w:pPr>
              <w:pStyle w:val="Compact"/>
              <w:rPr>
                <w:sz w:val="16"/>
                <w:szCs w:val="16"/>
              </w:rPr>
            </w:pPr>
            <w:r w:rsidRPr="00CA2E7D">
              <w:rPr>
                <w:sz w:val="16"/>
                <w:szCs w:val="16"/>
              </w:rPr>
              <w:t>2200 (1800, 2700)</w:t>
            </w:r>
          </w:p>
        </w:tc>
        <w:tc>
          <w:tcPr>
            <w:tcW w:w="0" w:type="auto"/>
          </w:tcPr>
          <w:p w:rsidR="00907E0B" w:rsidRPr="00CA2E7D" w:rsidRDefault="00907E0B" w:rsidP="00EE3C5E">
            <w:pPr>
              <w:pStyle w:val="Compact"/>
              <w:rPr>
                <w:sz w:val="16"/>
                <w:szCs w:val="16"/>
              </w:rPr>
            </w:pPr>
            <w:r w:rsidRPr="00CA2E7D">
              <w:rPr>
                <w:sz w:val="16"/>
                <w:szCs w:val="16"/>
              </w:rPr>
              <w:t>900 (740, 1100)</w:t>
            </w:r>
          </w:p>
        </w:tc>
        <w:tc>
          <w:tcPr>
            <w:tcW w:w="0" w:type="auto"/>
          </w:tcPr>
          <w:p w:rsidR="00907E0B" w:rsidRPr="00CA2E7D" w:rsidRDefault="00907E0B" w:rsidP="00EE3C5E">
            <w:pPr>
              <w:pStyle w:val="Compact"/>
              <w:rPr>
                <w:sz w:val="16"/>
                <w:szCs w:val="16"/>
              </w:rPr>
            </w:pPr>
            <w:r w:rsidRPr="00CA2E7D">
              <w:rPr>
                <w:sz w:val="16"/>
                <w:szCs w:val="16"/>
              </w:rPr>
              <w:t>2100 (1800, 2700)</w:t>
            </w:r>
          </w:p>
        </w:tc>
        <w:tc>
          <w:tcPr>
            <w:tcW w:w="0" w:type="auto"/>
          </w:tcPr>
          <w:p w:rsidR="00907E0B" w:rsidRPr="00CA2E7D" w:rsidRDefault="00907E0B" w:rsidP="00EE3C5E">
            <w:pPr>
              <w:pStyle w:val="Compact"/>
              <w:rPr>
                <w:sz w:val="16"/>
                <w:szCs w:val="16"/>
              </w:rPr>
            </w:pPr>
            <w:r w:rsidRPr="00CA2E7D">
              <w:rPr>
                <w:sz w:val="16"/>
                <w:szCs w:val="16"/>
              </w:rPr>
              <w:t>2300 (470, 11000)</w:t>
            </w:r>
          </w:p>
        </w:tc>
      </w:tr>
      <w:tr w:rsidR="00907E0B" w:rsidRPr="00CA2E7D" w:rsidTr="00CA2E7D">
        <w:tc>
          <w:tcPr>
            <w:tcW w:w="0" w:type="auto"/>
          </w:tcPr>
          <w:p w:rsidR="00907E0B" w:rsidRPr="00CA2E7D" w:rsidRDefault="00907E0B" w:rsidP="00EE3C5E">
            <w:pPr>
              <w:pStyle w:val="Compact"/>
              <w:jc w:val="right"/>
              <w:rPr>
                <w:sz w:val="16"/>
                <w:szCs w:val="16"/>
              </w:rPr>
            </w:pPr>
            <w:r w:rsidRPr="00CA2E7D">
              <w:rPr>
                <w:sz w:val="16"/>
                <w:szCs w:val="16"/>
              </w:rPr>
              <w:t>2024</w:t>
            </w:r>
          </w:p>
        </w:tc>
        <w:tc>
          <w:tcPr>
            <w:tcW w:w="0" w:type="auto"/>
          </w:tcPr>
          <w:p w:rsidR="00907E0B" w:rsidRPr="00CA2E7D" w:rsidRDefault="00907E0B" w:rsidP="00EE3C5E">
            <w:pPr>
              <w:pStyle w:val="Compact"/>
              <w:rPr>
                <w:sz w:val="16"/>
                <w:szCs w:val="16"/>
              </w:rPr>
            </w:pPr>
            <w:r w:rsidRPr="00CA2E7D">
              <w:rPr>
                <w:sz w:val="16"/>
                <w:szCs w:val="16"/>
              </w:rPr>
              <w:t>98000</w:t>
            </w:r>
          </w:p>
        </w:tc>
        <w:tc>
          <w:tcPr>
            <w:tcW w:w="0" w:type="auto"/>
          </w:tcPr>
          <w:p w:rsidR="00907E0B" w:rsidRPr="00CA2E7D" w:rsidRDefault="00907E0B" w:rsidP="00EE3C5E">
            <w:pPr>
              <w:pStyle w:val="Compact"/>
              <w:rPr>
                <w:sz w:val="16"/>
                <w:szCs w:val="16"/>
              </w:rPr>
            </w:pPr>
            <w:r w:rsidRPr="00CA2E7D">
              <w:rPr>
                <w:sz w:val="16"/>
                <w:szCs w:val="16"/>
              </w:rPr>
              <w:t>98000 (80000, 120000)</w:t>
            </w:r>
          </w:p>
        </w:tc>
        <w:tc>
          <w:tcPr>
            <w:tcW w:w="0" w:type="auto"/>
          </w:tcPr>
          <w:p w:rsidR="00907E0B" w:rsidRPr="00CA2E7D" w:rsidRDefault="00907E0B" w:rsidP="00EE3C5E">
            <w:pPr>
              <w:pStyle w:val="Compact"/>
              <w:rPr>
                <w:sz w:val="16"/>
                <w:szCs w:val="16"/>
              </w:rPr>
            </w:pPr>
            <w:r w:rsidRPr="00CA2E7D">
              <w:rPr>
                <w:sz w:val="16"/>
                <w:szCs w:val="16"/>
              </w:rPr>
              <w:t>6600 (5400, 8400)</w:t>
            </w:r>
          </w:p>
        </w:tc>
        <w:tc>
          <w:tcPr>
            <w:tcW w:w="0" w:type="auto"/>
          </w:tcPr>
          <w:p w:rsidR="00907E0B" w:rsidRPr="00CA2E7D" w:rsidRDefault="00907E0B" w:rsidP="00EE3C5E">
            <w:pPr>
              <w:pStyle w:val="Compact"/>
              <w:rPr>
                <w:sz w:val="16"/>
                <w:szCs w:val="16"/>
              </w:rPr>
            </w:pPr>
            <w:r w:rsidRPr="00CA2E7D">
              <w:rPr>
                <w:sz w:val="16"/>
                <w:szCs w:val="16"/>
              </w:rPr>
              <w:t>2400 (1900, 3000)</w:t>
            </w:r>
          </w:p>
        </w:tc>
        <w:tc>
          <w:tcPr>
            <w:tcW w:w="0" w:type="auto"/>
          </w:tcPr>
          <w:p w:rsidR="00907E0B" w:rsidRPr="00CA2E7D" w:rsidRDefault="00907E0B" w:rsidP="00EE3C5E">
            <w:pPr>
              <w:pStyle w:val="Compact"/>
              <w:rPr>
                <w:sz w:val="16"/>
                <w:szCs w:val="16"/>
              </w:rPr>
            </w:pPr>
            <w:r w:rsidRPr="00CA2E7D">
              <w:rPr>
                <w:sz w:val="16"/>
                <w:szCs w:val="16"/>
              </w:rPr>
              <w:t>900 (740, 1100)</w:t>
            </w:r>
          </w:p>
        </w:tc>
        <w:tc>
          <w:tcPr>
            <w:tcW w:w="0" w:type="auto"/>
          </w:tcPr>
          <w:p w:rsidR="00907E0B" w:rsidRPr="00CA2E7D" w:rsidRDefault="00907E0B" w:rsidP="00EE3C5E">
            <w:pPr>
              <w:pStyle w:val="Compact"/>
              <w:rPr>
                <w:sz w:val="16"/>
                <w:szCs w:val="16"/>
              </w:rPr>
            </w:pPr>
            <w:r w:rsidRPr="00CA2E7D">
              <w:rPr>
                <w:sz w:val="16"/>
                <w:szCs w:val="16"/>
              </w:rPr>
              <w:t>3200 (2600, 4100)</w:t>
            </w:r>
          </w:p>
        </w:tc>
        <w:tc>
          <w:tcPr>
            <w:tcW w:w="0" w:type="auto"/>
          </w:tcPr>
          <w:p w:rsidR="00907E0B" w:rsidRPr="00CA2E7D" w:rsidRDefault="00907E0B" w:rsidP="00EE3C5E">
            <w:pPr>
              <w:pStyle w:val="Compact"/>
              <w:rPr>
                <w:sz w:val="16"/>
                <w:szCs w:val="16"/>
              </w:rPr>
            </w:pPr>
            <w:r w:rsidRPr="00CA2E7D">
              <w:rPr>
                <w:sz w:val="16"/>
                <w:szCs w:val="16"/>
              </w:rPr>
              <w:t>3300 (550, 18000)</w:t>
            </w:r>
          </w:p>
        </w:tc>
      </w:tr>
    </w:tbl>
    <w:p w:rsidR="00CA2E7D" w:rsidRDefault="00CA2E7D" w:rsidP="00907E0B">
      <w:pPr>
        <w:pStyle w:val="TableCaption"/>
      </w:pPr>
      <w:r>
        <w:br w:type="page"/>
      </w:r>
    </w:p>
    <w:p w:rsidR="00907E0B" w:rsidRDefault="00907E0B" w:rsidP="00907E0B">
      <w:pPr>
        <w:pStyle w:val="TableCaption"/>
      </w:pPr>
      <w:r>
        <w:lastRenderedPageBreak/>
        <w:t>Supplementary Table S3: The median number (with the 2.5% and 97.% quantiles) of additional annual primary notifications due to ending the BCG schools scheme in selected years.</w:t>
      </w:r>
    </w:p>
    <w:tbl>
      <w:tblPr>
        <w:tblStyle w:val="PlainTable21"/>
        <w:tblW w:w="0" w:type="pct"/>
        <w:tblLook w:val="0620" w:firstRow="1" w:lastRow="0" w:firstColumn="0" w:lastColumn="0" w:noHBand="1" w:noVBand="1"/>
      </w:tblPr>
      <w:tblGrid>
        <w:gridCol w:w="2192"/>
        <w:gridCol w:w="3554"/>
        <w:gridCol w:w="1504"/>
        <w:gridCol w:w="1625"/>
        <w:gridCol w:w="1625"/>
      </w:tblGrid>
      <w:tr w:rsidR="00907E0B" w:rsidTr="00CA2E7D">
        <w:trPr>
          <w:cnfStyle w:val="100000000000" w:firstRow="1" w:lastRow="0" w:firstColumn="0" w:lastColumn="0" w:oddVBand="0" w:evenVBand="0" w:oddHBand="0" w:evenHBand="0" w:firstRowFirstColumn="0" w:firstRowLastColumn="0" w:lastRowFirstColumn="0" w:lastRowLastColumn="0"/>
        </w:trPr>
        <w:tc>
          <w:tcPr>
            <w:tcW w:w="0" w:type="auto"/>
          </w:tcPr>
          <w:p w:rsidR="00907E0B" w:rsidRPr="00CA2E7D" w:rsidRDefault="00907E0B" w:rsidP="00EE3C5E">
            <w:pPr>
              <w:pStyle w:val="Compact"/>
              <w:rPr>
                <w:b w:val="0"/>
                <w:bCs w:val="0"/>
              </w:rPr>
            </w:pPr>
            <w:r w:rsidRPr="00CA2E7D">
              <w:rPr>
                <w:b w:val="0"/>
                <w:bCs w:val="0"/>
              </w:rPr>
              <w:t>Year Ending Scheme</w:t>
            </w:r>
          </w:p>
        </w:tc>
        <w:tc>
          <w:tcPr>
            <w:tcW w:w="0" w:type="auto"/>
          </w:tcPr>
          <w:p w:rsidR="00907E0B" w:rsidRPr="00CA2E7D" w:rsidRDefault="00907E0B" w:rsidP="00EE3C5E">
            <w:pPr>
              <w:pStyle w:val="Compact"/>
              <w:rPr>
                <w:b w:val="0"/>
                <w:bCs w:val="0"/>
              </w:rPr>
            </w:pPr>
            <w:r w:rsidRPr="00CA2E7D">
              <w:rPr>
                <w:b w:val="0"/>
                <w:bCs w:val="0"/>
              </w:rPr>
              <w:t>9% decrease (original parameters)</w:t>
            </w:r>
          </w:p>
        </w:tc>
        <w:tc>
          <w:tcPr>
            <w:tcW w:w="0" w:type="auto"/>
          </w:tcPr>
          <w:p w:rsidR="00907E0B" w:rsidRPr="00CA2E7D" w:rsidRDefault="00907E0B" w:rsidP="00EE3C5E">
            <w:pPr>
              <w:pStyle w:val="Compact"/>
              <w:rPr>
                <w:b w:val="0"/>
                <w:bCs w:val="0"/>
              </w:rPr>
            </w:pPr>
            <w:r w:rsidRPr="00CA2E7D">
              <w:rPr>
                <w:b w:val="0"/>
                <w:bCs w:val="0"/>
              </w:rPr>
              <w:t>9% decrease</w:t>
            </w:r>
          </w:p>
        </w:tc>
        <w:tc>
          <w:tcPr>
            <w:tcW w:w="0" w:type="auto"/>
          </w:tcPr>
          <w:p w:rsidR="00907E0B" w:rsidRPr="00CA2E7D" w:rsidRDefault="00907E0B" w:rsidP="00EE3C5E">
            <w:pPr>
              <w:pStyle w:val="Compact"/>
              <w:rPr>
                <w:b w:val="0"/>
                <w:bCs w:val="0"/>
              </w:rPr>
            </w:pPr>
            <w:r w:rsidRPr="00CA2E7D">
              <w:rPr>
                <w:b w:val="0"/>
                <w:bCs w:val="0"/>
              </w:rPr>
              <w:t>3.9% decrease</w:t>
            </w:r>
          </w:p>
        </w:tc>
        <w:tc>
          <w:tcPr>
            <w:tcW w:w="0" w:type="auto"/>
          </w:tcPr>
          <w:p w:rsidR="00907E0B" w:rsidRPr="00CA2E7D" w:rsidRDefault="00907E0B" w:rsidP="00EE3C5E">
            <w:pPr>
              <w:pStyle w:val="Compact"/>
              <w:rPr>
                <w:b w:val="0"/>
                <w:bCs w:val="0"/>
              </w:rPr>
            </w:pPr>
            <w:r w:rsidRPr="00CA2E7D">
              <w:rPr>
                <w:b w:val="0"/>
                <w:bCs w:val="0"/>
              </w:rPr>
              <w:t>1.9% decrease</w:t>
            </w:r>
          </w:p>
        </w:tc>
      </w:tr>
      <w:tr w:rsidR="00907E0B" w:rsidTr="00CA2E7D">
        <w:tc>
          <w:tcPr>
            <w:tcW w:w="0" w:type="auto"/>
          </w:tcPr>
          <w:p w:rsidR="00907E0B" w:rsidRDefault="00907E0B" w:rsidP="00EE3C5E">
            <w:pPr>
              <w:pStyle w:val="Compact"/>
            </w:pPr>
            <w:r>
              <w:t>1971</w:t>
            </w:r>
          </w:p>
        </w:tc>
        <w:tc>
          <w:tcPr>
            <w:tcW w:w="0" w:type="auto"/>
          </w:tcPr>
          <w:p w:rsidR="00907E0B" w:rsidRDefault="00907E0B" w:rsidP="00EE3C5E">
            <w:pPr>
              <w:pStyle w:val="Compact"/>
            </w:pPr>
            <w:r>
              <w:t>111</w:t>
            </w:r>
          </w:p>
        </w:tc>
        <w:tc>
          <w:tcPr>
            <w:tcW w:w="0" w:type="auto"/>
          </w:tcPr>
          <w:p w:rsidR="00907E0B" w:rsidRDefault="00907E0B" w:rsidP="00EE3C5E">
            <w:pPr>
              <w:pStyle w:val="Compact"/>
            </w:pPr>
            <w:r>
              <w:t>111 (88, 135)</w:t>
            </w:r>
          </w:p>
        </w:tc>
        <w:tc>
          <w:tcPr>
            <w:tcW w:w="0" w:type="auto"/>
          </w:tcPr>
          <w:p w:rsidR="00907E0B" w:rsidRDefault="00907E0B" w:rsidP="00EE3C5E">
            <w:pPr>
              <w:pStyle w:val="Compact"/>
            </w:pPr>
            <w:r>
              <w:t>204 (161, 249)</w:t>
            </w:r>
          </w:p>
        </w:tc>
        <w:tc>
          <w:tcPr>
            <w:tcW w:w="0" w:type="auto"/>
          </w:tcPr>
          <w:p w:rsidR="00907E0B" w:rsidRDefault="00907E0B" w:rsidP="00EE3C5E">
            <w:pPr>
              <w:pStyle w:val="Compact"/>
            </w:pPr>
            <w:r>
              <w:t>286 (226, 350)</w:t>
            </w:r>
          </w:p>
        </w:tc>
      </w:tr>
      <w:tr w:rsidR="00907E0B" w:rsidTr="00CA2E7D">
        <w:tc>
          <w:tcPr>
            <w:tcW w:w="0" w:type="auto"/>
          </w:tcPr>
          <w:p w:rsidR="00907E0B" w:rsidRDefault="00907E0B" w:rsidP="00EE3C5E">
            <w:pPr>
              <w:pStyle w:val="Compact"/>
            </w:pPr>
            <w:r>
              <w:t>1976</w:t>
            </w:r>
          </w:p>
        </w:tc>
        <w:tc>
          <w:tcPr>
            <w:tcW w:w="0" w:type="auto"/>
          </w:tcPr>
          <w:p w:rsidR="00907E0B" w:rsidRDefault="00907E0B" w:rsidP="00EE3C5E">
            <w:pPr>
              <w:pStyle w:val="Compact"/>
            </w:pPr>
            <w:r>
              <w:t>90</w:t>
            </w:r>
          </w:p>
        </w:tc>
        <w:tc>
          <w:tcPr>
            <w:tcW w:w="0" w:type="auto"/>
          </w:tcPr>
          <w:p w:rsidR="00907E0B" w:rsidRDefault="00907E0B" w:rsidP="00EE3C5E">
            <w:pPr>
              <w:pStyle w:val="Compact"/>
            </w:pPr>
            <w:r>
              <w:t>90 (71, 110)</w:t>
            </w:r>
          </w:p>
        </w:tc>
        <w:tc>
          <w:tcPr>
            <w:tcW w:w="0" w:type="auto"/>
          </w:tcPr>
          <w:p w:rsidR="00907E0B" w:rsidRDefault="00907E0B" w:rsidP="00EE3C5E">
            <w:pPr>
              <w:pStyle w:val="Compact"/>
            </w:pPr>
            <w:r>
              <w:t>187 (148, 229)</w:t>
            </w:r>
          </w:p>
        </w:tc>
        <w:tc>
          <w:tcPr>
            <w:tcW w:w="0" w:type="auto"/>
          </w:tcPr>
          <w:p w:rsidR="00907E0B" w:rsidRDefault="00907E0B" w:rsidP="00EE3C5E">
            <w:pPr>
              <w:pStyle w:val="Compact"/>
            </w:pPr>
            <w:r>
              <w:t>276 (219, 337)</w:t>
            </w:r>
          </w:p>
        </w:tc>
      </w:tr>
      <w:tr w:rsidR="00907E0B" w:rsidTr="00CA2E7D">
        <w:tc>
          <w:tcPr>
            <w:tcW w:w="0" w:type="auto"/>
          </w:tcPr>
          <w:p w:rsidR="00907E0B" w:rsidRDefault="00907E0B" w:rsidP="00EE3C5E">
            <w:pPr>
              <w:pStyle w:val="Compact"/>
            </w:pPr>
            <w:r>
              <w:t>1981</w:t>
            </w:r>
          </w:p>
        </w:tc>
        <w:tc>
          <w:tcPr>
            <w:tcW w:w="0" w:type="auto"/>
          </w:tcPr>
          <w:p w:rsidR="00907E0B" w:rsidRDefault="00907E0B" w:rsidP="00EE3C5E">
            <w:pPr>
              <w:pStyle w:val="Compact"/>
            </w:pPr>
            <w:r>
              <w:t>55</w:t>
            </w:r>
          </w:p>
        </w:tc>
        <w:tc>
          <w:tcPr>
            <w:tcW w:w="0" w:type="auto"/>
          </w:tcPr>
          <w:p w:rsidR="00907E0B" w:rsidRDefault="00907E0B" w:rsidP="00EE3C5E">
            <w:pPr>
              <w:pStyle w:val="Compact"/>
            </w:pPr>
            <w:r>
              <w:t>55 (44, 68)</w:t>
            </w:r>
          </w:p>
        </w:tc>
        <w:tc>
          <w:tcPr>
            <w:tcW w:w="0" w:type="auto"/>
          </w:tcPr>
          <w:p w:rsidR="00907E0B" w:rsidRDefault="00907E0B" w:rsidP="00EE3C5E">
            <w:pPr>
              <w:pStyle w:val="Compact"/>
            </w:pPr>
            <w:r>
              <w:t>152 (120, 185)</w:t>
            </w:r>
          </w:p>
        </w:tc>
        <w:tc>
          <w:tcPr>
            <w:tcW w:w="0" w:type="auto"/>
          </w:tcPr>
          <w:p w:rsidR="00907E0B" w:rsidRDefault="00907E0B" w:rsidP="00EE3C5E">
            <w:pPr>
              <w:pStyle w:val="Compact"/>
            </w:pPr>
            <w:r>
              <w:t>244 (193, 298)</w:t>
            </w:r>
          </w:p>
        </w:tc>
      </w:tr>
      <w:tr w:rsidR="00907E0B" w:rsidTr="00CA2E7D">
        <w:tc>
          <w:tcPr>
            <w:tcW w:w="0" w:type="auto"/>
          </w:tcPr>
          <w:p w:rsidR="00907E0B" w:rsidRDefault="00907E0B" w:rsidP="00EE3C5E">
            <w:pPr>
              <w:pStyle w:val="Compact"/>
            </w:pPr>
            <w:r>
              <w:t>1986</w:t>
            </w:r>
          </w:p>
        </w:tc>
        <w:tc>
          <w:tcPr>
            <w:tcW w:w="0" w:type="auto"/>
          </w:tcPr>
          <w:p w:rsidR="00907E0B" w:rsidRDefault="00907E0B" w:rsidP="00EE3C5E">
            <w:pPr>
              <w:pStyle w:val="Compact"/>
            </w:pPr>
            <w:r>
              <w:t>35</w:t>
            </w:r>
          </w:p>
        </w:tc>
        <w:tc>
          <w:tcPr>
            <w:tcW w:w="0" w:type="auto"/>
          </w:tcPr>
          <w:p w:rsidR="00907E0B" w:rsidRDefault="00907E0B" w:rsidP="00EE3C5E">
            <w:pPr>
              <w:pStyle w:val="Compact"/>
            </w:pPr>
            <w:r>
              <w:t>35 (28, 43)</w:t>
            </w:r>
          </w:p>
        </w:tc>
        <w:tc>
          <w:tcPr>
            <w:tcW w:w="0" w:type="auto"/>
          </w:tcPr>
          <w:p w:rsidR="00907E0B" w:rsidRDefault="00907E0B" w:rsidP="00EE3C5E">
            <w:pPr>
              <w:pStyle w:val="Compact"/>
            </w:pPr>
            <w:r>
              <w:t>125 (99, 152)</w:t>
            </w:r>
          </w:p>
        </w:tc>
        <w:tc>
          <w:tcPr>
            <w:tcW w:w="0" w:type="auto"/>
          </w:tcPr>
          <w:p w:rsidR="00907E0B" w:rsidRDefault="00907E0B" w:rsidP="00EE3C5E">
            <w:pPr>
              <w:pStyle w:val="Compact"/>
            </w:pPr>
            <w:r>
              <w:t>218 (172, 266)</w:t>
            </w:r>
          </w:p>
        </w:tc>
      </w:tr>
      <w:tr w:rsidR="00907E0B" w:rsidTr="00CA2E7D">
        <w:tc>
          <w:tcPr>
            <w:tcW w:w="0" w:type="auto"/>
          </w:tcPr>
          <w:p w:rsidR="00907E0B" w:rsidRDefault="00907E0B" w:rsidP="00EE3C5E">
            <w:pPr>
              <w:pStyle w:val="Compact"/>
            </w:pPr>
            <w:r>
              <w:t>1991</w:t>
            </w:r>
          </w:p>
        </w:tc>
        <w:tc>
          <w:tcPr>
            <w:tcW w:w="0" w:type="auto"/>
          </w:tcPr>
          <w:p w:rsidR="00907E0B" w:rsidRDefault="00907E0B" w:rsidP="00EE3C5E">
            <w:pPr>
              <w:pStyle w:val="Compact"/>
            </w:pPr>
            <w:r>
              <w:t>25</w:t>
            </w:r>
          </w:p>
        </w:tc>
        <w:tc>
          <w:tcPr>
            <w:tcW w:w="0" w:type="auto"/>
          </w:tcPr>
          <w:p w:rsidR="00907E0B" w:rsidRDefault="00907E0B" w:rsidP="00EE3C5E">
            <w:pPr>
              <w:pStyle w:val="Compact"/>
            </w:pPr>
            <w:r>
              <w:t>25 (19, 30)</w:t>
            </w:r>
          </w:p>
        </w:tc>
        <w:tc>
          <w:tcPr>
            <w:tcW w:w="0" w:type="auto"/>
          </w:tcPr>
          <w:p w:rsidR="00907E0B" w:rsidRDefault="00907E0B" w:rsidP="00EE3C5E">
            <w:pPr>
              <w:pStyle w:val="Compact"/>
            </w:pPr>
            <w:r>
              <w:t>109 (86, 133)</w:t>
            </w:r>
          </w:p>
        </w:tc>
        <w:tc>
          <w:tcPr>
            <w:tcW w:w="0" w:type="auto"/>
          </w:tcPr>
          <w:p w:rsidR="00907E0B" w:rsidRDefault="00907E0B" w:rsidP="00EE3C5E">
            <w:pPr>
              <w:pStyle w:val="Compact"/>
            </w:pPr>
            <w:r>
              <w:t>203 (161, 247)</w:t>
            </w:r>
          </w:p>
        </w:tc>
      </w:tr>
      <w:tr w:rsidR="00907E0B" w:rsidTr="00CA2E7D">
        <w:tc>
          <w:tcPr>
            <w:tcW w:w="0" w:type="auto"/>
          </w:tcPr>
          <w:p w:rsidR="00907E0B" w:rsidRDefault="00907E0B" w:rsidP="00EE3C5E">
            <w:pPr>
              <w:pStyle w:val="Compact"/>
            </w:pPr>
            <w:r>
              <w:t>1996</w:t>
            </w:r>
          </w:p>
        </w:tc>
        <w:tc>
          <w:tcPr>
            <w:tcW w:w="0" w:type="auto"/>
          </w:tcPr>
          <w:p w:rsidR="00907E0B" w:rsidRDefault="00907E0B" w:rsidP="00EE3C5E">
            <w:pPr>
              <w:pStyle w:val="Compact"/>
            </w:pPr>
            <w:r>
              <w:t>17</w:t>
            </w:r>
          </w:p>
        </w:tc>
        <w:tc>
          <w:tcPr>
            <w:tcW w:w="0" w:type="auto"/>
          </w:tcPr>
          <w:p w:rsidR="00907E0B" w:rsidRDefault="00907E0B" w:rsidP="00EE3C5E">
            <w:pPr>
              <w:pStyle w:val="Compact"/>
            </w:pPr>
            <w:r>
              <w:t>17 (13, 21)</w:t>
            </w:r>
          </w:p>
        </w:tc>
        <w:tc>
          <w:tcPr>
            <w:tcW w:w="0" w:type="auto"/>
          </w:tcPr>
          <w:p w:rsidR="00907E0B" w:rsidRDefault="00907E0B" w:rsidP="00EE3C5E">
            <w:pPr>
              <w:pStyle w:val="Compact"/>
            </w:pPr>
            <w:r>
              <w:t>93 (74, 114)</w:t>
            </w:r>
          </w:p>
        </w:tc>
        <w:tc>
          <w:tcPr>
            <w:tcW w:w="0" w:type="auto"/>
          </w:tcPr>
          <w:p w:rsidR="00907E0B" w:rsidRDefault="00907E0B" w:rsidP="00EE3C5E">
            <w:pPr>
              <w:pStyle w:val="Compact"/>
            </w:pPr>
            <w:r>
              <w:t>185 (147, 225)</w:t>
            </w:r>
          </w:p>
        </w:tc>
      </w:tr>
      <w:tr w:rsidR="00907E0B" w:rsidTr="00CA2E7D">
        <w:tc>
          <w:tcPr>
            <w:tcW w:w="0" w:type="auto"/>
          </w:tcPr>
          <w:p w:rsidR="00907E0B" w:rsidRDefault="00907E0B" w:rsidP="00EE3C5E">
            <w:pPr>
              <w:pStyle w:val="Compact"/>
            </w:pPr>
            <w:r>
              <w:t>2001</w:t>
            </w:r>
          </w:p>
        </w:tc>
        <w:tc>
          <w:tcPr>
            <w:tcW w:w="0" w:type="auto"/>
          </w:tcPr>
          <w:p w:rsidR="00907E0B" w:rsidRDefault="00907E0B" w:rsidP="00EE3C5E">
            <w:pPr>
              <w:pStyle w:val="Compact"/>
            </w:pPr>
            <w:r>
              <w:t>12</w:t>
            </w:r>
          </w:p>
        </w:tc>
        <w:tc>
          <w:tcPr>
            <w:tcW w:w="0" w:type="auto"/>
          </w:tcPr>
          <w:p w:rsidR="00907E0B" w:rsidRDefault="00907E0B" w:rsidP="00EE3C5E">
            <w:pPr>
              <w:pStyle w:val="Compact"/>
            </w:pPr>
            <w:r>
              <w:t>12 (9, 15)</w:t>
            </w:r>
          </w:p>
        </w:tc>
        <w:tc>
          <w:tcPr>
            <w:tcW w:w="0" w:type="auto"/>
          </w:tcPr>
          <w:p w:rsidR="00907E0B" w:rsidRDefault="00907E0B" w:rsidP="00EE3C5E">
            <w:pPr>
              <w:pStyle w:val="Compact"/>
            </w:pPr>
            <w:r>
              <w:t>79 (62, 96)</w:t>
            </w:r>
          </w:p>
        </w:tc>
        <w:tc>
          <w:tcPr>
            <w:tcW w:w="0" w:type="auto"/>
          </w:tcPr>
          <w:p w:rsidR="00907E0B" w:rsidRDefault="00907E0B" w:rsidP="00EE3C5E">
            <w:pPr>
              <w:pStyle w:val="Compact"/>
            </w:pPr>
            <w:r>
              <w:t>166 (132, 203)</w:t>
            </w:r>
          </w:p>
        </w:tc>
      </w:tr>
      <w:tr w:rsidR="00907E0B" w:rsidTr="00CA2E7D">
        <w:tc>
          <w:tcPr>
            <w:tcW w:w="0" w:type="auto"/>
          </w:tcPr>
          <w:p w:rsidR="00907E0B" w:rsidRDefault="00907E0B" w:rsidP="00EE3C5E">
            <w:pPr>
              <w:pStyle w:val="Compact"/>
            </w:pPr>
            <w:r>
              <w:t>2006</w:t>
            </w:r>
          </w:p>
        </w:tc>
        <w:tc>
          <w:tcPr>
            <w:tcW w:w="0" w:type="auto"/>
          </w:tcPr>
          <w:p w:rsidR="00907E0B" w:rsidRDefault="00907E0B" w:rsidP="00EE3C5E">
            <w:pPr>
              <w:pStyle w:val="Compact"/>
            </w:pPr>
            <w:r>
              <w:t>8</w:t>
            </w:r>
          </w:p>
        </w:tc>
        <w:tc>
          <w:tcPr>
            <w:tcW w:w="0" w:type="auto"/>
          </w:tcPr>
          <w:p w:rsidR="00907E0B" w:rsidRDefault="00907E0B" w:rsidP="00EE3C5E">
            <w:pPr>
              <w:pStyle w:val="Compact"/>
            </w:pPr>
            <w:r>
              <w:t>8 (6, 10)</w:t>
            </w:r>
          </w:p>
        </w:tc>
        <w:tc>
          <w:tcPr>
            <w:tcW w:w="0" w:type="auto"/>
          </w:tcPr>
          <w:p w:rsidR="00907E0B" w:rsidRDefault="00907E0B" w:rsidP="00EE3C5E">
            <w:pPr>
              <w:pStyle w:val="Compact"/>
            </w:pPr>
            <w:r>
              <w:t>65 (51, 79)</w:t>
            </w:r>
          </w:p>
        </w:tc>
        <w:tc>
          <w:tcPr>
            <w:tcW w:w="0" w:type="auto"/>
          </w:tcPr>
          <w:p w:rsidR="00907E0B" w:rsidRDefault="00907E0B" w:rsidP="00EE3C5E">
            <w:pPr>
              <w:pStyle w:val="Compact"/>
            </w:pPr>
            <w:r>
              <w:t>145 (115, 177)</w:t>
            </w:r>
          </w:p>
        </w:tc>
      </w:tr>
      <w:tr w:rsidR="00907E0B" w:rsidTr="00CA2E7D">
        <w:tc>
          <w:tcPr>
            <w:tcW w:w="0" w:type="auto"/>
          </w:tcPr>
          <w:p w:rsidR="00907E0B" w:rsidRDefault="00907E0B" w:rsidP="00EE3C5E">
            <w:pPr>
              <w:pStyle w:val="Compact"/>
            </w:pPr>
            <w:r>
              <w:t>2011</w:t>
            </w:r>
          </w:p>
        </w:tc>
        <w:tc>
          <w:tcPr>
            <w:tcW w:w="0" w:type="auto"/>
          </w:tcPr>
          <w:p w:rsidR="00907E0B" w:rsidRDefault="00907E0B" w:rsidP="00EE3C5E">
            <w:pPr>
              <w:pStyle w:val="Compact"/>
            </w:pPr>
            <w:r>
              <w:t>6</w:t>
            </w:r>
          </w:p>
        </w:tc>
        <w:tc>
          <w:tcPr>
            <w:tcW w:w="0" w:type="auto"/>
          </w:tcPr>
          <w:p w:rsidR="00907E0B" w:rsidRDefault="00907E0B" w:rsidP="00EE3C5E">
            <w:pPr>
              <w:pStyle w:val="Compact"/>
            </w:pPr>
            <w:r>
              <w:t>5 (4, 7)</w:t>
            </w:r>
          </w:p>
        </w:tc>
        <w:tc>
          <w:tcPr>
            <w:tcW w:w="0" w:type="auto"/>
          </w:tcPr>
          <w:p w:rsidR="00907E0B" w:rsidRDefault="00907E0B" w:rsidP="00EE3C5E">
            <w:pPr>
              <w:pStyle w:val="Compact"/>
            </w:pPr>
            <w:r>
              <w:t>50 (39, 62)</w:t>
            </w:r>
          </w:p>
        </w:tc>
        <w:tc>
          <w:tcPr>
            <w:tcW w:w="0" w:type="auto"/>
          </w:tcPr>
          <w:p w:rsidR="00907E0B" w:rsidRDefault="00907E0B" w:rsidP="00EE3C5E">
            <w:pPr>
              <w:pStyle w:val="Compact"/>
            </w:pPr>
            <w:r>
              <w:t>118 (92, 145)</w:t>
            </w:r>
          </w:p>
        </w:tc>
      </w:tr>
      <w:tr w:rsidR="00907E0B" w:rsidTr="00CA2E7D">
        <w:tc>
          <w:tcPr>
            <w:tcW w:w="0" w:type="auto"/>
          </w:tcPr>
          <w:p w:rsidR="00907E0B" w:rsidRDefault="00907E0B" w:rsidP="00EE3C5E">
            <w:pPr>
              <w:pStyle w:val="Compact"/>
            </w:pPr>
            <w:r>
              <w:t>2016</w:t>
            </w:r>
          </w:p>
        </w:tc>
        <w:tc>
          <w:tcPr>
            <w:tcW w:w="0" w:type="auto"/>
          </w:tcPr>
          <w:p w:rsidR="00907E0B" w:rsidRDefault="00907E0B" w:rsidP="00EE3C5E">
            <w:pPr>
              <w:pStyle w:val="Compact"/>
            </w:pPr>
            <w:r>
              <w:t>3</w:t>
            </w:r>
          </w:p>
        </w:tc>
        <w:tc>
          <w:tcPr>
            <w:tcW w:w="0" w:type="auto"/>
          </w:tcPr>
          <w:p w:rsidR="00907E0B" w:rsidRDefault="00907E0B" w:rsidP="00EE3C5E">
            <w:pPr>
              <w:pStyle w:val="Compact"/>
            </w:pPr>
            <w:r>
              <w:t>3 (2, 4)</w:t>
            </w:r>
          </w:p>
        </w:tc>
        <w:tc>
          <w:tcPr>
            <w:tcW w:w="0" w:type="auto"/>
          </w:tcPr>
          <w:p w:rsidR="00907E0B" w:rsidRDefault="00907E0B" w:rsidP="00EE3C5E">
            <w:pPr>
              <w:pStyle w:val="Compact"/>
            </w:pPr>
            <w:r>
              <w:t>32 (23, 40)</w:t>
            </w:r>
          </w:p>
        </w:tc>
        <w:tc>
          <w:tcPr>
            <w:tcW w:w="0" w:type="auto"/>
          </w:tcPr>
          <w:p w:rsidR="00907E0B" w:rsidRDefault="00907E0B" w:rsidP="00EE3C5E">
            <w:pPr>
              <w:pStyle w:val="Compact"/>
            </w:pPr>
            <w:r>
              <w:t>78 (58, 99)</w:t>
            </w:r>
          </w:p>
        </w:tc>
      </w:tr>
      <w:tr w:rsidR="00907E0B" w:rsidTr="00CA2E7D">
        <w:tc>
          <w:tcPr>
            <w:tcW w:w="0" w:type="auto"/>
          </w:tcPr>
          <w:p w:rsidR="00907E0B" w:rsidRDefault="00907E0B" w:rsidP="00EE3C5E">
            <w:pPr>
              <w:pStyle w:val="Compact"/>
            </w:pPr>
            <w:r>
              <w:t>2021</w:t>
            </w:r>
          </w:p>
        </w:tc>
        <w:tc>
          <w:tcPr>
            <w:tcW w:w="0" w:type="auto"/>
          </w:tcPr>
          <w:p w:rsidR="00907E0B" w:rsidRDefault="00907E0B" w:rsidP="00EE3C5E">
            <w:pPr>
              <w:pStyle w:val="Compact"/>
            </w:pPr>
            <w:r>
              <w:t>1</w:t>
            </w:r>
          </w:p>
        </w:tc>
        <w:tc>
          <w:tcPr>
            <w:tcW w:w="0" w:type="auto"/>
          </w:tcPr>
          <w:p w:rsidR="00907E0B" w:rsidRDefault="00907E0B" w:rsidP="00EE3C5E">
            <w:pPr>
              <w:pStyle w:val="Compact"/>
            </w:pPr>
            <w:r>
              <w:t>1 (1, 2)</w:t>
            </w:r>
          </w:p>
        </w:tc>
        <w:tc>
          <w:tcPr>
            <w:tcW w:w="0" w:type="auto"/>
          </w:tcPr>
          <w:p w:rsidR="00907E0B" w:rsidRDefault="00907E0B" w:rsidP="00EE3C5E">
            <w:pPr>
              <w:pStyle w:val="Compact"/>
            </w:pPr>
            <w:r>
              <w:t>15 (9, 21)</w:t>
            </w:r>
          </w:p>
        </w:tc>
        <w:tc>
          <w:tcPr>
            <w:tcW w:w="0" w:type="auto"/>
          </w:tcPr>
          <w:p w:rsidR="00907E0B" w:rsidRDefault="00907E0B" w:rsidP="00EE3C5E">
            <w:pPr>
              <w:pStyle w:val="Compact"/>
            </w:pPr>
            <w:r>
              <w:t>39 (24, 54)</w:t>
            </w:r>
          </w:p>
        </w:tc>
      </w:tr>
    </w:tbl>
    <w:p w:rsidR="00CA2E7D" w:rsidRDefault="00CA2E7D" w:rsidP="00907E0B">
      <w:pPr>
        <w:pStyle w:val="TableCaption"/>
      </w:pPr>
      <w:r>
        <w:br w:type="page"/>
      </w:r>
    </w:p>
    <w:p w:rsidR="00907E0B" w:rsidRDefault="00907E0B" w:rsidP="00907E0B">
      <w:pPr>
        <w:pStyle w:val="TableCaption"/>
      </w:pPr>
      <w:r>
        <w:lastRenderedPageBreak/>
        <w:t>Supplementary Table S4: The median number (with the 2.5% and 97.% quantiles) of additional annual secondary notifications due to ending the BCG schools scheme in selected years. Secondary notifications are reported assuming they occurred in the same year as the primary notifications that caused them.</w:t>
      </w:r>
    </w:p>
    <w:tbl>
      <w:tblPr>
        <w:tblStyle w:val="PlainTable21"/>
        <w:tblW w:w="0" w:type="pct"/>
        <w:tblLook w:val="0620" w:firstRow="1" w:lastRow="0" w:firstColumn="0" w:lastColumn="0" w:noHBand="1" w:noVBand="1"/>
      </w:tblPr>
      <w:tblGrid>
        <w:gridCol w:w="2192"/>
        <w:gridCol w:w="3554"/>
        <w:gridCol w:w="1747"/>
        <w:gridCol w:w="1990"/>
        <w:gridCol w:w="2233"/>
      </w:tblGrid>
      <w:tr w:rsidR="00907E0B" w:rsidTr="00CA2E7D">
        <w:trPr>
          <w:cnfStyle w:val="100000000000" w:firstRow="1" w:lastRow="0" w:firstColumn="0" w:lastColumn="0" w:oddVBand="0" w:evenVBand="0" w:oddHBand="0" w:evenHBand="0" w:firstRowFirstColumn="0" w:firstRowLastColumn="0" w:lastRowFirstColumn="0" w:lastRowLastColumn="0"/>
        </w:trPr>
        <w:tc>
          <w:tcPr>
            <w:tcW w:w="0" w:type="auto"/>
          </w:tcPr>
          <w:p w:rsidR="00907E0B" w:rsidRPr="00CA2E7D" w:rsidRDefault="00907E0B" w:rsidP="00EE3C5E">
            <w:pPr>
              <w:pStyle w:val="Compact"/>
              <w:rPr>
                <w:b w:val="0"/>
                <w:bCs w:val="0"/>
              </w:rPr>
            </w:pPr>
            <w:r w:rsidRPr="00CA2E7D">
              <w:rPr>
                <w:b w:val="0"/>
                <w:bCs w:val="0"/>
              </w:rPr>
              <w:t>Year Ending Scheme</w:t>
            </w:r>
          </w:p>
        </w:tc>
        <w:tc>
          <w:tcPr>
            <w:tcW w:w="0" w:type="auto"/>
          </w:tcPr>
          <w:p w:rsidR="00907E0B" w:rsidRPr="00CA2E7D" w:rsidRDefault="00907E0B" w:rsidP="00EE3C5E">
            <w:pPr>
              <w:pStyle w:val="Compact"/>
              <w:rPr>
                <w:b w:val="0"/>
                <w:bCs w:val="0"/>
              </w:rPr>
            </w:pPr>
            <w:r w:rsidRPr="00CA2E7D">
              <w:rPr>
                <w:b w:val="0"/>
                <w:bCs w:val="0"/>
              </w:rPr>
              <w:t>9% decrease (original parameters)</w:t>
            </w:r>
          </w:p>
        </w:tc>
        <w:tc>
          <w:tcPr>
            <w:tcW w:w="0" w:type="auto"/>
          </w:tcPr>
          <w:p w:rsidR="00907E0B" w:rsidRPr="00CA2E7D" w:rsidRDefault="00907E0B" w:rsidP="00EE3C5E">
            <w:pPr>
              <w:pStyle w:val="Compact"/>
              <w:rPr>
                <w:b w:val="0"/>
                <w:bCs w:val="0"/>
              </w:rPr>
            </w:pPr>
            <w:r w:rsidRPr="00CA2E7D">
              <w:rPr>
                <w:b w:val="0"/>
                <w:bCs w:val="0"/>
              </w:rPr>
              <w:t>9% decrease</w:t>
            </w:r>
          </w:p>
        </w:tc>
        <w:tc>
          <w:tcPr>
            <w:tcW w:w="0" w:type="auto"/>
          </w:tcPr>
          <w:p w:rsidR="00907E0B" w:rsidRPr="00CA2E7D" w:rsidRDefault="00907E0B" w:rsidP="00EE3C5E">
            <w:pPr>
              <w:pStyle w:val="Compact"/>
              <w:rPr>
                <w:b w:val="0"/>
                <w:bCs w:val="0"/>
              </w:rPr>
            </w:pPr>
            <w:r w:rsidRPr="00CA2E7D">
              <w:rPr>
                <w:b w:val="0"/>
                <w:bCs w:val="0"/>
              </w:rPr>
              <w:t>3.9% decrease</w:t>
            </w:r>
          </w:p>
        </w:tc>
        <w:tc>
          <w:tcPr>
            <w:tcW w:w="0" w:type="auto"/>
          </w:tcPr>
          <w:p w:rsidR="00907E0B" w:rsidRPr="00CA2E7D" w:rsidRDefault="00907E0B" w:rsidP="00EE3C5E">
            <w:pPr>
              <w:pStyle w:val="Compact"/>
              <w:rPr>
                <w:b w:val="0"/>
                <w:bCs w:val="0"/>
              </w:rPr>
            </w:pPr>
            <w:r w:rsidRPr="00CA2E7D">
              <w:rPr>
                <w:b w:val="0"/>
                <w:bCs w:val="0"/>
              </w:rPr>
              <w:t>1.9% decrease</w:t>
            </w:r>
          </w:p>
        </w:tc>
      </w:tr>
      <w:tr w:rsidR="00907E0B" w:rsidTr="00CA2E7D">
        <w:tc>
          <w:tcPr>
            <w:tcW w:w="0" w:type="auto"/>
          </w:tcPr>
          <w:p w:rsidR="00907E0B" w:rsidRDefault="00907E0B" w:rsidP="00EE3C5E">
            <w:pPr>
              <w:pStyle w:val="Compact"/>
            </w:pPr>
            <w:r>
              <w:t>1971</w:t>
            </w:r>
          </w:p>
        </w:tc>
        <w:tc>
          <w:tcPr>
            <w:tcW w:w="0" w:type="auto"/>
          </w:tcPr>
          <w:p w:rsidR="00907E0B" w:rsidRDefault="00907E0B" w:rsidP="00EE3C5E">
            <w:pPr>
              <w:pStyle w:val="Compact"/>
            </w:pPr>
            <w:r>
              <w:t>107</w:t>
            </w:r>
          </w:p>
        </w:tc>
        <w:tc>
          <w:tcPr>
            <w:tcW w:w="0" w:type="auto"/>
          </w:tcPr>
          <w:p w:rsidR="00907E0B" w:rsidRDefault="00907E0B" w:rsidP="00EE3C5E">
            <w:pPr>
              <w:pStyle w:val="Compact"/>
            </w:pPr>
            <w:r>
              <w:t>889 (702, 1115)</w:t>
            </w:r>
          </w:p>
        </w:tc>
        <w:tc>
          <w:tcPr>
            <w:tcW w:w="0" w:type="auto"/>
          </w:tcPr>
          <w:p w:rsidR="00907E0B" w:rsidRDefault="00907E0B" w:rsidP="00EE3C5E">
            <w:pPr>
              <w:pStyle w:val="Compact"/>
            </w:pPr>
            <w:r>
              <w:t>3760 (2945, 4735)</w:t>
            </w:r>
          </w:p>
        </w:tc>
        <w:tc>
          <w:tcPr>
            <w:tcW w:w="0" w:type="auto"/>
          </w:tcPr>
          <w:p w:rsidR="00907E0B" w:rsidRDefault="00907E0B" w:rsidP="00EE3C5E">
            <w:pPr>
              <w:pStyle w:val="Compact"/>
            </w:pPr>
            <w:r>
              <w:t>10855 (8454, 13697)</w:t>
            </w:r>
          </w:p>
        </w:tc>
      </w:tr>
      <w:tr w:rsidR="00907E0B" w:rsidTr="00CA2E7D">
        <w:tc>
          <w:tcPr>
            <w:tcW w:w="0" w:type="auto"/>
          </w:tcPr>
          <w:p w:rsidR="00907E0B" w:rsidRDefault="00907E0B" w:rsidP="00EE3C5E">
            <w:pPr>
              <w:pStyle w:val="Compact"/>
            </w:pPr>
            <w:r>
              <w:t>1976</w:t>
            </w:r>
          </w:p>
        </w:tc>
        <w:tc>
          <w:tcPr>
            <w:tcW w:w="0" w:type="auto"/>
          </w:tcPr>
          <w:p w:rsidR="00907E0B" w:rsidRDefault="00907E0B" w:rsidP="00EE3C5E">
            <w:pPr>
              <w:pStyle w:val="Compact"/>
            </w:pPr>
            <w:r>
              <w:t>74</w:t>
            </w:r>
          </w:p>
        </w:tc>
        <w:tc>
          <w:tcPr>
            <w:tcW w:w="0" w:type="auto"/>
          </w:tcPr>
          <w:p w:rsidR="00907E0B" w:rsidRDefault="00907E0B" w:rsidP="00EE3C5E">
            <w:pPr>
              <w:pStyle w:val="Compact"/>
            </w:pPr>
            <w:r>
              <w:t>616 (472, 786)</w:t>
            </w:r>
          </w:p>
        </w:tc>
        <w:tc>
          <w:tcPr>
            <w:tcW w:w="0" w:type="auto"/>
          </w:tcPr>
          <w:p w:rsidR="00907E0B" w:rsidRDefault="00907E0B" w:rsidP="00EE3C5E">
            <w:pPr>
              <w:pStyle w:val="Compact"/>
            </w:pPr>
            <w:r>
              <w:t>3179 (2439, 4045)</w:t>
            </w:r>
          </w:p>
        </w:tc>
        <w:tc>
          <w:tcPr>
            <w:tcW w:w="0" w:type="auto"/>
          </w:tcPr>
          <w:p w:rsidR="00907E0B" w:rsidRDefault="00907E0B" w:rsidP="00EE3C5E">
            <w:pPr>
              <w:pStyle w:val="Compact"/>
            </w:pPr>
            <w:r>
              <w:t>9852 (7584, 12514)</w:t>
            </w:r>
          </w:p>
        </w:tc>
      </w:tr>
      <w:tr w:rsidR="00907E0B" w:rsidTr="00CA2E7D">
        <w:tc>
          <w:tcPr>
            <w:tcW w:w="0" w:type="auto"/>
          </w:tcPr>
          <w:p w:rsidR="00907E0B" w:rsidRDefault="00907E0B" w:rsidP="00EE3C5E">
            <w:pPr>
              <w:pStyle w:val="Compact"/>
            </w:pPr>
            <w:r>
              <w:t>1981</w:t>
            </w:r>
          </w:p>
        </w:tc>
        <w:tc>
          <w:tcPr>
            <w:tcW w:w="0" w:type="auto"/>
          </w:tcPr>
          <w:p w:rsidR="00907E0B" w:rsidRDefault="00907E0B" w:rsidP="00EE3C5E">
            <w:pPr>
              <w:pStyle w:val="Compact"/>
            </w:pPr>
            <w:r>
              <w:t>46</w:t>
            </w:r>
          </w:p>
        </w:tc>
        <w:tc>
          <w:tcPr>
            <w:tcW w:w="0" w:type="auto"/>
          </w:tcPr>
          <w:p w:rsidR="00907E0B" w:rsidRDefault="00907E0B" w:rsidP="00EE3C5E">
            <w:pPr>
              <w:pStyle w:val="Compact"/>
            </w:pPr>
            <w:r>
              <w:t>380 (291, 485)</w:t>
            </w:r>
          </w:p>
        </w:tc>
        <w:tc>
          <w:tcPr>
            <w:tcW w:w="0" w:type="auto"/>
          </w:tcPr>
          <w:p w:rsidR="00907E0B" w:rsidRDefault="00907E0B" w:rsidP="00EE3C5E">
            <w:pPr>
              <w:pStyle w:val="Compact"/>
            </w:pPr>
            <w:r>
              <w:t>2575 (1976, 3275)</w:t>
            </w:r>
          </w:p>
        </w:tc>
        <w:tc>
          <w:tcPr>
            <w:tcW w:w="0" w:type="auto"/>
          </w:tcPr>
          <w:p w:rsidR="00907E0B" w:rsidRDefault="00907E0B" w:rsidP="00EE3C5E">
            <w:pPr>
              <w:pStyle w:val="Compact"/>
            </w:pPr>
            <w:r>
              <w:t>8705 (6703, 11063)</w:t>
            </w:r>
          </w:p>
        </w:tc>
      </w:tr>
      <w:tr w:rsidR="00907E0B" w:rsidTr="00CA2E7D">
        <w:tc>
          <w:tcPr>
            <w:tcW w:w="0" w:type="auto"/>
          </w:tcPr>
          <w:p w:rsidR="00907E0B" w:rsidRDefault="00907E0B" w:rsidP="00EE3C5E">
            <w:pPr>
              <w:pStyle w:val="Compact"/>
            </w:pPr>
            <w:r>
              <w:t>1986</w:t>
            </w:r>
          </w:p>
        </w:tc>
        <w:tc>
          <w:tcPr>
            <w:tcW w:w="0" w:type="auto"/>
          </w:tcPr>
          <w:p w:rsidR="00907E0B" w:rsidRDefault="00907E0B" w:rsidP="00EE3C5E">
            <w:pPr>
              <w:pStyle w:val="Compact"/>
            </w:pPr>
            <w:r>
              <w:t>29</w:t>
            </w:r>
          </w:p>
        </w:tc>
        <w:tc>
          <w:tcPr>
            <w:tcW w:w="0" w:type="auto"/>
          </w:tcPr>
          <w:p w:rsidR="00907E0B" w:rsidRDefault="00907E0B" w:rsidP="00EE3C5E">
            <w:pPr>
              <w:pStyle w:val="Compact"/>
            </w:pPr>
            <w:r>
              <w:t>240 (184, 306)</w:t>
            </w:r>
          </w:p>
        </w:tc>
        <w:tc>
          <w:tcPr>
            <w:tcW w:w="0" w:type="auto"/>
          </w:tcPr>
          <w:p w:rsidR="00907E0B" w:rsidRDefault="00907E0B" w:rsidP="00EE3C5E">
            <w:pPr>
              <w:pStyle w:val="Compact"/>
            </w:pPr>
            <w:r>
              <w:t>2118 (1625, 2693)</w:t>
            </w:r>
          </w:p>
        </w:tc>
        <w:tc>
          <w:tcPr>
            <w:tcW w:w="0" w:type="auto"/>
          </w:tcPr>
          <w:p w:rsidR="00907E0B" w:rsidRDefault="00907E0B" w:rsidP="00EE3C5E">
            <w:pPr>
              <w:pStyle w:val="Compact"/>
            </w:pPr>
            <w:r>
              <w:t>7772 (5980, 9874)</w:t>
            </w:r>
          </w:p>
        </w:tc>
      </w:tr>
      <w:tr w:rsidR="00907E0B" w:rsidTr="00CA2E7D">
        <w:tc>
          <w:tcPr>
            <w:tcW w:w="0" w:type="auto"/>
          </w:tcPr>
          <w:p w:rsidR="00907E0B" w:rsidRDefault="00907E0B" w:rsidP="00EE3C5E">
            <w:pPr>
              <w:pStyle w:val="Compact"/>
            </w:pPr>
            <w:r>
              <w:t>1991</w:t>
            </w:r>
          </w:p>
        </w:tc>
        <w:tc>
          <w:tcPr>
            <w:tcW w:w="0" w:type="auto"/>
          </w:tcPr>
          <w:p w:rsidR="00907E0B" w:rsidRDefault="00907E0B" w:rsidP="00EE3C5E">
            <w:pPr>
              <w:pStyle w:val="Compact"/>
            </w:pPr>
            <w:r>
              <w:t>20</w:t>
            </w:r>
          </w:p>
        </w:tc>
        <w:tc>
          <w:tcPr>
            <w:tcW w:w="0" w:type="auto"/>
          </w:tcPr>
          <w:p w:rsidR="00907E0B" w:rsidRDefault="00907E0B" w:rsidP="00EE3C5E">
            <w:pPr>
              <w:pStyle w:val="Compact"/>
            </w:pPr>
            <w:r>
              <w:t>169 (130, 216)</w:t>
            </w:r>
          </w:p>
        </w:tc>
        <w:tc>
          <w:tcPr>
            <w:tcW w:w="0" w:type="auto"/>
          </w:tcPr>
          <w:p w:rsidR="00907E0B" w:rsidRDefault="00907E0B" w:rsidP="00EE3C5E">
            <w:pPr>
              <w:pStyle w:val="Compact"/>
            </w:pPr>
            <w:r>
              <w:t>1848 (1417, 2348)</w:t>
            </w:r>
          </w:p>
        </w:tc>
        <w:tc>
          <w:tcPr>
            <w:tcW w:w="0" w:type="auto"/>
          </w:tcPr>
          <w:p w:rsidR="00907E0B" w:rsidRDefault="00907E0B" w:rsidP="00EE3C5E">
            <w:pPr>
              <w:pStyle w:val="Compact"/>
            </w:pPr>
            <w:r>
              <w:t>7229 (5553, 9185)</w:t>
            </w:r>
          </w:p>
        </w:tc>
      </w:tr>
      <w:tr w:rsidR="00907E0B" w:rsidTr="00CA2E7D">
        <w:tc>
          <w:tcPr>
            <w:tcW w:w="0" w:type="auto"/>
          </w:tcPr>
          <w:p w:rsidR="00907E0B" w:rsidRDefault="00907E0B" w:rsidP="00EE3C5E">
            <w:pPr>
              <w:pStyle w:val="Compact"/>
            </w:pPr>
            <w:r>
              <w:t>1996</w:t>
            </w:r>
          </w:p>
        </w:tc>
        <w:tc>
          <w:tcPr>
            <w:tcW w:w="0" w:type="auto"/>
          </w:tcPr>
          <w:p w:rsidR="00907E0B" w:rsidRDefault="00907E0B" w:rsidP="00EE3C5E">
            <w:pPr>
              <w:pStyle w:val="Compact"/>
            </w:pPr>
            <w:r>
              <w:t>14</w:t>
            </w:r>
          </w:p>
        </w:tc>
        <w:tc>
          <w:tcPr>
            <w:tcW w:w="0" w:type="auto"/>
          </w:tcPr>
          <w:p w:rsidR="00907E0B" w:rsidRDefault="00907E0B" w:rsidP="00EE3C5E">
            <w:pPr>
              <w:pStyle w:val="Compact"/>
            </w:pPr>
            <w:r>
              <w:t>118 (90, 150)</w:t>
            </w:r>
          </w:p>
        </w:tc>
        <w:tc>
          <w:tcPr>
            <w:tcW w:w="0" w:type="auto"/>
          </w:tcPr>
          <w:p w:rsidR="00907E0B" w:rsidRDefault="00907E0B" w:rsidP="00EE3C5E">
            <w:pPr>
              <w:pStyle w:val="Compact"/>
            </w:pPr>
            <w:r>
              <w:t>1583 (1214, 2008)</w:t>
            </w:r>
          </w:p>
        </w:tc>
        <w:tc>
          <w:tcPr>
            <w:tcW w:w="0" w:type="auto"/>
          </w:tcPr>
          <w:p w:rsidR="00907E0B" w:rsidRDefault="00907E0B" w:rsidP="00EE3C5E">
            <w:pPr>
              <w:pStyle w:val="Compact"/>
            </w:pPr>
            <w:r>
              <w:t>6602 (5072, 8385)</w:t>
            </w:r>
          </w:p>
        </w:tc>
      </w:tr>
      <w:tr w:rsidR="00907E0B" w:rsidTr="00CA2E7D">
        <w:tc>
          <w:tcPr>
            <w:tcW w:w="0" w:type="auto"/>
          </w:tcPr>
          <w:p w:rsidR="00907E0B" w:rsidRDefault="00907E0B" w:rsidP="00EE3C5E">
            <w:pPr>
              <w:pStyle w:val="Compact"/>
            </w:pPr>
            <w:r>
              <w:t>2001</w:t>
            </w:r>
          </w:p>
        </w:tc>
        <w:tc>
          <w:tcPr>
            <w:tcW w:w="0" w:type="auto"/>
          </w:tcPr>
          <w:p w:rsidR="00907E0B" w:rsidRDefault="00907E0B" w:rsidP="00EE3C5E">
            <w:pPr>
              <w:pStyle w:val="Compact"/>
            </w:pPr>
            <w:r>
              <w:t>10</w:t>
            </w:r>
          </w:p>
        </w:tc>
        <w:tc>
          <w:tcPr>
            <w:tcW w:w="0" w:type="auto"/>
          </w:tcPr>
          <w:p w:rsidR="00907E0B" w:rsidRDefault="00907E0B" w:rsidP="00EE3C5E">
            <w:pPr>
              <w:pStyle w:val="Compact"/>
            </w:pPr>
            <w:r>
              <w:t>82 (62, 104)</w:t>
            </w:r>
          </w:p>
        </w:tc>
        <w:tc>
          <w:tcPr>
            <w:tcW w:w="0" w:type="auto"/>
          </w:tcPr>
          <w:p w:rsidR="00907E0B" w:rsidRDefault="00907E0B" w:rsidP="00EE3C5E">
            <w:pPr>
              <w:pStyle w:val="Compact"/>
            </w:pPr>
            <w:r>
              <w:t>1338 (1026, 1697)</w:t>
            </w:r>
          </w:p>
        </w:tc>
        <w:tc>
          <w:tcPr>
            <w:tcW w:w="0" w:type="auto"/>
          </w:tcPr>
          <w:p w:rsidR="00907E0B" w:rsidRDefault="00907E0B" w:rsidP="00EE3C5E">
            <w:pPr>
              <w:pStyle w:val="Compact"/>
            </w:pPr>
            <w:r>
              <w:t>5933 (4553, 7522)</w:t>
            </w:r>
          </w:p>
        </w:tc>
      </w:tr>
      <w:tr w:rsidR="00907E0B" w:rsidTr="00CA2E7D">
        <w:tc>
          <w:tcPr>
            <w:tcW w:w="0" w:type="auto"/>
          </w:tcPr>
          <w:p w:rsidR="00907E0B" w:rsidRDefault="00907E0B" w:rsidP="00EE3C5E">
            <w:pPr>
              <w:pStyle w:val="Compact"/>
            </w:pPr>
            <w:r>
              <w:t>2006</w:t>
            </w:r>
          </w:p>
        </w:tc>
        <w:tc>
          <w:tcPr>
            <w:tcW w:w="0" w:type="auto"/>
          </w:tcPr>
          <w:p w:rsidR="00907E0B" w:rsidRDefault="00907E0B" w:rsidP="00EE3C5E">
            <w:pPr>
              <w:pStyle w:val="Compact"/>
            </w:pPr>
            <w:r>
              <w:t>7</w:t>
            </w:r>
          </w:p>
        </w:tc>
        <w:tc>
          <w:tcPr>
            <w:tcW w:w="0" w:type="auto"/>
          </w:tcPr>
          <w:p w:rsidR="00907E0B" w:rsidRDefault="00907E0B" w:rsidP="00EE3C5E">
            <w:pPr>
              <w:pStyle w:val="Compact"/>
            </w:pPr>
            <w:r>
              <w:t>56 (43, 72)</w:t>
            </w:r>
          </w:p>
        </w:tc>
        <w:tc>
          <w:tcPr>
            <w:tcW w:w="0" w:type="auto"/>
          </w:tcPr>
          <w:p w:rsidR="00907E0B" w:rsidRDefault="00907E0B" w:rsidP="00EE3C5E">
            <w:pPr>
              <w:pStyle w:val="Compact"/>
            </w:pPr>
            <w:r>
              <w:t>1101 (843, 1397)</w:t>
            </w:r>
          </w:p>
        </w:tc>
        <w:tc>
          <w:tcPr>
            <w:tcW w:w="0" w:type="auto"/>
          </w:tcPr>
          <w:p w:rsidR="00907E0B" w:rsidRDefault="00907E0B" w:rsidP="00EE3C5E">
            <w:pPr>
              <w:pStyle w:val="Compact"/>
            </w:pPr>
            <w:r>
              <w:t>5168 (3965, 6554)</w:t>
            </w:r>
          </w:p>
        </w:tc>
      </w:tr>
      <w:tr w:rsidR="00907E0B" w:rsidTr="00CA2E7D">
        <w:tc>
          <w:tcPr>
            <w:tcW w:w="0" w:type="auto"/>
          </w:tcPr>
          <w:p w:rsidR="00907E0B" w:rsidRDefault="00907E0B" w:rsidP="00EE3C5E">
            <w:pPr>
              <w:pStyle w:val="Compact"/>
            </w:pPr>
            <w:r>
              <w:t>2011</w:t>
            </w:r>
          </w:p>
        </w:tc>
        <w:tc>
          <w:tcPr>
            <w:tcW w:w="0" w:type="auto"/>
          </w:tcPr>
          <w:p w:rsidR="00907E0B" w:rsidRDefault="00907E0B" w:rsidP="00EE3C5E">
            <w:pPr>
              <w:pStyle w:val="Compact"/>
            </w:pPr>
            <w:r>
              <w:t>4</w:t>
            </w:r>
          </w:p>
        </w:tc>
        <w:tc>
          <w:tcPr>
            <w:tcW w:w="0" w:type="auto"/>
          </w:tcPr>
          <w:p w:rsidR="00907E0B" w:rsidRDefault="00907E0B" w:rsidP="00EE3C5E">
            <w:pPr>
              <w:pStyle w:val="Compact"/>
            </w:pPr>
            <w:r>
              <w:t>37 (28, 48)</w:t>
            </w:r>
          </w:p>
        </w:tc>
        <w:tc>
          <w:tcPr>
            <w:tcW w:w="0" w:type="auto"/>
          </w:tcPr>
          <w:p w:rsidR="00907E0B" w:rsidRDefault="00907E0B" w:rsidP="00EE3C5E">
            <w:pPr>
              <w:pStyle w:val="Compact"/>
            </w:pPr>
            <w:r>
              <w:t>851 (647, 1086)</w:t>
            </w:r>
          </w:p>
        </w:tc>
        <w:tc>
          <w:tcPr>
            <w:tcW w:w="0" w:type="auto"/>
          </w:tcPr>
          <w:p w:rsidR="00907E0B" w:rsidRDefault="00907E0B" w:rsidP="00EE3C5E">
            <w:pPr>
              <w:pStyle w:val="Compact"/>
            </w:pPr>
            <w:r>
              <w:t>4209 (3221, 5357)</w:t>
            </w:r>
          </w:p>
        </w:tc>
      </w:tr>
      <w:tr w:rsidR="00907E0B" w:rsidTr="00CA2E7D">
        <w:tc>
          <w:tcPr>
            <w:tcW w:w="0" w:type="auto"/>
          </w:tcPr>
          <w:p w:rsidR="00907E0B" w:rsidRDefault="00907E0B" w:rsidP="00EE3C5E">
            <w:pPr>
              <w:pStyle w:val="Compact"/>
            </w:pPr>
            <w:r>
              <w:t>2016</w:t>
            </w:r>
          </w:p>
        </w:tc>
        <w:tc>
          <w:tcPr>
            <w:tcW w:w="0" w:type="auto"/>
          </w:tcPr>
          <w:p w:rsidR="00907E0B" w:rsidRDefault="00907E0B" w:rsidP="00EE3C5E">
            <w:pPr>
              <w:pStyle w:val="Compact"/>
            </w:pPr>
            <w:r>
              <w:t>2</w:t>
            </w:r>
          </w:p>
        </w:tc>
        <w:tc>
          <w:tcPr>
            <w:tcW w:w="0" w:type="auto"/>
          </w:tcPr>
          <w:p w:rsidR="00907E0B" w:rsidRDefault="00907E0B" w:rsidP="00EE3C5E">
            <w:pPr>
              <w:pStyle w:val="Compact"/>
            </w:pPr>
            <w:r>
              <w:t>21 (15, 28)</w:t>
            </w:r>
          </w:p>
        </w:tc>
        <w:tc>
          <w:tcPr>
            <w:tcW w:w="0" w:type="auto"/>
          </w:tcPr>
          <w:p w:rsidR="00907E0B" w:rsidRDefault="00907E0B" w:rsidP="00EE3C5E">
            <w:pPr>
              <w:pStyle w:val="Compact"/>
            </w:pPr>
            <w:r>
              <w:t>539 (391, 710)</w:t>
            </w:r>
          </w:p>
        </w:tc>
        <w:tc>
          <w:tcPr>
            <w:tcW w:w="0" w:type="auto"/>
          </w:tcPr>
          <w:p w:rsidR="00907E0B" w:rsidRDefault="00907E0B" w:rsidP="00EE3C5E">
            <w:pPr>
              <w:pStyle w:val="Compact"/>
            </w:pPr>
            <w:r>
              <w:t>2772 (2015, 3642)</w:t>
            </w:r>
          </w:p>
        </w:tc>
      </w:tr>
      <w:tr w:rsidR="00907E0B" w:rsidTr="00CA2E7D">
        <w:tc>
          <w:tcPr>
            <w:tcW w:w="0" w:type="auto"/>
          </w:tcPr>
          <w:p w:rsidR="00907E0B" w:rsidRDefault="00907E0B" w:rsidP="00EE3C5E">
            <w:pPr>
              <w:pStyle w:val="Compact"/>
            </w:pPr>
            <w:r>
              <w:t>2021</w:t>
            </w:r>
          </w:p>
        </w:tc>
        <w:tc>
          <w:tcPr>
            <w:tcW w:w="0" w:type="auto"/>
          </w:tcPr>
          <w:p w:rsidR="00907E0B" w:rsidRDefault="00907E0B" w:rsidP="00EE3C5E">
            <w:pPr>
              <w:pStyle w:val="Compact"/>
            </w:pPr>
            <w:r>
              <w:t>1</w:t>
            </w:r>
          </w:p>
        </w:tc>
        <w:tc>
          <w:tcPr>
            <w:tcW w:w="0" w:type="auto"/>
          </w:tcPr>
          <w:p w:rsidR="00907E0B" w:rsidRDefault="00907E0B" w:rsidP="00EE3C5E">
            <w:pPr>
              <w:pStyle w:val="Compact"/>
            </w:pPr>
            <w:r>
              <w:t>9 (6, 13)</w:t>
            </w:r>
          </w:p>
        </w:tc>
        <w:tc>
          <w:tcPr>
            <w:tcW w:w="0" w:type="auto"/>
          </w:tcPr>
          <w:p w:rsidR="00907E0B" w:rsidRDefault="00907E0B" w:rsidP="00EE3C5E">
            <w:pPr>
              <w:pStyle w:val="Compact"/>
            </w:pPr>
            <w:r>
              <w:t>257 (160, 370)</w:t>
            </w:r>
          </w:p>
        </w:tc>
        <w:tc>
          <w:tcPr>
            <w:tcW w:w="0" w:type="auto"/>
          </w:tcPr>
          <w:p w:rsidR="00907E0B" w:rsidRDefault="00907E0B" w:rsidP="00EE3C5E">
            <w:pPr>
              <w:pStyle w:val="Compact"/>
            </w:pPr>
            <w:r>
              <w:t>1368 (853, 1966)</w:t>
            </w:r>
          </w:p>
        </w:tc>
      </w:tr>
    </w:tbl>
    <w:p w:rsidR="00907E0B" w:rsidRDefault="00907E0B" w:rsidP="00907E0B"/>
    <w:p w:rsidR="008A3060" w:rsidRDefault="00CA2E7D">
      <w:bookmarkStart w:id="3" w:name="_GoBack"/>
      <w:bookmarkEnd w:id="3"/>
    </w:p>
    <w:sectPr w:rsidR="008A3060" w:rsidSect="00CA2E7D">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E0B"/>
    <w:rsid w:val="00136EF2"/>
    <w:rsid w:val="001942DD"/>
    <w:rsid w:val="002533DF"/>
    <w:rsid w:val="00261361"/>
    <w:rsid w:val="00273743"/>
    <w:rsid w:val="0027502F"/>
    <w:rsid w:val="00280726"/>
    <w:rsid w:val="003041DC"/>
    <w:rsid w:val="00340F15"/>
    <w:rsid w:val="00382E4D"/>
    <w:rsid w:val="00452AFE"/>
    <w:rsid w:val="00514EC4"/>
    <w:rsid w:val="0057228D"/>
    <w:rsid w:val="005C3C95"/>
    <w:rsid w:val="005C719E"/>
    <w:rsid w:val="00641F14"/>
    <w:rsid w:val="006A0752"/>
    <w:rsid w:val="006A6BBB"/>
    <w:rsid w:val="006B161E"/>
    <w:rsid w:val="006E33E1"/>
    <w:rsid w:val="006F4097"/>
    <w:rsid w:val="0071363F"/>
    <w:rsid w:val="007825F5"/>
    <w:rsid w:val="00870036"/>
    <w:rsid w:val="008C6912"/>
    <w:rsid w:val="00907E0B"/>
    <w:rsid w:val="00974F4B"/>
    <w:rsid w:val="009A0980"/>
    <w:rsid w:val="009A496A"/>
    <w:rsid w:val="009B3511"/>
    <w:rsid w:val="009B5A12"/>
    <w:rsid w:val="00A10EF5"/>
    <w:rsid w:val="00AB2E4E"/>
    <w:rsid w:val="00B06392"/>
    <w:rsid w:val="00B13E22"/>
    <w:rsid w:val="00B73B6C"/>
    <w:rsid w:val="00BC5B2E"/>
    <w:rsid w:val="00BE57BA"/>
    <w:rsid w:val="00C05AE3"/>
    <w:rsid w:val="00CA2E7D"/>
    <w:rsid w:val="00CA50EC"/>
    <w:rsid w:val="00D47658"/>
    <w:rsid w:val="00D92967"/>
    <w:rsid w:val="00E06358"/>
    <w:rsid w:val="00E376F5"/>
    <w:rsid w:val="00E427B4"/>
    <w:rsid w:val="00E66192"/>
    <w:rsid w:val="00E911AE"/>
    <w:rsid w:val="00EF406C"/>
    <w:rsid w:val="00F32B30"/>
    <w:rsid w:val="00F363B8"/>
    <w:rsid w:val="00F51E10"/>
    <w:rsid w:val="00F70A25"/>
    <w:rsid w:val="00F716E6"/>
    <w:rsid w:val="00FB55AA"/>
    <w:rsid w:val="00FC5175"/>
    <w:rsid w:val="00FE64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420F"/>
  <w14:defaultImageDpi w14:val="32767"/>
  <w15:chartTrackingRefBased/>
  <w15:docId w15:val="{CC3A90E7-E994-0C47-B065-E8289A35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907E0B"/>
    <w:pPr>
      <w:spacing w:after="200"/>
    </w:pPr>
    <w:rPr>
      <w:lang w:val="en-US"/>
    </w:rPr>
  </w:style>
  <w:style w:type="paragraph" w:styleId="Heading1">
    <w:name w:val="heading 1"/>
    <w:basedOn w:val="Normal"/>
    <w:next w:val="BodyText"/>
    <w:link w:val="Heading1Char"/>
    <w:uiPriority w:val="9"/>
    <w:qFormat/>
    <w:rsid w:val="00907E0B"/>
    <w:pPr>
      <w:keepNext/>
      <w:keepLines/>
      <w:spacing w:before="480" w:after="0"/>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link w:val="Heading2Char"/>
    <w:uiPriority w:val="9"/>
    <w:unhideWhenUsed/>
    <w:qFormat/>
    <w:rsid w:val="00907E0B"/>
    <w:pPr>
      <w:keepNext/>
      <w:keepLines/>
      <w:spacing w:before="200" w:after="0"/>
      <w:outlineLvl w:val="1"/>
    </w:pPr>
    <w:rPr>
      <w:rFonts w:asciiTheme="majorHAnsi" w:eastAsiaTheme="majorEastAsia" w:hAnsiTheme="majorHAnsi" w:cstheme="majorBidi"/>
      <w:b/>
      <w:bCs/>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E0B"/>
    <w:rPr>
      <w:rFonts w:asciiTheme="majorHAnsi" w:eastAsiaTheme="majorEastAsia" w:hAnsiTheme="majorHAnsi" w:cstheme="majorBidi"/>
      <w:b/>
      <w:bCs/>
      <w:color w:val="000000" w:themeColor="text1"/>
      <w:sz w:val="28"/>
      <w:szCs w:val="32"/>
      <w:lang w:val="en-US"/>
    </w:rPr>
  </w:style>
  <w:style w:type="character" w:customStyle="1" w:styleId="Heading2Char">
    <w:name w:val="Heading 2 Char"/>
    <w:basedOn w:val="DefaultParagraphFont"/>
    <w:link w:val="Heading2"/>
    <w:uiPriority w:val="9"/>
    <w:rsid w:val="00907E0B"/>
    <w:rPr>
      <w:rFonts w:asciiTheme="majorHAnsi" w:eastAsiaTheme="majorEastAsia" w:hAnsiTheme="majorHAnsi" w:cstheme="majorBidi"/>
      <w:b/>
      <w:bCs/>
      <w:color w:val="000000" w:themeColor="text1"/>
      <w:szCs w:val="32"/>
      <w:lang w:val="en-US"/>
    </w:rPr>
  </w:style>
  <w:style w:type="paragraph" w:styleId="BodyText">
    <w:name w:val="Body Text"/>
    <w:basedOn w:val="Normal"/>
    <w:link w:val="BodyTextChar"/>
    <w:qFormat/>
    <w:rsid w:val="00907E0B"/>
    <w:pPr>
      <w:spacing w:before="180" w:after="180"/>
    </w:pPr>
  </w:style>
  <w:style w:type="character" w:customStyle="1" w:styleId="BodyTextChar">
    <w:name w:val="Body Text Char"/>
    <w:basedOn w:val="DefaultParagraphFont"/>
    <w:link w:val="BodyText"/>
    <w:rsid w:val="00907E0B"/>
    <w:rPr>
      <w:lang w:val="en-US"/>
    </w:rPr>
  </w:style>
  <w:style w:type="paragraph" w:customStyle="1" w:styleId="FirstParagraph">
    <w:name w:val="First Paragraph"/>
    <w:basedOn w:val="BodyText"/>
    <w:next w:val="BodyText"/>
    <w:qFormat/>
    <w:rsid w:val="00907E0B"/>
  </w:style>
  <w:style w:type="paragraph" w:customStyle="1" w:styleId="Compact">
    <w:name w:val="Compact"/>
    <w:basedOn w:val="BodyText"/>
    <w:qFormat/>
    <w:rsid w:val="00907E0B"/>
    <w:pPr>
      <w:spacing w:before="36" w:after="36"/>
    </w:pPr>
  </w:style>
  <w:style w:type="paragraph" w:customStyle="1" w:styleId="TableCaption">
    <w:name w:val="Table Caption"/>
    <w:basedOn w:val="Caption"/>
    <w:rsid w:val="00907E0B"/>
    <w:pPr>
      <w:keepNext/>
      <w:spacing w:after="120"/>
    </w:pPr>
    <w:rPr>
      <w:iCs w:val="0"/>
      <w:color w:val="auto"/>
      <w:sz w:val="24"/>
      <w:szCs w:val="24"/>
    </w:rPr>
  </w:style>
  <w:style w:type="paragraph" w:styleId="Caption">
    <w:name w:val="caption"/>
    <w:basedOn w:val="Normal"/>
    <w:next w:val="Normal"/>
    <w:uiPriority w:val="35"/>
    <w:semiHidden/>
    <w:unhideWhenUsed/>
    <w:qFormat/>
    <w:rsid w:val="00907E0B"/>
    <w:rPr>
      <w:i/>
      <w:iCs/>
      <w:color w:val="44546A" w:themeColor="text2"/>
      <w:sz w:val="18"/>
      <w:szCs w:val="18"/>
    </w:rPr>
  </w:style>
  <w:style w:type="paragraph" w:styleId="BalloonText">
    <w:name w:val="Balloon Text"/>
    <w:basedOn w:val="Normal"/>
    <w:link w:val="BalloonTextChar"/>
    <w:uiPriority w:val="99"/>
    <w:semiHidden/>
    <w:unhideWhenUsed/>
    <w:rsid w:val="00CA2E7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A2E7D"/>
    <w:rPr>
      <w:rFonts w:ascii="Times New Roman" w:hAnsi="Times New Roman" w:cs="Times New Roman"/>
      <w:sz w:val="18"/>
      <w:szCs w:val="18"/>
      <w:lang w:val="en-US"/>
    </w:rPr>
  </w:style>
  <w:style w:type="table" w:styleId="TableGridLight">
    <w:name w:val="Grid Table Light"/>
    <w:basedOn w:val="TableNormal"/>
    <w:uiPriority w:val="40"/>
    <w:rsid w:val="00CA2E7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CA2E7D"/>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rsid w:val="00CA2E7D"/>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B9C6E-9F33-7C43-9D13-7A0E31352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1061</Words>
  <Characters>6048</Characters>
  <Application>Microsoft Office Word</Application>
  <DocSecurity>0</DocSecurity>
  <Lines>50</Lines>
  <Paragraphs>14</Paragraphs>
  <ScaleCrop>false</ScaleCrop>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2</cp:revision>
  <dcterms:created xsi:type="dcterms:W3CDTF">2019-10-10T15:38:00Z</dcterms:created>
  <dcterms:modified xsi:type="dcterms:W3CDTF">2019-10-10T15:55:00Z</dcterms:modified>
</cp:coreProperties>
</file>