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#1</w:t>
      </w:r>
      <w:r>
        <w:t xml:space="preserve"> </w:t>
      </w:r>
      <w:r>
        <w:t xml:space="preserve">Key</w:t>
      </w:r>
    </w:p>
    <w:p>
      <w:pPr>
        <w:pStyle w:val="Date"/>
      </w:pPr>
      <w:r>
        <w:rPr>
          <w:iCs/>
          <w:i/>
        </w:rPr>
        <w:t xml:space="preserve">Marine</w:t>
      </w:r>
      <w:r>
        <w:rPr>
          <w:iCs/>
          <w:i/>
        </w:rPr>
        <w:t xml:space="preserve"> </w:t>
      </w:r>
      <w:r>
        <w:rPr>
          <w:iCs/>
          <w:i/>
        </w:rPr>
        <w:t xml:space="preserve">Biology:</w:t>
      </w:r>
      <w:r>
        <w:rPr>
          <w:iCs/>
          <w:i/>
        </w:rPr>
        <w:t xml:space="preserve"> </w:t>
      </w:r>
      <w:r>
        <w:rPr>
          <w:iCs/>
          <w:i/>
        </w:rPr>
        <w:t xml:space="preserve">Spring</w:t>
      </w:r>
      <w:r>
        <w:rPr>
          <w:iCs/>
          <w:i/>
        </w:rPr>
        <w:t xml:space="preserve"> </w:t>
      </w:r>
      <w:r>
        <w:rPr>
          <w:iCs/>
          <w:i/>
        </w:rPr>
        <w:t xml:space="preserve">2024</w:t>
      </w:r>
    </w:p>
    <w:bookmarkStart w:id="25" w:name="first-r-assignment"/>
    <w:p>
      <w:pPr>
        <w:pStyle w:val="Heading2"/>
      </w:pPr>
      <w:r>
        <w:rPr>
          <w:bCs/>
          <w:b/>
        </w:rPr>
        <w:t xml:space="preserve">First R Assignment:</w:t>
      </w:r>
    </w:p>
    <w:p>
      <w:pPr>
        <w:pStyle w:val="FirstParagraph"/>
      </w:pPr>
      <w:r>
        <w:t xml:space="preserve">Your first lab assignment is to get you a bit more familiar with R.</w:t>
      </w:r>
      <w:r>
        <w:t xml:space="preserve"> </w:t>
      </w:r>
      <w:r>
        <w:rPr>
          <w:bCs/>
          <w:b/>
        </w:rPr>
        <w:t xml:space="preserve">This will be due by the the start of next lab</w:t>
      </w:r>
      <w:r>
        <w:t xml:space="preserve">. You will submit both your R markdown code and the Word output of your work. This assignment can be completed with other members from your lab section but if you work with others, please include their names on your submission.</w:t>
      </w:r>
    </w:p>
    <w:p>
      <w:pPr>
        <w:numPr>
          <w:ilvl w:val="0"/>
          <w:numId w:val="1001"/>
        </w:numPr>
        <w:pStyle w:val="Compact"/>
      </w:pPr>
      <w:r>
        <w:rPr>
          <w:bCs/>
          <w:b/>
        </w:rPr>
        <w:t xml:space="preserve">Create a R markdown document that will knit as a Word document.</w:t>
      </w:r>
      <w:r>
        <w:t xml:space="preserve"> </w:t>
      </w:r>
      <w:r>
        <w:t xml:space="preserve">You will submit both the R markdown code and the Word document for this assignment so this will be assessed as a part of your submission.</w:t>
      </w:r>
    </w:p>
    <w:p>
      <w:pPr>
        <w:numPr>
          <w:ilvl w:val="0"/>
          <w:numId w:val="1001"/>
        </w:numPr>
        <w:pStyle w:val="Compact"/>
      </w:pPr>
      <w:r>
        <w:rPr>
          <w:bCs/>
          <w:b/>
        </w:rPr>
        <w:t xml:space="preserve">Calculate summary statistics.</w:t>
      </w:r>
      <w:r>
        <w:t xml:space="preserve"> </w:t>
      </w:r>
      <w:r>
        <w:t xml:space="preserve">Using the</w:t>
      </w:r>
      <w:r>
        <w:t xml:space="preserve"> </w:t>
      </w:r>
      <w:r>
        <w:rPr>
          <w:iCs/>
          <w:i/>
        </w:rPr>
        <w:t xml:space="preserve">iris</w:t>
      </w:r>
      <w:r>
        <w:t xml:space="preserve"> </w:t>
      </w:r>
      <w:r>
        <w:t xml:space="preserve">data, calculate the</w:t>
      </w:r>
      <w:r>
        <w:t xml:space="preserve"> </w:t>
      </w:r>
      <w:r>
        <w:rPr>
          <w:iCs/>
          <w:i/>
        </w:rPr>
        <w:t xml:space="preserve">mean</w:t>
      </w:r>
      <w:r>
        <w:t xml:space="preserve">,</w:t>
      </w:r>
      <w:r>
        <w:t xml:space="preserve"> </w:t>
      </w:r>
      <w:r>
        <w:rPr>
          <w:iCs/>
          <w:i/>
        </w:rPr>
        <w:t xml:space="preserve">sample size</w:t>
      </w:r>
      <w:r>
        <w:t xml:space="preserve">,</w:t>
      </w:r>
      <w:r>
        <w:t xml:space="preserve"> </w:t>
      </w:r>
      <w:r>
        <w:rPr>
          <w:iCs/>
          <w:i/>
        </w:rPr>
        <w:t xml:space="preserve">standard error</w:t>
      </w:r>
      <w:r>
        <w:t xml:space="preserve">, and</w:t>
      </w:r>
      <w:r>
        <w:t xml:space="preserve"> </w:t>
      </w:r>
      <w:r>
        <w:rPr>
          <w:iCs/>
          <w:i/>
        </w:rPr>
        <w:t xml:space="preserve">standard deviation</w:t>
      </w:r>
      <w:r>
        <w:t xml:space="preserve"> </w:t>
      </w:r>
      <w:r>
        <w:t xml:space="preserve">of the</w:t>
      </w:r>
      <w:r>
        <w:t xml:space="preserve"> </w:t>
      </w:r>
      <w:r>
        <w:rPr>
          <w:bCs/>
          <w:b/>
        </w:rPr>
        <w:t xml:space="preserve">Petal.Width</w:t>
      </w:r>
      <w:r>
        <w:t xml:space="preserve"> </w:t>
      </w:r>
      <w:r>
        <w:t xml:space="preserve">per species of flower. Do this using both methods we discussed in lab:</w:t>
      </w:r>
    </w:p>
    <w:p>
      <w:pPr>
        <w:numPr>
          <w:ilvl w:val="1"/>
          <w:numId w:val="1002"/>
        </w:numPr>
        <w:pStyle w:val="Compact"/>
      </w:pPr>
      <w:r>
        <w:t xml:space="preserve">Using</w:t>
      </w:r>
      <w:r>
        <w:t xml:space="preserve"> </w:t>
      </w:r>
      <w:r>
        <w:rPr>
          <w:iCs/>
          <w:i/>
        </w:rPr>
        <w:t xml:space="preserve">summarySE()</w:t>
      </w:r>
    </w:p>
    <w:p>
      <w:pPr>
        <w:numPr>
          <w:ilvl w:val="1"/>
          <w:numId w:val="1002"/>
        </w:numPr>
        <w:pStyle w:val="Compact"/>
      </w:pPr>
      <w:r>
        <w:t xml:space="preserve">Using</w:t>
      </w:r>
      <w:r>
        <w:t xml:space="preserve"> </w:t>
      </w:r>
      <w:r>
        <w:rPr>
          <w:iCs/>
          <w:i/>
        </w:rPr>
        <w:t xml:space="preserve">tidyverse</w:t>
      </w:r>
    </w:p>
    <w:p>
      <w:pPr>
        <w:numPr>
          <w:ilvl w:val="0"/>
          <w:numId w:val="1001"/>
        </w:numPr>
        <w:pStyle w:val="Compact"/>
      </w:pPr>
      <w:r>
        <w:rPr>
          <w:bCs/>
          <w:b/>
        </w:rPr>
        <w:t xml:space="preserve">Display summary data as R markdown table</w:t>
      </w:r>
      <w:r>
        <w:t xml:space="preserve"> </w:t>
      </w:r>
      <w:r>
        <w:t xml:space="preserve">Choose one of the summary data frames you create above (either using</w:t>
      </w:r>
      <w:r>
        <w:t xml:space="preserve"> </w:t>
      </w:r>
      <w:r>
        <w:rPr>
          <w:iCs/>
          <w:i/>
        </w:rPr>
        <w:t xml:space="preserve">summarySE()</w:t>
      </w:r>
      <w:r>
        <w:t xml:space="preserve"> </w:t>
      </w:r>
      <w:r>
        <w:t xml:space="preserve">or</w:t>
      </w:r>
      <w:r>
        <w:t xml:space="preserve"> </w:t>
      </w:r>
      <w:r>
        <w:rPr>
          <w:iCs/>
          <w:i/>
        </w:rPr>
        <w:t xml:space="preserve">tidyverse</w:t>
      </w:r>
      <w:r>
        <w:t xml:space="preserve">) and have it display as a table in your R markdown output.</w:t>
      </w:r>
    </w:p>
    <w:p>
      <w:pPr>
        <w:pStyle w:val="FirstParagraph"/>
      </w:pPr>
    </w:p>
    <w:p>
      <w:r>
        <w:pict>
          <v:rect style="width:0;height:1.5pt" o:hralign="center" o:hrstd="t" o:hr="t"/>
        </w:pict>
      </w:r>
    </w:p>
    <w:p>
      <w:pPr>
        <w:pStyle w:val="FirstParagraph"/>
      </w:pPr>
    </w:p>
    <w:bookmarkStart w:id="20" w:name="question-1"/>
    <w:p>
      <w:pPr>
        <w:pStyle w:val="Heading3"/>
      </w:pPr>
      <w:r>
        <w:t xml:space="preserve">Question 1:</w:t>
      </w:r>
    </w:p>
    <w:p>
      <w:pPr>
        <w:pStyle w:val="FirstParagraph"/>
      </w:pPr>
      <w:r>
        <w:t xml:space="preserve">For full credit, you should submit both the Rmarkdown (.Rmd) and resulting Word (.doc or .docx) documents demonstrating your code and the resulting output.</w:t>
      </w:r>
    </w:p>
    <w:p>
      <w:pPr>
        <w:pStyle w:val="BodyText"/>
      </w:pPr>
    </w:p>
    <w:bookmarkEnd w:id="20"/>
    <w:bookmarkStart w:id="23" w:name="question-2"/>
    <w:p>
      <w:pPr>
        <w:pStyle w:val="Heading3"/>
      </w:pPr>
      <w:r>
        <w:t xml:space="preserve">Question 2:</w:t>
      </w:r>
    </w:p>
    <w:bookmarkStart w:id="21" w:name="part-a"/>
    <w:p>
      <w:pPr>
        <w:pStyle w:val="Heading4"/>
      </w:pPr>
      <w:r>
        <w:t xml:space="preserve">Part A:</w:t>
      </w:r>
    </w:p>
    <w:p>
      <w:pPr>
        <w:pStyle w:val="SourceCode"/>
      </w:pPr>
      <w:r>
        <w:rPr>
          <w:rStyle w:val="FunctionTok"/>
        </w:rPr>
        <w:t xml:space="preserve">data</w:t>
      </w:r>
      <w:r>
        <w:rPr>
          <w:rStyle w:val="NormalTok"/>
        </w:rPr>
        <w:t xml:space="preserve">(iris) </w:t>
      </w:r>
      <w:r>
        <w:rPr>
          <w:rStyle w:val="CommentTok"/>
        </w:rPr>
        <w:t xml:space="preserve"># load the iris data from R</w:t>
      </w:r>
    </w:p>
    <w:p>
      <w:pPr>
        <w:pStyle w:val="SourceCode"/>
      </w:pPr>
      <w:r>
        <w:rPr>
          <w:rStyle w:val="FunctionTok"/>
        </w:rPr>
        <w:t xml:space="preserve">library</w:t>
      </w:r>
      <w:r>
        <w:rPr>
          <w:rStyle w:val="NormalTok"/>
        </w:rPr>
        <w:t xml:space="preserve">(Rmisc) </w:t>
      </w:r>
      <w:r>
        <w:rPr>
          <w:rStyle w:val="CommentTok"/>
        </w:rPr>
        <w:t xml:space="preserve"># contain function summarySE() </w:t>
      </w:r>
    </w:p>
    <w:p>
      <w:pPr>
        <w:pStyle w:val="SourceCode"/>
      </w:pPr>
      <w:r>
        <w:rPr>
          <w:rStyle w:val="VerbatimChar"/>
        </w:rPr>
        <w:t xml:space="preserve">## Loading required package: lattice</w:t>
      </w:r>
    </w:p>
    <w:p>
      <w:pPr>
        <w:pStyle w:val="SourceCode"/>
      </w:pPr>
      <w:r>
        <w:rPr>
          <w:rStyle w:val="VerbatimChar"/>
        </w:rPr>
        <w:t xml:space="preserve">## Loading required package: plyr</w:t>
      </w:r>
    </w:p>
    <w:p>
      <w:pPr>
        <w:pStyle w:val="SourceCode"/>
      </w:pPr>
      <w:r>
        <w:rPr>
          <w:rStyle w:val="CommentTok"/>
        </w:rPr>
        <w:t xml:space="preserve"># summary stats (mean, N, SD, SE) of petal width from the iris data using summarySE()</w:t>
      </w:r>
      <w:r>
        <w:br/>
      </w:r>
      <w:r>
        <w:rPr>
          <w:rStyle w:val="NormalTok"/>
        </w:rPr>
        <w:t xml:space="preserve">petal_width_sumSE </w:t>
      </w:r>
      <w:r>
        <w:rPr>
          <w:rStyle w:val="OtherTok"/>
        </w:rPr>
        <w:t xml:space="preserve">&lt;-</w:t>
      </w:r>
      <w:r>
        <w:rPr>
          <w:rStyle w:val="NormalTok"/>
        </w:rPr>
        <w:t xml:space="preserve"> </w:t>
      </w:r>
      <w:r>
        <w:rPr>
          <w:rStyle w:val="FunctionTok"/>
        </w:rPr>
        <w:t xml:space="preserve">summarySE</w:t>
      </w:r>
      <w:r>
        <w:rPr>
          <w:rStyle w:val="NormalTok"/>
        </w:rPr>
        <w:t xml:space="preserve">(</w:t>
      </w:r>
      <w:r>
        <w:rPr>
          <w:rStyle w:val="AttributeTok"/>
        </w:rPr>
        <w:t xml:space="preserve">data =</w:t>
      </w:r>
      <w:r>
        <w:rPr>
          <w:rStyle w:val="NormalTok"/>
        </w:rPr>
        <w:t xml:space="preserve"> iris, </w:t>
      </w:r>
      <w:r>
        <w:rPr>
          <w:rStyle w:val="AttributeTok"/>
        </w:rPr>
        <w:t xml:space="preserve">measurevar =</w:t>
      </w:r>
      <w:r>
        <w:rPr>
          <w:rStyle w:val="NormalTok"/>
        </w:rPr>
        <w:t xml:space="preserve"> </w:t>
      </w:r>
      <w:r>
        <w:rPr>
          <w:rStyle w:val="StringTok"/>
        </w:rPr>
        <w:t xml:space="preserve">"Petal.Width"</w:t>
      </w:r>
      <w:r>
        <w:rPr>
          <w:rStyle w:val="NormalTok"/>
        </w:rPr>
        <w:t xml:space="preserve">, </w:t>
      </w:r>
      <w:r>
        <w:rPr>
          <w:rStyle w:val="AttributeTok"/>
        </w:rPr>
        <w:t xml:space="preserve">groupvars =</w:t>
      </w:r>
      <w:r>
        <w:rPr>
          <w:rStyle w:val="NormalTok"/>
        </w:rPr>
        <w:t xml:space="preserve"> </w:t>
      </w:r>
      <w:r>
        <w:rPr>
          <w:rStyle w:val="StringTok"/>
        </w:rPr>
        <w:t xml:space="preserve">"Species"</w:t>
      </w:r>
      <w:r>
        <w:rPr>
          <w:rStyle w:val="NormalTok"/>
        </w:rPr>
        <w:t xml:space="preserve">)</w:t>
      </w:r>
      <w:r>
        <w:br/>
      </w:r>
      <w:r>
        <w:rPr>
          <w:rStyle w:val="NormalTok"/>
        </w:rPr>
        <w:t xml:space="preserve">petal_width_sumSE</w:t>
      </w:r>
    </w:p>
    <w:p>
      <w:pPr>
        <w:pStyle w:val="SourceCode"/>
      </w:pPr>
      <w:r>
        <w:rPr>
          <w:rStyle w:val="VerbatimChar"/>
        </w:rPr>
        <w:t xml:space="preserve">##      Species  N Petal.Width        sd         se         ci</w:t>
      </w:r>
      <w:r>
        <w:br/>
      </w:r>
      <w:r>
        <w:rPr>
          <w:rStyle w:val="VerbatimChar"/>
        </w:rPr>
        <w:t xml:space="preserve">## 1     setosa 50       0.246 0.1053856 0.01490377 0.02995025</w:t>
      </w:r>
      <w:r>
        <w:br/>
      </w:r>
      <w:r>
        <w:rPr>
          <w:rStyle w:val="VerbatimChar"/>
        </w:rPr>
        <w:t xml:space="preserve">## 2 versicolor 50       1.326 0.1977527 0.02796645 0.05620069</w:t>
      </w:r>
      <w:r>
        <w:br/>
      </w:r>
      <w:r>
        <w:rPr>
          <w:rStyle w:val="VerbatimChar"/>
        </w:rPr>
        <w:t xml:space="preserve">## 3  virginica 50       2.026 0.2746501 0.03884138 0.07805468</w:t>
      </w:r>
    </w:p>
    <w:p>
      <w:pPr>
        <w:pStyle w:val="FirstParagraph"/>
      </w:pPr>
    </w:p>
    <w:bookmarkEnd w:id="21"/>
    <w:bookmarkStart w:id="22" w:name="part-b"/>
    <w:p>
      <w:pPr>
        <w:pStyle w:val="Heading4"/>
      </w:pPr>
      <w:r>
        <w:t xml:space="preserve">Part B:</w:t>
      </w:r>
    </w:p>
    <w:p>
      <w:pPr>
        <w:pStyle w:val="SourceCode"/>
      </w:pPr>
      <w:r>
        <w:rPr>
          <w:rStyle w:val="FunctionTok"/>
        </w:rPr>
        <w:t xml:space="preserve">library</w:t>
      </w:r>
      <w:r>
        <w:rPr>
          <w:rStyle w:val="NormalTok"/>
        </w:rPr>
        <w:t xml:space="preserve">(tidyverse) </w:t>
      </w:r>
      <w:r>
        <w:rPr>
          <w:rStyle w:val="CommentTok"/>
        </w:rPr>
        <w:t xml:space="preserve"># contains the tidy functions</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dplyr::arrange()   masks plyr::arrange()</w:t>
      </w:r>
      <w:r>
        <w:br/>
      </w:r>
      <w:r>
        <w:rPr>
          <w:rStyle w:val="VerbatimChar"/>
        </w:rPr>
        <w:t xml:space="preserve">## ✖ purrr::compact()   masks plyr::compact()</w:t>
      </w:r>
      <w:r>
        <w:br/>
      </w:r>
      <w:r>
        <w:rPr>
          <w:rStyle w:val="VerbatimChar"/>
        </w:rPr>
        <w:t xml:space="preserve">## ✖ dplyr::count()     masks plyr::count()</w:t>
      </w:r>
      <w:r>
        <w:br/>
      </w:r>
      <w:r>
        <w:rPr>
          <w:rStyle w:val="VerbatimChar"/>
        </w:rPr>
        <w:t xml:space="preserve">## ✖ dplyr::desc()      masks plyr::desc()</w:t>
      </w:r>
      <w:r>
        <w:br/>
      </w:r>
      <w:r>
        <w:rPr>
          <w:rStyle w:val="VerbatimChar"/>
        </w:rPr>
        <w:t xml:space="preserve">## ✖ dplyr::failwith()  masks plyr::failwith()</w:t>
      </w:r>
      <w:r>
        <w:br/>
      </w:r>
      <w:r>
        <w:rPr>
          <w:rStyle w:val="VerbatimChar"/>
        </w:rPr>
        <w:t xml:space="preserve">## ✖ dplyr::filter()    masks stats::filter()</w:t>
      </w:r>
      <w:r>
        <w:br/>
      </w:r>
      <w:r>
        <w:rPr>
          <w:rStyle w:val="VerbatimChar"/>
        </w:rPr>
        <w:t xml:space="preserve">## ✖ dplyr::id()        masks plyr::id()</w:t>
      </w:r>
      <w:r>
        <w:br/>
      </w:r>
      <w:r>
        <w:rPr>
          <w:rStyle w:val="VerbatimChar"/>
        </w:rPr>
        <w:t xml:space="preserve">## ✖ dplyr::lag()       masks stats::lag()</w:t>
      </w:r>
      <w:r>
        <w:br/>
      </w:r>
      <w:r>
        <w:rPr>
          <w:rStyle w:val="VerbatimChar"/>
        </w:rPr>
        <w:t xml:space="preserve">## ✖ dplyr::mutate()    masks plyr::mutate()</w:t>
      </w:r>
      <w:r>
        <w:br/>
      </w:r>
      <w:r>
        <w:rPr>
          <w:rStyle w:val="VerbatimChar"/>
        </w:rPr>
        <w:t xml:space="preserve">## ✖ dplyr::rename()    masks plyr::rename()</w:t>
      </w:r>
      <w:r>
        <w:br/>
      </w:r>
      <w:r>
        <w:rPr>
          <w:rStyle w:val="VerbatimChar"/>
        </w:rPr>
        <w:t xml:space="preserve">## ✖ dplyr::summarise() masks plyr::summarise()</w:t>
      </w:r>
      <w:r>
        <w:br/>
      </w:r>
      <w:r>
        <w:rPr>
          <w:rStyle w:val="VerbatimChar"/>
        </w:rPr>
        <w:t xml:space="preserve">## ✖ dplyr::summarize() masks plyr::summarize()</w:t>
      </w:r>
      <w:r>
        <w:br/>
      </w:r>
      <w:r>
        <w:rPr>
          <w:rStyle w:val="VerbatimChar"/>
        </w:rPr>
        <w:t xml:space="preserve">## ℹ Use the conflicted package (&lt;http://conflicted.r-lib.org/&gt;) to force all conflicts to become errors</w:t>
      </w:r>
    </w:p>
    <w:p>
      <w:pPr>
        <w:pStyle w:val="SourceCode"/>
      </w:pPr>
      <w:r>
        <w:rPr>
          <w:rStyle w:val="CommentTok"/>
        </w:rPr>
        <w:t xml:space="preserve"># summary stats (mean, N, SD, SE) of petal width from the iris data using tidy</w:t>
      </w:r>
      <w:r>
        <w:br/>
      </w:r>
      <w:r>
        <w:rPr>
          <w:rStyle w:val="NormalTok"/>
        </w:rPr>
        <w:t xml:space="preserve">petal_width_sumTIDY </w:t>
      </w:r>
      <w:r>
        <w:rPr>
          <w:rStyle w:val="OtherTok"/>
        </w:rPr>
        <w:t xml:space="preserve">&lt;-</w:t>
      </w:r>
      <w:r>
        <w:rPr>
          <w:rStyle w:val="NormalTok"/>
        </w:rPr>
        <w:t xml:space="preserve"> iris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(Petal.Width),</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(Petal.Width),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petal_width_sumTIDY</w:t>
      </w:r>
    </w:p>
    <w:p>
      <w:pPr>
        <w:pStyle w:val="SourceCode"/>
      </w:pPr>
      <w:r>
        <w:rPr>
          <w:rStyle w:val="VerbatimChar"/>
        </w:rPr>
        <w:t xml:space="preserve">## # A tibble: 3 × 5</w:t>
      </w:r>
      <w:r>
        <w:br/>
      </w:r>
      <w:r>
        <w:rPr>
          <w:rStyle w:val="VerbatimChar"/>
        </w:rPr>
        <w:t xml:space="preserve">##   Species     mean    SD     N     SE</w:t>
      </w:r>
      <w:r>
        <w:br/>
      </w:r>
      <w:r>
        <w:rPr>
          <w:rStyle w:val="VerbatimChar"/>
        </w:rPr>
        <w:t xml:space="preserve">##   &lt;fct&gt;      &lt;dbl&gt; &lt;dbl&gt; &lt;int&gt;  &lt;dbl&gt;</w:t>
      </w:r>
      <w:r>
        <w:br/>
      </w:r>
      <w:r>
        <w:rPr>
          <w:rStyle w:val="VerbatimChar"/>
        </w:rPr>
        <w:t xml:space="preserve">## 1 setosa     0.246 0.105    50 0.0149</w:t>
      </w:r>
      <w:r>
        <w:br/>
      </w:r>
      <w:r>
        <w:rPr>
          <w:rStyle w:val="VerbatimChar"/>
        </w:rPr>
        <w:t xml:space="preserve">## 2 versicolor 1.33  0.198    50 0.0280</w:t>
      </w:r>
      <w:r>
        <w:br/>
      </w:r>
      <w:r>
        <w:rPr>
          <w:rStyle w:val="VerbatimChar"/>
        </w:rPr>
        <w:t xml:space="preserve">## 3 virginica  2.03  0.275    50 0.0388</w:t>
      </w:r>
    </w:p>
    <w:p>
      <w:pPr>
        <w:pStyle w:val="FirstParagraph"/>
      </w:pPr>
    </w:p>
    <w:bookmarkEnd w:id="22"/>
    <w:bookmarkEnd w:id="23"/>
    <w:bookmarkStart w:id="24" w:name="question-3"/>
    <w:p>
      <w:pPr>
        <w:pStyle w:val="Heading3"/>
      </w:pPr>
      <w:r>
        <w:t xml:space="preserve">Question 3:</w:t>
      </w:r>
    </w:p>
    <w:p>
      <w:pPr>
        <w:pStyle w:val="SourceCode"/>
      </w:pPr>
      <w:r>
        <w:rPr>
          <w:rStyle w:val="FunctionTok"/>
        </w:rPr>
        <w:t xml:space="preserve">library</w:t>
      </w:r>
      <w:r>
        <w:rPr>
          <w:rStyle w:val="NormalTok"/>
        </w:rPr>
        <w:t xml:space="preserve">(knitr) </w:t>
      </w:r>
      <w:r>
        <w:rPr>
          <w:rStyle w:val="CommentTok"/>
        </w:rPr>
        <w:t xml:space="preserve"># load library containing kable function</w:t>
      </w:r>
      <w:r>
        <w:br/>
      </w:r>
      <w:r>
        <w:br/>
      </w:r>
      <w:r>
        <w:rPr>
          <w:rStyle w:val="FunctionTok"/>
        </w:rPr>
        <w:t xml:space="preserve">kable</w:t>
      </w:r>
      <w:r>
        <w:rPr>
          <w:rStyle w:val="NormalTok"/>
        </w:rPr>
        <w:t xml:space="preserve">(petal_width_sumSE)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Species</w:t>
            </w:r>
          </w:p>
        </w:tc>
        <w:tc>
          <w:tcPr/>
          <w:p>
            <w:pPr>
              <w:pStyle w:val="Compact"/>
              <w:jc w:val="right"/>
            </w:pPr>
            <w:r>
              <w:t xml:space="preserve">N</w:t>
            </w:r>
          </w:p>
        </w:tc>
        <w:tc>
          <w:tcPr/>
          <w:p>
            <w:pPr>
              <w:pStyle w:val="Compact"/>
              <w:jc w:val="right"/>
            </w:pPr>
            <w:r>
              <w:t xml:space="preserve">Petal.Width</w:t>
            </w:r>
          </w:p>
        </w:tc>
        <w:tc>
          <w:tcPr/>
          <w:p>
            <w:pPr>
              <w:pStyle w:val="Compact"/>
              <w:jc w:val="right"/>
            </w:pPr>
            <w:r>
              <w:t xml:space="preserve">sd</w:t>
            </w:r>
          </w:p>
        </w:tc>
        <w:tc>
          <w:tcPr/>
          <w:p>
            <w:pPr>
              <w:pStyle w:val="Compact"/>
              <w:jc w:val="right"/>
            </w:pPr>
            <w:r>
              <w:t xml:space="preserve">se</w:t>
            </w:r>
          </w:p>
        </w:tc>
        <w:tc>
          <w:tcPr/>
          <w:p>
            <w:pPr>
              <w:pStyle w:val="Compact"/>
              <w:jc w:val="right"/>
            </w:pPr>
            <w:r>
              <w:t xml:space="preserve">ci</w:t>
            </w:r>
          </w:p>
        </w:tc>
      </w:tr>
      <w:tr>
        <w:tc>
          <w:tcPr/>
          <w:p>
            <w:pPr>
              <w:pStyle w:val="Compact"/>
              <w:jc w:val="left"/>
            </w:pPr>
            <w:r>
              <w:t xml:space="preserve">setosa</w:t>
            </w:r>
          </w:p>
        </w:tc>
        <w:tc>
          <w:tcPr/>
          <w:p>
            <w:pPr>
              <w:pStyle w:val="Compact"/>
              <w:jc w:val="right"/>
            </w:pPr>
            <w:r>
              <w:t xml:space="preserve">50</w:t>
            </w:r>
          </w:p>
        </w:tc>
        <w:tc>
          <w:tcPr/>
          <w:p>
            <w:pPr>
              <w:pStyle w:val="Compact"/>
              <w:jc w:val="right"/>
            </w:pPr>
            <w:r>
              <w:t xml:space="preserve">0.246</w:t>
            </w:r>
          </w:p>
        </w:tc>
        <w:tc>
          <w:tcPr/>
          <w:p>
            <w:pPr>
              <w:pStyle w:val="Compact"/>
              <w:jc w:val="right"/>
            </w:pPr>
            <w:r>
              <w:t xml:space="preserve">0.1053856</w:t>
            </w:r>
          </w:p>
        </w:tc>
        <w:tc>
          <w:tcPr/>
          <w:p>
            <w:pPr>
              <w:pStyle w:val="Compact"/>
              <w:jc w:val="right"/>
            </w:pPr>
            <w:r>
              <w:t xml:space="preserve">0.0149038</w:t>
            </w:r>
          </w:p>
        </w:tc>
        <w:tc>
          <w:tcPr/>
          <w:p>
            <w:pPr>
              <w:pStyle w:val="Compact"/>
              <w:jc w:val="right"/>
            </w:pPr>
            <w:r>
              <w:t xml:space="preserve">0.0299503</w:t>
            </w:r>
          </w:p>
        </w:tc>
      </w:tr>
      <w:tr>
        <w:tc>
          <w:tcPr/>
          <w:p>
            <w:pPr>
              <w:pStyle w:val="Compact"/>
              <w:jc w:val="left"/>
            </w:pPr>
            <w:r>
              <w:t xml:space="preserve">versicolor</w:t>
            </w:r>
          </w:p>
        </w:tc>
        <w:tc>
          <w:tcPr/>
          <w:p>
            <w:pPr>
              <w:pStyle w:val="Compact"/>
              <w:jc w:val="right"/>
            </w:pPr>
            <w:r>
              <w:t xml:space="preserve">50</w:t>
            </w:r>
          </w:p>
        </w:tc>
        <w:tc>
          <w:tcPr/>
          <w:p>
            <w:pPr>
              <w:pStyle w:val="Compact"/>
              <w:jc w:val="right"/>
            </w:pPr>
            <w:r>
              <w:t xml:space="preserve">1.326</w:t>
            </w:r>
          </w:p>
        </w:tc>
        <w:tc>
          <w:tcPr/>
          <w:p>
            <w:pPr>
              <w:pStyle w:val="Compact"/>
              <w:jc w:val="right"/>
            </w:pPr>
            <w:r>
              <w:t xml:space="preserve">0.1977527</w:t>
            </w:r>
          </w:p>
        </w:tc>
        <w:tc>
          <w:tcPr/>
          <w:p>
            <w:pPr>
              <w:pStyle w:val="Compact"/>
              <w:jc w:val="right"/>
            </w:pPr>
            <w:r>
              <w:t xml:space="preserve">0.0279665</w:t>
            </w:r>
          </w:p>
        </w:tc>
        <w:tc>
          <w:tcPr/>
          <w:p>
            <w:pPr>
              <w:pStyle w:val="Compact"/>
              <w:jc w:val="right"/>
            </w:pPr>
            <w:r>
              <w:t xml:space="preserve">0.0562007</w:t>
            </w:r>
          </w:p>
        </w:tc>
      </w:tr>
      <w:tr>
        <w:tc>
          <w:tcPr/>
          <w:p>
            <w:pPr>
              <w:pStyle w:val="Compact"/>
              <w:jc w:val="left"/>
            </w:pPr>
            <w:r>
              <w:t xml:space="preserve">virginica</w:t>
            </w:r>
          </w:p>
        </w:tc>
        <w:tc>
          <w:tcPr/>
          <w:p>
            <w:pPr>
              <w:pStyle w:val="Compact"/>
              <w:jc w:val="right"/>
            </w:pPr>
            <w:r>
              <w:t xml:space="preserve">50</w:t>
            </w:r>
          </w:p>
        </w:tc>
        <w:tc>
          <w:tcPr/>
          <w:p>
            <w:pPr>
              <w:pStyle w:val="Compact"/>
              <w:jc w:val="right"/>
            </w:pPr>
            <w:r>
              <w:t xml:space="preserve">2.026</w:t>
            </w:r>
          </w:p>
        </w:tc>
        <w:tc>
          <w:tcPr/>
          <w:p>
            <w:pPr>
              <w:pStyle w:val="Compact"/>
              <w:jc w:val="right"/>
            </w:pPr>
            <w:r>
              <w:t xml:space="preserve">0.2746501</w:t>
            </w:r>
          </w:p>
        </w:tc>
        <w:tc>
          <w:tcPr/>
          <w:p>
            <w:pPr>
              <w:pStyle w:val="Compact"/>
              <w:jc w:val="right"/>
            </w:pPr>
            <w:r>
              <w:t xml:space="preserve">0.0388414</w:t>
            </w:r>
          </w:p>
        </w:tc>
        <w:tc>
          <w:tcPr/>
          <w:p>
            <w:pPr>
              <w:pStyle w:val="Compact"/>
              <w:jc w:val="right"/>
            </w:pPr>
            <w:r>
              <w:t xml:space="preserve">0.0780547</w:t>
            </w:r>
          </w:p>
        </w:tc>
      </w:tr>
    </w:tbl>
    <w:p>
      <w:pPr>
        <w:pStyle w:val="BodyText"/>
      </w:pPr>
      <w:r>
        <w:rPr>
          <w:iCs/>
          <w:i/>
        </w:rPr>
        <w:t xml:space="preserve">or</w:t>
      </w:r>
    </w:p>
    <w:p>
      <w:pPr>
        <w:pStyle w:val="SourceCode"/>
      </w:pPr>
      <w:r>
        <w:rPr>
          <w:rStyle w:val="FunctionTok"/>
        </w:rPr>
        <w:t xml:space="preserve">library</w:t>
      </w:r>
      <w:r>
        <w:rPr>
          <w:rStyle w:val="NormalTok"/>
        </w:rPr>
        <w:t xml:space="preserve">(knitr) </w:t>
      </w:r>
      <w:r>
        <w:rPr>
          <w:rStyle w:val="CommentTok"/>
        </w:rPr>
        <w:t xml:space="preserve"># load library containing kable function</w:t>
      </w:r>
      <w:r>
        <w:br/>
      </w:r>
      <w:r>
        <w:br/>
      </w:r>
      <w:r>
        <w:rPr>
          <w:rStyle w:val="FunctionTok"/>
        </w:rPr>
        <w:t xml:space="preserve">kable</w:t>
      </w:r>
      <w:r>
        <w:rPr>
          <w:rStyle w:val="NormalTok"/>
        </w:rPr>
        <w:t xml:space="preserve">(petal_width_sumTIDY)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Species</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N</w:t>
            </w:r>
          </w:p>
        </w:tc>
        <w:tc>
          <w:tcPr/>
          <w:p>
            <w:pPr>
              <w:pStyle w:val="Compact"/>
              <w:jc w:val="right"/>
            </w:pPr>
            <w:r>
              <w:t xml:space="preserve">SE</w:t>
            </w:r>
          </w:p>
        </w:tc>
      </w:tr>
      <w:tr>
        <w:tc>
          <w:tcPr/>
          <w:p>
            <w:pPr>
              <w:pStyle w:val="Compact"/>
              <w:jc w:val="left"/>
            </w:pPr>
            <w:r>
              <w:t xml:space="preserve">setosa</w:t>
            </w:r>
          </w:p>
        </w:tc>
        <w:tc>
          <w:tcPr/>
          <w:p>
            <w:pPr>
              <w:pStyle w:val="Compact"/>
              <w:jc w:val="right"/>
            </w:pPr>
            <w:r>
              <w:t xml:space="preserve">0.246</w:t>
            </w:r>
          </w:p>
        </w:tc>
        <w:tc>
          <w:tcPr/>
          <w:p>
            <w:pPr>
              <w:pStyle w:val="Compact"/>
              <w:jc w:val="right"/>
            </w:pPr>
            <w:r>
              <w:t xml:space="preserve">0.1053856</w:t>
            </w:r>
          </w:p>
        </w:tc>
        <w:tc>
          <w:tcPr/>
          <w:p>
            <w:pPr>
              <w:pStyle w:val="Compact"/>
              <w:jc w:val="right"/>
            </w:pPr>
            <w:r>
              <w:t xml:space="preserve">50</w:t>
            </w:r>
          </w:p>
        </w:tc>
        <w:tc>
          <w:tcPr/>
          <w:p>
            <w:pPr>
              <w:pStyle w:val="Compact"/>
              <w:jc w:val="right"/>
            </w:pPr>
            <w:r>
              <w:t xml:space="preserve">0.0149038</w:t>
            </w:r>
          </w:p>
        </w:tc>
      </w:tr>
      <w:tr>
        <w:tc>
          <w:tcPr/>
          <w:p>
            <w:pPr>
              <w:pStyle w:val="Compact"/>
              <w:jc w:val="left"/>
            </w:pPr>
            <w:r>
              <w:t xml:space="preserve">versicolor</w:t>
            </w:r>
          </w:p>
        </w:tc>
        <w:tc>
          <w:tcPr/>
          <w:p>
            <w:pPr>
              <w:pStyle w:val="Compact"/>
              <w:jc w:val="right"/>
            </w:pPr>
            <w:r>
              <w:t xml:space="preserve">1.326</w:t>
            </w:r>
          </w:p>
        </w:tc>
        <w:tc>
          <w:tcPr/>
          <w:p>
            <w:pPr>
              <w:pStyle w:val="Compact"/>
              <w:jc w:val="right"/>
            </w:pPr>
            <w:r>
              <w:t xml:space="preserve">0.1977527</w:t>
            </w:r>
          </w:p>
        </w:tc>
        <w:tc>
          <w:tcPr/>
          <w:p>
            <w:pPr>
              <w:pStyle w:val="Compact"/>
              <w:jc w:val="right"/>
            </w:pPr>
            <w:r>
              <w:t xml:space="preserve">50</w:t>
            </w:r>
          </w:p>
        </w:tc>
        <w:tc>
          <w:tcPr/>
          <w:p>
            <w:pPr>
              <w:pStyle w:val="Compact"/>
              <w:jc w:val="right"/>
            </w:pPr>
            <w:r>
              <w:t xml:space="preserve">0.0279665</w:t>
            </w:r>
          </w:p>
        </w:tc>
      </w:tr>
      <w:tr>
        <w:tc>
          <w:tcPr/>
          <w:p>
            <w:pPr>
              <w:pStyle w:val="Compact"/>
              <w:jc w:val="left"/>
            </w:pPr>
            <w:r>
              <w:t xml:space="preserve">virginica</w:t>
            </w:r>
          </w:p>
        </w:tc>
        <w:tc>
          <w:tcPr/>
          <w:p>
            <w:pPr>
              <w:pStyle w:val="Compact"/>
              <w:jc w:val="right"/>
            </w:pPr>
            <w:r>
              <w:t xml:space="preserve">2.026</w:t>
            </w:r>
          </w:p>
        </w:tc>
        <w:tc>
          <w:tcPr/>
          <w:p>
            <w:pPr>
              <w:pStyle w:val="Compact"/>
              <w:jc w:val="right"/>
            </w:pPr>
            <w:r>
              <w:t xml:space="preserve">0.2746501</w:t>
            </w:r>
          </w:p>
        </w:tc>
        <w:tc>
          <w:tcPr/>
          <w:p>
            <w:pPr>
              <w:pStyle w:val="Compact"/>
              <w:jc w:val="right"/>
            </w:pPr>
            <w:r>
              <w:t xml:space="preserve">50</w:t>
            </w:r>
          </w:p>
        </w:tc>
        <w:tc>
          <w:tcPr/>
          <w:p>
            <w:pPr>
              <w:pStyle w:val="Compact"/>
              <w:jc w:val="right"/>
            </w:pPr>
            <w:r>
              <w:t xml:space="preserve">0.0388414</w:t>
            </w:r>
          </w:p>
        </w:tc>
      </w:tr>
    </w:tbl>
    <w:p>
      <w:pPr>
        <w:pStyle w:val="BodyText"/>
      </w:pPr>
    </w:p>
    <w:p>
      <w:r>
        <w:pict>
          <v:rect style="width:0;height:1.5pt" o:hralign="center" o:hrstd="t" o:hr="t"/>
        </w:pict>
      </w:r>
    </w:p>
    <w:p>
      <w:pPr>
        <w:pStyle w:val="FirstParagraph"/>
      </w:pPr>
      <w:r>
        <w:rPr>
          <w:iCs/>
          <w:i/>
        </w:rPr>
        <w:t xml:space="preserve">This answer key was created by Colleen Bove, please feel free to update as needed for your own assignments!</w:t>
      </w:r>
    </w:p>
    <w:bookmarkEnd w:id="24"/>
    <w:bookmarkEnd w:id="25"/>
    <w:sectPr w:rsidR="004C209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868825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2474D1A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C748C03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33AAEAA"/>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0CD49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FF9C926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EE7495E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65B08C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A16E9A0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7164C7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BC5A83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8EBE76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7261BAD"/>
    <w:multiLevelType w:val="multilevel"/>
    <w:tmpl w:val="EE2CD2CC"/>
    <w:lvl w:ilvl="0">
      <w:start w:val="1"/>
      <w:numFmt w:val="upperLetter"/>
      <w:lvlText w:val="%1."/>
      <w:lvlJc w:val="left"/>
      <w:pPr>
        <w:tabs>
          <w:tab w:pos="0" w:val="num"/>
        </w:tabs>
        <w:ind w:hanging="480" w:left="480"/>
      </w:pPr>
    </w:lvl>
    <w:lvl w:ilvl="1">
      <w:start w:val="1"/>
      <w:numFmt w:val="upperLetter"/>
      <w:lvlText w:val="%2."/>
      <w:lvlJc w:val="left"/>
      <w:pPr>
        <w:tabs>
          <w:tab w:pos="720" w:val="num"/>
        </w:tabs>
        <w:ind w:hanging="480" w:left="1200"/>
      </w:pPr>
    </w:lvl>
    <w:lvl w:ilvl="2">
      <w:start w:val="1"/>
      <w:numFmt w:val="upperLetter"/>
      <w:lvlText w:val="%3."/>
      <w:lvlJc w:val="left"/>
      <w:pPr>
        <w:tabs>
          <w:tab w:pos="1440" w:val="num"/>
        </w:tabs>
        <w:ind w:hanging="480" w:left="1920"/>
      </w:pPr>
    </w:lvl>
    <w:lvl w:ilvl="3">
      <w:start w:val="1"/>
      <w:numFmt w:val="upperLetter"/>
      <w:lvlText w:val="%4."/>
      <w:lvlJc w:val="left"/>
      <w:pPr>
        <w:tabs>
          <w:tab w:pos="2160" w:val="num"/>
        </w:tabs>
        <w:ind w:hanging="480" w:left="2640"/>
      </w:pPr>
    </w:lvl>
    <w:lvl w:ilvl="4">
      <w:start w:val="1"/>
      <w:numFmt w:val="upperLetter"/>
      <w:lvlText w:val="%5."/>
      <w:lvlJc w:val="left"/>
      <w:pPr>
        <w:tabs>
          <w:tab w:pos="2880" w:val="num"/>
        </w:tabs>
        <w:ind w:hanging="480" w:left="3360"/>
      </w:pPr>
    </w:lvl>
    <w:lvl w:ilvl="5">
      <w:start w:val="1"/>
      <w:numFmt w:val="upperLetter"/>
      <w:lvlText w:val="%6."/>
      <w:lvlJc w:val="left"/>
      <w:pPr>
        <w:tabs>
          <w:tab w:pos="3600" w:val="num"/>
        </w:tabs>
        <w:ind w:hanging="480" w:left="4080"/>
      </w:pPr>
    </w:lvl>
    <w:lvl w:ilvl="6">
      <w:start w:val="1"/>
      <w:numFmt w:val="upperLetter"/>
      <w:lvlText w:val="%7."/>
      <w:lvlJc w:val="left"/>
      <w:pPr>
        <w:tabs>
          <w:tab w:pos="4320" w:val="num"/>
        </w:tabs>
        <w:ind w:hanging="480" w:left="4800"/>
      </w:pPr>
    </w:lvl>
    <w:lvl w:ilvl="7">
      <w:start w:val="1"/>
      <w:numFmt w:val="upperLetter"/>
      <w:lvlText w:val="%8."/>
      <w:lvlJc w:val="left"/>
      <w:pPr>
        <w:tabs>
          <w:tab w:pos="5040" w:val="num"/>
        </w:tabs>
        <w:ind w:hanging="480" w:left="5520"/>
      </w:pPr>
    </w:lvl>
    <w:lvl w:ilvl="8">
      <w:start w:val="1"/>
      <w:numFmt w:val="upperLetter"/>
      <w:lvlText w:val="%9."/>
      <w:lvlJc w:val="left"/>
      <w:pPr>
        <w:tabs>
          <w:tab w:pos="5760" w:val="num"/>
        </w:tabs>
        <w:ind w:hanging="480" w:left="6240"/>
      </w:pPr>
    </w:lvl>
  </w:abstractNum>
  <w:abstractNum w15:restartNumberingAfterBreak="0" w:abstractNumId="13">
    <w:nsid w:val="71315DCA"/>
    <w:multiLevelType w:val="multilevel"/>
    <w:tmpl w:val="38D49BC2"/>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4"/>
  </w:num>
  <w:num w:numId="22">
    <w:abstractNumId w:val="1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ind w:firstLine="360"/>
      </w:pPr>
    </w:pPrDefault>
  </w:docDefaults>
  <w:latentStyles w:count="376" w:defLockedState="0" w:defQFormat="0" w:defSemiHidden="0" w:defUIPriority="0" w:defUnhideWhenUsed="0">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E5580"/>
  </w:style>
  <w:style w:styleId="Heading1" w:type="paragraph">
    <w:name w:val="heading 1"/>
    <w:basedOn w:val="Normal"/>
    <w:next w:val="Normal"/>
    <w:link w:val="Heading1Char"/>
    <w:uiPriority w:val="9"/>
    <w:qFormat/>
    <w:rsid w:val="00DE5580"/>
    <w:pPr>
      <w:pBdr>
        <w:bottom w:color="30818D" w:space="1" w:sz="12" w:themeColor="accent1" w:themeShade="BF" w:val="single"/>
      </w:pBdr>
      <w:spacing w:after="80" w:before="600"/>
      <w:ind w:firstLine="0"/>
      <w:outlineLvl w:val="0"/>
    </w:pPr>
    <w:rPr>
      <w:rFonts w:asciiTheme="majorHAnsi" w:cstheme="majorBidi" w:eastAsiaTheme="majorEastAsia" w:hAnsiTheme="majorHAnsi"/>
      <w:b/>
      <w:bCs/>
      <w:color w:themeColor="accent1" w:themeShade="BF" w:val="30818D"/>
      <w:sz w:val="24"/>
      <w:szCs w:val="24"/>
    </w:rPr>
  </w:style>
  <w:style w:styleId="Heading2" w:type="paragraph">
    <w:name w:val="heading 2"/>
    <w:basedOn w:val="Normal"/>
    <w:next w:val="Normal"/>
    <w:link w:val="Heading2Char"/>
    <w:uiPriority w:val="9"/>
    <w:unhideWhenUsed/>
    <w:qFormat/>
    <w:rsid w:val="00DE5580"/>
    <w:pPr>
      <w:pBdr>
        <w:bottom w:color="41AEBD" w:space="1" w:sz="8" w:themeColor="accent1" w:val="single"/>
      </w:pBdr>
      <w:spacing w:after="80" w:before="200"/>
      <w:ind w:firstLine="0"/>
      <w:outlineLvl w:val="1"/>
    </w:pPr>
    <w:rPr>
      <w:rFonts w:asciiTheme="majorHAnsi" w:cstheme="majorBidi" w:eastAsiaTheme="majorEastAsia" w:hAnsiTheme="majorHAnsi"/>
      <w:color w:themeColor="accent1" w:themeShade="BF" w:val="30818D"/>
      <w:sz w:val="24"/>
      <w:szCs w:val="24"/>
    </w:rPr>
  </w:style>
  <w:style w:styleId="Heading3" w:type="paragraph">
    <w:name w:val="heading 3"/>
    <w:basedOn w:val="Normal"/>
    <w:next w:val="Normal"/>
    <w:link w:val="Heading3Char"/>
    <w:uiPriority w:val="9"/>
    <w:unhideWhenUsed/>
    <w:qFormat/>
    <w:rsid w:val="00DE5580"/>
    <w:pPr>
      <w:pBdr>
        <w:bottom w:color="8CCED7" w:space="1" w:sz="4" w:themeColor="accent1" w:themeTint="99" w:val="single"/>
      </w:pBdr>
      <w:spacing w:after="80" w:before="200"/>
      <w:ind w:firstLine="0"/>
      <w:outlineLvl w:val="2"/>
    </w:pPr>
    <w:rPr>
      <w:rFonts w:asciiTheme="majorHAnsi" w:cstheme="majorBidi" w:eastAsiaTheme="majorEastAsia" w:hAnsiTheme="majorHAnsi"/>
      <w:color w:themeColor="accent1" w:val="41AEBD"/>
      <w:sz w:val="24"/>
      <w:szCs w:val="24"/>
    </w:rPr>
  </w:style>
  <w:style w:styleId="Heading4" w:type="paragraph">
    <w:name w:val="heading 4"/>
    <w:basedOn w:val="Normal"/>
    <w:next w:val="Normal"/>
    <w:link w:val="Heading4Char"/>
    <w:uiPriority w:val="9"/>
    <w:unhideWhenUsed/>
    <w:qFormat/>
    <w:rsid w:val="00DE5580"/>
    <w:pPr>
      <w:pBdr>
        <w:bottom w:color="B2DEE4" w:space="2" w:sz="4" w:themeColor="accent1" w:themeTint="66" w:val="single"/>
      </w:pBdr>
      <w:spacing w:after="80" w:before="200"/>
      <w:ind w:firstLine="0"/>
      <w:outlineLvl w:val="3"/>
    </w:pPr>
    <w:rPr>
      <w:rFonts w:asciiTheme="majorHAnsi" w:cstheme="majorBidi" w:eastAsiaTheme="majorEastAsia" w:hAnsiTheme="majorHAnsi"/>
      <w:i/>
      <w:iCs/>
      <w:color w:themeColor="accent1" w:val="41AEBD"/>
      <w:sz w:val="24"/>
      <w:szCs w:val="24"/>
    </w:rPr>
  </w:style>
  <w:style w:styleId="Heading5" w:type="paragraph">
    <w:name w:val="heading 5"/>
    <w:basedOn w:val="Normal"/>
    <w:next w:val="Normal"/>
    <w:link w:val="Heading5Char"/>
    <w:uiPriority w:val="9"/>
    <w:unhideWhenUsed/>
    <w:qFormat/>
    <w:rsid w:val="00DE5580"/>
    <w:pPr>
      <w:spacing w:after="80" w:before="200"/>
      <w:ind w:firstLine="0"/>
      <w:outlineLvl w:val="4"/>
    </w:pPr>
    <w:rPr>
      <w:rFonts w:asciiTheme="majorHAnsi" w:cstheme="majorBidi" w:eastAsiaTheme="majorEastAsia" w:hAnsiTheme="majorHAnsi"/>
      <w:color w:themeColor="accent1" w:val="41AEBD"/>
    </w:rPr>
  </w:style>
  <w:style w:styleId="Heading6" w:type="paragraph">
    <w:name w:val="heading 6"/>
    <w:basedOn w:val="Normal"/>
    <w:next w:val="Normal"/>
    <w:link w:val="Heading6Char"/>
    <w:uiPriority w:val="9"/>
    <w:unhideWhenUsed/>
    <w:qFormat/>
    <w:rsid w:val="00DE5580"/>
    <w:pPr>
      <w:spacing w:after="100" w:before="280"/>
      <w:ind w:firstLine="0"/>
      <w:outlineLvl w:val="5"/>
    </w:pPr>
    <w:rPr>
      <w:rFonts w:asciiTheme="majorHAnsi" w:cstheme="majorBidi" w:eastAsiaTheme="majorEastAsia" w:hAnsiTheme="majorHAnsi"/>
      <w:i/>
      <w:iCs/>
      <w:color w:themeColor="accent1" w:val="41AEBD"/>
    </w:rPr>
  </w:style>
  <w:style w:styleId="Heading7" w:type="paragraph">
    <w:name w:val="heading 7"/>
    <w:basedOn w:val="Normal"/>
    <w:next w:val="Normal"/>
    <w:link w:val="Heading7Char"/>
    <w:uiPriority w:val="9"/>
    <w:unhideWhenUsed/>
    <w:qFormat/>
    <w:rsid w:val="00DE5580"/>
    <w:pPr>
      <w:spacing w:after="100" w:before="320"/>
      <w:ind w:firstLine="0"/>
      <w:outlineLvl w:val="6"/>
    </w:pPr>
    <w:rPr>
      <w:rFonts w:asciiTheme="majorHAnsi" w:cstheme="majorBidi" w:eastAsiaTheme="majorEastAsia" w:hAnsiTheme="majorHAnsi"/>
      <w:b/>
      <w:bCs/>
      <w:color w:themeColor="accent3" w:val="A2CF49"/>
      <w:sz w:val="20"/>
      <w:szCs w:val="20"/>
    </w:rPr>
  </w:style>
  <w:style w:styleId="Heading8" w:type="paragraph">
    <w:name w:val="heading 8"/>
    <w:basedOn w:val="Normal"/>
    <w:next w:val="Normal"/>
    <w:link w:val="Heading8Char"/>
    <w:uiPriority w:val="9"/>
    <w:unhideWhenUsed/>
    <w:qFormat/>
    <w:rsid w:val="00DE5580"/>
    <w:pPr>
      <w:spacing w:after="100" w:before="320"/>
      <w:ind w:firstLine="0"/>
      <w:outlineLvl w:val="7"/>
    </w:pPr>
    <w:rPr>
      <w:rFonts w:asciiTheme="majorHAnsi" w:cstheme="majorBidi" w:eastAsiaTheme="majorEastAsia" w:hAnsiTheme="majorHAnsi"/>
      <w:b/>
      <w:bCs/>
      <w:i/>
      <w:iCs/>
      <w:color w:themeColor="accent3" w:val="A2CF49"/>
      <w:sz w:val="20"/>
      <w:szCs w:val="20"/>
    </w:rPr>
  </w:style>
  <w:style w:styleId="Heading9" w:type="paragraph">
    <w:name w:val="heading 9"/>
    <w:basedOn w:val="Normal"/>
    <w:next w:val="Normal"/>
    <w:link w:val="Heading9Char"/>
    <w:uiPriority w:val="9"/>
    <w:unhideWhenUsed/>
    <w:qFormat/>
    <w:rsid w:val="00DE5580"/>
    <w:pPr>
      <w:spacing w:after="100" w:before="320"/>
      <w:ind w:firstLine="0"/>
      <w:outlineLvl w:val="8"/>
    </w:pPr>
    <w:rPr>
      <w:rFonts w:asciiTheme="majorHAnsi" w:cstheme="majorBidi" w:eastAsiaTheme="majorEastAsia" w:hAnsiTheme="majorHAnsi"/>
      <w:i/>
      <w:iCs/>
      <w:color w:themeColor="accent3" w:val="A2CF49"/>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2F663F"/>
    <w:pPr>
      <w:spacing w:after="36" w:before="36"/>
    </w:pPr>
    <w:rPr>
      <w:sz w:val="18"/>
    </w:rPr>
  </w:style>
  <w:style w:styleId="Title" w:type="paragraph">
    <w:name w:val="Title"/>
    <w:basedOn w:val="Normal"/>
    <w:next w:val="Normal"/>
    <w:link w:val="TitleChar"/>
    <w:uiPriority w:val="10"/>
    <w:qFormat/>
    <w:rsid w:val="00DE5580"/>
    <w:pPr>
      <w:pBdr>
        <w:top w:color="A0D6DE" w:space="10" w:sz="8" w:themeColor="accent1" w:themeTint="7F" w:val="single"/>
        <w:bottom w:color="A2CF49" w:space="15" w:sz="24" w:themeColor="accent3" w:val="single"/>
      </w:pBdr>
      <w:ind w:firstLine="0"/>
    </w:pPr>
    <w:rPr>
      <w:rFonts w:asciiTheme="majorHAnsi" w:cstheme="majorBidi" w:eastAsiaTheme="majorEastAsia" w:hAnsiTheme="majorHAnsi"/>
      <w:iCs/>
      <w:color w:themeColor="accent1" w:themeShade="7F" w:val="20565D"/>
      <w:sz w:val="60"/>
      <w:szCs w:val="60"/>
    </w:rPr>
  </w:style>
  <w:style w:styleId="Subtitle" w:type="paragraph">
    <w:name w:val="Subtitle"/>
    <w:basedOn w:val="Normal"/>
    <w:next w:val="Normal"/>
    <w:link w:val="SubtitleChar"/>
    <w:uiPriority w:val="11"/>
    <w:qFormat/>
    <w:rsid w:val="00DE5580"/>
    <w:pPr>
      <w:spacing w:after="900" w:before="200"/>
      <w:ind w:firstLine="0"/>
      <w:jc w:val="right"/>
    </w:pPr>
    <w:rPr>
      <w:i/>
      <w:iCs/>
      <w:sz w:val="24"/>
      <w:szCs w:val="24"/>
    </w:rPr>
  </w:style>
  <w:style w:customStyle="1" w:styleId="Author" w:type="paragraph">
    <w:name w:val="Author"/>
    <w:next w:val="BodyText"/>
    <w:pPr>
      <w:keepNext/>
      <w:keepLines/>
      <w:jc w:val="center"/>
    </w:pPr>
  </w:style>
  <w:style w:styleId="Date" w:type="paragraph">
    <w:name w:val="Date"/>
    <w:next w:val="BodyText"/>
    <w:qFormat/>
    <w:rsid w:val="00DE5580"/>
    <w:pPr>
      <w:keepNext/>
      <w:keepLines/>
    </w:pPr>
    <w:rPr>
      <w:rFonts w:ascii="Arial" w:hAnsi="Arial"/>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firstLine="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DE5580"/>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sz w:val="22"/>
      <w:szCs w:val="18"/>
    </w:rPr>
  </w:style>
  <w:style w:styleId="FootnoteReference" w:type="character">
    <w:name w:val="footnote reference"/>
    <w:basedOn w:val="CaptionChar"/>
    <w:rPr>
      <w:b/>
      <w:bCs/>
      <w:sz w:val="18"/>
      <w:szCs w:val="18"/>
      <w:vertAlign w:val="superscript"/>
    </w:rPr>
  </w:style>
  <w:style w:styleId="Hyperlink" w:type="character">
    <w:name w:val="Hyperlink"/>
    <w:basedOn w:val="CaptionChar"/>
    <w:rPr>
      <w:b/>
      <w:bCs/>
      <w:color w:themeColor="accent1" w:val="41AEBD"/>
      <w:sz w:val="18"/>
      <w:szCs w:val="18"/>
    </w:rPr>
  </w:style>
  <w:style w:styleId="TOCHeading" w:type="paragraph">
    <w:name w:val="TOC Heading"/>
    <w:basedOn w:val="Heading1"/>
    <w:next w:val="Normal"/>
    <w:uiPriority w:val="39"/>
    <w:unhideWhenUsed/>
    <w:qFormat/>
    <w:rsid w:val="00DE5580"/>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8"/>
      <w:shd w:color="auto" w:fill="F8F8F8" w:val="clear"/>
    </w:rPr>
  </w:style>
  <w:style w:customStyle="1" w:styleId="DataTypeTok" w:type="character">
    <w:name w:val="DataTypeTok"/>
    <w:basedOn w:val="VerbatimChar"/>
    <w:rPr>
      <w:rFonts w:ascii="Consolas" w:hAnsi="Consolas"/>
      <w:b/>
      <w:bCs/>
      <w:color w:val="204A87"/>
      <w:sz w:val="22"/>
      <w:szCs w:val="18"/>
      <w:shd w:color="auto" w:fill="F8F8F8" w:val="clear"/>
    </w:rPr>
  </w:style>
  <w:style w:customStyle="1" w:styleId="DecValTok" w:type="character">
    <w:name w:val="DecValTok"/>
    <w:basedOn w:val="VerbatimChar"/>
    <w:rPr>
      <w:rFonts w:ascii="Consolas" w:hAnsi="Consolas"/>
      <w:b/>
      <w:bCs/>
      <w:color w:val="0000CF"/>
      <w:sz w:val="22"/>
      <w:szCs w:val="18"/>
      <w:shd w:color="auto" w:fill="F8F8F8" w:val="clear"/>
    </w:rPr>
  </w:style>
  <w:style w:customStyle="1" w:styleId="BaseNTok" w:type="character">
    <w:name w:val="BaseNTok"/>
    <w:basedOn w:val="VerbatimChar"/>
    <w:rPr>
      <w:rFonts w:ascii="Consolas" w:hAnsi="Consolas"/>
      <w:b/>
      <w:bCs/>
      <w:color w:val="0000CF"/>
      <w:sz w:val="22"/>
      <w:szCs w:val="18"/>
      <w:shd w:color="auto" w:fill="F8F8F8" w:val="clear"/>
    </w:rPr>
  </w:style>
  <w:style w:customStyle="1" w:styleId="FloatTok" w:type="character">
    <w:name w:val="FloatTok"/>
    <w:basedOn w:val="VerbatimChar"/>
    <w:rPr>
      <w:rFonts w:ascii="Consolas" w:hAnsi="Consolas"/>
      <w:b/>
      <w:bCs/>
      <w:color w:val="0000CF"/>
      <w:sz w:val="22"/>
      <w:szCs w:val="18"/>
      <w:shd w:color="auto" w:fill="F8F8F8" w:val="clear"/>
    </w:rPr>
  </w:style>
  <w:style w:customStyle="1" w:styleId="ConstantTok" w:type="character">
    <w:name w:val="ConstantTok"/>
    <w:basedOn w:val="VerbatimChar"/>
    <w:rPr>
      <w:rFonts w:ascii="Consolas" w:hAnsi="Consolas"/>
      <w:b/>
      <w:bCs/>
      <w:color w:val="000000"/>
      <w:sz w:val="22"/>
      <w:szCs w:val="18"/>
      <w:shd w:color="auto" w:fill="F8F8F8" w:val="clear"/>
    </w:rPr>
  </w:style>
  <w:style w:customStyle="1" w:styleId="CharTok" w:type="character">
    <w:name w:val="CharTok"/>
    <w:basedOn w:val="VerbatimChar"/>
    <w:rPr>
      <w:rFonts w:ascii="Consolas" w:hAnsi="Consolas"/>
      <w:b/>
      <w:bCs/>
      <w:color w:val="4E9A06"/>
      <w:sz w:val="22"/>
      <w:szCs w:val="18"/>
      <w:shd w:color="auto" w:fill="F8F8F8" w:val="clear"/>
    </w:rPr>
  </w:style>
  <w:style w:customStyle="1" w:styleId="SpecialCharTok" w:type="character">
    <w:name w:val="SpecialCharTok"/>
    <w:basedOn w:val="VerbatimChar"/>
    <w:rPr>
      <w:rFonts w:ascii="Consolas" w:hAnsi="Consolas"/>
      <w:b/>
      <w:bCs/>
      <w:color w:val="000000"/>
      <w:sz w:val="22"/>
      <w:szCs w:val="18"/>
      <w:shd w:color="auto" w:fill="F8F8F8" w:val="clear"/>
    </w:rPr>
  </w:style>
  <w:style w:customStyle="1" w:styleId="StringTok" w:type="character">
    <w:name w:val="StringTok"/>
    <w:basedOn w:val="VerbatimChar"/>
    <w:rPr>
      <w:rFonts w:ascii="Consolas" w:hAnsi="Consolas"/>
      <w:b/>
      <w:bCs/>
      <w:color w:val="4E9A06"/>
      <w:sz w:val="22"/>
      <w:szCs w:val="18"/>
      <w:shd w:color="auto" w:fill="F8F8F8" w:val="clear"/>
    </w:rPr>
  </w:style>
  <w:style w:customStyle="1" w:styleId="VerbatimStringTok" w:type="character">
    <w:name w:val="VerbatimStringTok"/>
    <w:basedOn w:val="VerbatimChar"/>
    <w:rPr>
      <w:rFonts w:ascii="Consolas" w:hAnsi="Consolas"/>
      <w:b/>
      <w:bCs/>
      <w:color w:val="4E9A06"/>
      <w:sz w:val="22"/>
      <w:szCs w:val="18"/>
      <w:shd w:color="auto" w:fill="F8F8F8" w:val="clear"/>
    </w:rPr>
  </w:style>
  <w:style w:customStyle="1" w:styleId="SpecialStringTok" w:type="character">
    <w:name w:val="SpecialStringTok"/>
    <w:basedOn w:val="VerbatimChar"/>
    <w:rPr>
      <w:rFonts w:ascii="Consolas" w:hAnsi="Consolas"/>
      <w:b/>
      <w:bCs/>
      <w:color w:val="4E9A06"/>
      <w:sz w:val="22"/>
      <w:szCs w:val="18"/>
      <w:shd w:color="auto" w:fill="F8F8F8" w:val="clear"/>
    </w:rPr>
  </w:style>
  <w:style w:customStyle="1" w:styleId="ImportTok" w:type="character">
    <w:name w:val="ImportTok"/>
    <w:basedOn w:val="VerbatimChar"/>
    <w:rPr>
      <w:rFonts w:ascii="Consolas" w:hAnsi="Consolas"/>
      <w:b/>
      <w:bCs/>
      <w:sz w:val="22"/>
      <w:szCs w:val="18"/>
      <w:shd w:color="auto" w:fill="F8F8F8" w:val="clear"/>
    </w:rPr>
  </w:style>
  <w:style w:customStyle="1" w:styleId="CommentTok" w:type="character">
    <w:name w:val="CommentTok"/>
    <w:basedOn w:val="VerbatimChar"/>
    <w:rPr>
      <w:rFonts w:ascii="Consolas" w:hAnsi="Consolas"/>
      <w:b/>
      <w:bCs/>
      <w:i/>
      <w:color w:val="8F5902"/>
      <w:sz w:val="22"/>
      <w:szCs w:val="18"/>
      <w:shd w:color="auto" w:fill="F8F8F8" w:val="clear"/>
    </w:rPr>
  </w:style>
  <w:style w:customStyle="1" w:styleId="DocumentationTok" w:type="character">
    <w:name w:val="DocumentationTok"/>
    <w:basedOn w:val="VerbatimChar"/>
    <w:rPr>
      <w:rFonts w:ascii="Consolas" w:hAnsi="Consolas"/>
      <w:b w:val="0"/>
      <w:bCs/>
      <w:i/>
      <w:color w:val="8F5902"/>
      <w:sz w:val="22"/>
      <w:szCs w:val="18"/>
      <w:shd w:color="auto" w:fill="F8F8F8" w:val="clear"/>
    </w:rPr>
  </w:style>
  <w:style w:customStyle="1" w:styleId="AnnotationTok" w:type="character">
    <w:name w:val="AnnotationTok"/>
    <w:basedOn w:val="VerbatimChar"/>
    <w:rPr>
      <w:rFonts w:ascii="Consolas" w:hAnsi="Consolas"/>
      <w:b w:val="0"/>
      <w:bCs/>
      <w:i/>
      <w:color w:val="8F5902"/>
      <w:sz w:val="22"/>
      <w:szCs w:val="18"/>
      <w:shd w:color="auto" w:fill="F8F8F8" w:val="clear"/>
    </w:rPr>
  </w:style>
  <w:style w:customStyle="1" w:styleId="CommentVarTok" w:type="character">
    <w:name w:val="CommentVarTok"/>
    <w:basedOn w:val="VerbatimChar"/>
    <w:rPr>
      <w:rFonts w:ascii="Consolas" w:hAnsi="Consolas"/>
      <w:b w:val="0"/>
      <w:bCs/>
      <w:i/>
      <w:color w:val="8F5902"/>
      <w:sz w:val="22"/>
      <w:szCs w:val="18"/>
      <w:shd w:color="auto" w:fill="F8F8F8" w:val="clear"/>
    </w:rPr>
  </w:style>
  <w:style w:customStyle="1" w:styleId="OtherTok" w:type="character">
    <w:name w:val="OtherTok"/>
    <w:basedOn w:val="VerbatimChar"/>
    <w:rPr>
      <w:rFonts w:ascii="Consolas" w:hAnsi="Consolas"/>
      <w:b/>
      <w:bCs/>
      <w:color w:val="8F5902"/>
      <w:sz w:val="22"/>
      <w:szCs w:val="18"/>
      <w:shd w:color="auto" w:fill="F8F8F8" w:val="clear"/>
    </w:rPr>
  </w:style>
  <w:style w:customStyle="1" w:styleId="FunctionTok" w:type="character">
    <w:name w:val="FunctionTok"/>
    <w:basedOn w:val="VerbatimChar"/>
    <w:rPr>
      <w:rFonts w:ascii="Consolas" w:hAnsi="Consolas"/>
      <w:b/>
      <w:bCs/>
      <w:color w:val="000000"/>
      <w:sz w:val="22"/>
      <w:szCs w:val="18"/>
      <w:shd w:color="auto" w:fill="F8F8F8" w:val="clear"/>
    </w:rPr>
  </w:style>
  <w:style w:customStyle="1" w:styleId="VariableTok" w:type="character">
    <w:name w:val="VariableTok"/>
    <w:basedOn w:val="VerbatimChar"/>
    <w:rPr>
      <w:rFonts w:ascii="Consolas" w:hAnsi="Consolas"/>
      <w:b/>
      <w:bCs/>
      <w:color w:val="000000"/>
      <w:sz w:val="22"/>
      <w:szCs w:val="18"/>
      <w:shd w:color="auto" w:fill="F8F8F8" w:val="clear"/>
    </w:rPr>
  </w:style>
  <w:style w:customStyle="1" w:styleId="ControlFlowTok" w:type="character">
    <w:name w:val="ControlFlowTok"/>
    <w:basedOn w:val="VerbatimChar"/>
    <w:rPr>
      <w:rFonts w:ascii="Consolas" w:hAnsi="Consolas"/>
      <w:b w:val="0"/>
      <w:bCs/>
      <w:color w:val="204A87"/>
      <w:sz w:val="22"/>
      <w:szCs w:val="18"/>
      <w:shd w:color="auto" w:fill="F8F8F8" w:val="clear"/>
    </w:rPr>
  </w:style>
  <w:style w:customStyle="1" w:styleId="OperatorTok" w:type="character">
    <w:name w:val="OperatorTok"/>
    <w:basedOn w:val="VerbatimChar"/>
    <w:rPr>
      <w:rFonts w:ascii="Consolas" w:hAnsi="Consolas"/>
      <w:b w:val="0"/>
      <w:bCs/>
      <w:color w:val="CE5C00"/>
      <w:sz w:val="22"/>
      <w:szCs w:val="18"/>
      <w:shd w:color="auto" w:fill="F8F8F8" w:val="clear"/>
    </w:rPr>
  </w:style>
  <w:style w:customStyle="1" w:styleId="BuiltInTok" w:type="character">
    <w:name w:val="BuiltInTok"/>
    <w:basedOn w:val="VerbatimChar"/>
    <w:rPr>
      <w:rFonts w:ascii="Consolas" w:hAnsi="Consolas"/>
      <w:b/>
      <w:bCs/>
      <w:sz w:val="22"/>
      <w:szCs w:val="18"/>
      <w:shd w:color="auto" w:fill="F8F8F8" w:val="clear"/>
    </w:rPr>
  </w:style>
  <w:style w:customStyle="1" w:styleId="ExtensionTok" w:type="character">
    <w:name w:val="ExtensionTok"/>
    <w:basedOn w:val="VerbatimChar"/>
    <w:rPr>
      <w:rFonts w:ascii="Consolas" w:hAnsi="Consolas"/>
      <w:b/>
      <w:bCs/>
      <w:sz w:val="22"/>
      <w:szCs w:val="18"/>
      <w:shd w:color="auto" w:fill="F8F8F8" w:val="clear"/>
    </w:rPr>
  </w:style>
  <w:style w:customStyle="1" w:styleId="PreprocessorTok" w:type="character">
    <w:name w:val="PreprocessorTok"/>
    <w:basedOn w:val="VerbatimChar"/>
    <w:rPr>
      <w:rFonts w:ascii="Consolas" w:hAnsi="Consolas"/>
      <w:b/>
      <w:bCs/>
      <w:i/>
      <w:color w:val="8F5902"/>
      <w:sz w:val="22"/>
      <w:szCs w:val="18"/>
      <w:shd w:color="auto" w:fill="F8F8F8" w:val="clear"/>
    </w:rPr>
  </w:style>
  <w:style w:customStyle="1" w:styleId="AttributeTok" w:type="character">
    <w:name w:val="AttributeTok"/>
    <w:basedOn w:val="VerbatimChar"/>
    <w:rPr>
      <w:rFonts w:ascii="Consolas" w:hAnsi="Consolas"/>
      <w:b/>
      <w:bCs/>
      <w:color w:val="C4A000"/>
      <w:sz w:val="22"/>
      <w:szCs w:val="18"/>
      <w:shd w:color="auto" w:fill="F8F8F8" w:val="clear"/>
    </w:rPr>
  </w:style>
  <w:style w:customStyle="1" w:styleId="RegionMarkerTok" w:type="character">
    <w:name w:val="RegionMarkerTok"/>
    <w:basedOn w:val="VerbatimChar"/>
    <w:rPr>
      <w:rFonts w:ascii="Consolas" w:hAnsi="Consolas"/>
      <w:b/>
      <w:bCs/>
      <w:sz w:val="22"/>
      <w:szCs w:val="18"/>
      <w:shd w:color="auto" w:fill="F8F8F8" w:val="clear"/>
    </w:rPr>
  </w:style>
  <w:style w:customStyle="1" w:styleId="InformationTok" w:type="character">
    <w:name w:val="InformationTok"/>
    <w:basedOn w:val="VerbatimChar"/>
    <w:rPr>
      <w:rFonts w:ascii="Consolas" w:hAnsi="Consolas"/>
      <w:b w:val="0"/>
      <w:bCs/>
      <w:i/>
      <w:color w:val="8F5902"/>
      <w:sz w:val="22"/>
      <w:szCs w:val="18"/>
      <w:shd w:color="auto" w:fill="F8F8F8" w:val="clear"/>
    </w:rPr>
  </w:style>
  <w:style w:customStyle="1" w:styleId="WarningTok" w:type="character">
    <w:name w:val="WarningTok"/>
    <w:basedOn w:val="VerbatimChar"/>
    <w:rPr>
      <w:rFonts w:ascii="Consolas" w:hAnsi="Consolas"/>
      <w:b w:val="0"/>
      <w:bCs/>
      <w:i/>
      <w:color w:val="8F5902"/>
      <w:sz w:val="22"/>
      <w:szCs w:val="18"/>
      <w:shd w:color="auto" w:fill="F8F8F8" w:val="clear"/>
    </w:rPr>
  </w:style>
  <w:style w:customStyle="1" w:styleId="AlertTok" w:type="character">
    <w:name w:val="AlertTok"/>
    <w:basedOn w:val="VerbatimChar"/>
    <w:rPr>
      <w:rFonts w:ascii="Consolas" w:hAnsi="Consolas"/>
      <w:b/>
      <w:bCs/>
      <w:color w:val="EF2929"/>
      <w:sz w:val="22"/>
      <w:szCs w:val="18"/>
      <w:shd w:color="auto" w:fill="F8F8F8" w:val="clear"/>
    </w:rPr>
  </w:style>
  <w:style w:customStyle="1" w:styleId="ErrorTok" w:type="character">
    <w:name w:val="ErrorTok"/>
    <w:basedOn w:val="VerbatimChar"/>
    <w:rPr>
      <w:rFonts w:ascii="Consolas" w:hAnsi="Consolas"/>
      <w:b w:val="0"/>
      <w:bCs/>
      <w:color w:val="A40000"/>
      <w:sz w:val="22"/>
      <w:szCs w:val="18"/>
      <w:shd w:color="auto" w:fill="F8F8F8" w:val="clear"/>
    </w:rPr>
  </w:style>
  <w:style w:customStyle="1" w:styleId="NormalTok" w:type="character">
    <w:name w:val="NormalTok"/>
    <w:basedOn w:val="VerbatimChar"/>
    <w:rPr>
      <w:rFonts w:ascii="Consolas" w:hAnsi="Consolas"/>
      <w:b/>
      <w:bCs/>
      <w:sz w:val="22"/>
      <w:szCs w:val="18"/>
      <w:shd w:color="auto" w:fill="F8F8F8" w:val="clear"/>
    </w:rPr>
  </w:style>
  <w:style w:customStyle="1" w:styleId="Heading1Char" w:type="character">
    <w:name w:val="Heading 1 Char"/>
    <w:basedOn w:val="DefaultParagraphFont"/>
    <w:link w:val="Heading1"/>
    <w:uiPriority w:val="9"/>
    <w:rsid w:val="00DE5580"/>
    <w:rPr>
      <w:rFonts w:asciiTheme="majorHAnsi" w:cstheme="majorBidi" w:eastAsiaTheme="majorEastAsia" w:hAnsiTheme="majorHAnsi"/>
      <w:b/>
      <w:bCs/>
      <w:color w:themeColor="accent1" w:themeShade="BF" w:val="30818D"/>
      <w:sz w:val="24"/>
      <w:szCs w:val="24"/>
    </w:rPr>
  </w:style>
  <w:style w:customStyle="1" w:styleId="BodyTextChar" w:type="character">
    <w:name w:val="Body Text Char"/>
    <w:basedOn w:val="DefaultParagraphFont"/>
    <w:link w:val="BodyText"/>
    <w:rsid w:val="00DE5580"/>
  </w:style>
  <w:style w:customStyle="1" w:styleId="Heading2Char" w:type="character">
    <w:name w:val="Heading 2 Char"/>
    <w:basedOn w:val="DefaultParagraphFont"/>
    <w:link w:val="Heading2"/>
    <w:uiPriority w:val="9"/>
    <w:rsid w:val="00DE5580"/>
    <w:rPr>
      <w:rFonts w:asciiTheme="majorHAnsi" w:cstheme="majorBidi" w:eastAsiaTheme="majorEastAsia" w:hAnsiTheme="majorHAnsi"/>
      <w:color w:themeColor="accent1" w:themeShade="BF" w:val="30818D"/>
      <w:sz w:val="24"/>
      <w:szCs w:val="24"/>
    </w:rPr>
  </w:style>
  <w:style w:customStyle="1" w:styleId="Heading3Char" w:type="character">
    <w:name w:val="Heading 3 Char"/>
    <w:basedOn w:val="DefaultParagraphFont"/>
    <w:link w:val="Heading3"/>
    <w:uiPriority w:val="9"/>
    <w:rsid w:val="00DE5580"/>
    <w:rPr>
      <w:rFonts w:asciiTheme="majorHAnsi" w:cstheme="majorBidi" w:eastAsiaTheme="majorEastAsia" w:hAnsiTheme="majorHAnsi"/>
      <w:color w:themeColor="accent1" w:val="41AEBD"/>
      <w:sz w:val="24"/>
      <w:szCs w:val="24"/>
    </w:rPr>
  </w:style>
  <w:style w:customStyle="1" w:styleId="Heading4Char" w:type="character">
    <w:name w:val="Heading 4 Char"/>
    <w:basedOn w:val="DefaultParagraphFont"/>
    <w:link w:val="Heading4"/>
    <w:uiPriority w:val="9"/>
    <w:rsid w:val="00DE5580"/>
    <w:rPr>
      <w:rFonts w:asciiTheme="majorHAnsi" w:cstheme="majorBidi" w:eastAsiaTheme="majorEastAsia" w:hAnsiTheme="majorHAnsi"/>
      <w:i/>
      <w:iCs/>
      <w:color w:themeColor="accent1" w:val="41AEBD"/>
      <w:sz w:val="24"/>
      <w:szCs w:val="24"/>
    </w:rPr>
  </w:style>
  <w:style w:customStyle="1" w:styleId="Heading5Char" w:type="character">
    <w:name w:val="Heading 5 Char"/>
    <w:basedOn w:val="DefaultParagraphFont"/>
    <w:link w:val="Heading5"/>
    <w:uiPriority w:val="9"/>
    <w:rsid w:val="00DE5580"/>
    <w:rPr>
      <w:rFonts w:asciiTheme="majorHAnsi" w:cstheme="majorBidi" w:eastAsiaTheme="majorEastAsia" w:hAnsiTheme="majorHAnsi"/>
      <w:color w:themeColor="accent1" w:val="41AEBD"/>
    </w:rPr>
  </w:style>
  <w:style w:customStyle="1" w:styleId="Heading6Char" w:type="character">
    <w:name w:val="Heading 6 Char"/>
    <w:basedOn w:val="DefaultParagraphFont"/>
    <w:link w:val="Heading6"/>
    <w:uiPriority w:val="9"/>
    <w:rsid w:val="00DE5580"/>
    <w:rPr>
      <w:rFonts w:asciiTheme="majorHAnsi" w:cstheme="majorBidi" w:eastAsiaTheme="majorEastAsia" w:hAnsiTheme="majorHAnsi"/>
      <w:i/>
      <w:iCs/>
      <w:color w:themeColor="accent1" w:val="41AEBD"/>
    </w:rPr>
  </w:style>
  <w:style w:customStyle="1" w:styleId="Heading7Char" w:type="character">
    <w:name w:val="Heading 7 Char"/>
    <w:basedOn w:val="DefaultParagraphFont"/>
    <w:link w:val="Heading7"/>
    <w:uiPriority w:val="9"/>
    <w:rsid w:val="00DE5580"/>
    <w:rPr>
      <w:rFonts w:asciiTheme="majorHAnsi" w:cstheme="majorBidi" w:eastAsiaTheme="majorEastAsia" w:hAnsiTheme="majorHAnsi"/>
      <w:b/>
      <w:bCs/>
      <w:color w:themeColor="accent3" w:val="A2CF49"/>
      <w:sz w:val="20"/>
      <w:szCs w:val="20"/>
    </w:rPr>
  </w:style>
  <w:style w:customStyle="1" w:styleId="Heading8Char" w:type="character">
    <w:name w:val="Heading 8 Char"/>
    <w:basedOn w:val="DefaultParagraphFont"/>
    <w:link w:val="Heading8"/>
    <w:uiPriority w:val="9"/>
    <w:rsid w:val="00DE5580"/>
    <w:rPr>
      <w:rFonts w:asciiTheme="majorHAnsi" w:cstheme="majorBidi" w:eastAsiaTheme="majorEastAsia" w:hAnsiTheme="majorHAnsi"/>
      <w:b/>
      <w:bCs/>
      <w:i/>
      <w:iCs/>
      <w:color w:themeColor="accent3" w:val="A2CF49"/>
      <w:sz w:val="20"/>
      <w:szCs w:val="20"/>
    </w:rPr>
  </w:style>
  <w:style w:customStyle="1" w:styleId="Heading9Char" w:type="character">
    <w:name w:val="Heading 9 Char"/>
    <w:basedOn w:val="DefaultParagraphFont"/>
    <w:link w:val="Heading9"/>
    <w:uiPriority w:val="9"/>
    <w:rsid w:val="00DE5580"/>
    <w:rPr>
      <w:rFonts w:asciiTheme="majorHAnsi" w:cstheme="majorBidi" w:eastAsiaTheme="majorEastAsia" w:hAnsiTheme="majorHAnsi"/>
      <w:i/>
      <w:iCs/>
      <w:color w:themeColor="accent3" w:val="A2CF49"/>
      <w:sz w:val="20"/>
      <w:szCs w:val="20"/>
    </w:rPr>
  </w:style>
  <w:style w:customStyle="1" w:styleId="TitleChar" w:type="character">
    <w:name w:val="Title Char"/>
    <w:basedOn w:val="DefaultParagraphFont"/>
    <w:link w:val="Title"/>
    <w:uiPriority w:val="10"/>
    <w:rsid w:val="00DE5580"/>
    <w:rPr>
      <w:rFonts w:asciiTheme="majorHAnsi" w:cstheme="majorBidi" w:eastAsiaTheme="majorEastAsia" w:hAnsiTheme="majorHAnsi"/>
      <w:iCs/>
      <w:color w:themeColor="accent1" w:themeShade="7F" w:val="20565D"/>
      <w:sz w:val="60"/>
      <w:szCs w:val="60"/>
    </w:rPr>
  </w:style>
  <w:style w:customStyle="1" w:styleId="SubtitleChar" w:type="character">
    <w:name w:val="Subtitle Char"/>
    <w:basedOn w:val="DefaultParagraphFont"/>
    <w:link w:val="Subtitle"/>
    <w:uiPriority w:val="11"/>
    <w:rsid w:val="00DE5580"/>
    <w:rPr>
      <w:i/>
      <w:iCs/>
      <w:sz w:val="24"/>
      <w:szCs w:val="24"/>
    </w:rPr>
  </w:style>
  <w:style w:styleId="Strong" w:type="character">
    <w:name w:val="Strong"/>
    <w:basedOn w:val="DefaultParagraphFont"/>
    <w:uiPriority w:val="22"/>
    <w:qFormat/>
    <w:rsid w:val="00DE5580"/>
    <w:rPr>
      <w:b/>
      <w:bCs/>
      <w:spacing w:val="0"/>
    </w:rPr>
  </w:style>
  <w:style w:styleId="Emphasis" w:type="character">
    <w:name w:val="Emphasis"/>
    <w:uiPriority w:val="20"/>
    <w:qFormat/>
    <w:rsid w:val="00DE5580"/>
    <w:rPr>
      <w:b/>
      <w:bCs/>
      <w:i/>
      <w:iCs/>
      <w:color w:themeColor="text1" w:themeTint="A5" w:val="5A5A5A"/>
    </w:rPr>
  </w:style>
  <w:style w:styleId="NoSpacing" w:type="paragraph">
    <w:name w:val="No Spacing"/>
    <w:basedOn w:val="Normal"/>
    <w:link w:val="NoSpacingChar"/>
    <w:uiPriority w:val="1"/>
    <w:qFormat/>
    <w:rsid w:val="00DE5580"/>
    <w:pPr>
      <w:ind w:firstLine="0"/>
    </w:pPr>
  </w:style>
  <w:style w:customStyle="1" w:styleId="NoSpacingChar" w:type="character">
    <w:name w:val="No Spacing Char"/>
    <w:basedOn w:val="DefaultParagraphFont"/>
    <w:link w:val="NoSpacing"/>
    <w:uiPriority w:val="1"/>
    <w:rsid w:val="00DE5580"/>
  </w:style>
  <w:style w:styleId="ListParagraph" w:type="paragraph">
    <w:name w:val="List Paragraph"/>
    <w:basedOn w:val="Normal"/>
    <w:uiPriority w:val="34"/>
    <w:qFormat/>
    <w:rsid w:val="00DE5580"/>
    <w:pPr>
      <w:ind w:left="720"/>
      <w:contextualSpacing/>
    </w:pPr>
  </w:style>
  <w:style w:styleId="Quote" w:type="paragraph">
    <w:name w:val="Quote"/>
    <w:basedOn w:val="Normal"/>
    <w:next w:val="Normal"/>
    <w:link w:val="QuoteChar"/>
    <w:uiPriority w:val="29"/>
    <w:qFormat/>
    <w:rsid w:val="00DE5580"/>
    <w:rPr>
      <w:rFonts w:asciiTheme="majorHAnsi" w:cstheme="majorBidi" w:eastAsiaTheme="majorEastAsia" w:hAnsiTheme="majorHAnsi"/>
      <w:i/>
      <w:iCs/>
      <w:color w:themeColor="text1" w:themeTint="A5" w:val="5A5A5A"/>
    </w:rPr>
  </w:style>
  <w:style w:customStyle="1" w:styleId="QuoteChar" w:type="character">
    <w:name w:val="Quote Char"/>
    <w:basedOn w:val="DefaultParagraphFont"/>
    <w:link w:val="Quote"/>
    <w:uiPriority w:val="29"/>
    <w:rsid w:val="00DE5580"/>
    <w:rPr>
      <w:rFonts w:asciiTheme="majorHAnsi" w:cstheme="majorBidi" w:eastAsiaTheme="majorEastAsia" w:hAnsiTheme="majorHAnsi"/>
      <w:i/>
      <w:iCs/>
      <w:color w:themeColor="text1" w:themeTint="A5" w:val="5A5A5A"/>
    </w:rPr>
  </w:style>
  <w:style w:styleId="IntenseQuote" w:type="paragraph">
    <w:name w:val="Intense Quote"/>
    <w:basedOn w:val="Normal"/>
    <w:next w:val="Normal"/>
    <w:link w:val="IntenseQuoteChar"/>
    <w:uiPriority w:val="30"/>
    <w:qFormat/>
    <w:rsid w:val="00DE5580"/>
    <w:pPr>
      <w:pBdr>
        <w:top w:color="B2DEE4" w:space="10" w:sz="12" w:themeColor="accent1" w:themeTint="66" w:val="single"/>
        <w:left w:color="41AEBD" w:space="4" w:sz="36" w:themeColor="accent1" w:val="single"/>
        <w:bottom w:color="A2CF49" w:space="10" w:sz="24" w:themeColor="accent3" w:val="single"/>
        <w:right w:color="41AEBD" w:space="4" w:sz="36" w:themeColor="accent1" w:val="single"/>
      </w:pBdr>
      <w:shd w:color="auto" w:fill="41AEBD" w:themeFill="accent1" w:val="clear"/>
      <w:spacing w:after="320" w:before="320" w:line="300" w:lineRule="auto"/>
      <w:ind w:left="1440" w:right="1440"/>
    </w:pPr>
    <w:rPr>
      <w:rFonts w:asciiTheme="majorHAnsi" w:cstheme="majorBidi" w:eastAsiaTheme="majorEastAsia" w:hAnsiTheme="majorHAnsi"/>
      <w:i/>
      <w:iCs/>
      <w:color w:themeColor="background1" w:val="FFFFFF"/>
      <w:sz w:val="24"/>
      <w:szCs w:val="24"/>
    </w:rPr>
  </w:style>
  <w:style w:customStyle="1" w:styleId="IntenseQuoteChar" w:type="character">
    <w:name w:val="Intense Quote Char"/>
    <w:basedOn w:val="DefaultParagraphFont"/>
    <w:link w:val="IntenseQuote"/>
    <w:uiPriority w:val="30"/>
    <w:rsid w:val="00DE5580"/>
    <w:rPr>
      <w:rFonts w:asciiTheme="majorHAnsi" w:cstheme="majorBidi" w:eastAsiaTheme="majorEastAsia" w:hAnsiTheme="majorHAnsi"/>
      <w:i/>
      <w:iCs/>
      <w:color w:themeColor="background1" w:val="FFFFFF"/>
      <w:sz w:val="24"/>
      <w:szCs w:val="24"/>
      <w:shd w:color="auto" w:fill="41AEBD" w:themeFill="accent1" w:val="clear"/>
    </w:rPr>
  </w:style>
  <w:style w:styleId="SubtleEmphasis" w:type="character">
    <w:name w:val="Subtle Emphasis"/>
    <w:uiPriority w:val="19"/>
    <w:qFormat/>
    <w:rsid w:val="00DE5580"/>
    <w:rPr>
      <w:i/>
      <w:iCs/>
      <w:color w:themeColor="text1" w:themeTint="A5" w:val="5A5A5A"/>
    </w:rPr>
  </w:style>
  <w:style w:styleId="IntenseEmphasis" w:type="character">
    <w:name w:val="Intense Emphasis"/>
    <w:uiPriority w:val="21"/>
    <w:qFormat/>
    <w:rsid w:val="00DE5580"/>
    <w:rPr>
      <w:b/>
      <w:bCs/>
      <w:i/>
      <w:iCs/>
      <w:color w:themeColor="accent1" w:val="41AEBD"/>
      <w:sz w:val="22"/>
      <w:szCs w:val="22"/>
    </w:rPr>
  </w:style>
  <w:style w:styleId="SubtleReference" w:type="character">
    <w:name w:val="Subtle Reference"/>
    <w:uiPriority w:val="31"/>
    <w:qFormat/>
    <w:rsid w:val="00DE5580"/>
    <w:rPr>
      <w:color w:val="auto"/>
      <w:u w:color="A2CF49" w:themeColor="accent3" w:val="single"/>
    </w:rPr>
  </w:style>
  <w:style w:styleId="IntenseReference" w:type="character">
    <w:name w:val="Intense Reference"/>
    <w:basedOn w:val="DefaultParagraphFont"/>
    <w:uiPriority w:val="32"/>
    <w:qFormat/>
    <w:rsid w:val="00DE5580"/>
    <w:rPr>
      <w:b/>
      <w:bCs/>
      <w:color w:themeColor="accent3" w:themeShade="BF" w:val="7CA52B"/>
      <w:u w:color="A2CF49" w:themeColor="accent3" w:val="single"/>
    </w:rPr>
  </w:style>
  <w:style w:styleId="BookTitle" w:type="character">
    <w:name w:val="Book Title"/>
    <w:basedOn w:val="DefaultParagraphFont"/>
    <w:uiPriority w:val="33"/>
    <w:qFormat/>
    <w:rsid w:val="00DE5580"/>
    <w:rPr>
      <w:rFonts w:asciiTheme="majorHAnsi" w:cstheme="majorBidi" w:eastAsiaTheme="majorEastAsia" w:hAnsiTheme="majorHAnsi"/>
      <w:b/>
      <w:bCs/>
      <w:i/>
      <w:iCs/>
      <w:color w:val="auto"/>
    </w:rPr>
  </w:style>
  <w:style w:customStyle="1" w:styleId="PersonalName" w:type="paragraph">
    <w:name w:val="Personal Name"/>
    <w:basedOn w:val="Title"/>
    <w:rsid w:val="00DE5580"/>
    <w:rPr>
      <w:b/>
      <w:caps/>
      <w:color w:val="000000"/>
      <w:sz w:val="28"/>
      <w:szCs w:val="28"/>
    </w:rPr>
  </w:style>
  <w:style w:styleId="PlainTable2" w:type="table">
    <w:name w:val="Plain Table 2"/>
    <w:basedOn w:val="TableNormal"/>
    <w:rsid w:val="004E3A2E"/>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4E3A2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4E3A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ListTable1Light" w:type="table">
    <w:name w:val="List Table 1 Light"/>
    <w:basedOn w:val="TableNormal"/>
    <w:uiPriority w:val="46"/>
    <w:rsid w:val="004E3A2E"/>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Markdownsty1" w:type="table">
    <w:name w:val="Markdown_sty1"/>
    <w:basedOn w:val="TableNormal"/>
    <w:uiPriority w:val="99"/>
    <w:rsid w:val="006313C9"/>
    <w:pPr>
      <w:ind w:firstLine="0"/>
    </w:pPr>
    <w:rPr>
      <w:sz w:val="18"/>
    </w:rPr>
    <w:tblPr>
      <w:jc w:val="center"/>
      <w:tblBorders>
        <w:top w:color="auto" w:space="0" w:sz="4" w:val="single"/>
        <w:bottom w:color="auto" w:space="0" w:sz="4" w:val="single"/>
      </w:tblBorders>
    </w:tblPr>
    <w:trPr>
      <w:jc w:val="center"/>
    </w:trPr>
    <w:tblStylePr w:type="firstRow">
      <w:tblPr/>
      <w:tcPr>
        <w:tcBorders>
          <w:top w:color="auto" w:space="0" w:sz="4" w:val="single"/>
          <w:bottom w:color="auto" w:space="0" w:sz="4" w:val="single"/>
        </w:tcBorders>
      </w:tcPr>
    </w:tblStylePr>
  </w:style>
  <w:style w:styleId="TableGrid" w:type="table">
    <w:name w:val="Table Grid"/>
    <w:basedOn w:val="TableNormal"/>
    <w:rsid w:val="004E3A2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#1 Key</dc:title>
  <dc:creator/>
  <cp:keywords/>
  <dcterms:created xsi:type="dcterms:W3CDTF">2024-03-25T13:55:51Z</dcterms:created>
  <dcterms:modified xsi:type="dcterms:W3CDTF">2024-03-25T13:55:51Z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Marine Biology: Spring 2024</vt:lpwstr>
  </property>
  <property fmtid="{D5CDD505-2E9C-101B-9397-08002B2CF9AE}" pid="3" name="output">
    <vt:lpwstr/>
  </property>
</Properties>
</file>