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Clasificación de esfera y ambición</w:t>
      </w:r>
    </w:p>
    <w:p>
      <w:r>
        <w:rPr>
          <w:b/>
        </w:rPr>
        <w:t xml:space="preserve">Clasifica la iniciativa en una esfera de impacto y en un nivel de ambición con cinco preguntas verificables, y compara la clasificación propuesta, la confirmada y la real.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P07 · Clasificación de esfera y ambición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Tres veces sobre el mismo documento: en la fase 1 se rellena la columna </w:t>
            </w:r>
            <w:r>
              <w:rPr>
                <w:b/>
              </w:rPr>
              <w:t xml:space="preserve">Propuesta</w:t>
            </w:r>
            <w:r>
              <w:t xml:space="preserve">; en la fase 2, la columna </w:t>
            </w:r>
            <w:r>
              <w:rPr>
                <w:b/>
              </w:rPr>
              <w:t xml:space="preserve">Confirmada</w:t>
            </w:r>
            <w:r>
              <w:t xml:space="preserve">; en la fase 7, la columna </w:t>
            </w:r>
            <w:r>
              <w:rPr>
                <w:b/>
              </w:rPr>
              <w:t xml:space="preserve">Real</w:t>
            </w:r>
            <w:r>
              <w:t xml:space="preserve">, con la evidencia de operación (00 §5.2).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producto de IA. En la fase 7, con los datos de P28 (seguimiento de realización de valor).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oficina de IA. Enterprise: auditor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órgano del </w:t>
            </w:r>
            <w:r>
              <w:rPr>
                <w:i/>
              </w:rPr>
              <w:t xml:space="preserve">gate</w:t>
            </w:r>
            <w:r>
              <w:t xml:space="preserve"> correspondiente. Si el resultado es Transformar, la confirmación en G2 y el escalado en G7 requieren aprobación del consejo o de su comisión delegada (01 §7.5).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G1 (propuesta), G2 (confirmada) y G7 (real).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T05 · Clasificador de ambición (módulo de T01).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Las cinco preguntas y la regla de decisión son obligatorias en ambas intensidades. Lite puede omitir los bloques marcados </w:t>
            </w:r>
            <w:r>
              <w:rPr>
                <w:b/>
              </w:rPr>
              <w:t xml:space="preserve">(Enterprise)</w:t>
            </w:r>
            <w:r>
              <w:t xml:space="preserve">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La ambición no la determina la tecnología, sino </w:t>
      </w:r>
      <w:r>
        <w:rPr>
          <w:b/>
        </w:rPr>
        <w:t xml:space="preserve">qué cambia en el negocio y dónde aparece el valor</w:t>
      </w:r>
      <w:r>
        <w:t xml:space="preserve"> (00 §5.1).</w:t>
      </w:r>
    </w:p>
    <w:p>
      <w:pPr>
        <w:pStyle w:val="Lista"/>
      </w:pPr>
      <w:r>
        <w:t xml:space="preserve">• Si las preguntas 1 a 4 son negativas, la iniciativa es de </w:t>
      </w:r>
      <w:r>
        <w:rPr>
          <w:b/>
        </w:rPr>
        <w:t xml:space="preserve">Optimizar</w:t>
      </w:r>
      <w:r>
        <w:t xml:space="preserve">, con independencia de cómo se haya presentado (00 §5.2).</w:t>
      </w:r>
    </w:p>
    <w:p>
      <w:pPr>
        <w:pStyle w:val="Lista"/>
      </w:pPr>
      <w:r>
        <w:t xml:space="preserve">• Las respuestas de la columna Real se basan en evidencia de operación, no en intenciones.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la última columna rellenada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rol.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 aplicable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 Transformar implica Enterprise (P04, criterio 7).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Esfera de impacto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Propuesta (fase 1)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Confirmada (fase 2)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Real (fase 7)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Esfera principal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01 Cliente · 02 Producto y servicio · 03 Personas · 04 Operaciones · 05 Datos · 06 Conocimiento · 07 Decisión · 08 Regulación, ética y responsabilidad · 09 Gobierno de la 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Esfera secundaria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Misma lista o "ninguna".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Justificación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Dónde aparece el efecto principal.</w:t>
            </w:r>
          </w:p>
        </w:tc>
      </w:tr>
    </w:tbl>
    <w:p>
      <w:pPr>
        <w:pStyle w:val="Espacio"/>
      </w:pPr>
    </w:p>
    <w:p>
      <w:r>
        <w:t xml:space="preserve">Las esferas 08 y 09 no se evalúan con los tres niveles de ambición (00 §4.1). Si la esfera principal es una de ellas, rellene este cuadro en lugar de las secciones 4 a 6: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Esfera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08 Regulación, ética y responsabilidad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Cumplimiento · Anticipación · Liderazgo ético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09 Gobierno de la IA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Estructura · Equilibrio entre velocidad y control · Ecosistema de proveedores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Las cinco preguntas</w:t>
      </w:r>
    </w:p>
    <w:p>
      <w:r>
        <w:t xml:space="preserve">Referencia: 00 §5.2. Responda "Sí" o "No" en cada columna.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 la respuesta es sí, apunta a…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Propuesta (fase 1)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Confirmada (fase 2)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Real (fase 7)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¿Cambia la propuesta de valor que recibe el cliente o el usuario final?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Transformar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¿Se rediseña el proceso de extremo a extremo, y no solo una tarea dentro del proceso?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Aumentar o Transformar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¿Cambian los roles, la estructura organizativa o quién toma qué decisiones?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Aumentar o Transformar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¿Genera ingresos, servicios o mercados que no existían?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Transformar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¿Podría retirarse sin afectar al modelo de negocio, volviendo simplemente al coste anterior?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Optimizar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Justificación y evidencia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Propuesta (fase 1)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Confirmada (fase 2)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Real (fase 7)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Guía de evidencia: en la fase 1 basta un razonamiento; en la fase 2, la hipótesis de valor (P08) debe ser coherente con las respuestas; en la fase 7 se usan datos: composición del valor validado (eficiencias frente a retorno), procesos rediseñados, cambios de roles aprobados e ingresos atribuibles.</w:t>
      </w:r>
    </w:p>
    <w:p>
      <w:pPr>
        <w:pStyle w:val="Separador"/>
      </w:pPr>
    </w:p>
    <w:p>
      <w:pPr>
        <w:pStyle w:val="Heading1"/>
      </w:pPr>
      <w:r>
        <w:t xml:space="preserve">5. Regla de decisión</w:t>
      </w:r>
    </w:p>
    <w:p>
      <w:r>
        <w:t xml:space="preserve">Aplique los pasos en orden: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Paso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preguntas 1, 2, 3 y 4 son "No".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Optimizar</w:t>
            </w:r>
            <w:r>
              <w:t xml:space="preserve"> (regla de 00 §5.2).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pregunta 1 o la 4 es "Sí".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Transformar</w:t>
            </w:r>
            <w:r>
              <w:t xml:space="preserve">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preguntas 1 y 4 son "No" y la 2 o la 3 es "Sí".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Aumentar</w:t>
            </w:r>
            <w:r>
              <w:t xml:space="preserve">, salvo que el rediseño o el cambio organizativo altere cómo compite o cómo se organiza la compañía; en ese caso, </w:t>
            </w:r>
            <w:r>
              <w:rPr>
                <w:b/>
              </w:rPr>
              <w:t xml:space="preserve">Transformar</w:t>
            </w:r>
            <w:r>
              <w:t xml:space="preserve"> con justificación expresa.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Comprobación de coherencia con la pregunta 5.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la 5 es "Sí" y el resultado es Transformar, hay incoherencia: se justifica o se reclasifica. Si la 5 es "No" y el resultado es Optimizar, se revisa si la iniciativa soporta una función crítica (P04, criterio 6).</w:t>
            </w:r>
          </w:p>
        </w:tc>
      </w:tr>
    </w:tbl>
    <w:p>
      <w:pPr>
        <w:pStyle w:val="Espacio"/>
      </w:pPr>
    </w:p>
    <w:p>
      <w:r>
        <w:t xml:space="preserve">Los pasos 2 a 4 son la regla operativa de esta plantilla para las preguntas que 00 §5.2 deja abiertas ("Aumentar o Transformar"). El documento 12 puede calibrarla.</w:t>
      </w:r>
    </w:p>
    <w:p>
      <w:pPr>
        <w:pStyle w:val="Separador"/>
      </w:pPr>
    </w:p>
    <w:p>
      <w:pPr>
        <w:pStyle w:val="Heading1"/>
      </w:pPr>
      <w:r>
        <w:t xml:space="preserve">6. Resultado de la clasificación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Momento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resultante de la regla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declarado por el equipo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¿Coinciden?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 que confirma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Propuesta (fase 1, G1)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Optimizar · Aumentar · Transformar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Confirmada (fase 2, G2)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Real (fase 7, G7)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Si el nivel declarado no coincide con el de la regla, prevalece el de la regla salvo decisión motivada del órgano competente, que queda registrada en P29.</w:t>
      </w:r>
    </w:p>
    <w:p>
      <w:r>
        <w:rPr>
          <w:b/>
        </w:rPr>
        <w:t xml:space="preserve">Quién decide según el nivel</w:t>
      </w:r>
      <w:r>
        <w:t xml:space="preserve"> (00 §4.1):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Quién debe decidir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Consecuencias en SEVEN-G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Optimizar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Dirección del área, dentro del marco de cartera.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Criterios de G2 centrados en línea base de coste, tiempo o errores y ahorro con fórmula.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Aumentar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Dirección, con visibilidad del comité de IA.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Métricas de rendimiento y coste, objetivo de adopción y plan de personas.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Transformar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Consejo o alta dirección, de forma explícita.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Intensidad Enterprise; aprobación del consejo en G2 y en G7; hitos de aprendizaje y límite de inversión por etapa en P08.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Asistente de respuesta a consultas sobre pedidos. Propuesta: preguntas 1–4 "No", 5 "Sí". Resultado: </w:t>
      </w:r>
      <w:r>
        <w:rPr>
          <w:b/>
        </w:rPr>
        <w:t xml:space="preserve">Optimizar</w:t>
      </w:r>
      <w:r>
        <w:t xml:space="preserve">. Real (fase 7): la compañía rediseña la atención y crea un rol de supervisión de conversaciones; pregunta 3 pasa a "Sí". Resultado real: </w:t>
      </w:r>
      <w:r>
        <w:rPr>
          <w:b/>
        </w:rPr>
        <w:t xml:space="preserve">Aumentar</w:t>
      </w:r>
      <w:r>
        <w:t xml:space="preserve">. Se registra la discrepancia en la sección 7.</w:t>
      </w:r>
    </w:p>
    <w:p>
      <w:pPr>
        <w:pStyle w:val="Separador"/>
      </w:pPr>
    </w:p>
    <w:p>
      <w:pPr>
        <w:pStyle w:val="Heading1"/>
      </w:pPr>
      <w:r>
        <w:t xml:space="preserve">7. Análisis de discrepancias en la fase 7 </w:t>
      </w:r>
      <w:r>
        <w:rPr>
          <w:b/>
        </w:rPr>
        <w:t xml:space="preserve">(Enterprise)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confirmado frente a real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ejemplo: "confirmado Transformar, real Optimizar".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Evidencia del nivel real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Valor validado por tipo, cambios de proceso y de roles, ingresos atribuibles.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Causa de la discrepancia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Alcance reducido, adopción parcial, cambio de estrategia, clasificación inicial optimista.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Efecto en el índice de transformación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Señales afectadas (00 §5.3), en especial composición del valor, profundidad del cambio, modelo operativo y paso a producción.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Lección para la cartera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debe cambiar en la clasificación de futuras iniciativas.</w:t>
            </w:r>
          </w:p>
        </w:tc>
      </w:tr>
    </w:tbl>
    <w:p>
      <w:pPr>
        <w:pStyle w:val="Espacio"/>
      </w:pPr>
    </w:p>
    <w:p>
      <w:r>
        <w:t xml:space="preserve">Una iniciativa confirmada como Transformar cuya clasificación real es Optimizar contribuye al perfil "Transformación declarada, no evidenciada" y debe comunicarse al comité de IA.</w:t>
      </w:r>
    </w:p>
    <w:p>
      <w:pPr>
        <w:pStyle w:val="Separador"/>
      </w:pPr>
    </w:p>
    <w:p>
      <w:pPr>
        <w:pStyle w:val="Heading1"/>
      </w:pPr>
      <w:r>
        <w:t xml:space="preserve">8. Registro de cambios de clasificación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anterior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nuevo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Decisor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Esfera · Ambición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Cada cambio genera un evento de cambio de clasificación en el registro de iniciativas (03 §3.3) y obliga a revisar P04.</w:t>
      </w:r>
    </w:p>
    <w:p>
      <w:pPr>
        <w:pStyle w:val="Separador"/>
      </w:pPr>
    </w:p>
    <w:p>
      <w:pPr>
        <w:pStyle w:val="Heading1"/>
      </w:pPr>
      <w:r>
        <w:t xml:space="preserve">9. Criterios de calidad</w:t>
      </w:r>
    </w:p>
    <w:p>
      <w:r>
        <w:t xml:space="preserve">Los criterios formales están en el documento 21 (ver criterios G1.xx, G2.xx y G7.xx).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cinco preguntas tienen respuesta y justificación en la columna del momento.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resultado aplica la regla de decisión, incluida la comprobación de la pregunta 5.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esfera usa la taxonomía controlada.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discrepancias entre nivel declarado y resultado de la regla están motivadas.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Transformar consta la aprobación del consejo en G2 (y en G7 si se escala).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columna Real se basa en evidencia de operación.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cambios de clasificación están registrados y P04 se ha revisado.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Órgano del </w:t>
            </w:r>
            <w:r>
              <w:rPr>
                <w:i/>
              </w:rPr>
              <w:t xml:space="preserve">gate</w:t>
            </w:r>
            <w:r>
              <w:t xml:space="preserve"> (01 §7.5)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 Transformar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Consejo o comisión delegada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verifica no ha respondido a las preguntas; el patrocinador no confirma por sí solo una clasificación de Transformar.</w:t>
      </w:r>
    </w:p>
    <w:p>
      <w:pPr>
        <w:pStyle w:val="Separador"/>
      </w:pPr>
    </w:p>
    <w:p>
      <w:pPr>
        <w:pStyle w:val="Heading1"/>
      </w:pPr>
      <w:r>
        <w:t xml:space="preserve">11.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Aplica las cinco preguntas de 00 §5.2 con columnas propuesta, confirmada y real, y propone una regla de decisión operativa.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P07 · Clasificación de esfera y ambición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P07 · Clasificación de esfera y ambición</dc:title>
  <dc:creator>Fernando García · SEACHAD</dc:creator>
  <dc:language>es</dc:language>
  <dc:description>sha256:3f60ceb017a1b46b138b391d031700ec4deec1ef69521fc5b4bf75d517aa0eb6</dc:description>
  <cp:keywords>SEVEN-G</cp:keywords>
</cp:coreProperties>
</file>