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5600A" w14:textId="77777777" w:rsidR="004B65D8" w:rsidRDefault="004B65D8" w:rsidP="004B65D8">
      <w:pPr>
        <w:pStyle w:val="Heading1"/>
        <w:jc w:val="center"/>
      </w:pPr>
      <w:proofErr w:type="spellStart"/>
      <w:proofErr w:type="gramStart"/>
      <w:r>
        <w:t>rsimGmacs</w:t>
      </w:r>
      <w:proofErr w:type="spellEnd"/>
      <w:proofErr w:type="gramEnd"/>
    </w:p>
    <w:p w14:paraId="5AE253C5" w14:textId="77777777" w:rsidR="004B65D8" w:rsidRPr="004B65D8" w:rsidRDefault="004B65D8" w:rsidP="004B65D8">
      <w:pPr>
        <w:jc w:val="center"/>
      </w:pPr>
      <w:r>
        <w:t>William Stockhausen, AFSC</w:t>
      </w:r>
    </w:p>
    <w:p w14:paraId="37B49B3C" w14:textId="77777777" w:rsidR="004B65D8" w:rsidRDefault="004B65D8" w:rsidP="004B65D8">
      <w:r>
        <w:t>“</w:t>
      </w:r>
      <w:proofErr w:type="spellStart"/>
      <w:proofErr w:type="gramStart"/>
      <w:r>
        <w:t>rsimGmacs</w:t>
      </w:r>
      <w:proofErr w:type="spellEnd"/>
      <w:proofErr w:type="gramEnd"/>
      <w:r>
        <w:t xml:space="preserve">” is an R package I developed using </w:t>
      </w:r>
      <w:proofErr w:type="spellStart"/>
      <w:r>
        <w:t>RStudio</w:t>
      </w:r>
      <w:proofErr w:type="spellEnd"/>
      <w:r>
        <w:t xml:space="preserve"> </w:t>
      </w:r>
      <w:r w:rsidR="008D50B7">
        <w:t>(</w:t>
      </w:r>
      <w:r w:rsidR="008D50B7" w:rsidRPr="008D50B7">
        <w:t>http://www.rstudio.com/</w:t>
      </w:r>
      <w:r w:rsidR="008D50B7">
        <w:t xml:space="preserve">) </w:t>
      </w:r>
      <w:r>
        <w:t xml:space="preserve">for simulating datasets with which to debug and test </w:t>
      </w:r>
      <w:proofErr w:type="spellStart"/>
      <w:r>
        <w:t>Gmacs</w:t>
      </w:r>
      <w:proofErr w:type="spellEnd"/>
      <w:r>
        <w:t xml:space="preserve"> models. The package, as well as its source code and sample configuration files with which to run a simulation, is hosted in a public repository on GitHub at </w:t>
      </w:r>
      <w:hyperlink r:id="rId6" w:history="1">
        <w:r w:rsidRPr="006909EF">
          <w:rPr>
            <w:rStyle w:val="Hyperlink"/>
            <w:sz w:val="20"/>
          </w:rPr>
          <w:t>https://github.com/seacode/rsimGmacs.git</w:t>
        </w:r>
      </w:hyperlink>
      <w:r>
        <w:t xml:space="preserve">. The current version (as of 5/04/2015) is 0.6.0. </w:t>
      </w:r>
      <w:proofErr w:type="spellStart"/>
      <w:proofErr w:type="gramStart"/>
      <w:r>
        <w:t>rsimGmacs</w:t>
      </w:r>
      <w:proofErr w:type="spellEnd"/>
      <w:proofErr w:type="gramEnd"/>
      <w:r>
        <w:t xml:space="preserve"> (“</w:t>
      </w:r>
      <w:proofErr w:type="spellStart"/>
      <w:r>
        <w:t>rsim</w:t>
      </w:r>
      <w:proofErr w:type="spellEnd"/>
      <w:r>
        <w:t xml:space="preserve">”, for short) is intended to be a port of the </w:t>
      </w:r>
      <w:proofErr w:type="spellStart"/>
      <w:r>
        <w:t>Gmacs</w:t>
      </w:r>
      <w:proofErr w:type="spellEnd"/>
      <w:r>
        <w:t xml:space="preserve"> “operating model” (e.g., the </w:t>
      </w:r>
      <w:proofErr w:type="spellStart"/>
      <w:r>
        <w:t>Gmacs</w:t>
      </w:r>
      <w:proofErr w:type="spellEnd"/>
      <w:r>
        <w:t xml:space="preserve"> population dynamics and observation models) to a code base completely independent of the ADMB-based model to facilitate code debugging and model testing. R was selected for the code base because it is a rich and flexible programming, statistical, and visualization environment, as well as because R forms the principal basis for analyzing and visualizing </w:t>
      </w:r>
      <w:proofErr w:type="spellStart"/>
      <w:r>
        <w:t>Gmacs</w:t>
      </w:r>
      <w:proofErr w:type="spellEnd"/>
      <w:r>
        <w:t xml:space="preserve"> model output. Creating an </w:t>
      </w:r>
      <w:proofErr w:type="spellStart"/>
      <w:r>
        <w:t>rsim</w:t>
      </w:r>
      <w:proofErr w:type="spellEnd"/>
      <w:r>
        <w:t xml:space="preserve"> simulation consists of: 1) writing a “model configuration file” that defines the model configuration (range of years, number of sexes, number of fisheries, etc.), parameter values for the population dynamics and observation models, and data-related </w:t>
      </w:r>
      <w:proofErr w:type="spellStart"/>
      <w:r>
        <w:t>Gmacs</w:t>
      </w:r>
      <w:proofErr w:type="spellEnd"/>
      <w:r>
        <w:t xml:space="preserve"> model options and 2) reading in the model configuration file and running the simulation by invoking the R function “</w:t>
      </w:r>
      <w:proofErr w:type="spellStart"/>
      <w:r>
        <w:t>runSim.BBRKC</w:t>
      </w:r>
      <w:proofErr w:type="spellEnd"/>
      <w:r>
        <w:t xml:space="preserve">()”. Model output consists of 1) an output data file suitable for use in a </w:t>
      </w:r>
      <w:proofErr w:type="spellStart"/>
      <w:r>
        <w:t>Gmacs</w:t>
      </w:r>
      <w:proofErr w:type="spellEnd"/>
      <w:r>
        <w:t xml:space="preserve"> model run, 2) a series of plots reflecting the simulated model dynamics (available as a pdf, if so specified), and 3) an R list object encapsulating the configuration and arrays reflecting the model processes, dynamics, and observations for later comparison with </w:t>
      </w:r>
      <w:proofErr w:type="spellStart"/>
      <w:r>
        <w:t>Gmacs</w:t>
      </w:r>
      <w:proofErr w:type="spellEnd"/>
      <w:r>
        <w:t xml:space="preserve"> model runs against the simulated data. </w:t>
      </w:r>
    </w:p>
    <w:p w14:paraId="26B43181" w14:textId="77777777" w:rsidR="004B65D8" w:rsidRDefault="004B65D8" w:rsidP="004B65D8">
      <w:r>
        <w:rPr>
          <w:noProof/>
        </w:rPr>
        <mc:AlternateContent>
          <mc:Choice Requires="wps">
            <w:drawing>
              <wp:anchor distT="0" distB="0" distL="114300" distR="114300" simplePos="0" relativeHeight="251659264" behindDoc="0" locked="0" layoutInCell="1" allowOverlap="1" wp14:anchorId="502F018A" wp14:editId="365AFE13">
                <wp:simplePos x="0" y="0"/>
                <wp:positionH relativeFrom="rightMargin">
                  <wp:posOffset>-4114800</wp:posOffset>
                </wp:positionH>
                <wp:positionV relativeFrom="paragraph">
                  <wp:posOffset>916305</wp:posOffset>
                </wp:positionV>
                <wp:extent cx="4132580" cy="2138045"/>
                <wp:effectExtent l="0" t="0" r="20320" b="14605"/>
                <wp:wrapSquare wrapText="lef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2580" cy="2138045"/>
                        </a:xfrm>
                        <a:prstGeom prst="rect">
                          <a:avLst/>
                        </a:prstGeom>
                        <a:solidFill>
                          <a:srgbClr val="FFFFFF"/>
                        </a:solidFill>
                        <a:ln w="9525">
                          <a:solidFill>
                            <a:srgbClr val="000000"/>
                          </a:solidFill>
                          <a:miter lim="800000"/>
                          <a:headEnd/>
                          <a:tailEnd/>
                        </a:ln>
                      </wps:spPr>
                      <wps:txbx>
                        <w:txbxContent>
                          <w:p w14:paraId="07B85930" w14:textId="77777777" w:rsidR="002A71AD" w:rsidRDefault="002A71AD" w:rsidP="004B65D8">
                            <w:pPr>
                              <w:pStyle w:val="NormalSingleSpaced"/>
                            </w:pPr>
                            <w:r>
                              <w:rPr>
                                <w:noProof/>
                              </w:rPr>
                              <w:drawing>
                                <wp:inline distT="0" distB="0" distL="0" distR="0" wp14:anchorId="29309B6E" wp14:editId="48C78F5F">
                                  <wp:extent cx="3519170" cy="1824355"/>
                                  <wp:effectExtent l="0" t="0" r="11430" b="444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9170" cy="1824355"/>
                                          </a:xfrm>
                                          <a:prstGeom prst="rect">
                                            <a:avLst/>
                                          </a:prstGeom>
                                          <a:noFill/>
                                          <a:ln>
                                            <a:noFill/>
                                          </a:ln>
                                        </pic:spPr>
                                      </pic:pic>
                                    </a:graphicData>
                                  </a:graphic>
                                </wp:inline>
                              </w:drawing>
                            </w:r>
                          </w:p>
                          <w:p w14:paraId="4642284E" w14:textId="77777777" w:rsidR="002A71AD" w:rsidRDefault="002A71AD" w:rsidP="004B65D8">
                            <w:proofErr w:type="gramStart"/>
                            <w:r>
                              <w:t>Text Box 1.</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23.95pt;margin-top:72.15pt;width:325.4pt;height:168.3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TUeCoCAABRBAAADgAAAGRycy9lMm9Eb2MueG1srFTbbtswDH0fsH8Q9L74kmRLjThFly7DgO4C&#10;tPsAWZZtYbKoSUrs7utHyW6W3V6G+UEgReqQPCS9vR57RU7COgm6pNkipURoDrXUbUk/PxxebChx&#10;numaKdCipI/C0evd82fbwRQihw5ULSxBEO2KwZS0894USeJ4J3rmFmCERmMDtmceVdsmtWUDovcq&#10;ydP0ZTKArY0FLpzD29vJSHcRv2kE9x+bxglPVEkxNx9PG88qnMluy4rWMtNJPqfB/iGLnkmNQc9Q&#10;t8wzcrTyN6hecgsOGr/g0CfQNJKLWANWk6W/VHPfMSNiLUiOM2ea3P+D5R9OnyyRdUmXlGjWY4se&#10;xOjJaxhJHtgZjCvQ6d6gmx/xGrscK3XmDvgXRzTsO6ZbcWMtDJ1gNWaXhZfJxdMJxwWQangPNYZh&#10;Rw8RaGxsH6hDMgiiY5cez50JqXC8XGXLfL1BE0dbni036WodY7Di6bmxzr8V0JMglNRi6yM8O905&#10;H9JhxZNLiOZAyfoglYqKbau9suTEcEwO8ZvRf3JTmgwlvVrn64mBv0Kk8fsTRC89zruSfUk3ZydW&#10;BN7e6DpOo2dSTTKmrPRMZOBuYtGP1Tg3poL6ESm1MM017iEKHdhvlAw40yV1X4/MCkrUO41tucpW&#10;q7AEUVmtX+Wo2EtLdWlhmiNUST0lk7j30+IcjZVth5GmQdBwg61sZCQ59HzKas4b5zZyP+9YWIxL&#10;PXr9+BPsvgMAAP//AwBQSwMEFAAGAAgAAAAhALuiHvPfAAAACgEAAA8AAABkcnMvZG93bnJldi54&#10;bWxMj8FOwzAQRO9I/IO1SFxQ67S10jTEqRASCG6lILi6sZtE2Otgu2n4e5YTHEfzNPu22k7OstGE&#10;2HuUsJhnwAw2XvfYSnh7fZgVwGJSqJX1aCR8mwjb+vKiUqX2Z3wx4z61jEYwlkpCl9JQch6bzjgV&#10;534wSN3RB6cSxdByHdSZxp3lyyzLuVM90oVODea+M83n/uQkFOJp/IjPq917kx/tJt2sx8evIOX1&#10;1XR3CyyZKf3B8KtP6lCT08GfUEdmJcxysd4QS40QK2CELCkfJIhikQGvK/7/hfoHAAD//wMAUEsB&#10;Ai0AFAAGAAgAAAAhAOSZw8D7AAAA4QEAABMAAAAAAAAAAAAAAAAAAAAAAFtDb250ZW50X1R5cGVz&#10;XS54bWxQSwECLQAUAAYACAAAACEAI7Jq4dcAAACUAQAACwAAAAAAAAAAAAAAAAAsAQAAX3JlbHMv&#10;LnJlbHNQSwECLQAUAAYACAAAACEApQTUeCoCAABRBAAADgAAAAAAAAAAAAAAAAAsAgAAZHJzL2Uy&#10;b0RvYy54bWxQSwECLQAUAAYACAAAACEAu6Ie898AAAAKAQAADwAAAAAAAAAAAAAAAACCBAAAZHJz&#10;L2Rvd25yZXYueG1sUEsFBgAAAAAEAAQA8wAAAI4FAAAAAA==&#10;">
                <v:textbox>
                  <w:txbxContent>
                    <w:p w14:paraId="07B85930" w14:textId="77777777" w:rsidR="002A71AD" w:rsidRDefault="002A71AD" w:rsidP="004B65D8">
                      <w:pPr>
                        <w:pStyle w:val="NormalSingleSpaced"/>
                      </w:pPr>
                      <w:r>
                        <w:rPr>
                          <w:noProof/>
                        </w:rPr>
                        <w:drawing>
                          <wp:inline distT="0" distB="0" distL="0" distR="0" wp14:anchorId="29309B6E" wp14:editId="48C78F5F">
                            <wp:extent cx="3519170" cy="1824355"/>
                            <wp:effectExtent l="0" t="0" r="11430" b="444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9170" cy="1824355"/>
                                    </a:xfrm>
                                    <a:prstGeom prst="rect">
                                      <a:avLst/>
                                    </a:prstGeom>
                                    <a:noFill/>
                                    <a:ln>
                                      <a:noFill/>
                                    </a:ln>
                                  </pic:spPr>
                                </pic:pic>
                              </a:graphicData>
                            </a:graphic>
                          </wp:inline>
                        </w:drawing>
                      </w:r>
                    </w:p>
                    <w:p w14:paraId="4642284E" w14:textId="77777777" w:rsidR="002A71AD" w:rsidRDefault="002A71AD" w:rsidP="004B65D8">
                      <w:proofErr w:type="gramStart"/>
                      <w:r>
                        <w:t>Text Box 1.</w:t>
                      </w:r>
                      <w:proofErr w:type="gramEnd"/>
                    </w:p>
                  </w:txbxContent>
                </v:textbox>
                <w10:wrap type="square" side="left" anchorx="margin"/>
              </v:shape>
            </w:pict>
          </mc:Fallback>
        </mc:AlternateContent>
      </w:r>
      <w:r>
        <w:t xml:space="preserve">The following text boxes outline a basic “configuration file” for running an </w:t>
      </w:r>
      <w:proofErr w:type="spellStart"/>
      <w:r>
        <w:t>rsim</w:t>
      </w:r>
      <w:proofErr w:type="spellEnd"/>
      <w:r>
        <w:t xml:space="preserve"> simulation. The first section</w:t>
      </w:r>
      <w:r w:rsidR="00C11125">
        <w:t xml:space="preserve"> of the configuration file</w:t>
      </w:r>
      <w:r>
        <w:t xml:space="preserve"> (see Text Box 1) begins with the keyword “</w:t>
      </w:r>
      <w:proofErr w:type="spellStart"/>
      <w:r>
        <w:t>ModelConfiguration</w:t>
      </w:r>
      <w:proofErr w:type="spellEnd"/>
      <w:r>
        <w:t>”, followed on the next line by “</w:t>
      </w:r>
      <w:r w:rsidR="00C11125">
        <w:t>K</w:t>
      </w:r>
      <w:r>
        <w:t xml:space="preserve">C”, indicating the simulation is for </w:t>
      </w:r>
      <w:r w:rsidR="00C11125">
        <w:t>king</w:t>
      </w:r>
      <w:r>
        <w:t xml:space="preserve"> crab. Model dimensions are specified </w:t>
      </w:r>
      <w:r w:rsidR="00C11125">
        <w:t>next</w:t>
      </w:r>
      <w:r>
        <w:t xml:space="preserve">. </w:t>
      </w:r>
      <w:r w:rsidR="00C11125">
        <w:t>These consist of the beginning and ending years (min y, max y) for the simulation, the size bins included in the model, the number and names of all</w:t>
      </w:r>
      <w:r>
        <w:t xml:space="preserve"> </w:t>
      </w:r>
      <w:r w:rsidR="00C11125">
        <w:t>sexes in the model, the number and names of all shell conditions included in the model, the number and names of all fisheries in the model, and the number and names of all surveys in the model</w:t>
      </w:r>
      <w:r w:rsidR="00030231">
        <w:t>. Assigning names to the model dimensions reduces the scope for accidentally assigning, say, male parameter values to female crab.</w:t>
      </w:r>
      <w:r w:rsidR="0003310D">
        <w:t xml:space="preserve"> </w:t>
      </w:r>
      <w:r w:rsidR="00765BA4">
        <w:t xml:space="preserve">In contrast to </w:t>
      </w:r>
      <w:proofErr w:type="spellStart"/>
      <w:r w:rsidR="00765BA4">
        <w:t>Gmacs</w:t>
      </w:r>
      <w:proofErr w:type="spellEnd"/>
      <w:r w:rsidR="00765BA4">
        <w:t>, w</w:t>
      </w:r>
      <w:r w:rsidR="0003310D">
        <w:t xml:space="preserve">hich does not distinguish between fisheries and surveys per se, </w:t>
      </w:r>
      <w:proofErr w:type="spellStart"/>
      <w:r w:rsidR="0003310D">
        <w:t>rsimGmacs</w:t>
      </w:r>
      <w:proofErr w:type="spellEnd"/>
      <w:r w:rsidR="0003310D">
        <w:t xml:space="preserve"> </w:t>
      </w:r>
      <w:r w:rsidR="00765BA4">
        <w:t xml:space="preserve">distinguishes between the two </w:t>
      </w:r>
      <w:r w:rsidR="0003310D">
        <w:t xml:space="preserve">to simplify the simulation code and </w:t>
      </w:r>
      <w:r w:rsidR="00765BA4">
        <w:t xml:space="preserve">the </w:t>
      </w:r>
      <w:r w:rsidR="0003310D">
        <w:t xml:space="preserve">configuration file. In this respect, a “survey” produces </w:t>
      </w:r>
      <w:r w:rsidR="00765BA4">
        <w:t xml:space="preserve">only </w:t>
      </w:r>
      <w:r w:rsidR="0003310D">
        <w:t xml:space="preserve">indices of abundance/biomass </w:t>
      </w:r>
      <w:r w:rsidR="00765BA4">
        <w:t xml:space="preserve">and/or size compositions </w:t>
      </w:r>
      <w:r w:rsidR="0003310D">
        <w:t xml:space="preserve">but </w:t>
      </w:r>
      <w:r w:rsidR="008D50B7">
        <w:t xml:space="preserve">it </w:t>
      </w:r>
      <w:r w:rsidR="0003310D">
        <w:t>is not a source of mortality</w:t>
      </w:r>
      <w:r w:rsidR="008D50B7">
        <w:t>.</w:t>
      </w:r>
      <w:r w:rsidR="0003310D">
        <w:t xml:space="preserve"> </w:t>
      </w:r>
      <w:r w:rsidR="008D50B7">
        <w:t>A</w:t>
      </w:r>
      <w:r w:rsidR="0003310D">
        <w:t xml:space="preserve"> “fishery”</w:t>
      </w:r>
      <w:r w:rsidR="008D50B7">
        <w:t>, on the other hand,</w:t>
      </w:r>
      <w:r w:rsidR="0003310D">
        <w:t xml:space="preserve"> is a source of mortality.</w:t>
      </w:r>
      <w:r w:rsidR="008D50B7">
        <w:t xml:space="preserve"> Fishery-dependent indices, such as a CPUE time series, can be produced in a simulation by defining a survey with selectivity characteristics similar to the fishery in question.</w:t>
      </w:r>
    </w:p>
    <w:p w14:paraId="69DBDA22" w14:textId="77777777" w:rsidR="00847075" w:rsidRDefault="004B65D8" w:rsidP="00030231">
      <w:pPr>
        <w:spacing w:before="240"/>
      </w:pPr>
      <w:r>
        <w:lastRenderedPageBreak/>
        <w:t xml:space="preserve">Parameter values for model processes are specified </w:t>
      </w:r>
      <w:r w:rsidR="00847075">
        <w:t>next</w:t>
      </w:r>
      <w:r w:rsidR="00030231">
        <w:t xml:space="preserve"> (Text Box 2)</w:t>
      </w:r>
      <w:r>
        <w:t>. Most model processes can be defined over several time blocks, using R vector syntax to define each time block (e.g. “</w:t>
      </w:r>
      <w:r w:rsidR="00847075">
        <w:t>1975:2014</w:t>
      </w:r>
      <w:r>
        <w:t>”)</w:t>
      </w:r>
      <w:r w:rsidR="00847075">
        <w:t>. Parameter values can be repeated in several contiguous time blocks to create an effective non-contiguous time block with the same parameterization</w:t>
      </w:r>
      <w:r>
        <w:t xml:space="preserve">. </w:t>
      </w:r>
    </w:p>
    <w:p w14:paraId="324C3400" w14:textId="77777777" w:rsidR="00765BA4" w:rsidRDefault="001601E5" w:rsidP="001601E5">
      <w:pPr>
        <w:spacing w:before="240"/>
      </w:pPr>
      <w:r>
        <w:rPr>
          <w:noProof/>
        </w:rPr>
        <mc:AlternateContent>
          <mc:Choice Requires="wps">
            <w:drawing>
              <wp:anchor distT="0" distB="0" distL="114300" distR="114300" simplePos="0" relativeHeight="251660288" behindDoc="0" locked="0" layoutInCell="1" allowOverlap="1" wp14:anchorId="5BD1EACE" wp14:editId="1F29BAC1">
                <wp:simplePos x="0" y="0"/>
                <wp:positionH relativeFrom="column">
                  <wp:posOffset>1581150</wp:posOffset>
                </wp:positionH>
                <wp:positionV relativeFrom="paragraph">
                  <wp:posOffset>8255</wp:posOffset>
                </wp:positionV>
                <wp:extent cx="4500245" cy="5591175"/>
                <wp:effectExtent l="0" t="0" r="14605" b="2857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5591175"/>
                        </a:xfrm>
                        <a:prstGeom prst="rect">
                          <a:avLst/>
                        </a:prstGeom>
                        <a:solidFill>
                          <a:srgbClr val="FFFFFF"/>
                        </a:solidFill>
                        <a:ln w="9525">
                          <a:solidFill>
                            <a:srgbClr val="000000"/>
                          </a:solidFill>
                          <a:miter lim="800000"/>
                          <a:headEnd/>
                          <a:tailEnd/>
                        </a:ln>
                      </wps:spPr>
                      <wps:txbx>
                        <w:txbxContent>
                          <w:p w14:paraId="7188934B" w14:textId="77777777" w:rsidR="002A71AD" w:rsidRDefault="002A71AD" w:rsidP="004B65D8">
                            <w:pPr>
                              <w:pStyle w:val="NormalSingleSpaced"/>
                            </w:pPr>
                            <w:r>
                              <w:rPr>
                                <w:noProof/>
                              </w:rPr>
                              <w:drawing>
                                <wp:inline distT="0" distB="0" distL="0" distR="0" wp14:anchorId="2AD40322" wp14:editId="2288FE1A">
                                  <wp:extent cx="4238625" cy="532635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44466" cy="5333696"/>
                                          </a:xfrm>
                                          <a:prstGeom prst="rect">
                                            <a:avLst/>
                                          </a:prstGeom>
                                        </pic:spPr>
                                      </pic:pic>
                                    </a:graphicData>
                                  </a:graphic>
                                </wp:inline>
                              </w:drawing>
                            </w:r>
                          </w:p>
                          <w:p w14:paraId="1F878DAC" w14:textId="77777777" w:rsidR="002A71AD" w:rsidRDefault="002A71AD" w:rsidP="004B65D8">
                            <w:proofErr w:type="gramStart"/>
                            <w:r>
                              <w:t>Text Box 2.</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24.5pt;margin-top:.65pt;width:354.35pt;height:44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z8MS0CAABYBAAADgAAAGRycy9lMm9Eb2MueG1srFTbjtMwEH1H4h8sv9MkpWG3UdPV0qUIablI&#10;u3yA4ziJheMxtttk+XrGTrZEwBMiD5bHMz6eOWcmu5uxV+QsrJOgS5qtUkqE5lBL3Zb06+Px1TUl&#10;zjNdMwValPRJOHqzf/liN5hCrKEDVQtLEES7YjAl7bw3RZI43omeuRUYodHZgO2ZR9O2SW3ZgOi9&#10;StZp+iYZwNbGAhfO4end5KT7iN80gvvPTeOEJ6qkmJuPq41rFdZkv2NFa5npJJ/TYP+QRc+kxkcv&#10;UHfMM3Ky8g+oXnILDhq/4tAn0DSSi1gDVpOlv1Xz0DEjYi1IjjMXmtz/g+Wfzl8skTVqR4lmPUr0&#10;KEZP3sJIXgd2BuMKDHowGOZHPA6RoVJn7oF/c0TDoWO6FbfWwtAJVmN2WbiZLK5OOC6AVMNHqPEZ&#10;dvIQgcbG9gEQySCIjio9XZQJqXA83ORput7klHD05fk2y67y+AYrnq8b6/x7AT0Jm5JalD7Cs/O9&#10;8yEdVjyHxPRByfoolYqGbauDsuTMsE2O8ZvR3TJMaTKUdJuv84mBpc8tIdL4/Q2ilx77Xcm+pNeX&#10;IFYE3t7pOnajZ1JNe0xZ6ZnIwN3Eoh+rcVZs1qeC+gmZtTC1N44jbjqwPygZsLVL6r6fmBWUqA8a&#10;1dlmm02YhWhs8qs1GnbpqZYepjlCldRTMm0Pfpqfk7Gy7fClqR803KKijYxcB+mnrOb0sX2jBPOo&#10;hflY2jHq1w9h/xMAAP//AwBQSwMEFAAGAAgAAAAhACTF6b/fAAAACQEAAA8AAABkcnMvZG93bnJl&#10;di54bWxMj8tOwzAQRfdI/IM1SGwQdfqgeRCnQkgguoOCYOvG0yQiHgfbTcPfM6xgOTqjc+8tN5Pt&#10;xYg+dI4UzGcJCKTamY4aBW+vD9cZiBA1Gd07QgXfGGBTnZ+VujDuRC847mIjWEKh0AraGIdCylC3&#10;aHWYuQGJ2cF5qyOfvpHG6xPLbS8XSbKWVnfECa0e8L7F+nN3tAqy1dP4EbbL5/d6fejzeJWOj19e&#10;qcuL6e4WRMQp/j3Db32uDhV32rsjmSB6BYtVzlsigyUI5vlNmoLYszybZyCrUv5fUP0AAAD//wMA&#10;UEsBAi0AFAAGAAgAAAAhAOSZw8D7AAAA4QEAABMAAAAAAAAAAAAAAAAAAAAAAFtDb250ZW50X1R5&#10;cGVzXS54bWxQSwECLQAUAAYACAAAACEAI7Jq4dcAAACUAQAACwAAAAAAAAAAAAAAAAAsAQAAX3Jl&#10;bHMvLnJlbHNQSwECLQAUAAYACAAAACEAV5z8MS0CAABYBAAADgAAAAAAAAAAAAAAAAAsAgAAZHJz&#10;L2Uyb0RvYy54bWxQSwECLQAUAAYACAAAACEAJMXpv98AAAAJAQAADwAAAAAAAAAAAAAAAACFBAAA&#10;ZHJzL2Rvd25yZXYueG1sUEsFBgAAAAAEAAQA8wAAAJEFAAAAAA==&#10;">
                <v:textbox>
                  <w:txbxContent>
                    <w:p w14:paraId="7188934B" w14:textId="77777777" w:rsidR="002A71AD" w:rsidRDefault="002A71AD" w:rsidP="004B65D8">
                      <w:pPr>
                        <w:pStyle w:val="NormalSingleSpaced"/>
                      </w:pPr>
                      <w:r>
                        <w:rPr>
                          <w:noProof/>
                        </w:rPr>
                        <w:drawing>
                          <wp:inline distT="0" distB="0" distL="0" distR="0" wp14:anchorId="2AD40322" wp14:editId="2288FE1A">
                            <wp:extent cx="4238625" cy="532635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44466" cy="5333696"/>
                                    </a:xfrm>
                                    <a:prstGeom prst="rect">
                                      <a:avLst/>
                                    </a:prstGeom>
                                  </pic:spPr>
                                </pic:pic>
                              </a:graphicData>
                            </a:graphic>
                          </wp:inline>
                        </w:drawing>
                      </w:r>
                    </w:p>
                    <w:p w14:paraId="1F878DAC" w14:textId="77777777" w:rsidR="002A71AD" w:rsidRDefault="002A71AD" w:rsidP="004B65D8">
                      <w:proofErr w:type="gramStart"/>
                      <w:r>
                        <w:t>Text Box 2.</w:t>
                      </w:r>
                      <w:proofErr w:type="gramEnd"/>
                    </w:p>
                  </w:txbxContent>
                </v:textbox>
                <w10:wrap type="square"/>
              </v:shape>
            </w:pict>
          </mc:Fallback>
        </mc:AlternateContent>
      </w:r>
      <w:r w:rsidR="00847075">
        <w:t>Parameter values for weight-at-size follow the “</w:t>
      </w:r>
      <w:proofErr w:type="spellStart"/>
      <w:r w:rsidR="00847075">
        <w:t>WatZ</w:t>
      </w:r>
      <w:proofErr w:type="spellEnd"/>
      <w:r w:rsidR="00847075">
        <w:t>” keyword (Text Box 2). Within each time block, p</w:t>
      </w:r>
      <w:r w:rsidR="004B65D8">
        <w:t xml:space="preserve">arameter values </w:t>
      </w:r>
      <w:r w:rsidR="004B65D8" w:rsidRPr="001D005D">
        <w:rPr>
          <w:i/>
        </w:rPr>
        <w:t>a</w:t>
      </w:r>
      <w:r w:rsidR="004B65D8">
        <w:t xml:space="preserve"> and </w:t>
      </w:r>
      <w:r w:rsidR="004B65D8" w:rsidRPr="001D005D">
        <w:rPr>
          <w:i/>
        </w:rPr>
        <w:t>b</w:t>
      </w:r>
      <w:r w:rsidR="004B65D8">
        <w:t xml:space="preserve"> describing weight-at-size, modeled as </w:t>
      </w:r>
      <m:oMath>
        <m:r>
          <w:rPr>
            <w:rFonts w:ascii="Cambria Math" w:hAnsi="Cambria Math"/>
          </w:rPr>
          <m:t>W=a</m:t>
        </m:r>
        <m:sSup>
          <m:sSupPr>
            <m:ctrlPr>
              <w:rPr>
                <w:rFonts w:ascii="Cambria Math" w:hAnsi="Cambria Math"/>
                <w:i/>
              </w:rPr>
            </m:ctrlPr>
          </m:sSupPr>
          <m:e>
            <m:r>
              <w:rPr>
                <w:rFonts w:ascii="Cambria Math" w:hAnsi="Cambria Math"/>
              </w:rPr>
              <m:t>Z</m:t>
            </m:r>
          </m:e>
          <m:sup>
            <m:r>
              <w:rPr>
                <w:rFonts w:ascii="Cambria Math" w:hAnsi="Cambria Math"/>
              </w:rPr>
              <m:t>b</m:t>
            </m:r>
          </m:sup>
        </m:sSup>
      </m:oMath>
      <w:r w:rsidR="004B65D8">
        <w:rPr>
          <w:rFonts w:eastAsiaTheme="minorEastAsia"/>
        </w:rPr>
        <w:t xml:space="preserve">, where </w:t>
      </w:r>
      <w:r w:rsidR="004B65D8" w:rsidRPr="001D005D">
        <w:rPr>
          <w:rFonts w:eastAsiaTheme="minorEastAsia"/>
          <w:i/>
        </w:rPr>
        <w:t>W</w:t>
      </w:r>
      <w:r w:rsidR="004B65D8">
        <w:rPr>
          <w:rFonts w:eastAsiaTheme="minorEastAsia"/>
        </w:rPr>
        <w:t xml:space="preserve"> is weight in grams and </w:t>
      </w:r>
      <w:r w:rsidR="004B65D8" w:rsidRPr="001D005D">
        <w:rPr>
          <w:rFonts w:eastAsiaTheme="minorEastAsia"/>
          <w:i/>
        </w:rPr>
        <w:t>Z</w:t>
      </w:r>
      <w:r w:rsidR="004B65D8">
        <w:rPr>
          <w:rFonts w:eastAsiaTheme="minorEastAsia"/>
        </w:rPr>
        <w:t xml:space="preserve"> is carapace </w:t>
      </w:r>
      <w:r w:rsidR="00847075">
        <w:rPr>
          <w:rFonts w:eastAsiaTheme="minorEastAsia"/>
        </w:rPr>
        <w:t>length</w:t>
      </w:r>
      <w:r w:rsidR="004B65D8">
        <w:rPr>
          <w:rFonts w:eastAsiaTheme="minorEastAsia"/>
        </w:rPr>
        <w:t xml:space="preserve"> in mm, are specified by sex and </w:t>
      </w:r>
      <w:r w:rsidR="00847075">
        <w:rPr>
          <w:rFonts w:eastAsiaTheme="minorEastAsia"/>
        </w:rPr>
        <w:t>size category</w:t>
      </w:r>
      <w:r w:rsidR="004B65D8">
        <w:rPr>
          <w:rFonts w:eastAsiaTheme="minorEastAsia"/>
        </w:rPr>
        <w:t xml:space="preserve"> for each time block.</w:t>
      </w:r>
      <w:r w:rsidR="00847075">
        <w:rPr>
          <w:rFonts w:eastAsiaTheme="minorEastAsia"/>
        </w:rPr>
        <w:t xml:space="preserve"> Size categories are specified using the format “</w:t>
      </w:r>
      <w:proofErr w:type="spellStart"/>
      <w:proofErr w:type="gramStart"/>
      <w:r w:rsidR="00847075" w:rsidRPr="00D5602E">
        <w:rPr>
          <w:rFonts w:eastAsiaTheme="minorEastAsia"/>
          <w:i/>
        </w:rPr>
        <w:t>zbs</w:t>
      </w:r>
      <w:proofErr w:type="spellEnd"/>
      <w:r w:rsidR="00847075">
        <w:rPr>
          <w:rFonts w:eastAsiaTheme="minorEastAsia"/>
        </w:rPr>
        <w:t xml:space="preserve"> ?</w:t>
      </w:r>
      <w:proofErr w:type="gramEnd"/>
      <w:r w:rsidR="00847075">
        <w:rPr>
          <w:rFonts w:eastAsiaTheme="minorEastAsia"/>
        </w:rPr>
        <w:t xml:space="preserve"> </w:t>
      </w:r>
      <w:r w:rsidR="00847075" w:rsidRPr="00D5602E">
        <w:rPr>
          <w:rFonts w:eastAsiaTheme="minorEastAsia"/>
          <w:i/>
        </w:rPr>
        <w:t>Z</w:t>
      </w:r>
      <w:r w:rsidR="00847075">
        <w:rPr>
          <w:rFonts w:eastAsiaTheme="minorEastAsia"/>
        </w:rPr>
        <w:t>”, where ‘?’ is either ‘&gt;’ or ‘&lt;’ and ‘</w:t>
      </w:r>
      <w:r w:rsidR="00847075" w:rsidRPr="00D5602E">
        <w:rPr>
          <w:rFonts w:eastAsiaTheme="minorEastAsia"/>
          <w:i/>
        </w:rPr>
        <w:t>Z</w:t>
      </w:r>
      <w:r w:rsidR="00847075">
        <w:rPr>
          <w:rFonts w:eastAsiaTheme="minorEastAsia"/>
        </w:rPr>
        <w:t>’ is carapace length in mm.</w:t>
      </w:r>
      <w:r>
        <w:t xml:space="preserve"> </w:t>
      </w:r>
    </w:p>
    <w:p w14:paraId="3073C230" w14:textId="77777777" w:rsidR="00D5602E" w:rsidRDefault="004B65D8" w:rsidP="00D5602E">
      <w:pPr>
        <w:spacing w:before="240"/>
      </w:pPr>
      <w:r>
        <w:t>Natural mortality (Text Box 5.2)</w:t>
      </w:r>
      <w:r w:rsidR="008D50B7">
        <w:t>, following the “M” keyword,</w:t>
      </w:r>
      <w:r>
        <w:t xml:space="preserve"> is specified in time blocks by sex and maturity state. A non-zero </w:t>
      </w:r>
      <w:proofErr w:type="gramStart"/>
      <w:r>
        <w:t>cv</w:t>
      </w:r>
      <w:proofErr w:type="gramEnd"/>
      <w:r>
        <w:t xml:space="preserve"> can also be specified to introduce process error in</w:t>
      </w:r>
      <w:r w:rsidR="00D5602E">
        <w:t xml:space="preserve"> the rate of natural mortality.</w:t>
      </w:r>
    </w:p>
    <w:p w14:paraId="63ED6B46" w14:textId="77777777" w:rsidR="00D5602E" w:rsidRDefault="00D5602E" w:rsidP="00D5602E">
      <w:pPr>
        <w:spacing w:before="240"/>
      </w:pPr>
      <w:r>
        <w:t>Annual probabilities</w:t>
      </w:r>
      <w:r w:rsidR="004B65D8">
        <w:t xml:space="preserve"> of molting by sex </w:t>
      </w:r>
      <w:r>
        <w:t>are specified following the “Molting” keyword (Text Box 2). These are defined in time blocks using sex- and</w:t>
      </w:r>
      <w:r w:rsidR="004B65D8">
        <w:t xml:space="preserve"> size-specific ascending logistic function</w:t>
      </w:r>
      <w:r>
        <w:t>s</w:t>
      </w:r>
      <w:r w:rsidR="004B65D8">
        <w:t xml:space="preserve"> characterized by size at 50% probability of mol</w:t>
      </w:r>
      <w:r>
        <w:t>ting (</w:t>
      </w:r>
      <w:r w:rsidRPr="00D5602E">
        <w:rPr>
          <w:i/>
        </w:rPr>
        <w:t>z50</w:t>
      </w:r>
      <w:r>
        <w:t>) and its slope (</w:t>
      </w:r>
      <w:proofErr w:type="spellStart"/>
      <w:r w:rsidRPr="00D5602E">
        <w:rPr>
          <w:i/>
        </w:rPr>
        <w:t>sdv</w:t>
      </w:r>
      <w:proofErr w:type="spellEnd"/>
      <w:r>
        <w:t>).</w:t>
      </w:r>
    </w:p>
    <w:p w14:paraId="26395358" w14:textId="77777777" w:rsidR="00DC78BA" w:rsidRDefault="004B65D8" w:rsidP="00D5602E">
      <w:pPr>
        <w:spacing w:before="240"/>
      </w:pPr>
      <w:r>
        <w:t xml:space="preserve">The growth transition matrix for molting crab is specified </w:t>
      </w:r>
      <w:r w:rsidR="00D5602E">
        <w:t xml:space="preserve">following the “Growth” keyword (Text Box 2) </w:t>
      </w:r>
      <w:r>
        <w:t>by time block using sex-specific parameters describing the mean growth increment as a 2-parameter power-law function of size (</w:t>
      </w:r>
      <w:r w:rsidR="00D5602E" w:rsidRPr="00D5602E">
        <w:rPr>
          <w:i/>
        </w:rPr>
        <w:t>a</w:t>
      </w:r>
      <w:r w:rsidR="00D5602E">
        <w:t xml:space="preserve"> </w:t>
      </w:r>
      <w:r>
        <w:t xml:space="preserve">and </w:t>
      </w:r>
      <w:r w:rsidR="00D5602E" w:rsidRPr="00D5602E">
        <w:rPr>
          <w:i/>
        </w:rPr>
        <w:t>b</w:t>
      </w:r>
      <w:r>
        <w:t>) and a gamma distribution scale factor</w:t>
      </w:r>
      <w:r w:rsidR="00D5602E">
        <w:t xml:space="preserve"> (</w:t>
      </w:r>
      <w:r w:rsidR="00D5602E" w:rsidRPr="00D5602E">
        <w:rPr>
          <w:i/>
        </w:rPr>
        <w:t>scale</w:t>
      </w:r>
      <w:r w:rsidR="00D5602E">
        <w:t>)</w:t>
      </w:r>
      <w:r>
        <w:t xml:space="preserve">. </w:t>
      </w:r>
    </w:p>
    <w:p w14:paraId="003F1490" w14:textId="77777777" w:rsidR="00DC78BA" w:rsidRDefault="00DC78BA" w:rsidP="00D5602E">
      <w:pPr>
        <w:spacing w:before="240"/>
      </w:pPr>
      <w:r>
        <w:lastRenderedPageBreak/>
        <w:t>Following the “Maturity” keyword, the probability that a crab of a given size is mature is specified by sex within time blocks for every model size bin (Text Box 2). Values should range from 0 (all immature) to 1 (all mature).</w:t>
      </w:r>
    </w:p>
    <w:p w14:paraId="0F0497A1" w14:textId="4033AB91" w:rsidR="004B65D8" w:rsidRDefault="004B65D8" w:rsidP="00D5602E">
      <w:pPr>
        <w:spacing w:before="240"/>
      </w:pPr>
      <w:r>
        <w:t xml:space="preserve">Recruitment </w:t>
      </w:r>
      <w:r w:rsidR="00D44986">
        <w:t xml:space="preserve">(Text Box 2) </w:t>
      </w:r>
      <w:r>
        <w:t>is treated somewhat differently from other processes, in that parameters describing the equilibrium recruitment pattern used to define the initial size composi</w:t>
      </w:r>
      <w:r w:rsidR="00DC78BA">
        <w:t>tion of the stock are specified</w:t>
      </w:r>
      <w:r>
        <w:t xml:space="preserve"> </w:t>
      </w:r>
      <w:r w:rsidR="00D44986">
        <w:t xml:space="preserve">following the “Recruitment” keyword, </w:t>
      </w:r>
      <w:r>
        <w:t>as well as parameters describing sex and size-specific recruitment in time blocks. Parameters used to specify recruitment processes include the mean ln-scale recruitment (</w:t>
      </w:r>
      <w:proofErr w:type="spellStart"/>
      <w:r w:rsidRPr="00DC78BA">
        <w:rPr>
          <w:i/>
        </w:rPr>
        <w:t>lnR</w:t>
      </w:r>
      <w:proofErr w:type="spellEnd"/>
      <w:r>
        <w:t>), the cv for recruitment (</w:t>
      </w:r>
      <w:proofErr w:type="spellStart"/>
      <w:r w:rsidRPr="00DC78BA">
        <w:rPr>
          <w:i/>
        </w:rPr>
        <w:t>cvR</w:t>
      </w:r>
      <w:proofErr w:type="spellEnd"/>
      <w:r>
        <w:t>), the logit-scale sex ratio (</w:t>
      </w:r>
      <w:proofErr w:type="spellStart"/>
      <w:r w:rsidRPr="00DC78BA">
        <w:rPr>
          <w:i/>
        </w:rPr>
        <w:t>lnXR</w:t>
      </w:r>
      <w:proofErr w:type="spellEnd"/>
      <w:r>
        <w:t xml:space="preserve"> = ln(</w:t>
      </w:r>
      <w:proofErr w:type="spellStart"/>
      <w:r>
        <w:t>pr</w:t>
      </w:r>
      <w:proofErr w:type="spellEnd"/>
      <w:r>
        <w:t>(male)/</w:t>
      </w:r>
      <w:proofErr w:type="spellStart"/>
      <w:r>
        <w:t>pr</w:t>
      </w:r>
      <w:proofErr w:type="spellEnd"/>
      <w:r>
        <w:t>(female)), annual process error in the sex ratio (</w:t>
      </w:r>
      <w:proofErr w:type="spellStart"/>
      <w:r w:rsidRPr="00DC78BA">
        <w:rPr>
          <w:i/>
        </w:rPr>
        <w:t>sdXR</w:t>
      </w:r>
      <w:proofErr w:type="spellEnd"/>
      <w:r>
        <w:t>), and parameters describing the size composition of recruiting crab using a gamma distribution (</w:t>
      </w:r>
      <w:proofErr w:type="spellStart"/>
      <w:r w:rsidRPr="00DC78BA">
        <w:rPr>
          <w:i/>
        </w:rPr>
        <w:t>lnAlphaZ</w:t>
      </w:r>
      <w:proofErr w:type="spellEnd"/>
      <w:r>
        <w:t xml:space="preserve"> and </w:t>
      </w:r>
      <w:proofErr w:type="spellStart"/>
      <w:r w:rsidRPr="00DC78BA">
        <w:rPr>
          <w:i/>
        </w:rPr>
        <w:t>lnBetaZ</w:t>
      </w:r>
      <w:proofErr w:type="spellEnd"/>
      <w:r>
        <w:t>).</w:t>
      </w:r>
    </w:p>
    <w:p w14:paraId="4E18B663" w14:textId="0AB365A4" w:rsidR="003065AE" w:rsidRDefault="00765BA4" w:rsidP="00D44986">
      <w:pPr>
        <w:spacing w:after="220" w:line="240" w:lineRule="auto"/>
      </w:pPr>
      <w:r>
        <w:rPr>
          <w:noProof/>
        </w:rPr>
        <mc:AlternateContent>
          <mc:Choice Requires="wps">
            <w:drawing>
              <wp:anchor distT="0" distB="0" distL="114300" distR="114300" simplePos="0" relativeHeight="251661312" behindDoc="0" locked="0" layoutInCell="1" allowOverlap="1" wp14:anchorId="1EEE3064" wp14:editId="3372440D">
                <wp:simplePos x="0" y="0"/>
                <wp:positionH relativeFrom="column">
                  <wp:posOffset>-28575</wp:posOffset>
                </wp:positionH>
                <wp:positionV relativeFrom="paragraph">
                  <wp:posOffset>321310</wp:posOffset>
                </wp:positionV>
                <wp:extent cx="6109970" cy="2752725"/>
                <wp:effectExtent l="0" t="0" r="24130" b="28575"/>
                <wp:wrapSquare wrapText="bothSides"/>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9970" cy="2752725"/>
                        </a:xfrm>
                        <a:prstGeom prst="rect">
                          <a:avLst/>
                        </a:prstGeom>
                        <a:solidFill>
                          <a:srgbClr val="FFFFFF"/>
                        </a:solidFill>
                        <a:ln w="9525">
                          <a:solidFill>
                            <a:srgbClr val="000000"/>
                          </a:solidFill>
                          <a:miter lim="800000"/>
                          <a:headEnd/>
                          <a:tailEnd/>
                        </a:ln>
                      </wps:spPr>
                      <wps:txbx>
                        <w:txbxContent>
                          <w:p w14:paraId="38EFB347" w14:textId="2089652C" w:rsidR="002A71AD" w:rsidRDefault="00C44E26" w:rsidP="004B65D8">
                            <w:pPr>
                              <w:pStyle w:val="NormalSingleSpaced"/>
                            </w:pPr>
                            <w:r>
                              <w:rPr>
                                <w:noProof/>
                              </w:rPr>
                              <w:drawing>
                                <wp:inline distT="0" distB="0" distL="0" distR="0" wp14:anchorId="1B1381CD" wp14:editId="2D57E8C4">
                                  <wp:extent cx="5837555" cy="2372360"/>
                                  <wp:effectExtent l="0" t="0" r="444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7555" cy="2372360"/>
                                          </a:xfrm>
                                          <a:prstGeom prst="rect">
                                            <a:avLst/>
                                          </a:prstGeom>
                                          <a:noFill/>
                                          <a:ln>
                                            <a:noFill/>
                                          </a:ln>
                                        </pic:spPr>
                                      </pic:pic>
                                    </a:graphicData>
                                  </a:graphic>
                                </wp:inline>
                              </w:drawing>
                            </w:r>
                          </w:p>
                          <w:p w14:paraId="5EBD7618" w14:textId="77777777" w:rsidR="002A71AD" w:rsidRDefault="002A71AD" w:rsidP="004B65D8">
                            <w:proofErr w:type="gramStart"/>
                            <w:r>
                              <w:t>Text Box 3.</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2.2pt;margin-top:25.3pt;width:481.1pt;height:21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8LCsCAABYBAAADgAAAGRycy9lMm9Eb2MueG1srFTbjtsgEH2v1H9AvDd2rGSzseKsttmmqrS9&#10;SLv9AIKxjQoMBRJ7+/UdsDdNL+pDVT8ghhnODOfMeHMzaEVOwnkJpqLzWU6JMBxqadqKfn7cv7qm&#10;xAdmaqbAiIo+CU9vti9fbHpbigI6ULVwBEGML3tb0S4EW2aZ553QzM/ACoPOBpxmAU3XZrVjPaJr&#10;lRV5fpX14GrrgAvv8fRudNJtwm8awcPHpvEiEFVRrC2k1aX1ENdsu2Fl65jtJJ/KYP9QhWbSYNIz&#10;1B0LjByd/A1KS+7AQxNmHHQGTSO5SG/A18zzX17z0DEr0luQHG/PNPn/B8s/nD45IuuKFpQYplGi&#10;RzEE8hoGsojs9NaXGPRgMSwMeIwqp5d6ew/8iycGdh0zrbh1DvpOsBqrm8eb2cXVEcdHkEP/HmpM&#10;w44BEtDQOB2pQzIIoqNKT2dlYikcD6/m+Xq9QhdHX7FaFqtimXKw8vm6dT68FaBJ3FTUofQJnp3u&#10;fYjlsPI5JGbzoGS9l0olw7WHnXLkxLBN9umb0H8KU4b0FV0vMfffIfL0/QlCy4D9rqSu6PU5iJWR&#10;tzemTt0YmFTjHktWZiIycjeyGIbDMCk26XOA+gmZdTC2N44jbjpw3yjpsbUr6r8emROUqHcG1VnP&#10;F4s4C8lYLFcFGu7Sc7j0MMMRqqKBknG7C+P8HK2TbYeZxn4wcIuKNjJxHaUfq5rKx/ZNEkyjFufj&#10;0k5RP34I2+8AAAD//wMAUEsDBBQABgAIAAAAIQBsRBMj4AAAAAkBAAAPAAAAZHJzL2Rvd25yZXYu&#10;eG1sTI/NTsMwEITvSLyDtUhcUOsU3DQN2VQICURvUBBc3dhNIvwTbDcNb89yguNoRjPfVJvJGjbq&#10;EHvvEBbzDJh2jVe9axHeXh9mBbCYpFPSeKcRvnWETX1+VslS+ZN70eMutYxKXCwlQpfSUHIem05b&#10;Ged+0I68gw9WJpKh5SrIE5Vbw6+zLOdW9o4WOjno+043n7ujRSjE0/gRtzfP701+MOt0tRofvwLi&#10;5cV0dwss6Sn9heEXn9ChJqa9PzoVmUGYCUFJhGWWAyN/vVzRlT2CKMQCeF3x/w/qHwAAAP//AwBQ&#10;SwECLQAUAAYACAAAACEA5JnDwPsAAADhAQAAEwAAAAAAAAAAAAAAAAAAAAAAW0NvbnRlbnRfVHlw&#10;ZXNdLnhtbFBLAQItABQABgAIAAAAIQAjsmrh1wAAAJQBAAALAAAAAAAAAAAAAAAAACwBAABfcmVs&#10;cy8ucmVsc1BLAQItABQABgAIAAAAIQBb/jwsKwIAAFgEAAAOAAAAAAAAAAAAAAAAACwCAABkcnMv&#10;ZTJvRG9jLnhtbFBLAQItABQABgAIAAAAIQBsRBMj4AAAAAkBAAAPAAAAAAAAAAAAAAAAAIMEAABk&#10;cnMvZG93bnJldi54bWxQSwUGAAAAAAQABADzAAAAkAUAAAAA&#10;">
                <v:textbox>
                  <w:txbxContent>
                    <w:p w14:paraId="38EFB347" w14:textId="2089652C" w:rsidR="002A71AD" w:rsidRDefault="00C44E26" w:rsidP="004B65D8">
                      <w:pPr>
                        <w:pStyle w:val="NormalSingleSpaced"/>
                      </w:pPr>
                      <w:r>
                        <w:rPr>
                          <w:noProof/>
                        </w:rPr>
                        <w:drawing>
                          <wp:inline distT="0" distB="0" distL="0" distR="0" wp14:anchorId="1B1381CD" wp14:editId="2D57E8C4">
                            <wp:extent cx="5837555" cy="2372360"/>
                            <wp:effectExtent l="0" t="0" r="444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7555" cy="2372360"/>
                                    </a:xfrm>
                                    <a:prstGeom prst="rect">
                                      <a:avLst/>
                                    </a:prstGeom>
                                    <a:noFill/>
                                    <a:ln>
                                      <a:noFill/>
                                    </a:ln>
                                  </pic:spPr>
                                </pic:pic>
                              </a:graphicData>
                            </a:graphic>
                          </wp:inline>
                        </w:drawing>
                      </w:r>
                    </w:p>
                    <w:p w14:paraId="5EBD7618" w14:textId="77777777" w:rsidR="002A71AD" w:rsidRDefault="002A71AD" w:rsidP="004B65D8">
                      <w:proofErr w:type="gramStart"/>
                      <w:r>
                        <w:t>Text Box 3.</w:t>
                      </w:r>
                      <w:proofErr w:type="gramEnd"/>
                    </w:p>
                  </w:txbxContent>
                </v:textbox>
                <w10:wrap type="square"/>
              </v:shape>
            </w:pict>
          </mc:Fallback>
        </mc:AlternateContent>
      </w:r>
      <w:r w:rsidR="0050479E">
        <w:t>Fishery characteristics are defined following the “Fisheries” keyword. F</w:t>
      </w:r>
      <w:r w:rsidR="00D44986">
        <w:t xml:space="preserve">or each fishery </w:t>
      </w:r>
      <w:r w:rsidR="0050479E">
        <w:t>listed</w:t>
      </w:r>
      <w:r w:rsidR="00D44986">
        <w:t xml:space="preserve"> in Text Box 1</w:t>
      </w:r>
      <w:r w:rsidR="0050479E">
        <w:t>, characteristics</w:t>
      </w:r>
      <w:r w:rsidR="00D44986">
        <w:t xml:space="preserve"> are specified </w:t>
      </w:r>
      <w:r w:rsidR="0050479E">
        <w:t xml:space="preserve">by time block following the fishery name </w:t>
      </w:r>
      <w:r w:rsidR="00D44986">
        <w:t xml:space="preserve">(Text Box </w:t>
      </w:r>
      <w:r w:rsidR="004B65D8">
        <w:t>3)</w:t>
      </w:r>
      <w:r w:rsidR="0050479E">
        <w:t xml:space="preserve">. For each time block, </w:t>
      </w:r>
      <w:r w:rsidR="00993E1B">
        <w:t xml:space="preserve">parameters </w:t>
      </w:r>
      <w:r w:rsidR="003065AE">
        <w:t xml:space="preserve">are specified </w:t>
      </w:r>
      <w:r w:rsidR="00993E1B">
        <w:t xml:space="preserve">related to </w:t>
      </w:r>
      <w:r w:rsidR="003065AE">
        <w:t>discard mor</w:t>
      </w:r>
      <w:bookmarkStart w:id="0" w:name="_GoBack"/>
      <w:bookmarkEnd w:id="0"/>
      <w:r w:rsidR="003065AE">
        <w:t xml:space="preserve">tality, </w:t>
      </w:r>
      <w:proofErr w:type="gramStart"/>
      <w:r w:rsidR="00993E1B">
        <w:t>fully-selected</w:t>
      </w:r>
      <w:proofErr w:type="gramEnd"/>
      <w:r w:rsidR="00993E1B">
        <w:t xml:space="preserve"> male capture rates</w:t>
      </w:r>
      <w:r w:rsidR="004B65D8">
        <w:t xml:space="preserve"> </w:t>
      </w:r>
      <w:r w:rsidR="003065AE">
        <w:t>(“mean F”, “</w:t>
      </w:r>
      <w:proofErr w:type="spellStart"/>
      <w:r w:rsidR="003065AE">
        <w:t>sd</w:t>
      </w:r>
      <w:proofErr w:type="spellEnd"/>
      <w:r w:rsidR="003065AE">
        <w:t xml:space="preserve"> F”), female capture rates (“female offset”), and observation error (“cv” and “add observation error”). Additionally, sex-specific selectivity/retention functions are defined for each for each time block.</w:t>
      </w:r>
    </w:p>
    <w:p w14:paraId="400663CA" w14:textId="178CC400" w:rsidR="009B150A" w:rsidRDefault="003065AE" w:rsidP="00D44986">
      <w:pPr>
        <w:spacing w:after="220" w:line="240" w:lineRule="auto"/>
        <w:rPr>
          <w:noProof/>
        </w:rPr>
      </w:pPr>
      <w:r>
        <w:t xml:space="preserve"> </w:t>
      </w:r>
      <w:r w:rsidR="007E28D6">
        <w:t>Survey characteristics are specified in a similar fashion to those for the fisheries, following the “Surveys” keyword (Text Box 4).</w:t>
      </w:r>
      <w:r w:rsidR="0041261B" w:rsidRPr="0041261B">
        <w:rPr>
          <w:noProof/>
        </w:rPr>
        <w:t xml:space="preserve"> </w:t>
      </w:r>
    </w:p>
    <w:p w14:paraId="481BC2CC" w14:textId="1C546EC9" w:rsidR="002A71AD" w:rsidRDefault="002A71AD" w:rsidP="00D44986">
      <w:pPr>
        <w:spacing w:after="220" w:line="240" w:lineRule="auto"/>
        <w:rPr>
          <w:noProof/>
        </w:rPr>
      </w:pPr>
      <w:r>
        <w:rPr>
          <w:noProof/>
        </w:rPr>
        <w:t>Growth increment data can be included in the simulation output by specifying a non-zero number of years for this type of data following the “GrowthIncrementData” keyword (Text Box 4).</w:t>
      </w:r>
    </w:p>
    <w:p w14:paraId="24C7B416" w14:textId="5EAA15FE" w:rsidR="002A71AD" w:rsidRDefault="002A71AD" w:rsidP="00D44986">
      <w:pPr>
        <w:spacing w:after="220" w:line="240" w:lineRule="auto"/>
      </w:pPr>
      <w:r>
        <w:rPr>
          <w:noProof/>
        </w:rPr>
        <w:lastRenderedPageBreak/>
        <mc:AlternateContent>
          <mc:Choice Requires="wps">
            <w:drawing>
              <wp:anchor distT="0" distB="0" distL="114300" distR="114300" simplePos="0" relativeHeight="251663360" behindDoc="0" locked="0" layoutInCell="1" allowOverlap="1" wp14:anchorId="685382E6" wp14:editId="034D1FF3">
                <wp:simplePos x="0" y="0"/>
                <wp:positionH relativeFrom="column">
                  <wp:posOffset>0</wp:posOffset>
                </wp:positionH>
                <wp:positionV relativeFrom="margin">
                  <wp:align>top</wp:align>
                </wp:positionV>
                <wp:extent cx="6109970" cy="2752725"/>
                <wp:effectExtent l="0" t="0" r="36830" b="15875"/>
                <wp:wrapSquare wrapText="bothSides"/>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9970" cy="2752725"/>
                        </a:xfrm>
                        <a:prstGeom prst="rect">
                          <a:avLst/>
                        </a:prstGeom>
                        <a:solidFill>
                          <a:srgbClr val="FFFFFF"/>
                        </a:solidFill>
                        <a:ln w="9525">
                          <a:solidFill>
                            <a:srgbClr val="000000"/>
                          </a:solidFill>
                          <a:miter lim="800000"/>
                          <a:headEnd/>
                          <a:tailEnd/>
                        </a:ln>
                      </wps:spPr>
                      <wps:txbx>
                        <w:txbxContent>
                          <w:p w14:paraId="0E47E5D5" w14:textId="77777777" w:rsidR="002A71AD" w:rsidRDefault="002A71AD" w:rsidP="002A71AD">
                            <w:pPr>
                              <w:pStyle w:val="NormalSingleSpaced"/>
                            </w:pPr>
                            <w:r>
                              <w:rPr>
                                <w:noProof/>
                              </w:rPr>
                              <w:drawing>
                                <wp:inline distT="0" distB="0" distL="0" distR="0" wp14:anchorId="3E274412" wp14:editId="036B2C9A">
                                  <wp:extent cx="4479235" cy="2497613"/>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0302" cy="2498208"/>
                                          </a:xfrm>
                                          <a:prstGeom prst="rect">
                                            <a:avLst/>
                                          </a:prstGeom>
                                          <a:noFill/>
                                          <a:ln>
                                            <a:noFill/>
                                          </a:ln>
                                        </pic:spPr>
                                      </pic:pic>
                                    </a:graphicData>
                                  </a:graphic>
                                </wp:inline>
                              </w:drawing>
                            </w:r>
                          </w:p>
                          <w:p w14:paraId="7748C7D6" w14:textId="77777777" w:rsidR="002A71AD" w:rsidRDefault="002A71AD" w:rsidP="002A71AD">
                            <w:proofErr w:type="gramStart"/>
                            <w:r>
                              <w:t>Text Box 4.</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0;width:481.1pt;height:216.75pt;z-index:251663360;visibility:visible;mso-wrap-style:square;mso-width-percent:0;mso-height-percent:0;mso-wrap-distance-left:9pt;mso-wrap-distance-top:0;mso-wrap-distance-right:9pt;mso-wrap-distance-bottom:0;mso-position-horizontal:absolute;mso-position-horizontal-relative:text;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a8ECwCAABZBAAADgAAAGRycy9lMm9Eb2MueG1srFTbbtswDH0fsH8Q9L74sqRpjDhFly7DgO4C&#10;tPsAWZZtYbKoSUrs7OtHyWmaXbCHYX4QSJE6JA9Jr2/GXpGDsE6CLmk2SykRmkMtdVvSL4+7V9eU&#10;OM90zRRoUdKjcPRm8/LFejCFyKEDVQtLEES7YjAl7bw3RZI43omeuRkYodHYgO2ZR9W2SW3ZgOi9&#10;SvI0vUoGsLWxwIVzeHs3Gekm4jeN4P5T0zjhiSop5ubjaeNZhTPZrFnRWmY6yU9psH/IomdSY9Az&#10;1B3zjOyt/A2ql9yCg8bPOPQJNI3kItaA1WTpL9U8dMyIWAuS48yZJvf/YPnHw2dLZI29yyjRrMce&#10;PYrRkzcwknmgZzCuQK8Hg35+xGt0jaU6cw/8qyMath3Trbi1FoZOsBrTy8LL5OLphOMCSDV8gBrD&#10;sL2HCDQ2tg/cIRsE0bFNx3NrQiocL6+ydLVaoomjLV8u8mW+iDFY8fTcWOffCehJEEpqsfcRnh3u&#10;nQ/psOLJJURzoGS9k0pFxbbVVllyYDgnu/id0H9yU5oMJV0tMPbfIdL4/Qmilx4HXsm+pNdnJ1YE&#10;3t7qOo6jZ1JNMqas9InIwN3Eoh+rMbbsdQgQSK6gPiKzFqb5xn1EoQP7nZIBZ7uk7tueWUGJeq+x&#10;O6tsPg/LEJX5YpmjYi8t1aWFaY5QJfWUTOLWTwu0N1a2HUaa5kHDLXa0kZHr56xO6eP8xhacdi0s&#10;yKUevZ7/CJsfAAAA//8DAFBLAwQUAAYACAAAACEAiKgdst0AAAAFAQAADwAAAGRycy9kb3ducmV2&#10;LnhtbEyPwU7DMBBE70j8g7VIXBB1mrShDXEqhASCG7QVXN14m0S118F20/D3GC70stJoRjNvy9Vo&#10;NBvQ+c6SgOkkAYZUW9VRI2C7ebpdAPNBkpLaEgr4Rg+r6vKilIWyJ3rHYR0aFkvIF1JAG0JfcO7r&#10;Fo30E9sjRW9vnZEhStdw5eQplhvN0yTJuZEdxYVW9vjYYn1YH42Axexl+PSv2dtHne/1MtzcDc9f&#10;Tojrq/HhHljAMfyH4Rc/okMVmXb2SMozLSA+Ev5u9JZ5mgLbCZhl2Rx4VfJz+uoHAAD//wMAUEsB&#10;Ai0AFAAGAAgAAAAhAOSZw8D7AAAA4QEAABMAAAAAAAAAAAAAAAAAAAAAAFtDb250ZW50X1R5cGVz&#10;XS54bWxQSwECLQAUAAYACAAAACEAI7Jq4dcAAACUAQAACwAAAAAAAAAAAAAAAAAsAQAAX3JlbHMv&#10;LnJlbHNQSwECLQAUAAYACAAAACEApma8ECwCAABZBAAADgAAAAAAAAAAAAAAAAAsAgAAZHJzL2Uy&#10;b0RvYy54bWxQSwECLQAUAAYACAAAACEAiKgdst0AAAAFAQAADwAAAAAAAAAAAAAAAACEBAAAZHJz&#10;L2Rvd25yZXYueG1sUEsFBgAAAAAEAAQA8wAAAI4FAAAAAA==&#10;">
                <v:textbox>
                  <w:txbxContent>
                    <w:p w14:paraId="0E47E5D5" w14:textId="77777777" w:rsidR="002A71AD" w:rsidRDefault="002A71AD" w:rsidP="002A71AD">
                      <w:pPr>
                        <w:pStyle w:val="NormalSingleSpaced"/>
                      </w:pPr>
                      <w:r>
                        <w:rPr>
                          <w:noProof/>
                        </w:rPr>
                        <w:drawing>
                          <wp:inline distT="0" distB="0" distL="0" distR="0" wp14:anchorId="3E274412" wp14:editId="036B2C9A">
                            <wp:extent cx="4479235" cy="2497613"/>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0302" cy="2498208"/>
                                    </a:xfrm>
                                    <a:prstGeom prst="rect">
                                      <a:avLst/>
                                    </a:prstGeom>
                                    <a:noFill/>
                                    <a:ln>
                                      <a:noFill/>
                                    </a:ln>
                                  </pic:spPr>
                                </pic:pic>
                              </a:graphicData>
                            </a:graphic>
                          </wp:inline>
                        </w:drawing>
                      </w:r>
                    </w:p>
                    <w:p w14:paraId="7748C7D6" w14:textId="77777777" w:rsidR="002A71AD" w:rsidRDefault="002A71AD" w:rsidP="002A71AD">
                      <w:proofErr w:type="gramStart"/>
                      <w:r>
                        <w:t>Text Box 4.</w:t>
                      </w:r>
                      <w:proofErr w:type="gramEnd"/>
                    </w:p>
                  </w:txbxContent>
                </v:textbox>
                <w10:wrap type="square" anchory="margin"/>
              </v:shape>
            </w:pict>
          </mc:Fallback>
        </mc:AlternateContent>
      </w:r>
      <w:r>
        <w:rPr>
          <w:noProof/>
        </w:rPr>
        <w:t>The input configuration file is terminated with the “Done” keyword.</w:t>
      </w:r>
      <w:r w:rsidRPr="002A71AD">
        <w:rPr>
          <w:noProof/>
        </w:rPr>
        <w:t xml:space="preserve"> </w:t>
      </w:r>
    </w:p>
    <w:sectPr w:rsidR="002A71AD" w:rsidSect="009E2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5D8"/>
    <w:rsid w:val="00030231"/>
    <w:rsid w:val="0003310D"/>
    <w:rsid w:val="0007086D"/>
    <w:rsid w:val="001601E5"/>
    <w:rsid w:val="002A71AD"/>
    <w:rsid w:val="003065AE"/>
    <w:rsid w:val="00314D72"/>
    <w:rsid w:val="0041261B"/>
    <w:rsid w:val="004B65D8"/>
    <w:rsid w:val="0050479E"/>
    <w:rsid w:val="00546C04"/>
    <w:rsid w:val="00646075"/>
    <w:rsid w:val="006976B0"/>
    <w:rsid w:val="00764B3E"/>
    <w:rsid w:val="00765BA4"/>
    <w:rsid w:val="007E28D6"/>
    <w:rsid w:val="00847075"/>
    <w:rsid w:val="008D50B7"/>
    <w:rsid w:val="0090082E"/>
    <w:rsid w:val="00993E1B"/>
    <w:rsid w:val="009A2270"/>
    <w:rsid w:val="009B150A"/>
    <w:rsid w:val="009E2DD6"/>
    <w:rsid w:val="00A3383D"/>
    <w:rsid w:val="00BF2793"/>
    <w:rsid w:val="00C11125"/>
    <w:rsid w:val="00C31F97"/>
    <w:rsid w:val="00C44E26"/>
    <w:rsid w:val="00C5337B"/>
    <w:rsid w:val="00CD246E"/>
    <w:rsid w:val="00D10540"/>
    <w:rsid w:val="00D44986"/>
    <w:rsid w:val="00D5602E"/>
    <w:rsid w:val="00DC78BA"/>
    <w:rsid w:val="00DD7AE8"/>
    <w:rsid w:val="00E274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8D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5D8"/>
    <w:rPr>
      <w:rFonts w:ascii="Times New Roman" w:hAnsi="Times New Roman"/>
    </w:rPr>
  </w:style>
  <w:style w:type="paragraph" w:styleId="Heading1">
    <w:name w:val="heading 1"/>
    <w:basedOn w:val="Normal"/>
    <w:next w:val="Normal"/>
    <w:link w:val="Heading1Char"/>
    <w:uiPriority w:val="9"/>
    <w:qFormat/>
    <w:rsid w:val="006976B0"/>
    <w:pPr>
      <w:keepNext/>
      <w:spacing w:before="240" w:after="0" w:line="240" w:lineRule="auto"/>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6976B0"/>
    <w:pPr>
      <w:keepNext/>
      <w:keepLines/>
      <w:spacing w:before="120" w:after="0" w:line="240" w:lineRule="auto"/>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6976B0"/>
    <w:pPr>
      <w:keepNext/>
      <w:spacing w:before="120" w:after="0" w:line="240" w:lineRule="auto"/>
      <w:outlineLvl w:val="2"/>
    </w:pPr>
    <w:rPr>
      <w:rFonts w:eastAsiaTheme="majorEastAsia" w:cstheme="majorBidi"/>
      <w:bCs/>
      <w:i/>
    </w:rPr>
  </w:style>
  <w:style w:type="paragraph" w:styleId="Heading4">
    <w:name w:val="heading 4"/>
    <w:basedOn w:val="Normal"/>
    <w:next w:val="Normal"/>
    <w:link w:val="Heading4Char"/>
    <w:uiPriority w:val="9"/>
    <w:unhideWhenUsed/>
    <w:qFormat/>
    <w:rsid w:val="006976B0"/>
    <w:pPr>
      <w:keepNext/>
      <w:keepLines/>
      <w:spacing w:before="120" w:after="0" w:line="240" w:lineRule="auto"/>
      <w:ind w:left="288" w:right="288"/>
      <w:outlineLvl w:val="3"/>
    </w:pPr>
    <w:rPr>
      <w:rFonts w:eastAsiaTheme="majorEastAsia" w:cstheme="majorBidi"/>
      <w:bCs/>
      <w:i/>
      <w:iCs/>
    </w:rPr>
  </w:style>
  <w:style w:type="paragraph" w:styleId="Heading5">
    <w:name w:val="heading 5"/>
    <w:aliases w:val="Comment-Response Comment"/>
    <w:basedOn w:val="Normal"/>
    <w:next w:val="Normal"/>
    <w:link w:val="Heading5Char"/>
    <w:uiPriority w:val="9"/>
    <w:unhideWhenUsed/>
    <w:qFormat/>
    <w:rsid w:val="006976B0"/>
    <w:pPr>
      <w:keepNext/>
      <w:keepLines/>
      <w:spacing w:after="0" w:line="240" w:lineRule="auto"/>
      <w:outlineLvl w:val="4"/>
    </w:pPr>
    <w:rPr>
      <w:rFonts w:eastAsiaTheme="majorEastAsia" w:cstheme="majorBidi"/>
    </w:rPr>
  </w:style>
  <w:style w:type="paragraph" w:styleId="Heading6">
    <w:name w:val="heading 6"/>
    <w:basedOn w:val="Normal"/>
    <w:next w:val="Normal"/>
    <w:link w:val="Heading6Char"/>
    <w:uiPriority w:val="9"/>
    <w:unhideWhenUsed/>
    <w:qFormat/>
    <w:rsid w:val="006976B0"/>
    <w:pPr>
      <w:keepNext/>
      <w:keepLines/>
      <w:spacing w:before="120" w:after="0" w:line="240" w:lineRule="auto"/>
      <w:ind w:left="576" w:right="576"/>
      <w:outlineLvl w:val="5"/>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6C04"/>
    <w:pPr>
      <w:pBdr>
        <w:bottom w:val="single" w:sz="8" w:space="4" w:color="4F81BD" w:themeColor="accent1"/>
      </w:pBdr>
      <w:spacing w:after="100" w:afterAutospacing="1" w:line="240" w:lineRule="auto"/>
      <w:ind w:left="720" w:hanging="720"/>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546C04"/>
    <w:rPr>
      <w:rFonts w:asciiTheme="majorHAnsi" w:eastAsiaTheme="majorEastAsia" w:hAnsiTheme="majorHAnsi" w:cstheme="majorBidi"/>
      <w:color w:val="17365D" w:themeColor="text2" w:themeShade="BF"/>
      <w:spacing w:val="5"/>
      <w:kern w:val="28"/>
      <w:sz w:val="44"/>
      <w:szCs w:val="52"/>
    </w:rPr>
  </w:style>
  <w:style w:type="paragraph" w:styleId="Caption">
    <w:name w:val="caption"/>
    <w:basedOn w:val="Normal"/>
    <w:next w:val="Normal"/>
    <w:uiPriority w:val="35"/>
    <w:unhideWhenUsed/>
    <w:qFormat/>
    <w:rsid w:val="0090082E"/>
    <w:pPr>
      <w:spacing w:line="240" w:lineRule="auto"/>
    </w:pPr>
    <w:rPr>
      <w:bCs/>
      <w:szCs w:val="18"/>
    </w:rPr>
  </w:style>
  <w:style w:type="paragraph" w:customStyle="1" w:styleId="SummaryTableFootnote">
    <w:name w:val="Summary Table Footnote"/>
    <w:basedOn w:val="Normal"/>
    <w:link w:val="SummaryTableFootnoteChar"/>
    <w:qFormat/>
    <w:rsid w:val="00DD7AE8"/>
    <w:pPr>
      <w:spacing w:after="240" w:line="240" w:lineRule="auto"/>
      <w:ind w:left="288" w:hanging="288"/>
      <w:contextualSpacing/>
    </w:pPr>
    <w:rPr>
      <w:sz w:val="18"/>
    </w:rPr>
  </w:style>
  <w:style w:type="character" w:customStyle="1" w:styleId="SummaryTableFootnoteChar">
    <w:name w:val="Summary Table Footnote Char"/>
    <w:basedOn w:val="DefaultParagraphFont"/>
    <w:link w:val="SummaryTableFootnote"/>
    <w:rsid w:val="00DD7AE8"/>
    <w:rPr>
      <w:rFonts w:ascii="Times New Roman" w:hAnsi="Times New Roman"/>
      <w:sz w:val="18"/>
    </w:rPr>
  </w:style>
  <w:style w:type="paragraph" w:customStyle="1" w:styleId="SummaryTableCaption">
    <w:name w:val="Summary Table Caption"/>
    <w:basedOn w:val="Normal"/>
    <w:link w:val="SummaryTableCaptionChar"/>
    <w:qFormat/>
    <w:rsid w:val="00BF2793"/>
    <w:pPr>
      <w:keepNext/>
      <w:spacing w:before="240" w:after="0" w:line="240" w:lineRule="auto"/>
    </w:pPr>
  </w:style>
  <w:style w:type="character" w:customStyle="1" w:styleId="SummaryTableCaptionChar">
    <w:name w:val="Summary Table Caption Char"/>
    <w:basedOn w:val="DefaultParagraphFont"/>
    <w:link w:val="SummaryTableCaption"/>
    <w:rsid w:val="00BF2793"/>
    <w:rPr>
      <w:rFonts w:ascii="Times New Roman" w:hAnsi="Times New Roman"/>
    </w:rPr>
  </w:style>
  <w:style w:type="paragraph" w:customStyle="1" w:styleId="TableCaption">
    <w:name w:val="Table Caption"/>
    <w:basedOn w:val="Normal"/>
    <w:link w:val="TableCaptionChar"/>
    <w:qFormat/>
    <w:rsid w:val="00BF2793"/>
    <w:pPr>
      <w:keepNext/>
      <w:spacing w:after="0" w:line="240" w:lineRule="auto"/>
    </w:pPr>
  </w:style>
  <w:style w:type="character" w:customStyle="1" w:styleId="TableCaptionChar">
    <w:name w:val="Table Caption Char"/>
    <w:basedOn w:val="DefaultParagraphFont"/>
    <w:link w:val="TableCaption"/>
    <w:rsid w:val="00BF2793"/>
    <w:rPr>
      <w:rFonts w:ascii="Times New Roman" w:hAnsi="Times New Roman"/>
    </w:rPr>
  </w:style>
  <w:style w:type="character" w:customStyle="1" w:styleId="Heading1Char">
    <w:name w:val="Heading 1 Char"/>
    <w:basedOn w:val="DefaultParagraphFont"/>
    <w:link w:val="Heading1"/>
    <w:uiPriority w:val="9"/>
    <w:rsid w:val="006976B0"/>
    <w:rPr>
      <w:rFonts w:eastAsiaTheme="majorEastAsia" w:cstheme="majorBidi"/>
      <w:b/>
      <w:bCs/>
      <w:sz w:val="24"/>
      <w:szCs w:val="28"/>
    </w:rPr>
  </w:style>
  <w:style w:type="paragraph" w:styleId="NoSpacing">
    <w:name w:val="No Spacing"/>
    <w:basedOn w:val="Normal"/>
    <w:uiPriority w:val="1"/>
    <w:qFormat/>
    <w:rsid w:val="006976B0"/>
    <w:pPr>
      <w:spacing w:after="0" w:line="240" w:lineRule="auto"/>
    </w:pPr>
  </w:style>
  <w:style w:type="character" w:customStyle="1" w:styleId="Heading5Char">
    <w:name w:val="Heading 5 Char"/>
    <w:aliases w:val="Comment-Response Comment Char"/>
    <w:basedOn w:val="DefaultParagraphFont"/>
    <w:link w:val="Heading5"/>
    <w:uiPriority w:val="9"/>
    <w:rsid w:val="006976B0"/>
    <w:rPr>
      <w:rFonts w:ascii="Times New Roman" w:eastAsiaTheme="majorEastAsia" w:hAnsi="Times New Roman" w:cstheme="majorBidi"/>
    </w:rPr>
  </w:style>
  <w:style w:type="character" w:customStyle="1" w:styleId="Heading2Char">
    <w:name w:val="Heading 2 Char"/>
    <w:basedOn w:val="DefaultParagraphFont"/>
    <w:link w:val="Heading2"/>
    <w:uiPriority w:val="9"/>
    <w:rsid w:val="006976B0"/>
    <w:rPr>
      <w:rFonts w:eastAsiaTheme="majorEastAsia" w:cstheme="majorBidi"/>
      <w:b/>
      <w:bCs/>
      <w:i/>
      <w:szCs w:val="26"/>
    </w:rPr>
  </w:style>
  <w:style w:type="character" w:customStyle="1" w:styleId="Heading3Char">
    <w:name w:val="Heading 3 Char"/>
    <w:basedOn w:val="DefaultParagraphFont"/>
    <w:link w:val="Heading3"/>
    <w:uiPriority w:val="9"/>
    <w:rsid w:val="006976B0"/>
    <w:rPr>
      <w:rFonts w:ascii="Times New Roman" w:eastAsiaTheme="majorEastAsia" w:hAnsi="Times New Roman" w:cstheme="majorBidi"/>
      <w:bCs/>
      <w:i/>
    </w:rPr>
  </w:style>
  <w:style w:type="character" w:customStyle="1" w:styleId="Heading4Char">
    <w:name w:val="Heading 4 Char"/>
    <w:basedOn w:val="DefaultParagraphFont"/>
    <w:link w:val="Heading4"/>
    <w:uiPriority w:val="9"/>
    <w:rsid w:val="006976B0"/>
    <w:rPr>
      <w:rFonts w:ascii="Times New Roman" w:eastAsiaTheme="majorEastAsia" w:hAnsi="Times New Roman" w:cstheme="majorBidi"/>
      <w:bCs/>
      <w:i/>
      <w:iCs/>
    </w:rPr>
  </w:style>
  <w:style w:type="character" w:customStyle="1" w:styleId="Heading6Char">
    <w:name w:val="Heading 6 Char"/>
    <w:basedOn w:val="DefaultParagraphFont"/>
    <w:link w:val="Heading6"/>
    <w:uiPriority w:val="9"/>
    <w:rsid w:val="006976B0"/>
    <w:rPr>
      <w:rFonts w:asciiTheme="majorHAnsi" w:eastAsiaTheme="majorEastAsia" w:hAnsiTheme="majorHAnsi" w:cstheme="majorBidi"/>
      <w:i/>
      <w:iCs/>
    </w:rPr>
  </w:style>
  <w:style w:type="paragraph" w:customStyle="1" w:styleId="ModelCode">
    <w:name w:val="ModelCode"/>
    <w:basedOn w:val="Normal"/>
    <w:link w:val="ModelCodeChar"/>
    <w:qFormat/>
    <w:rsid w:val="009A2270"/>
    <w:pPr>
      <w:spacing w:before="240" w:after="240" w:line="240" w:lineRule="auto"/>
      <w:ind w:left="720" w:hanging="720"/>
      <w:contextualSpacing/>
    </w:pPr>
    <w:rPr>
      <w:rFonts w:ascii="Courier New" w:hAnsi="Courier New"/>
      <w:sz w:val="18"/>
    </w:rPr>
  </w:style>
  <w:style w:type="character" w:customStyle="1" w:styleId="ModelCodeChar">
    <w:name w:val="ModelCode Char"/>
    <w:basedOn w:val="DefaultParagraphFont"/>
    <w:link w:val="ModelCode"/>
    <w:rsid w:val="009A2270"/>
    <w:rPr>
      <w:rFonts w:ascii="Courier New" w:hAnsi="Courier New"/>
      <w:sz w:val="18"/>
    </w:rPr>
  </w:style>
  <w:style w:type="paragraph" w:customStyle="1" w:styleId="Citation">
    <w:name w:val="Citation"/>
    <w:basedOn w:val="Normal"/>
    <w:link w:val="CitationChar"/>
    <w:qFormat/>
    <w:rsid w:val="00646075"/>
    <w:pPr>
      <w:spacing w:after="0" w:line="240" w:lineRule="auto"/>
      <w:ind w:left="720" w:hanging="720"/>
    </w:pPr>
  </w:style>
  <w:style w:type="character" w:customStyle="1" w:styleId="CitationChar">
    <w:name w:val="Citation Char"/>
    <w:basedOn w:val="DefaultParagraphFont"/>
    <w:link w:val="Citation"/>
    <w:rsid w:val="00646075"/>
    <w:rPr>
      <w:rFonts w:ascii="Times New Roman" w:hAnsi="Times New Roman"/>
    </w:rPr>
  </w:style>
  <w:style w:type="paragraph" w:customStyle="1" w:styleId="NormalSingleSpaced">
    <w:name w:val="Normal Single Spaced"/>
    <w:basedOn w:val="Normal"/>
    <w:link w:val="NormalSingleSpacedChar"/>
    <w:qFormat/>
    <w:rsid w:val="00C5337B"/>
    <w:pPr>
      <w:widowControl w:val="0"/>
      <w:adjustRightInd w:val="0"/>
      <w:spacing w:after="0" w:line="240" w:lineRule="auto"/>
      <w:textAlignment w:val="baseline"/>
    </w:pPr>
  </w:style>
  <w:style w:type="character" w:customStyle="1" w:styleId="NormalSingleSpacedChar">
    <w:name w:val="Normal Single Spaced Char"/>
    <w:basedOn w:val="DefaultParagraphFont"/>
    <w:link w:val="NormalSingleSpaced"/>
    <w:rsid w:val="00C5337B"/>
    <w:rPr>
      <w:rFonts w:ascii="Times New Roman" w:hAnsi="Times New Roman"/>
    </w:rPr>
  </w:style>
  <w:style w:type="paragraph" w:styleId="TableofFigures">
    <w:name w:val="table of figures"/>
    <w:basedOn w:val="Normal"/>
    <w:next w:val="Normal"/>
    <w:link w:val="TableofFiguresChar"/>
    <w:uiPriority w:val="99"/>
    <w:unhideWhenUsed/>
    <w:qFormat/>
    <w:rsid w:val="00764B3E"/>
    <w:pPr>
      <w:spacing w:after="0" w:line="240" w:lineRule="auto"/>
      <w:ind w:left="720" w:hanging="720"/>
    </w:pPr>
  </w:style>
  <w:style w:type="character" w:customStyle="1" w:styleId="TableofFiguresChar">
    <w:name w:val="Table of Figures Char"/>
    <w:basedOn w:val="DefaultParagraphFont"/>
    <w:link w:val="TableofFigures"/>
    <w:uiPriority w:val="99"/>
    <w:rsid w:val="00764B3E"/>
    <w:rPr>
      <w:rFonts w:ascii="Times New Roman" w:hAnsi="Times New Roman"/>
    </w:rPr>
  </w:style>
  <w:style w:type="character" w:styleId="Hyperlink">
    <w:name w:val="Hyperlink"/>
    <w:basedOn w:val="DefaultParagraphFont"/>
    <w:uiPriority w:val="99"/>
    <w:unhideWhenUsed/>
    <w:rsid w:val="004B65D8"/>
    <w:rPr>
      <w:color w:val="0000FF" w:themeColor="hyperlink"/>
      <w:u w:val="single"/>
    </w:rPr>
  </w:style>
  <w:style w:type="table" w:styleId="TableGrid">
    <w:name w:val="Table Grid"/>
    <w:basedOn w:val="TableNormal"/>
    <w:uiPriority w:val="59"/>
    <w:rsid w:val="004B65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6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5D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5D8"/>
    <w:rPr>
      <w:rFonts w:ascii="Times New Roman" w:hAnsi="Times New Roman"/>
    </w:rPr>
  </w:style>
  <w:style w:type="paragraph" w:styleId="Heading1">
    <w:name w:val="heading 1"/>
    <w:basedOn w:val="Normal"/>
    <w:next w:val="Normal"/>
    <w:link w:val="Heading1Char"/>
    <w:uiPriority w:val="9"/>
    <w:qFormat/>
    <w:rsid w:val="006976B0"/>
    <w:pPr>
      <w:keepNext/>
      <w:spacing w:before="240" w:after="0" w:line="240" w:lineRule="auto"/>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6976B0"/>
    <w:pPr>
      <w:keepNext/>
      <w:keepLines/>
      <w:spacing w:before="120" w:after="0" w:line="240" w:lineRule="auto"/>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6976B0"/>
    <w:pPr>
      <w:keepNext/>
      <w:spacing w:before="120" w:after="0" w:line="240" w:lineRule="auto"/>
      <w:outlineLvl w:val="2"/>
    </w:pPr>
    <w:rPr>
      <w:rFonts w:eastAsiaTheme="majorEastAsia" w:cstheme="majorBidi"/>
      <w:bCs/>
      <w:i/>
    </w:rPr>
  </w:style>
  <w:style w:type="paragraph" w:styleId="Heading4">
    <w:name w:val="heading 4"/>
    <w:basedOn w:val="Normal"/>
    <w:next w:val="Normal"/>
    <w:link w:val="Heading4Char"/>
    <w:uiPriority w:val="9"/>
    <w:unhideWhenUsed/>
    <w:qFormat/>
    <w:rsid w:val="006976B0"/>
    <w:pPr>
      <w:keepNext/>
      <w:keepLines/>
      <w:spacing w:before="120" w:after="0" w:line="240" w:lineRule="auto"/>
      <w:ind w:left="288" w:right="288"/>
      <w:outlineLvl w:val="3"/>
    </w:pPr>
    <w:rPr>
      <w:rFonts w:eastAsiaTheme="majorEastAsia" w:cstheme="majorBidi"/>
      <w:bCs/>
      <w:i/>
      <w:iCs/>
    </w:rPr>
  </w:style>
  <w:style w:type="paragraph" w:styleId="Heading5">
    <w:name w:val="heading 5"/>
    <w:aliases w:val="Comment-Response Comment"/>
    <w:basedOn w:val="Normal"/>
    <w:next w:val="Normal"/>
    <w:link w:val="Heading5Char"/>
    <w:uiPriority w:val="9"/>
    <w:unhideWhenUsed/>
    <w:qFormat/>
    <w:rsid w:val="006976B0"/>
    <w:pPr>
      <w:keepNext/>
      <w:keepLines/>
      <w:spacing w:after="0" w:line="240" w:lineRule="auto"/>
      <w:outlineLvl w:val="4"/>
    </w:pPr>
    <w:rPr>
      <w:rFonts w:eastAsiaTheme="majorEastAsia" w:cstheme="majorBidi"/>
    </w:rPr>
  </w:style>
  <w:style w:type="paragraph" w:styleId="Heading6">
    <w:name w:val="heading 6"/>
    <w:basedOn w:val="Normal"/>
    <w:next w:val="Normal"/>
    <w:link w:val="Heading6Char"/>
    <w:uiPriority w:val="9"/>
    <w:unhideWhenUsed/>
    <w:qFormat/>
    <w:rsid w:val="006976B0"/>
    <w:pPr>
      <w:keepNext/>
      <w:keepLines/>
      <w:spacing w:before="120" w:after="0" w:line="240" w:lineRule="auto"/>
      <w:ind w:left="576" w:right="576"/>
      <w:outlineLvl w:val="5"/>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6C04"/>
    <w:pPr>
      <w:pBdr>
        <w:bottom w:val="single" w:sz="8" w:space="4" w:color="4F81BD" w:themeColor="accent1"/>
      </w:pBdr>
      <w:spacing w:after="100" w:afterAutospacing="1" w:line="240" w:lineRule="auto"/>
      <w:ind w:left="720" w:hanging="720"/>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546C04"/>
    <w:rPr>
      <w:rFonts w:asciiTheme="majorHAnsi" w:eastAsiaTheme="majorEastAsia" w:hAnsiTheme="majorHAnsi" w:cstheme="majorBidi"/>
      <w:color w:val="17365D" w:themeColor="text2" w:themeShade="BF"/>
      <w:spacing w:val="5"/>
      <w:kern w:val="28"/>
      <w:sz w:val="44"/>
      <w:szCs w:val="52"/>
    </w:rPr>
  </w:style>
  <w:style w:type="paragraph" w:styleId="Caption">
    <w:name w:val="caption"/>
    <w:basedOn w:val="Normal"/>
    <w:next w:val="Normal"/>
    <w:uiPriority w:val="35"/>
    <w:unhideWhenUsed/>
    <w:qFormat/>
    <w:rsid w:val="0090082E"/>
    <w:pPr>
      <w:spacing w:line="240" w:lineRule="auto"/>
    </w:pPr>
    <w:rPr>
      <w:bCs/>
      <w:szCs w:val="18"/>
    </w:rPr>
  </w:style>
  <w:style w:type="paragraph" w:customStyle="1" w:styleId="SummaryTableFootnote">
    <w:name w:val="Summary Table Footnote"/>
    <w:basedOn w:val="Normal"/>
    <w:link w:val="SummaryTableFootnoteChar"/>
    <w:qFormat/>
    <w:rsid w:val="00DD7AE8"/>
    <w:pPr>
      <w:spacing w:after="240" w:line="240" w:lineRule="auto"/>
      <w:ind w:left="288" w:hanging="288"/>
      <w:contextualSpacing/>
    </w:pPr>
    <w:rPr>
      <w:sz w:val="18"/>
    </w:rPr>
  </w:style>
  <w:style w:type="character" w:customStyle="1" w:styleId="SummaryTableFootnoteChar">
    <w:name w:val="Summary Table Footnote Char"/>
    <w:basedOn w:val="DefaultParagraphFont"/>
    <w:link w:val="SummaryTableFootnote"/>
    <w:rsid w:val="00DD7AE8"/>
    <w:rPr>
      <w:rFonts w:ascii="Times New Roman" w:hAnsi="Times New Roman"/>
      <w:sz w:val="18"/>
    </w:rPr>
  </w:style>
  <w:style w:type="paragraph" w:customStyle="1" w:styleId="SummaryTableCaption">
    <w:name w:val="Summary Table Caption"/>
    <w:basedOn w:val="Normal"/>
    <w:link w:val="SummaryTableCaptionChar"/>
    <w:qFormat/>
    <w:rsid w:val="00BF2793"/>
    <w:pPr>
      <w:keepNext/>
      <w:spacing w:before="240" w:after="0" w:line="240" w:lineRule="auto"/>
    </w:pPr>
  </w:style>
  <w:style w:type="character" w:customStyle="1" w:styleId="SummaryTableCaptionChar">
    <w:name w:val="Summary Table Caption Char"/>
    <w:basedOn w:val="DefaultParagraphFont"/>
    <w:link w:val="SummaryTableCaption"/>
    <w:rsid w:val="00BF2793"/>
    <w:rPr>
      <w:rFonts w:ascii="Times New Roman" w:hAnsi="Times New Roman"/>
    </w:rPr>
  </w:style>
  <w:style w:type="paragraph" w:customStyle="1" w:styleId="TableCaption">
    <w:name w:val="Table Caption"/>
    <w:basedOn w:val="Normal"/>
    <w:link w:val="TableCaptionChar"/>
    <w:qFormat/>
    <w:rsid w:val="00BF2793"/>
    <w:pPr>
      <w:keepNext/>
      <w:spacing w:after="0" w:line="240" w:lineRule="auto"/>
    </w:pPr>
  </w:style>
  <w:style w:type="character" w:customStyle="1" w:styleId="TableCaptionChar">
    <w:name w:val="Table Caption Char"/>
    <w:basedOn w:val="DefaultParagraphFont"/>
    <w:link w:val="TableCaption"/>
    <w:rsid w:val="00BF2793"/>
    <w:rPr>
      <w:rFonts w:ascii="Times New Roman" w:hAnsi="Times New Roman"/>
    </w:rPr>
  </w:style>
  <w:style w:type="character" w:customStyle="1" w:styleId="Heading1Char">
    <w:name w:val="Heading 1 Char"/>
    <w:basedOn w:val="DefaultParagraphFont"/>
    <w:link w:val="Heading1"/>
    <w:uiPriority w:val="9"/>
    <w:rsid w:val="006976B0"/>
    <w:rPr>
      <w:rFonts w:eastAsiaTheme="majorEastAsia" w:cstheme="majorBidi"/>
      <w:b/>
      <w:bCs/>
      <w:sz w:val="24"/>
      <w:szCs w:val="28"/>
    </w:rPr>
  </w:style>
  <w:style w:type="paragraph" w:styleId="NoSpacing">
    <w:name w:val="No Spacing"/>
    <w:basedOn w:val="Normal"/>
    <w:uiPriority w:val="1"/>
    <w:qFormat/>
    <w:rsid w:val="006976B0"/>
    <w:pPr>
      <w:spacing w:after="0" w:line="240" w:lineRule="auto"/>
    </w:pPr>
  </w:style>
  <w:style w:type="character" w:customStyle="1" w:styleId="Heading5Char">
    <w:name w:val="Heading 5 Char"/>
    <w:aliases w:val="Comment-Response Comment Char"/>
    <w:basedOn w:val="DefaultParagraphFont"/>
    <w:link w:val="Heading5"/>
    <w:uiPriority w:val="9"/>
    <w:rsid w:val="006976B0"/>
    <w:rPr>
      <w:rFonts w:ascii="Times New Roman" w:eastAsiaTheme="majorEastAsia" w:hAnsi="Times New Roman" w:cstheme="majorBidi"/>
    </w:rPr>
  </w:style>
  <w:style w:type="character" w:customStyle="1" w:styleId="Heading2Char">
    <w:name w:val="Heading 2 Char"/>
    <w:basedOn w:val="DefaultParagraphFont"/>
    <w:link w:val="Heading2"/>
    <w:uiPriority w:val="9"/>
    <w:rsid w:val="006976B0"/>
    <w:rPr>
      <w:rFonts w:eastAsiaTheme="majorEastAsia" w:cstheme="majorBidi"/>
      <w:b/>
      <w:bCs/>
      <w:i/>
      <w:szCs w:val="26"/>
    </w:rPr>
  </w:style>
  <w:style w:type="character" w:customStyle="1" w:styleId="Heading3Char">
    <w:name w:val="Heading 3 Char"/>
    <w:basedOn w:val="DefaultParagraphFont"/>
    <w:link w:val="Heading3"/>
    <w:uiPriority w:val="9"/>
    <w:rsid w:val="006976B0"/>
    <w:rPr>
      <w:rFonts w:ascii="Times New Roman" w:eastAsiaTheme="majorEastAsia" w:hAnsi="Times New Roman" w:cstheme="majorBidi"/>
      <w:bCs/>
      <w:i/>
    </w:rPr>
  </w:style>
  <w:style w:type="character" w:customStyle="1" w:styleId="Heading4Char">
    <w:name w:val="Heading 4 Char"/>
    <w:basedOn w:val="DefaultParagraphFont"/>
    <w:link w:val="Heading4"/>
    <w:uiPriority w:val="9"/>
    <w:rsid w:val="006976B0"/>
    <w:rPr>
      <w:rFonts w:ascii="Times New Roman" w:eastAsiaTheme="majorEastAsia" w:hAnsi="Times New Roman" w:cstheme="majorBidi"/>
      <w:bCs/>
      <w:i/>
      <w:iCs/>
    </w:rPr>
  </w:style>
  <w:style w:type="character" w:customStyle="1" w:styleId="Heading6Char">
    <w:name w:val="Heading 6 Char"/>
    <w:basedOn w:val="DefaultParagraphFont"/>
    <w:link w:val="Heading6"/>
    <w:uiPriority w:val="9"/>
    <w:rsid w:val="006976B0"/>
    <w:rPr>
      <w:rFonts w:asciiTheme="majorHAnsi" w:eastAsiaTheme="majorEastAsia" w:hAnsiTheme="majorHAnsi" w:cstheme="majorBidi"/>
      <w:i/>
      <w:iCs/>
    </w:rPr>
  </w:style>
  <w:style w:type="paragraph" w:customStyle="1" w:styleId="ModelCode">
    <w:name w:val="ModelCode"/>
    <w:basedOn w:val="Normal"/>
    <w:link w:val="ModelCodeChar"/>
    <w:qFormat/>
    <w:rsid w:val="009A2270"/>
    <w:pPr>
      <w:spacing w:before="240" w:after="240" w:line="240" w:lineRule="auto"/>
      <w:ind w:left="720" w:hanging="720"/>
      <w:contextualSpacing/>
    </w:pPr>
    <w:rPr>
      <w:rFonts w:ascii="Courier New" w:hAnsi="Courier New"/>
      <w:sz w:val="18"/>
    </w:rPr>
  </w:style>
  <w:style w:type="character" w:customStyle="1" w:styleId="ModelCodeChar">
    <w:name w:val="ModelCode Char"/>
    <w:basedOn w:val="DefaultParagraphFont"/>
    <w:link w:val="ModelCode"/>
    <w:rsid w:val="009A2270"/>
    <w:rPr>
      <w:rFonts w:ascii="Courier New" w:hAnsi="Courier New"/>
      <w:sz w:val="18"/>
    </w:rPr>
  </w:style>
  <w:style w:type="paragraph" w:customStyle="1" w:styleId="Citation">
    <w:name w:val="Citation"/>
    <w:basedOn w:val="Normal"/>
    <w:link w:val="CitationChar"/>
    <w:qFormat/>
    <w:rsid w:val="00646075"/>
    <w:pPr>
      <w:spacing w:after="0" w:line="240" w:lineRule="auto"/>
      <w:ind w:left="720" w:hanging="720"/>
    </w:pPr>
  </w:style>
  <w:style w:type="character" w:customStyle="1" w:styleId="CitationChar">
    <w:name w:val="Citation Char"/>
    <w:basedOn w:val="DefaultParagraphFont"/>
    <w:link w:val="Citation"/>
    <w:rsid w:val="00646075"/>
    <w:rPr>
      <w:rFonts w:ascii="Times New Roman" w:hAnsi="Times New Roman"/>
    </w:rPr>
  </w:style>
  <w:style w:type="paragraph" w:customStyle="1" w:styleId="NormalSingleSpaced">
    <w:name w:val="Normal Single Spaced"/>
    <w:basedOn w:val="Normal"/>
    <w:link w:val="NormalSingleSpacedChar"/>
    <w:qFormat/>
    <w:rsid w:val="00C5337B"/>
    <w:pPr>
      <w:widowControl w:val="0"/>
      <w:adjustRightInd w:val="0"/>
      <w:spacing w:after="0" w:line="240" w:lineRule="auto"/>
      <w:textAlignment w:val="baseline"/>
    </w:pPr>
  </w:style>
  <w:style w:type="character" w:customStyle="1" w:styleId="NormalSingleSpacedChar">
    <w:name w:val="Normal Single Spaced Char"/>
    <w:basedOn w:val="DefaultParagraphFont"/>
    <w:link w:val="NormalSingleSpaced"/>
    <w:rsid w:val="00C5337B"/>
    <w:rPr>
      <w:rFonts w:ascii="Times New Roman" w:hAnsi="Times New Roman"/>
    </w:rPr>
  </w:style>
  <w:style w:type="paragraph" w:styleId="TableofFigures">
    <w:name w:val="table of figures"/>
    <w:basedOn w:val="Normal"/>
    <w:next w:val="Normal"/>
    <w:link w:val="TableofFiguresChar"/>
    <w:uiPriority w:val="99"/>
    <w:unhideWhenUsed/>
    <w:qFormat/>
    <w:rsid w:val="00764B3E"/>
    <w:pPr>
      <w:spacing w:after="0" w:line="240" w:lineRule="auto"/>
      <w:ind w:left="720" w:hanging="720"/>
    </w:pPr>
  </w:style>
  <w:style w:type="character" w:customStyle="1" w:styleId="TableofFiguresChar">
    <w:name w:val="Table of Figures Char"/>
    <w:basedOn w:val="DefaultParagraphFont"/>
    <w:link w:val="TableofFigures"/>
    <w:uiPriority w:val="99"/>
    <w:rsid w:val="00764B3E"/>
    <w:rPr>
      <w:rFonts w:ascii="Times New Roman" w:hAnsi="Times New Roman"/>
    </w:rPr>
  </w:style>
  <w:style w:type="character" w:styleId="Hyperlink">
    <w:name w:val="Hyperlink"/>
    <w:basedOn w:val="DefaultParagraphFont"/>
    <w:uiPriority w:val="99"/>
    <w:unhideWhenUsed/>
    <w:rsid w:val="004B65D8"/>
    <w:rPr>
      <w:color w:val="0000FF" w:themeColor="hyperlink"/>
      <w:u w:val="single"/>
    </w:rPr>
  </w:style>
  <w:style w:type="table" w:styleId="TableGrid">
    <w:name w:val="Table Grid"/>
    <w:basedOn w:val="TableNormal"/>
    <w:uiPriority w:val="59"/>
    <w:rsid w:val="004B65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6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5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seacode/rsimGmacs.git" TargetMode="External"/><Relationship Id="rId7" Type="http://schemas.openxmlformats.org/officeDocument/2006/relationships/image" Target="media/image1.emf"/><Relationship Id="rId8" Type="http://schemas.openxmlformats.org/officeDocument/2006/relationships/image" Target="media/image2.png"/><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CBF8C-1D20-DC45-BFE7-BBE117C5A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4</Pages>
  <Words>981</Words>
  <Characters>5470</Characters>
  <Application>Microsoft Macintosh Word</Application>
  <DocSecurity>0</DocSecurity>
  <Lines>109</Lines>
  <Paragraphs>61</Paragraphs>
  <ScaleCrop>false</ScaleCrop>
  <HeadingPairs>
    <vt:vector size="2" baseType="variant">
      <vt:variant>
        <vt:lpstr>Title</vt:lpstr>
      </vt:variant>
      <vt:variant>
        <vt:i4>1</vt:i4>
      </vt:variant>
    </vt:vector>
  </HeadingPairs>
  <TitlesOfParts>
    <vt:vector size="1" baseType="lpstr">
      <vt:lpstr/>
    </vt:vector>
  </TitlesOfParts>
  <Company>NOAA Fisheries</Company>
  <LinksUpToDate>false</LinksUpToDate>
  <CharactersWithSpaces>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Stockhausen</dc:creator>
  <cp:lastModifiedBy>William Stockhausen</cp:lastModifiedBy>
  <cp:revision>10</cp:revision>
  <dcterms:created xsi:type="dcterms:W3CDTF">2015-05-04T14:47:00Z</dcterms:created>
  <dcterms:modified xsi:type="dcterms:W3CDTF">2015-06-29T22:31:00Z</dcterms:modified>
</cp:coreProperties>
</file>