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Liability Insurance Process in US Property Insurance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Liability insurance is a crucial component of homeowners insurance in the United States, providing financial protection for homeowners in the event of bodily injury or property damage to others on their property.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Purpose of liability insurance:</w:t>
      </w:r>
    </w:p>
    <w:p w:rsidR="000A1025" w:rsidRPr="000A1025" w:rsidRDefault="000A1025" w:rsidP="000A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Asset protection: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Insurance helps homeowners avoid legal costs and damages in case of lawsuits.</w:t>
      </w:r>
    </w:p>
    <w:p w:rsidR="000A1025" w:rsidRPr="000A1025" w:rsidRDefault="000A1025" w:rsidP="000A1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Peace of mind: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Having liability insurance provides homeowners with peace of mind knowing they are protected against potential risks.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Process in case of a claim:</w:t>
      </w:r>
    </w:p>
    <w:p w:rsidR="000A1025" w:rsidRPr="000A1025" w:rsidRDefault="000A1025" w:rsidP="000A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Notify the insurance company: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In the event of an incident, the homeowner must immediately notify the insurance company to initiate an investigation.</w:t>
      </w:r>
    </w:p>
    <w:p w:rsidR="000A1025" w:rsidRPr="000A1025" w:rsidRDefault="000A1025" w:rsidP="000A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Investigate the incident: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The insurance company will conduct an investigation to determine the cause, extent of damage, and the homeowner's liability.</w:t>
      </w:r>
    </w:p>
    <w:p w:rsidR="000A1025" w:rsidRPr="000A1025" w:rsidRDefault="000A1025" w:rsidP="000A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claim: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Based on the investigation, the insurance company will assess the amount of compensation the injured party may claim.</w:t>
      </w:r>
    </w:p>
    <w:p w:rsidR="000A1025" w:rsidRPr="000A1025" w:rsidRDefault="000A1025" w:rsidP="000A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Negotiation or litigation: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If there is a disagreement about the compensation amount between the insurance company and the injured party, both parties can negotiate or take the matter to court.</w:t>
      </w:r>
    </w:p>
    <w:p w:rsidR="000A1025" w:rsidRPr="000A1025" w:rsidRDefault="000A1025" w:rsidP="000A1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Payment of compensation: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If the case is resolved, the insurance company will pay the compensation to the injured party as agreed upon or as ordered by the court.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Commonly covered incidents under liability insurance include:</w:t>
      </w:r>
    </w:p>
    <w:p w:rsidR="000A1025" w:rsidRPr="000A1025" w:rsidRDefault="000A1025" w:rsidP="000A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accidents: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Others are injured on your property, such as slips and falls, dog bites.</w:t>
      </w:r>
    </w:p>
    <w:p w:rsidR="000A1025" w:rsidRPr="000A1025" w:rsidRDefault="000A1025" w:rsidP="000A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damage: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Others' property is damaged due to incidents on your property.</w:t>
      </w:r>
    </w:p>
    <w:p w:rsidR="000A1025" w:rsidRPr="000A1025" w:rsidRDefault="000A1025" w:rsidP="000A1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damage: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Your activities cause environmental pollution.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Factors affecting liability insurance premiums:</w:t>
      </w:r>
    </w:p>
    <w:p w:rsidR="000A1025" w:rsidRPr="000A1025" w:rsidRDefault="000A1025" w:rsidP="000A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Geographic location: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Homes in densely populated areas often have higher premiums.</w:t>
      </w:r>
    </w:p>
    <w:p w:rsidR="000A1025" w:rsidRPr="000A1025" w:rsidRDefault="000A1025" w:rsidP="000A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Home size: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Larger homes typically have higher premiums.</w:t>
      </w:r>
    </w:p>
    <w:p w:rsidR="000A1025" w:rsidRPr="000A1025" w:rsidRDefault="000A1025" w:rsidP="000A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Claim history: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If you have had previous claims, your premiums may increase.</w:t>
      </w:r>
    </w:p>
    <w:p w:rsidR="000A1025" w:rsidRPr="000A1025" w:rsidRDefault="000A1025" w:rsidP="000A1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Coverage amount: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Higher coverage limits result in higher premiums.</w:t>
      </w:r>
    </w:p>
    <w:p w:rsidR="000A1025" w:rsidRPr="000A1025" w:rsidRDefault="000A1025" w:rsidP="000A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Note:</w:t>
      </w:r>
    </w:p>
    <w:p w:rsidR="000A1025" w:rsidRPr="000A1025" w:rsidRDefault="000A1025" w:rsidP="000A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t>Each insurance company has different terms and conditions: Carefully read the insurance contract before signing.</w:t>
      </w:r>
    </w:p>
    <w:p w:rsidR="000A1025" w:rsidRPr="000A1025" w:rsidRDefault="000A1025" w:rsidP="000A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sz w:val="24"/>
          <w:szCs w:val="24"/>
        </w:rPr>
        <w:lastRenderedPageBreak/>
        <w:t>Liability insurance does not cover all risks: There are exclusions, such as intentional damage.</w:t>
      </w:r>
    </w:p>
    <w:p w:rsidR="000A1025" w:rsidRPr="000A1025" w:rsidRDefault="000A1025" w:rsidP="000A1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025">
        <w:rPr>
          <w:rFonts w:ascii="Times New Roman" w:eastAsia="Times New Roman" w:hAnsi="Times New Roman" w:cs="Times New Roman"/>
          <w:b/>
          <w:bCs/>
          <w:sz w:val="24"/>
          <w:szCs w:val="24"/>
        </w:rPr>
        <w:t>Self-protection:</w:t>
      </w:r>
      <w:r w:rsidRPr="000A1025">
        <w:rPr>
          <w:rFonts w:ascii="Times New Roman" w:eastAsia="Times New Roman" w:hAnsi="Times New Roman" w:cs="Times New Roman"/>
          <w:sz w:val="24"/>
          <w:szCs w:val="24"/>
        </w:rPr>
        <w:t xml:space="preserve"> Even with insurance, you should take preventive measures to reduce risks, such as installing fire alarms, ensuring pool safety, etc.</w:t>
      </w:r>
    </w:p>
    <w:p w:rsidR="00F565A5" w:rsidRDefault="00F565A5">
      <w:bookmarkStart w:id="0" w:name="_GoBack"/>
      <w:bookmarkEnd w:id="0"/>
    </w:p>
    <w:sectPr w:rsidR="00F5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5E1"/>
    <w:multiLevelType w:val="multilevel"/>
    <w:tmpl w:val="158A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DD1896"/>
    <w:multiLevelType w:val="multilevel"/>
    <w:tmpl w:val="EFE6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3501B"/>
    <w:multiLevelType w:val="multilevel"/>
    <w:tmpl w:val="CA4E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FB269E"/>
    <w:multiLevelType w:val="multilevel"/>
    <w:tmpl w:val="775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A16ACC"/>
    <w:multiLevelType w:val="multilevel"/>
    <w:tmpl w:val="A0C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432"/>
    <w:rsid w:val="000A1025"/>
    <w:rsid w:val="003A4432"/>
    <w:rsid w:val="00F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0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10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2024-10-17T02:35:00Z</dcterms:created>
  <dcterms:modified xsi:type="dcterms:W3CDTF">2024-10-17T02:35:00Z</dcterms:modified>
</cp:coreProperties>
</file>