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Additional Home Insurance Coverage in the United States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Additional coverage refers to insurance policies purchased to expand the protection of your property beyond what is offered in a standard homeowners insurance policy. In the United States, there are numerous types of additional coverage available, depending on individual needs and risks.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Why do you need additional coverage?</w:t>
      </w:r>
    </w:p>
    <w:p w:rsidR="00667C94" w:rsidRPr="00667C94" w:rsidRDefault="00667C94" w:rsidP="0066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protection: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Additional coverage helps protect your property from risks not covered by standard homeowners insurance.</w:t>
      </w:r>
    </w:p>
    <w:p w:rsidR="00667C94" w:rsidRPr="00667C94" w:rsidRDefault="00667C94" w:rsidP="0066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You can choose additional coverages that suit your specific needs and budget.</w:t>
      </w:r>
    </w:p>
    <w:p w:rsidR="00667C94" w:rsidRPr="00667C94" w:rsidRDefault="00667C94" w:rsidP="0066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Bank requirements: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In some cases, banks may require you to purchase additional insurance coverage.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Process of purchasing additional coverage:</w:t>
      </w:r>
    </w:p>
    <w:p w:rsidR="00667C94" w:rsidRPr="00667C94" w:rsidRDefault="00667C94" w:rsidP="00667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Assessing your needs: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Risks: Identify the risks you want to protect against, such as floods, earthquakes, fires, theft, etc.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Property: Assess the value of the property to be protected.</w:t>
      </w:r>
    </w:p>
    <w:p w:rsidR="00667C94" w:rsidRPr="00667C94" w:rsidRDefault="00667C94" w:rsidP="00667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Contacting an insurance agent: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Consultation: An insurance agent will advise you on suitable additional coverages based on your needs and budget.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Comparison: Compare different insurance companies and choose the policy with the most suitable premium and benefits.</w:t>
      </w:r>
    </w:p>
    <w:p w:rsidR="00667C94" w:rsidRPr="00667C94" w:rsidRDefault="00667C94" w:rsidP="00667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assessment: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Appraisal: The insurance company may require an appraisal of your property to determine its value and risk level.</w:t>
      </w:r>
    </w:p>
    <w:p w:rsidR="00667C94" w:rsidRPr="00667C94" w:rsidRDefault="00667C94" w:rsidP="00667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coverage level: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Property value: You need to choose a coverage level that matches your property's value.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Deductible: The deductible is the amount you must pay out-of-pocket before the insurance company starts paying.</w:t>
      </w:r>
    </w:p>
    <w:p w:rsidR="00667C94" w:rsidRPr="00667C94" w:rsidRDefault="00667C94" w:rsidP="00667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Signing the contract: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Read the policy carefully: Carefully read the insurance policy before signing to understand your rights and obligations.</w:t>
      </w:r>
    </w:p>
    <w:p w:rsidR="00667C94" w:rsidRPr="00667C94" w:rsidRDefault="00667C94" w:rsidP="00667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Premium payment: Pay the premium as per the policy terms.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Common types of additional coverage: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Flood insurance: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Protects property from flood damage.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Earthquake insurance: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Protects property from earthquake damage.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Water backup insurance: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Protects property from damage caused by water backups.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Glass coverage: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Protects windows, mirrors, and other glass materials.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Theft insurance: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Protects personal property from theft.</w:t>
      </w:r>
    </w:p>
    <w:p w:rsidR="00667C94" w:rsidRPr="00667C94" w:rsidRDefault="00667C94" w:rsidP="00667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liability coverage: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Expands your liability coverage.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667C94" w:rsidRPr="00667C94" w:rsidRDefault="00667C94" w:rsidP="00667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Waiting period: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There is often a waiting period before the insurance coverage takes effect.</w:t>
      </w:r>
    </w:p>
    <w:p w:rsidR="00667C94" w:rsidRPr="00667C94" w:rsidRDefault="00667C94" w:rsidP="00667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Exclusions: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Some damages may not be covered, depending on the policy terms.</w:t>
      </w:r>
    </w:p>
    <w:p w:rsidR="00667C94" w:rsidRPr="00667C94" w:rsidRDefault="00667C94" w:rsidP="00667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b/>
          <w:bCs/>
          <w:sz w:val="24"/>
          <w:szCs w:val="24"/>
        </w:rPr>
        <w:t>Update information:</w:t>
      </w:r>
      <w:r w:rsidRPr="00667C94">
        <w:rPr>
          <w:rFonts w:ascii="Times New Roman" w:eastAsia="Times New Roman" w:hAnsi="Times New Roman" w:cs="Times New Roman"/>
          <w:sz w:val="24"/>
          <w:szCs w:val="24"/>
        </w:rPr>
        <w:t xml:space="preserve"> Notify your insurance company of any changes related to your property.</w:t>
      </w:r>
    </w:p>
    <w:p w:rsidR="00667C94" w:rsidRPr="00667C94" w:rsidRDefault="00667C94" w:rsidP="00667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C94">
        <w:rPr>
          <w:rFonts w:ascii="Times New Roman" w:eastAsia="Times New Roman" w:hAnsi="Times New Roman" w:cs="Times New Roman"/>
          <w:sz w:val="24"/>
          <w:szCs w:val="24"/>
        </w:rPr>
        <w:t>Additional coverage is an effective way to protect your property from unforeseen risks. Choosing the right additional coverage will give you peace of mind as a homeowner.</w:t>
      </w:r>
    </w:p>
    <w:p w:rsidR="00415218" w:rsidRDefault="00415218">
      <w:bookmarkStart w:id="0" w:name="_GoBack"/>
      <w:bookmarkEnd w:id="0"/>
    </w:p>
    <w:sectPr w:rsidR="0041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747"/>
    <w:multiLevelType w:val="multilevel"/>
    <w:tmpl w:val="705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F1E6E"/>
    <w:multiLevelType w:val="multilevel"/>
    <w:tmpl w:val="4E0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17046"/>
    <w:multiLevelType w:val="multilevel"/>
    <w:tmpl w:val="F76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B0759"/>
    <w:multiLevelType w:val="multilevel"/>
    <w:tmpl w:val="198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15"/>
    <w:rsid w:val="00401A15"/>
    <w:rsid w:val="00415218"/>
    <w:rsid w:val="006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C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2024-10-17T02:56:00Z</dcterms:created>
  <dcterms:modified xsi:type="dcterms:W3CDTF">2024-10-17T02:56:00Z</dcterms:modified>
</cp:coreProperties>
</file>