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733D1" w14:textId="37449179" w:rsidR="00145587" w:rsidRPr="00FD2DF0" w:rsidRDefault="00FD2DF0" w:rsidP="00FD2DF0">
      <w:pPr>
        <w:jc w:val="center"/>
        <w:rPr>
          <w:b/>
          <w:bCs/>
          <w:sz w:val="32"/>
          <w:szCs w:val="32"/>
          <w:lang w:val="en-US"/>
        </w:rPr>
      </w:pPr>
      <w:r w:rsidRPr="00FD2DF0">
        <w:rPr>
          <w:b/>
          <w:bCs/>
          <w:sz w:val="32"/>
          <w:szCs w:val="32"/>
          <w:lang w:val="en-US"/>
        </w:rPr>
        <w:t>Group 2 - Report change requirement Day 12</w:t>
      </w:r>
    </w:p>
    <w:p w14:paraId="3DB49845" w14:textId="152608F7" w:rsidR="00FD2DF0" w:rsidRDefault="00FD2DF0" w:rsidP="00FD2DF0">
      <w:pPr>
        <w:rPr>
          <w:lang w:val="en-US"/>
        </w:rPr>
      </w:pPr>
      <w:r>
        <w:rPr>
          <w:lang w:val="en-US"/>
        </w:rPr>
        <w:t>Sau khi có yêu cầu về ngày nghỉ lễ, đội dự án đã bàn về yêu cầu liên quan đến hệ thống cho thuê vệ sĩ như nào ở buổi họp daily scrum ngày 12.</w:t>
      </w:r>
    </w:p>
    <w:p w14:paraId="02AB3618" w14:textId="1CD80319" w:rsidR="00FD2DF0" w:rsidRDefault="00FD2DF0" w:rsidP="00FD2DF0">
      <w:pPr>
        <w:rPr>
          <w:lang w:val="en-US"/>
        </w:rPr>
      </w:pPr>
      <w:r>
        <w:rPr>
          <w:lang w:val="en-US"/>
        </w:rPr>
        <w:t xml:space="preserve">Sau khi tham khảo các ý kiến và chốt lại sự thay đổi trong dự án, đội đã có những thay đổi sau: </w:t>
      </w:r>
    </w:p>
    <w:p w14:paraId="41FAD508" w14:textId="6ED45C43" w:rsidR="00FD2DF0" w:rsidRDefault="00FD2DF0" w:rsidP="00FD2DF0">
      <w:pPr>
        <w:pStyle w:val="oancuaDanhsach"/>
        <w:numPr>
          <w:ilvl w:val="0"/>
          <w:numId w:val="1"/>
        </w:numPr>
        <w:rPr>
          <w:lang w:val="en-US"/>
        </w:rPr>
      </w:pPr>
      <w:r w:rsidRPr="00FD2DF0">
        <w:rPr>
          <w:lang w:val="en-US"/>
        </w:rPr>
        <w:t>Về database, đội đã th</w:t>
      </w:r>
      <w:r>
        <w:rPr>
          <w:lang w:val="en-US"/>
        </w:rPr>
        <w:t>êm trường dữ liệu numbersOfDayOff để lưu số lượng ngày nghỉ của nhân viên (Mặc định sẽ do doanh nghiệp quy định)</w:t>
      </w:r>
      <w:r w:rsidR="002B6C63">
        <w:rPr>
          <w:lang w:val="en-US"/>
        </w:rPr>
        <w:t>, không tính bao gồm ngày nghỉ lễ</w:t>
      </w:r>
      <w:r>
        <w:rPr>
          <w:lang w:val="en-US"/>
        </w:rPr>
        <w:t>.</w:t>
      </w:r>
      <w:r w:rsidR="002B6C63">
        <w:rPr>
          <w:lang w:val="en-US"/>
        </w:rPr>
        <w:t xml:space="preserve"> Và đội đã có sự thay đổi database ở phần Training của nhân viên là thêm 1 bảng “ClassTraining” giữa 2 bảng “TrainingCatalog” và bảng “EmployeeTraining” để lưu dữ liệu về lớp đào tạo.</w:t>
      </w:r>
    </w:p>
    <w:p w14:paraId="65C88D71" w14:textId="11C79428" w:rsidR="002B6C63" w:rsidRDefault="00FD2DF0" w:rsidP="00001493">
      <w:pPr>
        <w:pStyle w:val="oancuaDanhsach"/>
        <w:numPr>
          <w:ilvl w:val="0"/>
          <w:numId w:val="1"/>
        </w:numPr>
        <w:rPr>
          <w:lang w:val="en-US"/>
        </w:rPr>
      </w:pPr>
      <w:r>
        <w:rPr>
          <w:lang w:val="en-US"/>
        </w:rPr>
        <w:t>Xử lý dữ liệu đối với Backend là nếu đến ngày lễ, trạng thái của các nhân viên của từng role sẽ được chuyển sang trạng thái nghỉ</w:t>
      </w:r>
      <w:r w:rsidR="002B6C63">
        <w:rPr>
          <w:lang w:val="en-US"/>
        </w:rPr>
        <w:t xml:space="preserve"> (Close)</w:t>
      </w:r>
      <w:r w:rsidR="007F4F1B">
        <w:rPr>
          <w:lang w:val="en-US"/>
        </w:rPr>
        <w:t xml:space="preserve"> với tiêu chí ¼ nhân viên trong từng role có số lượng ngày nghỉ ít nhất sẽ không chuyển trạng thái nghỉ (Có thể thay đổi con số ¼ này theo yêu cầu doanh nghiệp). Nếu nhân viên đang thực hiện nhiệm vụ cũng sẽ không chuyển đổi trạng thái nghỉ mà cần phải tự bản thân tạo Report xin nghỉ lễ để STAFF có thể chuyển giao cho nhân viên khác trong ngày nghỉ lễ.</w:t>
      </w:r>
      <w:r w:rsidR="00001493">
        <w:rPr>
          <w:lang w:val="en-US"/>
        </w:rPr>
        <w:t xml:space="preserve"> Và mỗi khóa Training khi tạo khóa training (Bảng ClassTraining) cũng sẽ được tính toán lại các ngày “start date” đến “end date” nếu có ngày nghỉ lễ trong đó thì sẽ kéo ngày “end date” ra.</w:t>
      </w:r>
      <w:r w:rsidR="00F1566F">
        <w:rPr>
          <w:lang w:val="en-US"/>
        </w:rPr>
        <w:t xml:space="preserve"> Nên các API liên quan đến các bảng cũng sẽ thay đổi theo các cách xử lý này.</w:t>
      </w:r>
    </w:p>
    <w:p w14:paraId="4A7F2181" w14:textId="2B5B8315" w:rsidR="00F1566F" w:rsidRPr="00001493" w:rsidRDefault="00F1566F" w:rsidP="00001493">
      <w:pPr>
        <w:pStyle w:val="oancuaDanhsach"/>
        <w:numPr>
          <w:ilvl w:val="0"/>
          <w:numId w:val="1"/>
        </w:numPr>
        <w:rPr>
          <w:lang w:val="en-US"/>
        </w:rPr>
      </w:pPr>
      <w:r>
        <w:rPr>
          <w:lang w:val="en-US"/>
        </w:rPr>
        <w:t xml:space="preserve">Bên dưới là ảnh ERD của đội dự án đã thay đổi theo yêu cầu, anh/chị có thể phóng to ra để nhìn rõ hơn. </w:t>
      </w:r>
      <w:r w:rsidR="0010117B">
        <w:rPr>
          <w:lang w:val="en-US"/>
        </w:rPr>
        <w:t>Khung màu đỏ bao quanh các trường dữ liệu liên quan đến thay đổi của dự án này.</w:t>
      </w:r>
    </w:p>
    <w:p w14:paraId="126921D6" w14:textId="1C5A9AA4" w:rsidR="00FD2DF0" w:rsidRDefault="0010117B" w:rsidP="00FD2DF0">
      <w:pPr>
        <w:rPr>
          <w:lang w:val="en-US"/>
        </w:rPr>
      </w:pPr>
      <w:r>
        <w:rPr>
          <w:noProof/>
        </w:rPr>
        <w:lastRenderedPageBreak/>
        <mc:AlternateContent>
          <mc:Choice Requires="wps">
            <w:drawing>
              <wp:anchor distT="0" distB="0" distL="114300" distR="114300" simplePos="0" relativeHeight="251667456" behindDoc="0" locked="0" layoutInCell="1" allowOverlap="1" wp14:anchorId="5AEB4125" wp14:editId="290B00D5">
                <wp:simplePos x="0" y="0"/>
                <wp:positionH relativeFrom="margin">
                  <wp:align>left</wp:align>
                </wp:positionH>
                <wp:positionV relativeFrom="paragraph">
                  <wp:posOffset>3604895</wp:posOffset>
                </wp:positionV>
                <wp:extent cx="1209675" cy="914400"/>
                <wp:effectExtent l="0" t="0" r="28575" b="19050"/>
                <wp:wrapNone/>
                <wp:docPr id="1069625213" name="Hình chữ nhật 9"/>
                <wp:cNvGraphicFramePr/>
                <a:graphic xmlns:a="http://schemas.openxmlformats.org/drawingml/2006/main">
                  <a:graphicData uri="http://schemas.microsoft.com/office/word/2010/wordprocessingShape">
                    <wps:wsp>
                      <wps:cNvSpPr/>
                      <wps:spPr>
                        <a:xfrm>
                          <a:off x="0" y="0"/>
                          <a:ext cx="1209675" cy="9144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5DBC5" id="Hình chữ nhật 9" o:spid="_x0000_s1026" style="position:absolute;margin-left:0;margin-top:283.85pt;width:95.25pt;height:1in;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" filled="f" strokecolor="red" strokeweight="1pt">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069F2F80" wp14:editId="0016F761">
                <wp:simplePos x="0" y="0"/>
                <wp:positionH relativeFrom="column">
                  <wp:posOffset>300038</wp:posOffset>
                </wp:positionH>
                <wp:positionV relativeFrom="paragraph">
                  <wp:posOffset>3267075</wp:posOffset>
                </wp:positionV>
                <wp:extent cx="857250" cy="114300"/>
                <wp:effectExtent l="0" t="0" r="19050" b="19050"/>
                <wp:wrapNone/>
                <wp:docPr id="144108997" name="Hình chữ nhật 9"/>
                <wp:cNvGraphicFramePr/>
                <a:graphic xmlns:a="http://schemas.openxmlformats.org/drawingml/2006/main">
                  <a:graphicData uri="http://schemas.microsoft.com/office/word/2010/wordprocessingShape">
                    <wps:wsp>
                      <wps:cNvSpPr/>
                      <wps:spPr>
                        <a:xfrm>
                          <a:off x="0" y="0"/>
                          <a:ext cx="857250" cy="1143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C593F8" id="Hình chữ nhật 9" o:spid="_x0000_s1026" style="position:absolute;margin-left:23.65pt;margin-top:257.25pt;width:67.5pt;height: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" filled="f" strokecolor="red" strokeweight="1pt"/>
            </w:pict>
          </mc:Fallback>
        </mc:AlternateContent>
      </w:r>
      <w:r>
        <w:rPr>
          <w:noProof/>
        </w:rPr>
        <mc:AlternateContent>
          <mc:Choice Requires="wps">
            <w:drawing>
              <wp:anchor distT="0" distB="0" distL="114300" distR="114300" simplePos="0" relativeHeight="251663360" behindDoc="0" locked="0" layoutInCell="1" allowOverlap="1" wp14:anchorId="570E355B" wp14:editId="5B5B100D">
                <wp:simplePos x="0" y="0"/>
                <wp:positionH relativeFrom="column">
                  <wp:posOffset>261938</wp:posOffset>
                </wp:positionH>
                <wp:positionV relativeFrom="paragraph">
                  <wp:posOffset>2824162</wp:posOffset>
                </wp:positionV>
                <wp:extent cx="857250" cy="71438"/>
                <wp:effectExtent l="0" t="0" r="19050" b="24130"/>
                <wp:wrapNone/>
                <wp:docPr id="94748900" name="Hình chữ nhật 9"/>
                <wp:cNvGraphicFramePr/>
                <a:graphic xmlns:a="http://schemas.openxmlformats.org/drawingml/2006/main">
                  <a:graphicData uri="http://schemas.microsoft.com/office/word/2010/wordprocessingShape">
                    <wps:wsp>
                      <wps:cNvSpPr/>
                      <wps:spPr>
                        <a:xfrm>
                          <a:off x="0" y="0"/>
                          <a:ext cx="857250" cy="7143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72D9D3" id="Hình chữ nhật 9" o:spid="_x0000_s1026" style="position:absolute;margin-left:20.65pt;margin-top:222.35pt;width:67.5pt;height:5.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" filled="f" strokecolor="red" strokeweight="1pt"/>
            </w:pict>
          </mc:Fallback>
        </mc:AlternateContent>
      </w:r>
      <w:r>
        <w:rPr>
          <w:noProof/>
        </w:rPr>
        <mc:AlternateContent>
          <mc:Choice Requires="wps">
            <w:drawing>
              <wp:anchor distT="0" distB="0" distL="114300" distR="114300" simplePos="0" relativeHeight="251661312" behindDoc="0" locked="0" layoutInCell="1" allowOverlap="1" wp14:anchorId="722EF4B4" wp14:editId="0A64377E">
                <wp:simplePos x="0" y="0"/>
                <wp:positionH relativeFrom="column">
                  <wp:posOffset>1561783</wp:posOffset>
                </wp:positionH>
                <wp:positionV relativeFrom="paragraph">
                  <wp:posOffset>1438275</wp:posOffset>
                </wp:positionV>
                <wp:extent cx="857250" cy="71438"/>
                <wp:effectExtent l="0" t="0" r="19050" b="24130"/>
                <wp:wrapNone/>
                <wp:docPr id="904632770" name="Hình chữ nhật 9"/>
                <wp:cNvGraphicFramePr/>
                <a:graphic xmlns:a="http://schemas.openxmlformats.org/drawingml/2006/main">
                  <a:graphicData uri="http://schemas.microsoft.com/office/word/2010/wordprocessingShape">
                    <wps:wsp>
                      <wps:cNvSpPr/>
                      <wps:spPr>
                        <a:xfrm>
                          <a:off x="0" y="0"/>
                          <a:ext cx="857250" cy="7143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3EC9E9" id="Hình chữ nhật 9" o:spid="_x0000_s1026" style="position:absolute;margin-left:123pt;margin-top:113.25pt;width:67.5pt;height:5.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14:anchorId="3D129635" wp14:editId="5CAC87C9">
                <wp:simplePos x="0" y="0"/>
                <wp:positionH relativeFrom="column">
                  <wp:posOffset>1557338</wp:posOffset>
                </wp:positionH>
                <wp:positionV relativeFrom="paragraph">
                  <wp:posOffset>2085975</wp:posOffset>
                </wp:positionV>
                <wp:extent cx="857250" cy="71438"/>
                <wp:effectExtent l="0" t="0" r="19050" b="24130"/>
                <wp:wrapNone/>
                <wp:docPr id="1401708388" name="Hình chữ nhật 9"/>
                <wp:cNvGraphicFramePr/>
                <a:graphic xmlns:a="http://schemas.openxmlformats.org/drawingml/2006/main">
                  <a:graphicData uri="http://schemas.microsoft.com/office/word/2010/wordprocessingShape">
                    <wps:wsp>
                      <wps:cNvSpPr/>
                      <wps:spPr>
                        <a:xfrm>
                          <a:off x="0" y="0"/>
                          <a:ext cx="857250" cy="7143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72138F" id="Hình chữ nhật 9" o:spid="_x0000_s1026" style="position:absolute;margin-left:122.65pt;margin-top:164.25pt;width:67.5pt;height:5.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" filled="f" strokecolor="red" strokeweight="1pt"/>
            </w:pict>
          </mc:Fallback>
        </mc:AlternateContent>
      </w:r>
      <w:r w:rsidR="00FD2DF0">
        <w:rPr>
          <w:noProof/>
        </w:rPr>
        <w:drawing>
          <wp:inline distT="0" distB="0" distL="0" distR="0" wp14:anchorId="7A47E432" wp14:editId="27DA0C6F">
            <wp:extent cx="5943600" cy="4673600"/>
            <wp:effectExtent l="0" t="0" r="0" b="0"/>
            <wp:docPr id="1561094357" name="Hình ảnh 1" descr="Ảnh có chứa văn bản, ảnh chụp màn hình, đen và trắng, Hình chữ nh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094357" name="Hình ảnh 1" descr="Ảnh có chứa văn bản, ảnh chụp màn hình, đen và trắng, Hình chữ nhật&#10;&#10;Mô tả được tạo tự độ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673600"/>
                    </a:xfrm>
                    <a:prstGeom prst="rect">
                      <a:avLst/>
                    </a:prstGeom>
                    <a:noFill/>
                    <a:ln>
                      <a:noFill/>
                    </a:ln>
                  </pic:spPr>
                </pic:pic>
              </a:graphicData>
            </a:graphic>
          </wp:inline>
        </w:drawing>
      </w:r>
    </w:p>
    <w:p w14:paraId="51B5220C" w14:textId="77777777" w:rsidR="00FD2DF0" w:rsidRPr="00FD2DF0" w:rsidRDefault="00FD2DF0" w:rsidP="00FD2DF0">
      <w:pPr>
        <w:rPr>
          <w:lang w:val="en-US"/>
        </w:rPr>
      </w:pPr>
    </w:p>
    <w:sectPr w:rsidR="00FD2DF0" w:rsidRPr="00FD2DF0" w:rsidSect="004D2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0D368D"/>
    <w:multiLevelType w:val="hybridMultilevel"/>
    <w:tmpl w:val="AC8891DE"/>
    <w:lvl w:ilvl="0" w:tplc="AAB8E0E0">
      <w:numFmt w:val="bullet"/>
      <w:lvlText w:val="-"/>
      <w:lvlJc w:val="left"/>
      <w:pPr>
        <w:ind w:left="720" w:hanging="360"/>
      </w:pPr>
      <w:rPr>
        <w:rFonts w:ascii="Aptos" w:eastAsiaTheme="minorHAnsi" w:hAnsi="Apto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24487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CB6"/>
    <w:rsid w:val="00001493"/>
    <w:rsid w:val="0010117B"/>
    <w:rsid w:val="00145587"/>
    <w:rsid w:val="002A64A2"/>
    <w:rsid w:val="002B6C63"/>
    <w:rsid w:val="004D20F7"/>
    <w:rsid w:val="00667D01"/>
    <w:rsid w:val="007F4F1B"/>
    <w:rsid w:val="008022A5"/>
    <w:rsid w:val="00917955"/>
    <w:rsid w:val="00AC585C"/>
    <w:rsid w:val="00CC4CB6"/>
    <w:rsid w:val="00EE0BC6"/>
    <w:rsid w:val="00F1566F"/>
    <w:rsid w:val="00FD2D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B66B"/>
  <w15:chartTrackingRefBased/>
  <w15:docId w15:val="{B09648EC-12B3-43C4-B1DA-57BEC032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CC4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CC4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CC4CB6"/>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CC4CB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CC4CB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CC4CB6"/>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CC4CB6"/>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CC4CB6"/>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CC4CB6"/>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C4CB6"/>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CC4CB6"/>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CC4CB6"/>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CC4CB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CC4CB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CC4CB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CC4CB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CC4CB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CC4CB6"/>
    <w:rPr>
      <w:rFonts w:eastAsiaTheme="majorEastAsia" w:cstheme="majorBidi"/>
      <w:color w:val="272727" w:themeColor="text1" w:themeTint="D8"/>
    </w:rPr>
  </w:style>
  <w:style w:type="paragraph" w:styleId="Tiu">
    <w:name w:val="Title"/>
    <w:basedOn w:val="Binhthng"/>
    <w:next w:val="Binhthng"/>
    <w:link w:val="TiuChar"/>
    <w:uiPriority w:val="10"/>
    <w:qFormat/>
    <w:rsid w:val="00CC4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CC4CB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CC4CB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CC4CB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CC4CB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CC4CB6"/>
    <w:rPr>
      <w:i/>
      <w:iCs/>
      <w:color w:val="404040" w:themeColor="text1" w:themeTint="BF"/>
    </w:rPr>
  </w:style>
  <w:style w:type="paragraph" w:styleId="oancuaDanhsach">
    <w:name w:val="List Paragraph"/>
    <w:basedOn w:val="Binhthng"/>
    <w:uiPriority w:val="34"/>
    <w:qFormat/>
    <w:rsid w:val="00CC4CB6"/>
    <w:pPr>
      <w:ind w:left="720"/>
      <w:contextualSpacing/>
    </w:pPr>
  </w:style>
  <w:style w:type="character" w:styleId="NhnmnhThm">
    <w:name w:val="Intense Emphasis"/>
    <w:basedOn w:val="Phngmcinhcuaoanvn"/>
    <w:uiPriority w:val="21"/>
    <w:qFormat/>
    <w:rsid w:val="00CC4CB6"/>
    <w:rPr>
      <w:i/>
      <w:iCs/>
      <w:color w:val="0F4761" w:themeColor="accent1" w:themeShade="BF"/>
    </w:rPr>
  </w:style>
  <w:style w:type="paragraph" w:styleId="Nhaykepm">
    <w:name w:val="Intense Quote"/>
    <w:basedOn w:val="Binhthng"/>
    <w:next w:val="Binhthng"/>
    <w:link w:val="NhaykepmChar"/>
    <w:uiPriority w:val="30"/>
    <w:qFormat/>
    <w:rsid w:val="00CC4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CC4CB6"/>
    <w:rPr>
      <w:i/>
      <w:iCs/>
      <w:color w:val="0F4761" w:themeColor="accent1" w:themeShade="BF"/>
    </w:rPr>
  </w:style>
  <w:style w:type="character" w:styleId="ThamchiuNhnmnh">
    <w:name w:val="Intense Reference"/>
    <w:basedOn w:val="Phngmcinhcuaoanvn"/>
    <w:uiPriority w:val="32"/>
    <w:qFormat/>
    <w:rsid w:val="00CC4C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235</Words>
  <Characters>1346</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Huỳnh</dc:creator>
  <cp:keywords/>
  <dc:description/>
  <cp:lastModifiedBy>Nguyễn Xuân Huỳnh</cp:lastModifiedBy>
  <cp:revision>5</cp:revision>
  <dcterms:created xsi:type="dcterms:W3CDTF">2024-08-14T04:27:00Z</dcterms:created>
  <dcterms:modified xsi:type="dcterms:W3CDTF">2024-08-14T04:51:00Z</dcterms:modified>
</cp:coreProperties>
</file>