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1E8" w:rsidRPr="007761E8" w:rsidRDefault="007761E8" w:rsidP="007761E8">
      <w:p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sz w:val="24"/>
          <w:szCs w:val="24"/>
        </w:rPr>
        <w:t>The process for selecting security guards to send to client interviews can vary depending on the security company and the specific needs of the client. However, in general, the process typically involves the following steps:</w:t>
      </w:r>
    </w:p>
    <w:p w:rsidR="007761E8" w:rsidRPr="007761E8" w:rsidRDefault="007761E8" w:rsidP="007761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b/>
          <w:bCs/>
          <w:sz w:val="24"/>
          <w:szCs w:val="24"/>
        </w:rPr>
        <w:t>Identify the client's needs:</w:t>
      </w:r>
      <w:r w:rsidRPr="007761E8">
        <w:rPr>
          <w:rFonts w:ascii="Times New Roman" w:eastAsia="Times New Roman" w:hAnsi="Times New Roman" w:cs="Times New Roman"/>
          <w:sz w:val="24"/>
          <w:szCs w:val="24"/>
        </w:rPr>
        <w:t xml:space="preserve"> The security company will work with the client to clearly identify their security needs. This includes identifying potential threats, risk levels, and specific skill and experience requirements for the security guards.</w:t>
      </w:r>
    </w:p>
    <w:p w:rsidR="007761E8" w:rsidRPr="007761E8" w:rsidRDefault="007761E8" w:rsidP="007761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b/>
          <w:bCs/>
          <w:sz w:val="24"/>
          <w:szCs w:val="24"/>
        </w:rPr>
        <w:t>Select qualified candidates:</w:t>
      </w:r>
      <w:r w:rsidRPr="007761E8">
        <w:rPr>
          <w:rFonts w:ascii="Times New Roman" w:eastAsia="Times New Roman" w:hAnsi="Times New Roman" w:cs="Times New Roman"/>
          <w:sz w:val="24"/>
          <w:szCs w:val="24"/>
        </w:rPr>
        <w:t xml:space="preserve"> Based on the client's needs, the security company will review the resumes of security guard applicants and select the most qualified candidates. Factors that may be considered include:</w:t>
      </w:r>
    </w:p>
    <w:p w:rsidR="007761E8" w:rsidRPr="007761E8" w:rsidRDefault="007761E8" w:rsidP="007761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b/>
          <w:bCs/>
          <w:sz w:val="24"/>
          <w:szCs w:val="24"/>
        </w:rPr>
        <w:t>Experience:</w:t>
      </w:r>
      <w:r w:rsidRPr="007761E8">
        <w:rPr>
          <w:rFonts w:ascii="Times New Roman" w:eastAsia="Times New Roman" w:hAnsi="Times New Roman" w:cs="Times New Roman"/>
          <w:sz w:val="24"/>
          <w:szCs w:val="24"/>
        </w:rPr>
        <w:t xml:space="preserve"> Does the applicant have experience working in a related security field, such as the military, law enforcement, or other security companies?</w:t>
      </w:r>
    </w:p>
    <w:p w:rsidR="007761E8" w:rsidRPr="007761E8" w:rsidRDefault="007761E8" w:rsidP="007761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b/>
          <w:bCs/>
          <w:sz w:val="24"/>
          <w:szCs w:val="24"/>
        </w:rPr>
        <w:t>Skills:</w:t>
      </w:r>
      <w:r w:rsidRPr="007761E8">
        <w:rPr>
          <w:rFonts w:ascii="Times New Roman" w:eastAsia="Times New Roman" w:hAnsi="Times New Roman" w:cs="Times New Roman"/>
          <w:sz w:val="24"/>
          <w:szCs w:val="24"/>
        </w:rPr>
        <w:t xml:space="preserve"> Does the applicant have the skills necessary for the job, such as self-defense, weapons training, first aid, and driving?</w:t>
      </w:r>
    </w:p>
    <w:p w:rsidR="007761E8" w:rsidRPr="007761E8" w:rsidRDefault="007761E8" w:rsidP="007761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b/>
          <w:bCs/>
          <w:sz w:val="24"/>
          <w:szCs w:val="24"/>
        </w:rPr>
        <w:t>Qualities:</w:t>
      </w:r>
      <w:r w:rsidRPr="007761E8">
        <w:rPr>
          <w:rFonts w:ascii="Times New Roman" w:eastAsia="Times New Roman" w:hAnsi="Times New Roman" w:cs="Times New Roman"/>
          <w:sz w:val="24"/>
          <w:szCs w:val="24"/>
        </w:rPr>
        <w:t xml:space="preserve"> Does the applicant have the qualities necessary for a security guard, such as good physical fitness, high alertness, good communication skills, problem-solving skills, and the ability to work independently and as part of a team?</w:t>
      </w:r>
    </w:p>
    <w:p w:rsidR="007761E8" w:rsidRPr="007761E8" w:rsidRDefault="007761E8" w:rsidP="007761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b/>
          <w:bCs/>
          <w:sz w:val="24"/>
          <w:szCs w:val="24"/>
        </w:rPr>
        <w:t>History:</w:t>
      </w:r>
      <w:r w:rsidRPr="007761E8">
        <w:rPr>
          <w:rFonts w:ascii="Times New Roman" w:eastAsia="Times New Roman" w:hAnsi="Times New Roman" w:cs="Times New Roman"/>
          <w:sz w:val="24"/>
          <w:szCs w:val="24"/>
        </w:rPr>
        <w:t xml:space="preserve"> Does the applicant have a clean background, free of criminal convictions for serious offenses?</w:t>
      </w:r>
    </w:p>
    <w:p w:rsidR="007761E8" w:rsidRPr="007761E8" w:rsidRDefault="007761E8" w:rsidP="007761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b/>
          <w:bCs/>
          <w:sz w:val="24"/>
          <w:szCs w:val="24"/>
        </w:rPr>
        <w:t>Interview candidates:</w:t>
      </w:r>
      <w:r w:rsidRPr="007761E8">
        <w:rPr>
          <w:rFonts w:ascii="Times New Roman" w:eastAsia="Times New Roman" w:hAnsi="Times New Roman" w:cs="Times New Roman"/>
          <w:sz w:val="24"/>
          <w:szCs w:val="24"/>
        </w:rPr>
        <w:t xml:space="preserve"> The security company will interview the selected candidates to further assess their skills, experience, and qualities. The interview may include questions about past work experience, specific situations the applicant has handled, and questions to assess the applicant's problem-solving and critical thinking skills.</w:t>
      </w:r>
    </w:p>
    <w:p w:rsidR="007761E8" w:rsidRPr="007761E8" w:rsidRDefault="007761E8" w:rsidP="007761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b/>
          <w:bCs/>
          <w:sz w:val="24"/>
          <w:szCs w:val="24"/>
        </w:rPr>
        <w:t>Conduct background checks:</w:t>
      </w:r>
      <w:r w:rsidRPr="007761E8">
        <w:rPr>
          <w:rFonts w:ascii="Times New Roman" w:eastAsia="Times New Roman" w:hAnsi="Times New Roman" w:cs="Times New Roman"/>
          <w:sz w:val="24"/>
          <w:szCs w:val="24"/>
        </w:rPr>
        <w:t xml:space="preserve"> The security company will conduct background checks on the candidates who pass the interview to ensure they have no criminal history of serious offenses.</w:t>
      </w:r>
    </w:p>
    <w:p w:rsidR="007761E8" w:rsidRPr="007761E8" w:rsidRDefault="007761E8" w:rsidP="007761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b/>
          <w:bCs/>
          <w:sz w:val="24"/>
          <w:szCs w:val="24"/>
        </w:rPr>
        <w:t>Training and evaluation:</w:t>
      </w:r>
      <w:r w:rsidRPr="007761E8">
        <w:rPr>
          <w:rFonts w:ascii="Times New Roman" w:eastAsia="Times New Roman" w:hAnsi="Times New Roman" w:cs="Times New Roman"/>
          <w:sz w:val="24"/>
          <w:szCs w:val="24"/>
        </w:rPr>
        <w:t xml:space="preserve"> Before sending the security guards to work for the client, the security company will train them on the specific procedures and protocols of the company and the client. The security company may also evaluate the guards' abilities through testing or simulations.</w:t>
      </w:r>
    </w:p>
    <w:p w:rsidR="007761E8" w:rsidRPr="007761E8" w:rsidRDefault="007761E8" w:rsidP="007761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b/>
          <w:bCs/>
          <w:sz w:val="24"/>
          <w:szCs w:val="24"/>
        </w:rPr>
        <w:t>Send security guards to work for the client:</w:t>
      </w:r>
      <w:r w:rsidRPr="007761E8">
        <w:rPr>
          <w:rFonts w:ascii="Times New Roman" w:eastAsia="Times New Roman" w:hAnsi="Times New Roman" w:cs="Times New Roman"/>
          <w:sz w:val="24"/>
          <w:szCs w:val="24"/>
        </w:rPr>
        <w:t xml:space="preserve"> Once the training and evaluation are complete, the security company will send the security guards to work for the client. The security company will continue to monitor the guards' performance and ensure they are meeting the client's security needs.</w:t>
      </w:r>
    </w:p>
    <w:p w:rsidR="007761E8" w:rsidRPr="007761E8" w:rsidRDefault="007761E8" w:rsidP="007761E8">
      <w:p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sz w:val="24"/>
          <w:szCs w:val="24"/>
        </w:rPr>
        <w:t>In addition to these steps, some security companies may also use other methods to select security guards, such as psychological evaluations or drug testing.</w:t>
      </w:r>
    </w:p>
    <w:p w:rsidR="00263D6F" w:rsidRPr="00A97EEE" w:rsidRDefault="00263D6F" w:rsidP="00A97EEE">
      <w:bookmarkStart w:id="0" w:name="_GoBack"/>
      <w:bookmarkEnd w:id="0"/>
    </w:p>
    <w:sectPr w:rsidR="00263D6F" w:rsidRPr="00A9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047E"/>
    <w:multiLevelType w:val="multilevel"/>
    <w:tmpl w:val="F0D6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047FC"/>
    <w:multiLevelType w:val="multilevel"/>
    <w:tmpl w:val="9B60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E3D29"/>
    <w:multiLevelType w:val="multilevel"/>
    <w:tmpl w:val="0A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973EB0"/>
    <w:multiLevelType w:val="multilevel"/>
    <w:tmpl w:val="73A600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777515"/>
    <w:multiLevelType w:val="multilevel"/>
    <w:tmpl w:val="CD7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CD138E"/>
    <w:multiLevelType w:val="multilevel"/>
    <w:tmpl w:val="E25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6D4C45"/>
    <w:multiLevelType w:val="multilevel"/>
    <w:tmpl w:val="4A60D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EE7FD3"/>
    <w:multiLevelType w:val="multilevel"/>
    <w:tmpl w:val="25F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4"/>
  </w:num>
  <w:num w:numId="5">
    <w:abstractNumId w:val="5"/>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D19"/>
    <w:rsid w:val="00263D6F"/>
    <w:rsid w:val="007761E8"/>
    <w:rsid w:val="00922AA4"/>
    <w:rsid w:val="00A97EEE"/>
    <w:rsid w:val="00BB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922A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22A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A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922A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22A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A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611099">
      <w:bodyDiv w:val="1"/>
      <w:marLeft w:val="0"/>
      <w:marRight w:val="0"/>
      <w:marTop w:val="0"/>
      <w:marBottom w:val="0"/>
      <w:divBdr>
        <w:top w:val="none" w:sz="0" w:space="0" w:color="auto"/>
        <w:left w:val="none" w:sz="0" w:space="0" w:color="auto"/>
        <w:bottom w:val="none" w:sz="0" w:space="0" w:color="auto"/>
        <w:right w:val="none" w:sz="0" w:space="0" w:color="auto"/>
      </w:divBdr>
    </w:div>
    <w:div w:id="1331953926">
      <w:bodyDiv w:val="1"/>
      <w:marLeft w:val="0"/>
      <w:marRight w:val="0"/>
      <w:marTop w:val="0"/>
      <w:marBottom w:val="0"/>
      <w:divBdr>
        <w:top w:val="none" w:sz="0" w:space="0" w:color="auto"/>
        <w:left w:val="none" w:sz="0" w:space="0" w:color="auto"/>
        <w:bottom w:val="none" w:sz="0" w:space="0" w:color="auto"/>
        <w:right w:val="none" w:sz="0" w:space="0" w:color="auto"/>
      </w:divBdr>
      <w:divsChild>
        <w:div w:id="684477941">
          <w:marLeft w:val="0"/>
          <w:marRight w:val="0"/>
          <w:marTop w:val="0"/>
          <w:marBottom w:val="0"/>
          <w:divBdr>
            <w:top w:val="none" w:sz="0" w:space="0" w:color="auto"/>
            <w:left w:val="none" w:sz="0" w:space="0" w:color="auto"/>
            <w:bottom w:val="none" w:sz="0" w:space="0" w:color="auto"/>
            <w:right w:val="none" w:sz="0" w:space="0" w:color="auto"/>
          </w:divBdr>
          <w:divsChild>
            <w:div w:id="1657538031">
              <w:marLeft w:val="0"/>
              <w:marRight w:val="0"/>
              <w:marTop w:val="0"/>
              <w:marBottom w:val="0"/>
              <w:divBdr>
                <w:top w:val="none" w:sz="0" w:space="0" w:color="auto"/>
                <w:left w:val="none" w:sz="0" w:space="0" w:color="auto"/>
                <w:bottom w:val="none" w:sz="0" w:space="0" w:color="auto"/>
                <w:right w:val="none" w:sz="0" w:space="0" w:color="auto"/>
              </w:divBdr>
              <w:divsChild>
                <w:div w:id="17511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2024-07-16T02:15:00Z</dcterms:created>
  <dcterms:modified xsi:type="dcterms:W3CDTF">2024-07-16T03:23:00Z</dcterms:modified>
</cp:coreProperties>
</file>