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sz w:val="24"/>
          <w:szCs w:val="24"/>
        </w:rPr>
        <w:t>The process for managing security guard training at a security guard company typically involves the following steps:</w:t>
      </w:r>
    </w:p>
    <w:p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1. Identify training needs:</w:t>
      </w:r>
      <w:r w:rsidRPr="00423FDD">
        <w:rPr>
          <w:rFonts w:ascii="Times New Roman" w:eastAsia="Times New Roman" w:hAnsi="Times New Roman" w:cs="Times New Roman"/>
          <w:sz w:val="24"/>
          <w:szCs w:val="24"/>
        </w:rPr>
        <w:t xml:space="preserve"> The security company needs to identify the training needs of its security guards based on factors such as:</w:t>
      </w:r>
    </w:p>
    <w:p w:rsidR="00423FDD" w:rsidRPr="00423FDD" w:rsidRDefault="00423FDD" w:rsidP="00423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Type of security service:</w:t>
      </w:r>
      <w:r w:rsidRPr="00423FDD">
        <w:rPr>
          <w:rFonts w:ascii="Times New Roman" w:eastAsia="Times New Roman" w:hAnsi="Times New Roman" w:cs="Times New Roman"/>
          <w:sz w:val="24"/>
          <w:szCs w:val="24"/>
        </w:rPr>
        <w:t xml:space="preserve"> Different types of security services require different skills and knowledge. For example, security guards for office buildings need to have knowledge of building security, while security guards for events need to have crowd control skills.</w:t>
      </w:r>
    </w:p>
    <w:p w:rsidR="00423FDD" w:rsidRPr="00423FDD" w:rsidRDefault="00423FDD" w:rsidP="00423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Client requirements:</w:t>
      </w:r>
      <w:r w:rsidRPr="00423FDD">
        <w:rPr>
          <w:rFonts w:ascii="Times New Roman" w:eastAsia="Times New Roman" w:hAnsi="Times New Roman" w:cs="Times New Roman"/>
          <w:sz w:val="24"/>
          <w:szCs w:val="24"/>
        </w:rPr>
        <w:t xml:space="preserve"> Some clients may have specific training requirements for their security guards.</w:t>
      </w:r>
    </w:p>
    <w:p w:rsidR="00423FDD" w:rsidRPr="00423FDD" w:rsidRDefault="00423FDD" w:rsidP="00423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Legal requirements:</w:t>
      </w:r>
      <w:r w:rsidRPr="00423FDD">
        <w:rPr>
          <w:rFonts w:ascii="Times New Roman" w:eastAsia="Times New Roman" w:hAnsi="Times New Roman" w:cs="Times New Roman"/>
          <w:sz w:val="24"/>
          <w:szCs w:val="24"/>
        </w:rPr>
        <w:t xml:space="preserve"> The security company needs to ensure that its training program complies with all applicable laws and regulations related to security guard operations.</w:t>
      </w:r>
    </w:p>
    <w:p w:rsidR="00423FDD" w:rsidRPr="00423FDD" w:rsidRDefault="00423FDD" w:rsidP="00423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Security guard competency assessments:</w:t>
      </w:r>
      <w:r w:rsidRPr="00423FDD">
        <w:rPr>
          <w:rFonts w:ascii="Times New Roman" w:eastAsia="Times New Roman" w:hAnsi="Times New Roman" w:cs="Times New Roman"/>
          <w:sz w:val="24"/>
          <w:szCs w:val="24"/>
        </w:rPr>
        <w:t xml:space="preserve"> The security company may conduct competency assessments of its security guards to identify areas where they need additional training.</w:t>
      </w:r>
    </w:p>
    <w:p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2. Develop a training plan:</w:t>
      </w:r>
      <w:r w:rsidRPr="00423FDD">
        <w:rPr>
          <w:rFonts w:ascii="Times New Roman" w:eastAsia="Times New Roman" w:hAnsi="Times New Roman" w:cs="Times New Roman"/>
          <w:sz w:val="24"/>
          <w:szCs w:val="24"/>
        </w:rPr>
        <w:t xml:space="preserve"> Once the training needs have been identified, the security company will develop a detailed training plan, including:</w:t>
      </w:r>
    </w:p>
    <w:p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Training objectives:</w:t>
      </w:r>
      <w:r w:rsidRPr="00423FDD">
        <w:rPr>
          <w:rFonts w:ascii="Times New Roman" w:eastAsia="Times New Roman" w:hAnsi="Times New Roman" w:cs="Times New Roman"/>
          <w:sz w:val="24"/>
          <w:szCs w:val="24"/>
        </w:rPr>
        <w:t xml:space="preserve"> The training objectives should be specific, clear, and measurable.</w:t>
      </w:r>
    </w:p>
    <w:p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Training content:</w:t>
      </w:r>
      <w:r w:rsidRPr="00423FDD">
        <w:rPr>
          <w:rFonts w:ascii="Times New Roman" w:eastAsia="Times New Roman" w:hAnsi="Times New Roman" w:cs="Times New Roman"/>
          <w:sz w:val="24"/>
          <w:szCs w:val="24"/>
        </w:rPr>
        <w:t xml:space="preserve"> The training content should be relevant to the identified training needs.</w:t>
      </w:r>
    </w:p>
    <w:p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Instructional methods:</w:t>
      </w:r>
      <w:r w:rsidRPr="00423FDD">
        <w:rPr>
          <w:rFonts w:ascii="Times New Roman" w:eastAsia="Times New Roman" w:hAnsi="Times New Roman" w:cs="Times New Roman"/>
          <w:sz w:val="24"/>
          <w:szCs w:val="24"/>
        </w:rPr>
        <w:t xml:space="preserve"> The instructional methods should be varied and appropriate for the learners.</w:t>
      </w:r>
    </w:p>
    <w:p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Training materials:</w:t>
      </w:r>
      <w:r w:rsidRPr="00423FDD">
        <w:rPr>
          <w:rFonts w:ascii="Times New Roman" w:eastAsia="Times New Roman" w:hAnsi="Times New Roman" w:cs="Times New Roman"/>
          <w:sz w:val="24"/>
          <w:szCs w:val="24"/>
        </w:rPr>
        <w:t xml:space="preserve"> The training materials should be well-prepared and informative.</w:t>
      </w:r>
    </w:p>
    <w:p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Instructors:</w:t>
      </w:r>
      <w:r w:rsidRPr="00423FDD">
        <w:rPr>
          <w:rFonts w:ascii="Times New Roman" w:eastAsia="Times New Roman" w:hAnsi="Times New Roman" w:cs="Times New Roman"/>
          <w:sz w:val="24"/>
          <w:szCs w:val="24"/>
        </w:rPr>
        <w:t xml:space="preserve"> The instructors should be experts in the field of security.</w:t>
      </w:r>
    </w:p>
    <w:p w:rsidR="00423FDD" w:rsidRPr="00423FDD" w:rsidRDefault="00423FDD" w:rsidP="00423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Training schedule:</w:t>
      </w:r>
      <w:r w:rsidRPr="00423FDD">
        <w:rPr>
          <w:rFonts w:ascii="Times New Roman" w:eastAsia="Times New Roman" w:hAnsi="Times New Roman" w:cs="Times New Roman"/>
          <w:sz w:val="24"/>
          <w:szCs w:val="24"/>
        </w:rPr>
        <w:t xml:space="preserve"> The training schedule should be realistic and feasible for the company and the security guards.</w:t>
      </w:r>
    </w:p>
    <w:p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3. Implement the training program:</w:t>
      </w:r>
      <w:r w:rsidRPr="00423FDD">
        <w:rPr>
          <w:rFonts w:ascii="Times New Roman" w:eastAsia="Times New Roman" w:hAnsi="Times New Roman" w:cs="Times New Roman"/>
          <w:sz w:val="24"/>
          <w:szCs w:val="24"/>
        </w:rPr>
        <w:t xml:space="preserve"> The security company will implement the training program according to the developed plan. The training may be conducted at the company's training center, at the client's site, or online. The security company needs to monitor and evaluate the effectiveness of the training program to make adjustments as needed.</w:t>
      </w:r>
    </w:p>
    <w:p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4. Evaluate training outcomes:</w:t>
      </w:r>
      <w:r w:rsidRPr="00423FDD">
        <w:rPr>
          <w:rFonts w:ascii="Times New Roman" w:eastAsia="Times New Roman" w:hAnsi="Times New Roman" w:cs="Times New Roman"/>
          <w:sz w:val="24"/>
          <w:szCs w:val="24"/>
        </w:rPr>
        <w:t xml:space="preserve"> After completing the training program, the security company will evaluate the training outcomes of the security guards through tests, practical exercises, or instructor evaluations. Security guards will only be awarded certificates of completion upon achieving the minimum passing score as determined by the security company.</w:t>
      </w:r>
    </w:p>
    <w:p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5. Update the training program:</w:t>
      </w:r>
      <w:r w:rsidRPr="00423FDD">
        <w:rPr>
          <w:rFonts w:ascii="Times New Roman" w:eastAsia="Times New Roman" w:hAnsi="Times New Roman" w:cs="Times New Roman"/>
          <w:sz w:val="24"/>
          <w:szCs w:val="24"/>
        </w:rPr>
        <w:t xml:space="preserve"> The training program needs to be updated regularly to reflect changes in training needs, legal requirements, and new security techniques.</w:t>
      </w:r>
    </w:p>
    <w:p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sz w:val="24"/>
          <w:szCs w:val="24"/>
        </w:rPr>
        <w:t>In addition to the steps above, the security company also needs to pay attention to the following issues to ensure the effectiveness of security guard training management:</w:t>
      </w:r>
    </w:p>
    <w:p w:rsidR="00423FDD" w:rsidRPr="00423FDD" w:rsidRDefault="00423FDD" w:rsidP="00423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lastRenderedPageBreak/>
        <w:t>Have a professional training management team:</w:t>
      </w:r>
      <w:r w:rsidRPr="00423FDD">
        <w:rPr>
          <w:rFonts w:ascii="Times New Roman" w:eastAsia="Times New Roman" w:hAnsi="Times New Roman" w:cs="Times New Roman"/>
          <w:sz w:val="24"/>
          <w:szCs w:val="24"/>
        </w:rPr>
        <w:t xml:space="preserve"> The training management team should be responsible for developing, implementing, and evaluating the training program.</w:t>
      </w:r>
    </w:p>
    <w:p w:rsidR="00423FDD" w:rsidRPr="00423FDD" w:rsidRDefault="00423FDD" w:rsidP="00423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Provide adequate facilities and equipment:</w:t>
      </w:r>
      <w:r w:rsidRPr="00423FDD">
        <w:rPr>
          <w:rFonts w:ascii="Times New Roman" w:eastAsia="Times New Roman" w:hAnsi="Times New Roman" w:cs="Times New Roman"/>
          <w:sz w:val="24"/>
          <w:szCs w:val="24"/>
        </w:rPr>
        <w:t xml:space="preserve"> The facilities and equipment should meet the training needs of the security guards.</w:t>
      </w:r>
    </w:p>
    <w:p w:rsidR="00423FDD" w:rsidRPr="00423FDD" w:rsidRDefault="00423FDD" w:rsidP="00423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Have a stable source of funding:</w:t>
      </w:r>
      <w:r w:rsidRPr="00423FDD">
        <w:rPr>
          <w:rFonts w:ascii="Times New Roman" w:eastAsia="Times New Roman" w:hAnsi="Times New Roman" w:cs="Times New Roman"/>
          <w:sz w:val="24"/>
          <w:szCs w:val="24"/>
        </w:rPr>
        <w:t xml:space="preserve"> A stable source of funding is necessary to ensure that training activities can be conducted regularly and effectively.</w:t>
      </w:r>
    </w:p>
    <w:p w:rsidR="00423FDD" w:rsidRPr="00423FDD" w:rsidRDefault="00423FDD" w:rsidP="00423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b/>
          <w:bCs/>
          <w:sz w:val="24"/>
          <w:szCs w:val="24"/>
        </w:rPr>
        <w:t>Maintain complete training records:</w:t>
      </w:r>
      <w:r w:rsidRPr="00423FDD">
        <w:rPr>
          <w:rFonts w:ascii="Times New Roman" w:eastAsia="Times New Roman" w:hAnsi="Times New Roman" w:cs="Times New Roman"/>
          <w:sz w:val="24"/>
          <w:szCs w:val="24"/>
        </w:rPr>
        <w:t xml:space="preserve"> The security company needs to maintain complete and accurate training records for its security guards.</w:t>
      </w:r>
    </w:p>
    <w:p w:rsidR="00423FDD" w:rsidRPr="00423FDD" w:rsidRDefault="00423FDD" w:rsidP="00423FDD">
      <w:pPr>
        <w:spacing w:before="100" w:beforeAutospacing="1" w:after="100" w:afterAutospacing="1" w:line="240" w:lineRule="auto"/>
        <w:rPr>
          <w:rFonts w:ascii="Times New Roman" w:eastAsia="Times New Roman" w:hAnsi="Times New Roman" w:cs="Times New Roman"/>
          <w:sz w:val="24"/>
          <w:szCs w:val="24"/>
        </w:rPr>
      </w:pPr>
      <w:r w:rsidRPr="00423FDD">
        <w:rPr>
          <w:rFonts w:ascii="Times New Roman" w:eastAsia="Times New Roman" w:hAnsi="Times New Roman" w:cs="Times New Roman"/>
          <w:sz w:val="24"/>
          <w:szCs w:val="24"/>
        </w:rPr>
        <w:t>By effectively managing security guard training, security companies can ensure that their security guards always have the necessary knowledge, skills, and qualities to perform their jobs well, contributing to improved security service quality and company reputation.</w:t>
      </w:r>
    </w:p>
    <w:p w:rsidR="00263D6F" w:rsidRPr="00A97EEE" w:rsidRDefault="00263D6F" w:rsidP="00A97EEE">
      <w:bookmarkStart w:id="0" w:name="_GoBack"/>
      <w:bookmarkEnd w:id="0"/>
    </w:p>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70DF2"/>
    <w:multiLevelType w:val="multilevel"/>
    <w:tmpl w:val="62B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A6DE8"/>
    <w:multiLevelType w:val="multilevel"/>
    <w:tmpl w:val="5E36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5D5AE7"/>
    <w:multiLevelType w:val="multilevel"/>
    <w:tmpl w:val="228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3"/>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D19"/>
    <w:rsid w:val="00263D6F"/>
    <w:rsid w:val="00423FDD"/>
    <w:rsid w:val="00922AA4"/>
    <w:rsid w:val="00A97EEE"/>
    <w:rsid w:val="00BB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332605">
      <w:bodyDiv w:val="1"/>
      <w:marLeft w:val="0"/>
      <w:marRight w:val="0"/>
      <w:marTop w:val="0"/>
      <w:marBottom w:val="0"/>
      <w:divBdr>
        <w:top w:val="none" w:sz="0" w:space="0" w:color="auto"/>
        <w:left w:val="none" w:sz="0" w:space="0" w:color="auto"/>
        <w:bottom w:val="none" w:sz="0" w:space="0" w:color="auto"/>
        <w:right w:val="none" w:sz="0" w:space="0" w:color="auto"/>
      </w:divBdr>
    </w:div>
    <w:div w:id="7076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2024-07-16T02:15:00Z</dcterms:created>
  <dcterms:modified xsi:type="dcterms:W3CDTF">2024-07-16T03:30:00Z</dcterms:modified>
</cp:coreProperties>
</file>