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C1BCB"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Xử lý phản hồi của khách hàng là một phần quan trọng trong hoạt động của một công ty bảo vệ. Phản hồi của khách hàng giúp công ty hiểu rõ hơn về nhu cầu, mong đợi cũng như mức độ hài lòng của khách hàng đối với dịch vụ của công ty. Từ đó, công ty có thể đưa ra các biện pháp nhằm nâng cao chất lượng dịch vụ, nâng cao uy tín, thương hiệu của mình.</w:t>
      </w:r>
    </w:p>
    <w:p w14:paraId="4BF2F125"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Dưới đây là các bước cơ bản trong việc xử lý phản hồi của khách hàng đối với một công ty bảo vệ:</w:t>
      </w:r>
    </w:p>
    <w:p w14:paraId="4219ED56"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1. Thu thập phản hồi của khách hàng:</w:t>
      </w:r>
    </w:p>
    <w:p w14:paraId="77B2CE5C"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Có nhiều cách khác nhau để thu thập phản hồi của khách hàng, bao gồm:</w:t>
      </w:r>
    </w:p>
    <w:p w14:paraId="21A3A2A0" w14:textId="24CC20B8"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Khảo sát trực tiếp:</w:t>
      </w:r>
      <w:r w:rsidR="000A5955">
        <w:rPr>
          <w:rFonts w:ascii="Times New Roman" w:eastAsia="Times New Roman" w:hAnsi="Times New Roman" w:cs="Times New Roman"/>
          <w:b/>
          <w:bCs/>
          <w:sz w:val="24"/>
          <w:szCs w:val="24"/>
        </w:rPr>
        <w:t xml:space="preserve"> </w:t>
      </w:r>
      <w:r w:rsidRPr="00F55C46">
        <w:rPr>
          <w:rFonts w:ascii="Times New Roman" w:eastAsia="Times New Roman" w:hAnsi="Times New Roman" w:cs="Times New Roman"/>
          <w:sz w:val="24"/>
          <w:szCs w:val="24"/>
        </w:rPr>
        <w:t>Gặp gỡ trực tiếp khách hàng để phỏng vấn và thu thập phản hồi của họ.</w:t>
      </w:r>
    </w:p>
    <w:p w14:paraId="1DA289B3" w14:textId="460FEFFC"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Khảo sát qua điện thoại:</w:t>
      </w:r>
      <w:r w:rsidR="000A5955">
        <w:rPr>
          <w:rFonts w:ascii="Times New Roman" w:eastAsia="Times New Roman" w:hAnsi="Times New Roman" w:cs="Times New Roman"/>
          <w:b/>
          <w:bCs/>
          <w:sz w:val="24"/>
          <w:szCs w:val="24"/>
        </w:rPr>
        <w:t xml:space="preserve"> </w:t>
      </w:r>
      <w:r w:rsidRPr="00F55C46">
        <w:rPr>
          <w:rFonts w:ascii="Times New Roman" w:eastAsia="Times New Roman" w:hAnsi="Times New Roman" w:cs="Times New Roman"/>
          <w:sz w:val="24"/>
          <w:szCs w:val="24"/>
        </w:rPr>
        <w:t>Gọi điện hỏi ý kiến ​​khách hàng về dịch vụ của công ty.</w:t>
      </w:r>
    </w:p>
    <w:p w14:paraId="7F896CFE" w14:textId="6C7678C7"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Khảo sát qua email:</w:t>
      </w:r>
      <w:r w:rsidR="000A5955">
        <w:rPr>
          <w:rFonts w:ascii="Times New Roman" w:eastAsia="Times New Roman" w:hAnsi="Times New Roman" w:cs="Times New Roman"/>
          <w:b/>
          <w:bCs/>
          <w:sz w:val="24"/>
          <w:szCs w:val="24"/>
        </w:rPr>
        <w:t xml:space="preserve"> </w:t>
      </w:r>
      <w:r w:rsidRPr="00F55C46">
        <w:rPr>
          <w:rFonts w:ascii="Times New Roman" w:eastAsia="Times New Roman" w:hAnsi="Times New Roman" w:cs="Times New Roman"/>
          <w:sz w:val="24"/>
          <w:szCs w:val="24"/>
        </w:rPr>
        <w:t>Gửi email cho khách hàng với hàng loạt câu hỏi về dịch vụ của công ty.</w:t>
      </w:r>
    </w:p>
    <w:p w14:paraId="56274BBA" w14:textId="18044928"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Khảo sát trực tuyến:</w:t>
      </w:r>
      <w:r w:rsidR="000A5955">
        <w:rPr>
          <w:rFonts w:ascii="Times New Roman" w:eastAsia="Times New Roman" w:hAnsi="Times New Roman" w:cs="Times New Roman"/>
          <w:b/>
          <w:bCs/>
          <w:sz w:val="24"/>
          <w:szCs w:val="24"/>
        </w:rPr>
        <w:t xml:space="preserve"> </w:t>
      </w:r>
      <w:r w:rsidRPr="00F55C46">
        <w:rPr>
          <w:rFonts w:ascii="Times New Roman" w:eastAsia="Times New Roman" w:hAnsi="Times New Roman" w:cs="Times New Roman"/>
          <w:sz w:val="24"/>
          <w:szCs w:val="24"/>
        </w:rPr>
        <w:t>Đăng các cuộc khảo sát trực tuyến trên trang web của công ty hoặc phương tiện truyền thông xã hội.</w:t>
      </w:r>
    </w:p>
    <w:p w14:paraId="3C90F75C" w14:textId="77773581"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Hộp gợi ý:</w:t>
      </w:r>
      <w:r w:rsidR="000A5955">
        <w:rPr>
          <w:rFonts w:ascii="Times New Roman" w:eastAsia="Times New Roman" w:hAnsi="Times New Roman" w:cs="Times New Roman"/>
          <w:b/>
          <w:bCs/>
          <w:sz w:val="24"/>
          <w:szCs w:val="24"/>
        </w:rPr>
        <w:t xml:space="preserve"> </w:t>
      </w:r>
      <w:r w:rsidRPr="00F55C46">
        <w:rPr>
          <w:rFonts w:ascii="Times New Roman" w:eastAsia="Times New Roman" w:hAnsi="Times New Roman" w:cs="Times New Roman"/>
          <w:sz w:val="24"/>
          <w:szCs w:val="24"/>
        </w:rPr>
        <w:t>Đặt các thùng thư góp ý tại các địa điểm công ty cung cấp dịch vụ.</w:t>
      </w:r>
    </w:p>
    <w:p w14:paraId="206E67A1" w14:textId="334C9BFC"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Theo dõi đánh giá trên mạng xã hội:</w:t>
      </w:r>
      <w:r w:rsidR="000A5955">
        <w:rPr>
          <w:rFonts w:ascii="Times New Roman" w:eastAsia="Times New Roman" w:hAnsi="Times New Roman" w:cs="Times New Roman"/>
          <w:b/>
          <w:bCs/>
          <w:sz w:val="24"/>
          <w:szCs w:val="24"/>
        </w:rPr>
        <w:t xml:space="preserve"> </w:t>
      </w:r>
      <w:r w:rsidRPr="00F55C46">
        <w:rPr>
          <w:rFonts w:ascii="Times New Roman" w:eastAsia="Times New Roman" w:hAnsi="Times New Roman" w:cs="Times New Roman"/>
          <w:sz w:val="24"/>
          <w:szCs w:val="24"/>
        </w:rPr>
        <w:t>Theo dõi đánh giá và nhận xét của khách hàng về công ty trên mạng xã hội.</w:t>
      </w:r>
    </w:p>
    <w:p w14:paraId="468A51D9"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2. Phân loại và phân tích phản hồi của khách hàng:</w:t>
      </w:r>
    </w:p>
    <w:p w14:paraId="4372BAD0"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Sau khi thu thập phản hồi của khách hàng, công ty cần phân loại và phân tích dữ liệu thu thập được. Việc phân loại và phân tích dữ liệu sẽ giúp công ty xác định các vấn đề thường gặp của khách hàng, những lĩnh vực mà khách hàng hài lòng và những lĩnh vực mà công ty cần cải thiện.</w:t>
      </w:r>
    </w:p>
    <w:p w14:paraId="23759442"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3. Xác định nguyên nhân gốc rễ của vấn đề:</w:t>
      </w:r>
    </w:p>
    <w:p w14:paraId="70C56185"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Đối với những phản hồi tiêu cực, công ty cần xác định nguyên nhân cốt lõi của vấn đề. Điều này có thể được thực hiện bằng cách liên hệ trực tiếp với khách hàng để tìm hiểu thêm về vấn đề họ đang gặp phải hoặc bằng cách xem xét các quy trình và thủ tục của công ty để xác định các lĩnh vực cần cải thiện.</w:t>
      </w:r>
    </w:p>
    <w:p w14:paraId="5F3B1856"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4. Xây dựng kế hoạch hành động:</w:t>
      </w:r>
    </w:p>
    <w:p w14:paraId="7921802B"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Dựa trên kết quả phân tích và nguyên nhân gốc rễ, công ty cần xây dựng kế hoạch hành động để giải quyết các vấn đề của khách hàng và cải thiện chất lượng dịch vụ. Kế hoạch hành động phải cụ thể, rõ ràng và có mốc thời gian cụ thể.</w:t>
      </w:r>
    </w:p>
    <w:p w14:paraId="153EE52A"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5. Triển khai kế hoạch hành động:</w:t>
      </w:r>
    </w:p>
    <w:p w14:paraId="28EA3355"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Công ty cần thực hiện kế hoạch hành động đã xây dựng. Việc thực hiện quy hoạch cần được theo dõi, giám sát chặt chẽ để đảm bảo hiệu quả.</w:t>
      </w:r>
    </w:p>
    <w:p w14:paraId="3BC00AC3"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lastRenderedPageBreak/>
        <w:t>6. Theo dõi và đánh giá kết quả:</w:t>
      </w:r>
    </w:p>
    <w:p w14:paraId="5169AE3C"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Sau khi thực hiện kế hoạch hành động, công ty cần theo dõi và đánh giá kết quả. Việc theo dõi và đánh giá kết quả sẽ giúp công ty xác định xem kế hoạch hành động có hiệu quả hay không và cần điều chỉnh những gì để cải thiện kế hoạch đó.</w:t>
      </w:r>
    </w:p>
    <w:p w14:paraId="5E4E1401"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7. Cảm ơn khách hàng:</w:t>
      </w:r>
    </w:p>
    <w:p w14:paraId="74624CE4" w14:textId="77777777"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Công ty cần cảm ơn khách hàng đã dành thời gian phản hồi cho công ty. Việc thể hiện sự đánh giá cao những phản hồi của khách hàng sẽ giúp công ty xây dựng mối quan hệ tốt với khách hàng và khuyến khích họ tiếp tục sử dụng dịch vụ của công ty.</w:t>
      </w:r>
    </w:p>
    <w:p w14:paraId="7A2CC18F" w14:textId="77777777" w:rsidR="00263D6F" w:rsidRPr="00A97EEE" w:rsidRDefault="00263D6F" w:rsidP="00A97EEE"/>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92390"/>
    <w:multiLevelType w:val="multilevel"/>
    <w:tmpl w:val="080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777229">
    <w:abstractNumId w:val="0"/>
  </w:num>
  <w:num w:numId="2" w16cid:durableId="554662383">
    <w:abstractNumId w:val="5"/>
  </w:num>
  <w:num w:numId="3" w16cid:durableId="412581114">
    <w:abstractNumId w:val="2"/>
  </w:num>
  <w:num w:numId="4" w16cid:durableId="1416512882">
    <w:abstractNumId w:val="3"/>
  </w:num>
  <w:num w:numId="5" w16cid:durableId="72312971">
    <w:abstractNumId w:val="4"/>
  </w:num>
  <w:num w:numId="6" w16cid:durableId="1536232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D19"/>
    <w:rsid w:val="00057169"/>
    <w:rsid w:val="0009761F"/>
    <w:rsid w:val="000A5955"/>
    <w:rsid w:val="00263D6F"/>
    <w:rsid w:val="00533DB2"/>
    <w:rsid w:val="00922AA4"/>
    <w:rsid w:val="00A97EEE"/>
    <w:rsid w:val="00B7571A"/>
    <w:rsid w:val="00BB2D19"/>
    <w:rsid w:val="00F5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A26C"/>
  <w15:docId w15:val="{6FBA38A3-93C1-4E0A-8F49-23981AC2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irst-token">
    <w:name w:val="first-token"/>
    <w:basedOn w:val="Binhthng"/>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2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68672">
      <w:bodyDiv w:val="1"/>
      <w:marLeft w:val="0"/>
      <w:marRight w:val="0"/>
      <w:marTop w:val="0"/>
      <w:marBottom w:val="0"/>
      <w:divBdr>
        <w:top w:val="none" w:sz="0" w:space="0" w:color="auto"/>
        <w:left w:val="none" w:sz="0" w:space="0" w:color="auto"/>
        <w:bottom w:val="none" w:sz="0" w:space="0" w:color="auto"/>
        <w:right w:val="none" w:sz="0" w:space="0" w:color="auto"/>
      </w:divBdr>
    </w:div>
    <w:div w:id="7076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6</cp:revision>
  <dcterms:created xsi:type="dcterms:W3CDTF">2024-07-16T02:15:00Z</dcterms:created>
  <dcterms:modified xsi:type="dcterms:W3CDTF">2024-07-28T14:56:00Z</dcterms:modified>
</cp:coreProperties>
</file>