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280D830E" w:rsidR="003312ED" w:rsidRDefault="00393A48" w:rsidP="00107200">
      <w:pPr>
        <w:pStyle w:val="Subtitle"/>
      </w:pPr>
      <w:r w:rsidRPr="00393A48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Mode or Modal Value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proofErr w:type="spellStart"/>
      <w:r>
        <w:t>Math</w:t>
      </w:r>
      <w:r w:rsidR="00EB09A7">
        <w:t>s</w:t>
      </w:r>
      <w:proofErr w:type="spellEnd"/>
    </w:p>
    <w:p w14:paraId="176F1A3C" w14:textId="324463BD" w:rsidR="00107200" w:rsidRDefault="00107200" w:rsidP="00107200"/>
    <w:p w14:paraId="3B82BA2F" w14:textId="67DA7D84" w:rsidR="009B76A5" w:rsidRDefault="00393A48" w:rsidP="00393A48">
      <w:pPr>
        <w:pStyle w:val="Heading2"/>
        <w:numPr>
          <w:ilvl w:val="0"/>
          <w:numId w:val="0"/>
        </w:numPr>
        <w:rPr>
          <w:b w:val="0"/>
          <w:bCs w:val="0"/>
          <w:color w:val="404040" w:themeColor="text1" w:themeTint="BF"/>
          <w:sz w:val="18"/>
        </w:rPr>
      </w:pPr>
      <w:r w:rsidRPr="00393A48">
        <w:rPr>
          <w:b w:val="0"/>
          <w:bCs w:val="0"/>
          <w:color w:val="404040" w:themeColor="text1" w:themeTint="BF"/>
          <w:sz w:val="18"/>
        </w:rPr>
        <w:t xml:space="preserve">The mode </w:t>
      </w:r>
      <w:r>
        <w:rPr>
          <w:b w:val="0"/>
          <w:bCs w:val="0"/>
          <w:color w:val="404040" w:themeColor="text1" w:themeTint="BF"/>
          <w:sz w:val="18"/>
        </w:rPr>
        <w:t xml:space="preserve">or modal value </w:t>
      </w:r>
      <w:r w:rsidRPr="00393A48">
        <w:rPr>
          <w:b w:val="0"/>
          <w:bCs w:val="0"/>
          <w:color w:val="404040" w:themeColor="text1" w:themeTint="BF"/>
          <w:sz w:val="18"/>
        </w:rPr>
        <w:t>is simply the number which appears most often.</w:t>
      </w:r>
      <w:r>
        <w:rPr>
          <w:b w:val="0"/>
          <w:bCs w:val="0"/>
          <w:color w:val="404040" w:themeColor="text1" w:themeTint="BF"/>
          <w:sz w:val="18"/>
        </w:rPr>
        <w:t xml:space="preserve"> </w:t>
      </w:r>
      <w:r w:rsidRPr="00393A48">
        <w:rPr>
          <w:b w:val="0"/>
          <w:bCs w:val="0"/>
          <w:color w:val="404040" w:themeColor="text1" w:themeTint="BF"/>
          <w:sz w:val="18"/>
        </w:rPr>
        <w:t>In {6, 3, 9, 6, 6, 5, 9, 3} the Mode is 6, as it occurs most often.</w:t>
      </w:r>
    </w:p>
    <w:p w14:paraId="7D5F71EE" w14:textId="02378A0D" w:rsidR="00393A48" w:rsidRDefault="00393A48" w:rsidP="00393A48">
      <w:pPr>
        <w:jc w:val="center"/>
      </w:pPr>
      <w:r w:rsidRPr="00393A48">
        <w:drawing>
          <wp:inline distT="0" distB="0" distL="0" distR="0" wp14:anchorId="4697743D" wp14:editId="3B53357B">
            <wp:extent cx="2276793" cy="11622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A73" w14:textId="77777777" w:rsidR="00393A48" w:rsidRPr="00393A48" w:rsidRDefault="00393A48" w:rsidP="00393A48">
      <w:pPr>
        <w:jc w:val="center"/>
      </w:pPr>
    </w:p>
    <w:p w14:paraId="23189496" w14:textId="57FD8553" w:rsidR="009B76A5" w:rsidRDefault="009B76A5" w:rsidP="009B76A5"/>
    <w:p w14:paraId="4DE1ADC0" w14:textId="77777777" w:rsidR="00393A48" w:rsidRDefault="00393A48" w:rsidP="00393A48">
      <w:r>
        <w:t xml:space="preserve">Having two modes is </w:t>
      </w:r>
      <w:r>
        <w:t xml:space="preserve">in a list </w:t>
      </w:r>
      <w:r>
        <w:t>called "bimodal".</w:t>
      </w:r>
      <w:r>
        <w:t xml:space="preserve"> </w:t>
      </w:r>
      <w:r>
        <w:t>Having more than two modes is called "multimodal".</w:t>
      </w:r>
      <w:r>
        <w:t xml:space="preserve"> </w:t>
      </w:r>
    </w:p>
    <w:p w14:paraId="2C2F252C" w14:textId="47276886" w:rsidR="00393A48" w:rsidRDefault="00393A48" w:rsidP="00393A48">
      <w:r>
        <w:t>Example: {1, 3, 3, 3, 4, 4, 6, 6, 6, 9}</w:t>
      </w:r>
    </w:p>
    <w:p w14:paraId="27B1C7C7" w14:textId="77777777" w:rsidR="00393A48" w:rsidRDefault="00393A48" w:rsidP="00393A48">
      <w:r>
        <w:t>3 appears three times, as does 6.</w:t>
      </w:r>
    </w:p>
    <w:p w14:paraId="33F09A18" w14:textId="2E171904" w:rsidR="006333EB" w:rsidRDefault="00393A48" w:rsidP="00393A48">
      <w:proofErr w:type="gramStart"/>
      <w:r>
        <w:t>So</w:t>
      </w:r>
      <w:proofErr w:type="gramEnd"/>
      <w:r>
        <w:t xml:space="preserve"> there are two modes: at 3 and 6</w:t>
      </w:r>
      <w:r w:rsidR="006333EB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EB09A7" w:rsidP="006333EB">
      <w:pPr>
        <w:rPr>
          <w:b/>
          <w:bCs/>
          <w:sz w:val="28"/>
          <w:szCs w:val="28"/>
        </w:rPr>
      </w:pPr>
      <w:hyperlink r:id="rId8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9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393A48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EB09A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2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drew-seaford.co.uk/revis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103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7</cp:revision>
  <cp:lastPrinted>2021-03-02T18:20:00Z</cp:lastPrinted>
  <dcterms:created xsi:type="dcterms:W3CDTF">2020-12-10T21:31:00Z</dcterms:created>
  <dcterms:modified xsi:type="dcterms:W3CDTF">2021-03-02T18:23:00Z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