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C4" w:rsidRPr="000F67B3" w:rsidRDefault="000F67B3" w:rsidP="00B573C4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bookmarkStart w:id="1" w:name="_GoBack"/>
      <w:bookmarkEnd w:id="1"/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B573C4" w:rsidRPr="000F67B3" w:rsidTr="008D4439">
        <w:tc>
          <w:tcPr>
            <w:tcW w:w="1232" w:type="dxa"/>
            <w:shd w:val="clear" w:color="auto" w:fill="D9D9D9"/>
          </w:tcPr>
          <w:p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</w:tcPr>
          <w:p w:rsidR="00B573C4" w:rsidRPr="000F67B3" w:rsidRDefault="00B573C4" w:rsidP="008D443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B573C4" w:rsidRPr="000F67B3" w:rsidTr="008D4439">
        <w:trPr>
          <w:trHeight w:val="955"/>
        </w:trPr>
        <w:tc>
          <w:tcPr>
            <w:tcW w:w="1232" w:type="dxa"/>
          </w:tcPr>
          <w:p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:rsidR="00B573C4" w:rsidRPr="000F67B3" w:rsidRDefault="00B573C4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  <w:bookmarkEnd w:id="0"/>
    </w:tbl>
    <w:p w:rsidR="00B573C4" w:rsidRPr="000F67B3" w:rsidRDefault="00B573C4" w:rsidP="00B573C4">
      <w:pPr>
        <w:pStyle w:val="aa"/>
        <w:jc w:val="center"/>
        <w:rPr>
          <w:rFonts w:ascii="ＭＳ Ｐゴシック" w:eastAsia="ＭＳ Ｐゴシック" w:hAnsi="ＭＳ Ｐゴシック"/>
          <w:sz w:val="28"/>
          <w:szCs w:val="28"/>
        </w:rPr>
      </w:pPr>
    </w:p>
    <w:p w:rsidR="00B573C4" w:rsidRPr="000F67B3" w:rsidRDefault="00B573C4" w:rsidP="00B573C4">
      <w:pPr>
        <w:pStyle w:val="1"/>
        <w:rPr>
          <w:rFonts w:ascii="ＭＳ Ｐゴシック" w:eastAsia="ＭＳ Ｐゴシック" w:hAnsi="ＭＳ Ｐゴシック"/>
        </w:rPr>
      </w:pPr>
    </w:p>
    <w:p w:rsidR="00B573C4" w:rsidRPr="000F67B3" w:rsidRDefault="00B573C4" w:rsidP="00B573C4">
      <w:pPr>
        <w:pStyle w:val="a9"/>
        <w:snapToGrid/>
        <w:rPr>
          <w:rFonts w:ascii="ＭＳ Ｐゴシック" w:eastAsia="ＭＳ Ｐゴシック" w:hAnsi="ＭＳ Ｐゴシック"/>
        </w:rPr>
      </w:pPr>
    </w:p>
    <w:p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:rsidR="00B12A08" w:rsidRPr="000F67B3" w:rsidRDefault="00B12A08" w:rsidP="005B0B5E">
      <w:pPr>
        <w:spacing w:line="240" w:lineRule="atLeast"/>
        <w:rPr>
          <w:rFonts w:ascii="ＭＳ Ｐゴシック" w:eastAsia="ＭＳ Ｐゴシック" w:hAnsi="ＭＳ Ｐゴシック"/>
        </w:rPr>
      </w:pPr>
    </w:p>
    <w:p w:rsidR="005B0B5E" w:rsidRPr="000F67B3" w:rsidRDefault="00D63EC5" w:rsidP="005B0B5E">
      <w:pPr>
        <w:spacing w:line="240" w:lineRule="atLeast"/>
        <w:ind w:firstLineChars="75" w:firstLine="180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 xml:space="preserve">　　</w:t>
      </w:r>
      <w:r w:rsidR="005B0B5E" w:rsidRPr="000F67B3">
        <w:rPr>
          <w:rFonts w:ascii="ＭＳ Ｐゴシック" w:eastAsia="ＭＳ Ｐゴシック" w:hAnsi="ＭＳ Ｐゴシック" w:hint="eastAsia"/>
          <w:sz w:val="24"/>
        </w:rPr>
        <w:t>年</w:t>
      </w:r>
      <w:r w:rsidRPr="000F67B3">
        <w:rPr>
          <w:rFonts w:ascii="ＭＳ Ｐゴシック" w:eastAsia="ＭＳ Ｐゴシック" w:hAnsi="ＭＳ Ｐゴシック" w:hint="eastAsia"/>
          <w:sz w:val="24"/>
        </w:rPr>
        <w:t xml:space="preserve">　</w:t>
      </w:r>
      <w:r w:rsidR="005B0B5E" w:rsidRPr="000F67B3">
        <w:rPr>
          <w:rFonts w:ascii="ＭＳ Ｐゴシック" w:eastAsia="ＭＳ Ｐゴシック" w:hAnsi="ＭＳ Ｐゴシック" w:hint="eastAsia"/>
          <w:sz w:val="24"/>
        </w:rPr>
        <w:t>月</w:t>
      </w:r>
      <w:r w:rsidRPr="000F67B3">
        <w:rPr>
          <w:rFonts w:ascii="ＭＳ Ｐゴシック" w:eastAsia="ＭＳ Ｐゴシック" w:hAnsi="ＭＳ Ｐゴシック" w:hint="eastAsia"/>
          <w:sz w:val="24"/>
        </w:rPr>
        <w:t xml:space="preserve">　</w:t>
      </w:r>
      <w:r w:rsidR="005B0B5E" w:rsidRPr="000F67B3">
        <w:rPr>
          <w:rFonts w:ascii="ＭＳ Ｐゴシック" w:eastAsia="ＭＳ Ｐゴシック" w:hAnsi="ＭＳ Ｐゴシック" w:hint="eastAsia"/>
          <w:sz w:val="24"/>
        </w:rPr>
        <w:t>日に実施した監査結果につきましてご報告いたします。</w:t>
      </w:r>
    </w:p>
    <w:p w:rsidR="005B0B5E" w:rsidRPr="000F67B3" w:rsidRDefault="005B0B5E" w:rsidP="005B0B5E">
      <w:pPr>
        <w:spacing w:line="240" w:lineRule="atLeast"/>
        <w:ind w:firstLineChars="75" w:firstLine="180"/>
        <w:rPr>
          <w:rFonts w:ascii="ＭＳ Ｐゴシック" w:eastAsia="ＭＳ Ｐゴシック" w:hAnsi="ＭＳ Ｐゴシック"/>
          <w:sz w:val="24"/>
        </w:rPr>
      </w:pPr>
    </w:p>
    <w:p w:rsidR="005B0B5E" w:rsidRPr="000F67B3" w:rsidRDefault="005B0B5E" w:rsidP="005B0B5E">
      <w:pPr>
        <w:spacing w:line="240" w:lineRule="atLeast"/>
        <w:ind w:firstLineChars="75" w:firstLine="180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  <w:szCs w:val="24"/>
        </w:rPr>
        <w:t>下記被監査部門の監査</w:t>
      </w:r>
      <w:r w:rsidRPr="000F67B3">
        <w:rPr>
          <w:rFonts w:ascii="ＭＳ Ｐゴシック" w:eastAsia="ＭＳ Ｐゴシック" w:hAnsi="ＭＳ Ｐゴシック" w:hint="eastAsia"/>
          <w:sz w:val="24"/>
        </w:rPr>
        <w:t>詳細につきましては、別紙、部門別の「監査報告書」に記載されておりますのでご確認ください。</w:t>
      </w:r>
    </w:p>
    <w:p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p w:rsidR="00B8630D" w:rsidRPr="000F67B3" w:rsidRDefault="00B8630D" w:rsidP="00B8630D">
      <w:pPr>
        <w:spacing w:line="240" w:lineRule="atLeast"/>
        <w:rPr>
          <w:rFonts w:ascii="ＭＳ Ｐゴシック" w:eastAsia="ＭＳ Ｐゴシック" w:hAnsi="ＭＳ Ｐゴシック"/>
          <w:sz w:val="28"/>
        </w:rPr>
      </w:pPr>
      <w:r w:rsidRPr="000F67B3">
        <w:rPr>
          <w:rFonts w:ascii="ＭＳ Ｐゴシック" w:eastAsia="ＭＳ Ｐゴシック" w:hAnsi="ＭＳ Ｐゴシック" w:hint="eastAsia"/>
          <w:sz w:val="28"/>
        </w:rPr>
        <w:t>＜内部監査</w:t>
      </w:r>
      <w:r w:rsidR="0045310A" w:rsidRPr="000F67B3">
        <w:rPr>
          <w:rFonts w:ascii="ＭＳ Ｐゴシック" w:eastAsia="ＭＳ Ｐゴシック" w:hAnsi="ＭＳ Ｐゴシック" w:hint="eastAsia"/>
          <w:sz w:val="28"/>
        </w:rPr>
        <w:t>の名称</w:t>
      </w:r>
      <w:r w:rsidRPr="000F67B3">
        <w:rPr>
          <w:rFonts w:ascii="ＭＳ Ｐゴシック" w:eastAsia="ＭＳ Ｐゴシック" w:hAnsi="ＭＳ Ｐゴシック" w:hint="eastAsia"/>
          <w:sz w:val="28"/>
        </w:rPr>
        <w:t>＞</w:t>
      </w:r>
    </w:p>
    <w:p w:rsidR="0045310A" w:rsidRPr="000F67B3" w:rsidRDefault="0045310A" w:rsidP="00B8630D">
      <w:pPr>
        <w:spacing w:line="240" w:lineRule="atLeast"/>
        <w:rPr>
          <w:rFonts w:ascii="ＭＳ Ｐゴシック" w:eastAsia="ＭＳ Ｐゴシック" w:hAnsi="ＭＳ Ｐゴシック"/>
          <w:sz w:val="28"/>
        </w:rPr>
      </w:pPr>
    </w:p>
    <w:p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8"/>
        </w:rPr>
      </w:pPr>
      <w:r w:rsidRPr="000F67B3">
        <w:rPr>
          <w:rFonts w:ascii="ＭＳ Ｐゴシック" w:eastAsia="ＭＳ Ｐゴシック" w:hAnsi="ＭＳ Ｐゴシック" w:hint="eastAsia"/>
          <w:sz w:val="28"/>
        </w:rPr>
        <w:t>＜被監査部門＞</w:t>
      </w:r>
    </w:p>
    <w:p w:rsidR="00D63EC5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>・</w:t>
      </w:r>
    </w:p>
    <w:p w:rsidR="00D63EC5" w:rsidRPr="000F67B3" w:rsidRDefault="00D63EC5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>・</w:t>
      </w:r>
    </w:p>
    <w:p w:rsidR="00D63EC5" w:rsidRPr="000F67B3" w:rsidRDefault="00D63EC5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>・</w:t>
      </w:r>
    </w:p>
    <w:p w:rsidR="00D63EC5" w:rsidRPr="000F67B3" w:rsidRDefault="00D63EC5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>・</w:t>
      </w:r>
    </w:p>
    <w:p w:rsidR="00D63EC5" w:rsidRPr="000F67B3" w:rsidRDefault="00D63EC5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  <w:r w:rsidRPr="000F67B3">
        <w:rPr>
          <w:rFonts w:ascii="ＭＳ Ｐゴシック" w:eastAsia="ＭＳ Ｐゴシック" w:hAnsi="ＭＳ Ｐゴシック" w:hint="eastAsia"/>
          <w:sz w:val="24"/>
        </w:rPr>
        <w:t>・</w:t>
      </w:r>
    </w:p>
    <w:p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p w:rsidR="005B0B5E" w:rsidRPr="000F67B3" w:rsidRDefault="005B0B5E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B0B5E" w:rsidRPr="000F67B3" w:rsidTr="00DB3B60">
        <w:tc>
          <w:tcPr>
            <w:tcW w:w="8702" w:type="dxa"/>
          </w:tcPr>
          <w:p w:rsidR="005B0B5E" w:rsidRPr="000F67B3" w:rsidRDefault="005B0B5E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＜監査責任者総評＞</w:t>
            </w: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D63EC5" w:rsidRPr="000F67B3" w:rsidRDefault="00D63EC5" w:rsidP="00DB3B60">
            <w:pPr>
              <w:spacing w:line="240" w:lineRule="atLeas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5B0B5E" w:rsidRPr="000F67B3" w:rsidRDefault="005B0B5E" w:rsidP="00DB3B60">
            <w:pPr>
              <w:spacing w:line="240" w:lineRule="atLeast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</w:tbl>
    <w:p w:rsidR="00C73146" w:rsidRPr="000F67B3" w:rsidRDefault="00C73146" w:rsidP="005B0B5E">
      <w:pPr>
        <w:spacing w:line="240" w:lineRule="atLeast"/>
        <w:rPr>
          <w:rFonts w:ascii="ＭＳ Ｐゴシック" w:eastAsia="ＭＳ Ｐゴシック" w:hAnsi="ＭＳ Ｐゴシック"/>
          <w:sz w:val="24"/>
        </w:rPr>
        <w:sectPr w:rsidR="00C73146" w:rsidRPr="000F67B3" w:rsidSect="00B573C4">
          <w:headerReference w:type="default" r:id="rId6"/>
          <w:pgSz w:w="11906" w:h="16838"/>
          <w:pgMar w:top="851" w:right="1701" w:bottom="1701" w:left="1701" w:header="851" w:footer="992" w:gutter="0"/>
          <w:cols w:space="425"/>
          <w:docGrid w:type="lines" w:linePitch="360"/>
        </w:sectPr>
      </w:pPr>
    </w:p>
    <w:p w:rsidR="00B573C4" w:rsidRPr="000F67B3" w:rsidRDefault="00B573C4" w:rsidP="00B573C4">
      <w:pPr>
        <w:rPr>
          <w:rFonts w:ascii="ＭＳ Ｐゴシック" w:eastAsia="ＭＳ Ｐゴシック" w:hAnsi="ＭＳ Ｐゴシック"/>
          <w:vanish/>
        </w:rPr>
      </w:pPr>
    </w:p>
    <w:tbl>
      <w:tblPr>
        <w:tblpPr w:leftFromText="142" w:rightFromText="142" w:vertAnchor="text" w:horzAnchor="margin" w:tblpXSpec="right" w:tblpY="141"/>
        <w:tblOverlap w:val="never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A4153" w:rsidRPr="000F67B3" w:rsidTr="00987A15">
        <w:tc>
          <w:tcPr>
            <w:tcW w:w="1232" w:type="dxa"/>
            <w:shd w:val="clear" w:color="auto" w:fill="D9D9D9"/>
          </w:tcPr>
          <w:p w:rsidR="005A4153" w:rsidRPr="000F67B3" w:rsidRDefault="005A4153" w:rsidP="00987A15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6"/>
              </w:rPr>
              <w:t>監査人</w:t>
            </w:r>
          </w:p>
        </w:tc>
        <w:tc>
          <w:tcPr>
            <w:tcW w:w="1232" w:type="dxa"/>
            <w:shd w:val="clear" w:color="auto" w:fill="D9D9D9"/>
          </w:tcPr>
          <w:p w:rsidR="005A4153" w:rsidRPr="000F67B3" w:rsidRDefault="005A4153" w:rsidP="00987A15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0F67B3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A4153" w:rsidRPr="000F67B3" w:rsidTr="00987A15">
        <w:trPr>
          <w:trHeight w:val="955"/>
        </w:trPr>
        <w:tc>
          <w:tcPr>
            <w:tcW w:w="1232" w:type="dxa"/>
          </w:tcPr>
          <w:p w:rsidR="005A4153" w:rsidRPr="000F67B3" w:rsidRDefault="005A4153" w:rsidP="00987A1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:rsidR="005A4153" w:rsidRPr="000F67B3" w:rsidRDefault="005A4153" w:rsidP="00987A15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C73146" w:rsidRPr="000F67B3" w:rsidRDefault="000F67B3" w:rsidP="00C73146">
      <w:pPr>
        <w:rPr>
          <w:rFonts w:ascii="ＭＳ Ｐゴシック" w:eastAsia="ＭＳ Ｐゴシック" w:hAnsi="ＭＳ Ｐゴシック" w:cs="Times New Roman"/>
          <w:sz w:val="32"/>
          <w:szCs w:val="32"/>
        </w:rPr>
      </w:pPr>
      <w:r w:rsidRPr="000F67B3">
        <w:rPr>
          <w:rFonts w:ascii="ＭＳ Ｐゴシック" w:eastAsia="ＭＳ Ｐゴシック" w:hAnsi="ＭＳ Ｐゴシック" w:hint="eastAsia"/>
          <w:sz w:val="32"/>
          <w:szCs w:val="32"/>
        </w:rPr>
        <w:t>内部監査報告書</w:t>
      </w:r>
    </w:p>
    <w:p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p w:rsidR="00987A15" w:rsidRPr="000F67B3" w:rsidRDefault="00987A15" w:rsidP="00C73146">
      <w:pPr>
        <w:rPr>
          <w:rFonts w:ascii="ＭＳ Ｐゴシック" w:eastAsia="ＭＳ Ｐゴシック" w:hAnsi="ＭＳ Ｐゴシック" w:cs="Times New Roman"/>
        </w:rPr>
      </w:pPr>
    </w:p>
    <w:tbl>
      <w:tblPr>
        <w:tblW w:w="8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1"/>
        <w:gridCol w:w="3119"/>
        <w:gridCol w:w="897"/>
        <w:gridCol w:w="2223"/>
      </w:tblGrid>
      <w:tr w:rsidR="00074348" w:rsidRPr="000F67B3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4348" w:rsidRPr="000F67B3" w:rsidRDefault="00074348" w:rsidP="00085C05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内部監査の名称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348" w:rsidRPr="000F67B3" w:rsidRDefault="00074348" w:rsidP="00074348">
            <w:pPr>
              <w:ind w:firstLineChars="9" w:firstLine="19"/>
              <w:jc w:val="left"/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74348" w:rsidRPr="000F67B3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4348" w:rsidRPr="000F67B3" w:rsidRDefault="00074348" w:rsidP="00085C05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監査テーマ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348" w:rsidRPr="000F67B3" w:rsidRDefault="00074348" w:rsidP="00074348">
            <w:pPr>
              <w:ind w:firstLineChars="9" w:firstLine="19"/>
              <w:jc w:val="left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□　JIS Q 15001:20</w:t>
            </w:r>
            <w:r w:rsidR="00AC7180" w:rsidRPr="000F67B3">
              <w:rPr>
                <w:rFonts w:ascii="ＭＳ Ｐゴシック" w:eastAsia="ＭＳ Ｐゴシック" w:hAnsi="ＭＳ Ｐゴシック" w:cs="Times New Roman" w:hint="eastAsia"/>
              </w:rPr>
              <w:t>17</w:t>
            </w:r>
            <w:r w:rsidRPr="000F67B3">
              <w:rPr>
                <w:rFonts w:ascii="ＭＳ Ｐゴシック" w:eastAsia="ＭＳ Ｐゴシック" w:hAnsi="ＭＳ Ｐゴシック" w:cs="Times New Roman" w:hint="eastAsia"/>
              </w:rPr>
              <w:t>要求事項への「適合状況監査」</w:t>
            </w:r>
          </w:p>
          <w:p w:rsidR="00074348" w:rsidRPr="000F67B3" w:rsidRDefault="00074348" w:rsidP="00074348">
            <w:pPr>
              <w:ind w:firstLineChars="9" w:firstLine="19"/>
              <w:jc w:val="left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□　個人情報保護マネジメントシステムの「運用監査」</w:t>
            </w:r>
          </w:p>
        </w:tc>
      </w:tr>
      <w:tr w:rsidR="005A4153" w:rsidRPr="000F67B3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153" w:rsidRPr="000F67B3" w:rsidRDefault="00074348" w:rsidP="00085C05">
            <w:pPr>
              <w:pStyle w:val="a3"/>
              <w:rPr>
                <w:rFonts w:ascii="ＭＳ Ｐゴシック" w:eastAsia="ＭＳ Ｐゴシック" w:hAnsi="ＭＳ Ｐゴシック" w:cs="ＭＳ 明朝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代表者による計画の承認日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153" w:rsidRPr="000F67B3" w:rsidRDefault="005A4153" w:rsidP="005A4153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5A4153" w:rsidRPr="000F67B3" w:rsidTr="00085C05">
        <w:trPr>
          <w:trHeight w:val="713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153" w:rsidRPr="000F67B3" w:rsidRDefault="005A4153" w:rsidP="00085C05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ＭＳ 明朝" w:hint="eastAsia"/>
              </w:rPr>
              <w:t>被監査部門</w:t>
            </w:r>
            <w:r w:rsidR="00074348" w:rsidRPr="000F67B3">
              <w:rPr>
                <w:rFonts w:ascii="ＭＳ Ｐゴシック" w:eastAsia="ＭＳ Ｐゴシック" w:hAnsi="ＭＳ Ｐゴシック" w:cs="ＭＳ 明朝" w:hint="eastAsia"/>
              </w:rPr>
              <w:t>（運用監査のみ）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153" w:rsidRPr="000F67B3" w:rsidRDefault="005A4153" w:rsidP="005A4153">
            <w:pPr>
              <w:ind w:firstLineChars="9" w:firstLine="19"/>
              <w:jc w:val="center"/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5A4153" w:rsidRPr="000F67B3" w:rsidTr="00085C05">
        <w:trPr>
          <w:trHeight w:val="70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4153" w:rsidRPr="000F67B3" w:rsidRDefault="00074348" w:rsidP="00085C05">
            <w:pPr>
              <w:pStyle w:val="a3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監査実施日／監査実施期間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153" w:rsidRPr="000F67B3" w:rsidRDefault="005A4153" w:rsidP="005A4153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85C05" w:rsidRPr="000F67B3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C05" w:rsidRPr="000F67B3" w:rsidRDefault="00085C05" w:rsidP="00085C05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監査人の部門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74348" w:rsidRPr="000F67B3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4348" w:rsidRPr="000F67B3" w:rsidRDefault="00085C05" w:rsidP="00085C05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監査結果概要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348" w:rsidRPr="000F67B3" w:rsidRDefault="00074348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85C05" w:rsidRPr="000F67B3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C05" w:rsidRPr="000F67B3" w:rsidRDefault="00085C05" w:rsidP="00085C05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指摘事項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85C05" w:rsidRPr="000F67B3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C05" w:rsidRPr="000F67B3" w:rsidRDefault="00085C05" w:rsidP="00085C05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改善指示事項案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</w:tr>
      <w:tr w:rsidR="00085C05" w:rsidRPr="000F67B3" w:rsidTr="00085C05">
        <w:trPr>
          <w:trHeight w:val="71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5C05" w:rsidRPr="000F67B3" w:rsidRDefault="00085C05" w:rsidP="00085C05">
            <w:pPr>
              <w:jc w:val="center"/>
              <w:rPr>
                <w:rFonts w:ascii="ＭＳ Ｐゴシック" w:eastAsia="ＭＳ Ｐゴシック" w:hAnsi="ＭＳ Ｐゴシック" w:cs="Times New Roman"/>
              </w:rPr>
            </w:pPr>
            <w:r w:rsidRPr="000F67B3">
              <w:rPr>
                <w:rFonts w:ascii="ＭＳ Ｐゴシック" w:eastAsia="ＭＳ Ｐゴシック" w:hAnsi="ＭＳ Ｐゴシック" w:cs="Times New Roman" w:hint="eastAsia"/>
              </w:rPr>
              <w:t>代表者への実施結果報告日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C05" w:rsidRPr="000F67B3" w:rsidRDefault="00085C05" w:rsidP="005A4153">
            <w:pPr>
              <w:rPr>
                <w:rFonts w:ascii="ＭＳ Ｐゴシック" w:eastAsia="ＭＳ Ｐゴシック" w:hAnsi="ＭＳ Ｐゴシック" w:cs="Times New Roman"/>
              </w:rPr>
            </w:pPr>
          </w:p>
        </w:tc>
      </w:tr>
    </w:tbl>
    <w:p w:rsidR="00C73146" w:rsidRPr="000F67B3" w:rsidRDefault="00C73146" w:rsidP="00C73146">
      <w:pPr>
        <w:rPr>
          <w:rFonts w:ascii="ＭＳ Ｐゴシック" w:eastAsia="ＭＳ Ｐゴシック" w:hAnsi="ＭＳ Ｐゴシック" w:cs="Times New Roman"/>
        </w:rPr>
      </w:pPr>
    </w:p>
    <w:p w:rsidR="005B0B5E" w:rsidRPr="000F67B3" w:rsidRDefault="005B0B5E" w:rsidP="005940B0">
      <w:pPr>
        <w:ind w:firstLineChars="100" w:firstLine="210"/>
        <w:jc w:val="left"/>
        <w:rPr>
          <w:rFonts w:ascii="ＭＳ Ｐゴシック" w:eastAsia="ＭＳ Ｐゴシック" w:hAnsi="ＭＳ Ｐゴシック"/>
        </w:rPr>
      </w:pPr>
    </w:p>
    <w:sectPr w:rsidR="005B0B5E" w:rsidRPr="000F67B3" w:rsidSect="00B573C4">
      <w:headerReference w:type="default" r:id="rId7"/>
      <w:pgSz w:w="11906" w:h="16838" w:code="9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D52" w:rsidRDefault="00E32D52">
      <w:r>
        <w:separator/>
      </w:r>
    </w:p>
  </w:endnote>
  <w:endnote w:type="continuationSeparator" w:id="0">
    <w:p w:rsidR="00E32D52" w:rsidRDefault="00E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D52" w:rsidRDefault="00E32D52">
      <w:r>
        <w:separator/>
      </w:r>
    </w:p>
  </w:footnote>
  <w:footnote w:type="continuationSeparator" w:id="0">
    <w:p w:rsidR="00E32D52" w:rsidRDefault="00E32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10A" w:rsidRDefault="00636AE0" w:rsidP="0045310A">
    <w:pPr>
      <w:pStyle w:val="a5"/>
      <w:jc w:val="right"/>
    </w:pPr>
    <w:r>
      <w:rPr>
        <w:rFonts w:hint="eastAsia"/>
      </w:rPr>
      <w:t>PC21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86D" w:rsidRPr="00B573C4" w:rsidRDefault="00E1386D" w:rsidP="00B573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8D"/>
    <w:rsid w:val="0001497F"/>
    <w:rsid w:val="00026F47"/>
    <w:rsid w:val="00074348"/>
    <w:rsid w:val="00085C05"/>
    <w:rsid w:val="000A26A7"/>
    <w:rsid w:val="000F67B3"/>
    <w:rsid w:val="00110EEC"/>
    <w:rsid w:val="002A0787"/>
    <w:rsid w:val="00312CE8"/>
    <w:rsid w:val="0035133A"/>
    <w:rsid w:val="00357E0C"/>
    <w:rsid w:val="00362E92"/>
    <w:rsid w:val="00376F64"/>
    <w:rsid w:val="003827D5"/>
    <w:rsid w:val="00441B39"/>
    <w:rsid w:val="0045310A"/>
    <w:rsid w:val="004A46E3"/>
    <w:rsid w:val="0050538D"/>
    <w:rsid w:val="005175E0"/>
    <w:rsid w:val="005940B0"/>
    <w:rsid w:val="005A001F"/>
    <w:rsid w:val="005A4153"/>
    <w:rsid w:val="005B0B5E"/>
    <w:rsid w:val="005D1AD4"/>
    <w:rsid w:val="005E6DFB"/>
    <w:rsid w:val="00622AE5"/>
    <w:rsid w:val="00636AE0"/>
    <w:rsid w:val="00654CF6"/>
    <w:rsid w:val="00654FF6"/>
    <w:rsid w:val="00671592"/>
    <w:rsid w:val="00687C2F"/>
    <w:rsid w:val="006C133F"/>
    <w:rsid w:val="006E10AD"/>
    <w:rsid w:val="00712B26"/>
    <w:rsid w:val="00757CC4"/>
    <w:rsid w:val="007617EB"/>
    <w:rsid w:val="00767915"/>
    <w:rsid w:val="007A2273"/>
    <w:rsid w:val="007C0DB0"/>
    <w:rsid w:val="007C29D7"/>
    <w:rsid w:val="007D25F5"/>
    <w:rsid w:val="007F02A5"/>
    <w:rsid w:val="00801902"/>
    <w:rsid w:val="008D058E"/>
    <w:rsid w:val="009105D2"/>
    <w:rsid w:val="00987A15"/>
    <w:rsid w:val="009B5321"/>
    <w:rsid w:val="009E2531"/>
    <w:rsid w:val="009F5C53"/>
    <w:rsid w:val="00A162B1"/>
    <w:rsid w:val="00AC7180"/>
    <w:rsid w:val="00AF5959"/>
    <w:rsid w:val="00B066EF"/>
    <w:rsid w:val="00B12A08"/>
    <w:rsid w:val="00B30301"/>
    <w:rsid w:val="00B573C4"/>
    <w:rsid w:val="00B8630D"/>
    <w:rsid w:val="00C10098"/>
    <w:rsid w:val="00C32CAD"/>
    <w:rsid w:val="00C4688C"/>
    <w:rsid w:val="00C46AA4"/>
    <w:rsid w:val="00C73146"/>
    <w:rsid w:val="00C74E40"/>
    <w:rsid w:val="00C95CA1"/>
    <w:rsid w:val="00CD496F"/>
    <w:rsid w:val="00D63EC5"/>
    <w:rsid w:val="00DB1D03"/>
    <w:rsid w:val="00DB3B60"/>
    <w:rsid w:val="00DC53A4"/>
    <w:rsid w:val="00DC7271"/>
    <w:rsid w:val="00DE19E3"/>
    <w:rsid w:val="00DE7681"/>
    <w:rsid w:val="00DF2E19"/>
    <w:rsid w:val="00E1386D"/>
    <w:rsid w:val="00E32D52"/>
    <w:rsid w:val="00EE2046"/>
    <w:rsid w:val="00EE5B2F"/>
    <w:rsid w:val="00F735CD"/>
    <w:rsid w:val="00FB4752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A1EEDFD"/>
  <w15:chartTrackingRefBased/>
  <w15:docId w15:val="{89B5E3C7-0DDA-4AA8-A69B-E5C04C1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538D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50538D"/>
    <w:pPr>
      <w:jc w:val="center"/>
    </w:pPr>
  </w:style>
  <w:style w:type="table" w:styleId="a4">
    <w:name w:val="Table Grid"/>
    <w:basedOn w:val="a1"/>
    <w:rsid w:val="00F735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FB49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FB49F9"/>
    <w:pPr>
      <w:tabs>
        <w:tab w:val="center" w:pos="4252"/>
        <w:tab w:val="right" w:pos="8504"/>
      </w:tabs>
      <w:snapToGrid w:val="0"/>
    </w:pPr>
  </w:style>
  <w:style w:type="paragraph" w:styleId="a8">
    <w:name w:val="Closing"/>
    <w:basedOn w:val="a"/>
    <w:next w:val="a"/>
    <w:rsid w:val="005B0B5E"/>
    <w:pPr>
      <w:jc w:val="right"/>
    </w:pPr>
    <w:rPr>
      <w:rFonts w:cs="Times New Roman"/>
    </w:rPr>
  </w:style>
  <w:style w:type="paragraph" w:styleId="a9">
    <w:name w:val="envelope return"/>
    <w:basedOn w:val="a"/>
    <w:rsid w:val="00B573C4"/>
    <w:pPr>
      <w:snapToGrid w:val="0"/>
    </w:pPr>
    <w:rPr>
      <w:rFonts w:ascii="Times New Roman" w:eastAsia="ＭＳ Ｐ明朝" w:hAnsi="Times New Roman" w:cs="Times New Roman"/>
      <w:sz w:val="22"/>
      <w:szCs w:val="20"/>
    </w:rPr>
  </w:style>
  <w:style w:type="paragraph" w:styleId="1">
    <w:name w:val="index 1"/>
    <w:basedOn w:val="a"/>
    <w:next w:val="a"/>
    <w:autoRedefine/>
    <w:rsid w:val="00B573C4"/>
    <w:pPr>
      <w:ind w:left="220" w:hanging="220"/>
      <w:jc w:val="center"/>
    </w:pPr>
    <w:rPr>
      <w:rFonts w:ascii="Times New Roman" w:eastAsia="HG丸ｺﾞｼｯｸM-PRO" w:hAnsi="Times New Roman" w:cs="Times New Roman"/>
      <w:sz w:val="16"/>
      <w:szCs w:val="20"/>
    </w:rPr>
  </w:style>
  <w:style w:type="paragraph" w:styleId="aa">
    <w:name w:val="index heading"/>
    <w:basedOn w:val="a"/>
    <w:next w:val="1"/>
    <w:rsid w:val="00B573C4"/>
    <w:rPr>
      <w:rFonts w:ascii="Times New Roman" w:eastAsia="ＭＳ Ｐ明朝" w:hAnsi="Times New Roman" w:cs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B573C4"/>
    <w:rPr>
      <w:rFonts w:cs="Century"/>
      <w:kern w:val="2"/>
      <w:sz w:val="21"/>
      <w:szCs w:val="21"/>
    </w:rPr>
  </w:style>
  <w:style w:type="paragraph" w:styleId="ab">
    <w:name w:val="Balloon Text"/>
    <w:basedOn w:val="a"/>
    <w:link w:val="ac"/>
    <w:rsid w:val="00DE19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DE19E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P107-D04-02内部監査報告書（監査人）</vt:lpstr>
      <vt:lpstr>P107-D04-02内部監査報告書（監査人）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P107-D04-02内部監査報告書（監査人）</dc:title>
  <dc:subject>内部監査報告書（監査人）</dc:subject>
  <dc:creator>米山宜孝</dc:creator>
  <cp:keywords/>
  <dc:description>Ver.1.00</dc:description>
  <cp:lastModifiedBy>kumabe</cp:lastModifiedBy>
  <cp:revision>10</cp:revision>
  <cp:lastPrinted>2018-04-13T05:04:00Z</cp:lastPrinted>
  <dcterms:created xsi:type="dcterms:W3CDTF">2018-04-01T04:16:00Z</dcterms:created>
  <dcterms:modified xsi:type="dcterms:W3CDTF">2019-04-15T05:38:00Z</dcterms:modified>
</cp:coreProperties>
</file>