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Clasificarea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calculatoarelor</w:t>
      </w:r>
      <w:proofErr w:type="spellEnd"/>
    </w:p>
    <w:p w:rsid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Datorit</w:t>
      </w:r>
      <w:r w:rsidRPr="0070486F">
        <w:rPr>
          <w:lang w:val="en-US"/>
        </w:rPr>
        <w:t>ă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existentei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num</w:t>
      </w:r>
      <w:r w:rsidRPr="0070486F">
        <w:rPr>
          <w:lang w:val="en-US"/>
        </w:rPr>
        <w:t>ă</w:t>
      </w:r>
      <w:r w:rsidRPr="0070486F">
        <w:rPr>
          <w:rFonts w:ascii="Perpetua" w:hAnsi="Perpetua"/>
          <w:lang w:val="en-US"/>
        </w:rPr>
        <w:t>rului</w:t>
      </w:r>
      <w:proofErr w:type="spellEnd"/>
      <w:r w:rsidRPr="0070486F">
        <w:rPr>
          <w:rFonts w:ascii="Perpetua" w:hAnsi="Perpetua"/>
          <w:lang w:val="en-US"/>
        </w:rPr>
        <w:t xml:space="preserve"> mare </w:t>
      </w:r>
      <w:proofErr w:type="spellStart"/>
      <w:r w:rsidRPr="0070486F">
        <w:rPr>
          <w:rFonts w:ascii="Perpetua" w:hAnsi="Perpetua"/>
          <w:lang w:val="en-US"/>
        </w:rPr>
        <w:t>si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diversit</w:t>
      </w:r>
      <w:r w:rsidRPr="0070486F">
        <w:rPr>
          <w:lang w:val="en-US"/>
        </w:rPr>
        <w:t>ăț</w:t>
      </w:r>
      <w:r w:rsidRPr="0070486F">
        <w:rPr>
          <w:rFonts w:ascii="Perpetua" w:hAnsi="Perpetua"/>
          <w:lang w:val="en-US"/>
        </w:rPr>
        <w:t>ii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criteriilor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proofErr w:type="gramStart"/>
      <w:r w:rsidRPr="0070486F">
        <w:rPr>
          <w:rFonts w:ascii="Perpetua" w:hAnsi="Perpetua"/>
          <w:lang w:val="en-US"/>
        </w:rPr>
        <w:t>ce</w:t>
      </w:r>
      <w:proofErr w:type="spellEnd"/>
      <w:proofErr w:type="gram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ar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trebui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luate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în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considerare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este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foarte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greu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</w:t>
      </w:r>
      <w:r w:rsidRPr="0070486F">
        <w:rPr>
          <w:lang w:val="en-US"/>
        </w:rPr>
        <w:t>ă</w:t>
      </w:r>
      <w:proofErr w:type="spellEnd"/>
      <w:r w:rsidRPr="0070486F">
        <w:rPr>
          <w:rFonts w:ascii="Perpetua" w:hAnsi="Perpetua"/>
          <w:lang w:val="en-US"/>
        </w:rPr>
        <w:t xml:space="preserve"> se </w:t>
      </w:r>
      <w:proofErr w:type="spellStart"/>
      <w:r w:rsidRPr="0070486F">
        <w:rPr>
          <w:rFonts w:ascii="Perpetua" w:hAnsi="Perpetua"/>
          <w:lang w:val="en-US"/>
        </w:rPr>
        <w:t>fac</w:t>
      </w:r>
      <w:r w:rsidRPr="0070486F">
        <w:rPr>
          <w:lang w:val="en-US"/>
        </w:rPr>
        <w:t>ă</w:t>
      </w:r>
      <w:proofErr w:type="spellEnd"/>
      <w:r w:rsidRPr="0070486F">
        <w:rPr>
          <w:rFonts w:ascii="Perpetua" w:hAnsi="Perpetua"/>
          <w:lang w:val="en-US"/>
        </w:rPr>
        <w:t xml:space="preserve"> o </w:t>
      </w:r>
      <w:proofErr w:type="spellStart"/>
      <w:r w:rsidRPr="0070486F">
        <w:rPr>
          <w:rFonts w:ascii="Perpetua" w:hAnsi="Perpetua"/>
          <w:lang w:val="en-US"/>
        </w:rPr>
        <w:t>clasificare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riguroas</w:t>
      </w:r>
      <w:r w:rsidRPr="0070486F">
        <w:rPr>
          <w:lang w:val="en-US"/>
        </w:rPr>
        <w:t>ă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clar</w:t>
      </w:r>
      <w:r w:rsidRPr="0070486F">
        <w:rPr>
          <w:lang w:val="en-US"/>
        </w:rPr>
        <w:t>ă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complet</w:t>
      </w:r>
      <w:r w:rsidRPr="0070486F">
        <w:rPr>
          <w:lang w:val="en-US"/>
        </w:rPr>
        <w:t>ă</w:t>
      </w:r>
      <w:proofErr w:type="spellEnd"/>
      <w:r w:rsidRPr="0070486F">
        <w:rPr>
          <w:rFonts w:ascii="Perpetua" w:hAnsi="Perpetua"/>
          <w:lang w:val="en-US"/>
        </w:rPr>
        <w:t xml:space="preserve"> a </w:t>
      </w:r>
      <w:proofErr w:type="spellStart"/>
      <w:r w:rsidRPr="0070486F">
        <w:rPr>
          <w:rFonts w:ascii="Perpetua" w:hAnsi="Perpetua"/>
          <w:lang w:val="en-US"/>
        </w:rPr>
        <w:t>sistemelor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calcul</w:t>
      </w:r>
      <w:proofErr w:type="spellEnd"/>
      <w:r w:rsidRPr="0070486F">
        <w:rPr>
          <w:rFonts w:ascii="Perpetua" w:hAnsi="Perpetua"/>
          <w:lang w:val="en-US"/>
        </w:rPr>
        <w:t xml:space="preserve">. </w:t>
      </w:r>
    </w:p>
    <w:p w:rsid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Criterii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clasificare</w:t>
      </w:r>
      <w:proofErr w:type="spellEnd"/>
      <w:r w:rsidRPr="0070486F">
        <w:rPr>
          <w:rFonts w:ascii="Perpetua" w:hAnsi="Perpetua"/>
          <w:lang w:val="en-US"/>
        </w:rPr>
        <w:t>:</w:t>
      </w:r>
    </w:p>
    <w:p w:rsidR="00000000" w:rsidRPr="0070486F" w:rsidRDefault="0070486F" w:rsidP="0070486F">
      <w:pPr>
        <w:numPr>
          <w:ilvl w:val="0"/>
          <w:numId w:val="1"/>
        </w:numPr>
        <w:spacing w:after="0" w:line="240" w:lineRule="auto"/>
        <w:rPr>
          <w:rFonts w:ascii="Perpetua" w:hAnsi="Perpetua"/>
        </w:rPr>
      </w:pPr>
      <w:r w:rsidRPr="0070486F">
        <w:rPr>
          <w:rFonts w:ascii="Perpetua" w:hAnsi="Perpetua"/>
          <w:lang w:val="ro-RO"/>
        </w:rPr>
        <w:t>V</w:t>
      </w:r>
      <w:r w:rsidRPr="0070486F">
        <w:rPr>
          <w:rFonts w:ascii="Perpetua" w:hAnsi="Perpetua"/>
          <w:lang w:val="vi-VN"/>
        </w:rPr>
        <w:t>iteza de operare;</w:t>
      </w:r>
      <w:r w:rsidRPr="0070486F">
        <w:rPr>
          <w:rFonts w:ascii="Perpetua" w:hAnsi="Perpetua"/>
          <w:lang w:val="en-US"/>
        </w:rPr>
        <w:t xml:space="preserve"> </w:t>
      </w:r>
    </w:p>
    <w:p w:rsidR="00000000" w:rsidRPr="0070486F" w:rsidRDefault="0070486F" w:rsidP="0070486F">
      <w:pPr>
        <w:numPr>
          <w:ilvl w:val="0"/>
          <w:numId w:val="1"/>
        </w:numPr>
        <w:spacing w:after="0" w:line="240" w:lineRule="auto"/>
        <w:rPr>
          <w:rFonts w:ascii="Perpetua" w:hAnsi="Perpetua"/>
        </w:rPr>
      </w:pPr>
      <w:r w:rsidRPr="0070486F">
        <w:rPr>
          <w:rFonts w:ascii="Perpetua" w:hAnsi="Perpetua"/>
          <w:lang w:val="ro-RO"/>
        </w:rPr>
        <w:t xml:space="preserve"> C</w:t>
      </w:r>
      <w:r w:rsidRPr="0070486F">
        <w:rPr>
          <w:rFonts w:ascii="Perpetua" w:hAnsi="Perpetua"/>
          <w:lang w:val="vi-VN"/>
        </w:rPr>
        <w:t>apacitatea memoriei interne;</w:t>
      </w:r>
      <w:r w:rsidRPr="0070486F">
        <w:rPr>
          <w:rFonts w:ascii="Perpetua" w:hAnsi="Perpetua"/>
          <w:lang w:val="en-US"/>
        </w:rPr>
        <w:t xml:space="preserve"> </w:t>
      </w:r>
    </w:p>
    <w:p w:rsidR="00000000" w:rsidRPr="0070486F" w:rsidRDefault="0070486F" w:rsidP="0070486F">
      <w:pPr>
        <w:numPr>
          <w:ilvl w:val="0"/>
          <w:numId w:val="1"/>
        </w:numPr>
        <w:spacing w:after="0" w:line="240" w:lineRule="auto"/>
        <w:rPr>
          <w:rFonts w:ascii="Perpetua" w:hAnsi="Perpetua"/>
          <w:lang w:val="en-US"/>
        </w:rPr>
      </w:pPr>
      <w:r w:rsidRPr="0070486F">
        <w:rPr>
          <w:rFonts w:ascii="Perpetua" w:hAnsi="Perpetua"/>
          <w:lang w:val="ro-RO"/>
        </w:rPr>
        <w:t xml:space="preserve"> </w:t>
      </w:r>
      <w:r w:rsidRPr="0070486F">
        <w:rPr>
          <w:rFonts w:ascii="Perpetua" w:hAnsi="Perpetua"/>
          <w:lang w:val="vi-VN"/>
        </w:rPr>
        <w:t>Componen</w:t>
      </w:r>
      <w:r w:rsidRPr="0070486F">
        <w:rPr>
          <w:rFonts w:ascii="Times New Roman" w:hAnsi="Times New Roman" w:cs="Times New Roman"/>
          <w:lang w:val="ro-RO"/>
        </w:rPr>
        <w:t>ț</w:t>
      </w:r>
      <w:r w:rsidRPr="0070486F">
        <w:rPr>
          <w:rFonts w:ascii="Perpetua" w:hAnsi="Perpetua"/>
          <w:lang w:val="vi-VN"/>
        </w:rPr>
        <w:t>a, capacitat</w:t>
      </w:r>
      <w:r w:rsidRPr="0070486F">
        <w:rPr>
          <w:rFonts w:ascii="Perpetua" w:hAnsi="Perpetua"/>
          <w:lang w:val="vi-VN"/>
        </w:rPr>
        <w:t xml:space="preserve">ea </w:t>
      </w:r>
      <w:r w:rsidRPr="0070486F">
        <w:rPr>
          <w:rFonts w:ascii="Times New Roman" w:hAnsi="Times New Roman" w:cs="Times New Roman"/>
          <w:lang w:val="vi-VN"/>
        </w:rPr>
        <w:t>ş</w:t>
      </w:r>
      <w:r w:rsidRPr="0070486F">
        <w:rPr>
          <w:rFonts w:ascii="Perpetua" w:hAnsi="Perpetua" w:cs="Perpetua"/>
          <w:lang w:val="vi-VN"/>
        </w:rPr>
        <w:t>i timpul de acces ale unit</w:t>
      </w:r>
      <w:r w:rsidRPr="0070486F">
        <w:rPr>
          <w:rFonts w:ascii="Times New Roman" w:hAnsi="Times New Roman" w:cs="Times New Roman"/>
          <w:lang w:val="vi-VN"/>
        </w:rPr>
        <w:t>ă</w:t>
      </w:r>
      <w:r w:rsidRPr="0070486F">
        <w:rPr>
          <w:rFonts w:ascii="Times New Roman" w:hAnsi="Times New Roman" w:cs="Times New Roman"/>
          <w:lang w:val="ro-RO"/>
        </w:rPr>
        <w:t>ț</w:t>
      </w:r>
      <w:r w:rsidRPr="0070486F">
        <w:rPr>
          <w:rFonts w:ascii="Perpetua" w:hAnsi="Perpetua"/>
          <w:lang w:val="vi-VN"/>
        </w:rPr>
        <w:t>ilor de memorie ex</w:t>
      </w:r>
      <w:r w:rsidRPr="0070486F">
        <w:rPr>
          <w:rFonts w:ascii="Times New Roman" w:hAnsi="Times New Roman" w:cs="Times New Roman"/>
          <w:lang w:val="ro-RO"/>
        </w:rPr>
        <w:t>ț</w:t>
      </w:r>
      <w:r w:rsidRPr="0070486F">
        <w:rPr>
          <w:rFonts w:ascii="Perpetua" w:hAnsi="Perpetua"/>
          <w:lang w:val="vi-VN"/>
        </w:rPr>
        <w:t>ern</w:t>
      </w:r>
      <w:r w:rsidRPr="0070486F">
        <w:rPr>
          <w:rFonts w:ascii="Times New Roman" w:hAnsi="Times New Roman" w:cs="Times New Roman"/>
          <w:lang w:val="ro-RO"/>
        </w:rPr>
        <w:t>ă</w:t>
      </w:r>
    </w:p>
    <w:p w:rsidR="00000000" w:rsidRPr="0070486F" w:rsidRDefault="0070486F" w:rsidP="0070486F">
      <w:pPr>
        <w:numPr>
          <w:ilvl w:val="0"/>
          <w:numId w:val="1"/>
        </w:numPr>
        <w:spacing w:after="0" w:line="240" w:lineRule="auto"/>
        <w:rPr>
          <w:rFonts w:ascii="Perpetua" w:hAnsi="Perpetua"/>
          <w:lang w:val="en-US"/>
        </w:rPr>
      </w:pPr>
      <w:r w:rsidRPr="0070486F">
        <w:rPr>
          <w:rFonts w:ascii="Perpetua" w:hAnsi="Perpetua"/>
          <w:lang w:val="ro-RO"/>
        </w:rPr>
        <w:t xml:space="preserve"> C</w:t>
      </w:r>
      <w:r w:rsidRPr="0070486F">
        <w:rPr>
          <w:rFonts w:ascii="Perpetua" w:hAnsi="Perpetua"/>
          <w:lang w:val="vi-VN"/>
        </w:rPr>
        <w:t>omponen</w:t>
      </w:r>
      <w:r w:rsidRPr="0070486F">
        <w:rPr>
          <w:rFonts w:ascii="Times New Roman" w:hAnsi="Times New Roman" w:cs="Times New Roman"/>
          <w:lang w:val="ro-RO"/>
        </w:rPr>
        <w:t>ț</w:t>
      </w:r>
      <w:r w:rsidRPr="0070486F">
        <w:rPr>
          <w:rFonts w:ascii="Perpetua" w:hAnsi="Perpetua"/>
          <w:lang w:val="vi-VN"/>
        </w:rPr>
        <w:t xml:space="preserve">a </w:t>
      </w:r>
      <w:r w:rsidRPr="0070486F">
        <w:rPr>
          <w:rFonts w:ascii="Times New Roman" w:hAnsi="Times New Roman" w:cs="Times New Roman"/>
          <w:lang w:val="vi-VN"/>
        </w:rPr>
        <w:t>ş</w:t>
      </w:r>
      <w:r w:rsidRPr="0070486F">
        <w:rPr>
          <w:rFonts w:ascii="Perpetua" w:hAnsi="Perpetua" w:cs="Perpetua"/>
          <w:lang w:val="vi-VN"/>
        </w:rPr>
        <w:t>i parametrii tehnici respectivi ai echipamentelor periferice</w:t>
      </w:r>
      <w:r w:rsidRPr="0070486F">
        <w:rPr>
          <w:rFonts w:ascii="Perpetua" w:hAnsi="Perpetua"/>
          <w:lang w:val="ro-RO"/>
        </w:rPr>
        <w:t xml:space="preserve"> </w:t>
      </w:r>
    </w:p>
    <w:p w:rsidR="00000000" w:rsidRPr="0070486F" w:rsidRDefault="0070486F" w:rsidP="0070486F">
      <w:pPr>
        <w:numPr>
          <w:ilvl w:val="0"/>
          <w:numId w:val="1"/>
        </w:numPr>
        <w:spacing w:after="0" w:line="240" w:lineRule="auto"/>
        <w:rPr>
          <w:rFonts w:ascii="Perpetua" w:hAnsi="Perpetua"/>
          <w:lang w:val="en-US"/>
        </w:rPr>
      </w:pPr>
      <w:r w:rsidRPr="0070486F">
        <w:rPr>
          <w:rFonts w:ascii="Perpetua" w:hAnsi="Perpetua"/>
          <w:lang w:val="ro-RO"/>
        </w:rPr>
        <w:t xml:space="preserve"> P</w:t>
      </w:r>
      <w:r w:rsidRPr="0070486F">
        <w:rPr>
          <w:rFonts w:ascii="Perpetua" w:hAnsi="Perpetua"/>
          <w:lang w:val="vi-VN"/>
        </w:rPr>
        <w:t>arametrii de mas</w:t>
      </w:r>
      <w:r w:rsidRPr="0070486F">
        <w:rPr>
          <w:rFonts w:ascii="Times New Roman" w:hAnsi="Times New Roman" w:cs="Times New Roman"/>
          <w:lang w:val="vi-VN"/>
        </w:rPr>
        <w:t>ă</w:t>
      </w:r>
      <w:r w:rsidRPr="0070486F">
        <w:rPr>
          <w:rFonts w:ascii="Perpetua" w:hAnsi="Perpetua" w:cs="Perpetua"/>
          <w:lang w:val="vi-VN"/>
        </w:rPr>
        <w:t xml:space="preserve"> </w:t>
      </w:r>
      <w:r w:rsidRPr="0070486F">
        <w:rPr>
          <w:rFonts w:ascii="Times New Roman" w:hAnsi="Times New Roman" w:cs="Times New Roman"/>
          <w:lang w:val="vi-VN"/>
        </w:rPr>
        <w:t>ş</w:t>
      </w:r>
      <w:r w:rsidRPr="0070486F">
        <w:rPr>
          <w:rFonts w:ascii="Perpetua" w:hAnsi="Perpetua" w:cs="Perpetua"/>
          <w:lang w:val="vi-VN"/>
        </w:rPr>
        <w:t>i gabarit;</w:t>
      </w:r>
      <w:r w:rsidRPr="0070486F">
        <w:rPr>
          <w:rFonts w:ascii="Perpetua" w:hAnsi="Perpetua"/>
          <w:lang w:val="ro-RO"/>
        </w:rPr>
        <w:t xml:space="preserve"> </w:t>
      </w:r>
    </w:p>
    <w:p w:rsidR="00000000" w:rsidRPr="0070486F" w:rsidRDefault="0070486F" w:rsidP="0070486F">
      <w:pPr>
        <w:numPr>
          <w:ilvl w:val="0"/>
          <w:numId w:val="1"/>
        </w:numPr>
        <w:spacing w:after="0" w:line="240" w:lineRule="auto"/>
        <w:rPr>
          <w:rFonts w:ascii="Perpetua" w:hAnsi="Perpetua"/>
        </w:rPr>
      </w:pPr>
      <w:r w:rsidRPr="0070486F">
        <w:rPr>
          <w:rFonts w:ascii="Perpetua" w:hAnsi="Perpetua"/>
          <w:lang w:val="ro-RO"/>
        </w:rPr>
        <w:t xml:space="preserve"> C</w:t>
      </w:r>
      <w:r w:rsidRPr="0070486F">
        <w:rPr>
          <w:rFonts w:ascii="Perpetua" w:hAnsi="Perpetua"/>
          <w:lang w:val="vi-VN"/>
        </w:rPr>
        <w:t>ostul.</w:t>
      </w:r>
      <w:r w:rsidRPr="0070486F">
        <w:rPr>
          <w:rFonts w:ascii="Perpetua" w:hAnsi="Perpetua"/>
        </w:rPr>
        <w:t xml:space="preserve"> </w:t>
      </w: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În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fuc</w:t>
      </w:r>
      <w:r w:rsidRPr="0070486F">
        <w:rPr>
          <w:lang w:val="en-US"/>
        </w:rPr>
        <w:t>ț</w:t>
      </w:r>
      <w:r w:rsidRPr="0070486F">
        <w:rPr>
          <w:rFonts w:ascii="Perpetua" w:hAnsi="Perpetua"/>
          <w:lang w:val="en-US"/>
        </w:rPr>
        <w:t>ie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aceste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date</w:t>
      </w:r>
      <w:proofErr w:type="gramStart"/>
      <w:r w:rsidRPr="0070486F">
        <w:rPr>
          <w:rFonts w:ascii="Perpetua" w:hAnsi="Perpetua"/>
          <w:lang w:val="en-US"/>
        </w:rPr>
        <w:t>,calculatoarele</w:t>
      </w:r>
      <w:proofErr w:type="spellEnd"/>
      <w:proofErr w:type="gram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moderne</w:t>
      </w:r>
      <w:proofErr w:type="spellEnd"/>
      <w:r w:rsidRPr="0070486F">
        <w:rPr>
          <w:rFonts w:ascii="Perpetua" w:hAnsi="Perpetua"/>
          <w:lang w:val="en-US"/>
        </w:rPr>
        <w:t xml:space="preserve"> se </w:t>
      </w:r>
      <w:proofErr w:type="spellStart"/>
      <w:r w:rsidRPr="0070486F">
        <w:rPr>
          <w:rFonts w:ascii="Perpetua" w:hAnsi="Perpetua"/>
          <w:lang w:val="en-US"/>
        </w:rPr>
        <w:t>clasific</w:t>
      </w:r>
      <w:r w:rsidRPr="0070486F">
        <w:rPr>
          <w:lang w:val="en-US"/>
        </w:rPr>
        <w:t>ă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în</w:t>
      </w:r>
      <w:proofErr w:type="spellEnd"/>
      <w:r w:rsidRPr="0070486F">
        <w:rPr>
          <w:rFonts w:ascii="Perpetua" w:hAnsi="Perpetua"/>
          <w:lang w:val="en-US"/>
        </w:rPr>
        <w:t xml:space="preserve"> 4 </w:t>
      </w:r>
      <w:proofErr w:type="spellStart"/>
      <w:r w:rsidRPr="0070486F">
        <w:rPr>
          <w:rFonts w:ascii="Perpetua" w:hAnsi="Perpetua"/>
          <w:lang w:val="en-US"/>
        </w:rPr>
        <w:t>categorii</w:t>
      </w:r>
      <w:proofErr w:type="spellEnd"/>
      <w:r w:rsidRPr="0070486F">
        <w:rPr>
          <w:rFonts w:ascii="Perpetua" w:hAnsi="Perpetua"/>
          <w:lang w:val="en-US"/>
        </w:rPr>
        <w:t>:</w:t>
      </w: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  <w:proofErr w:type="spellStart"/>
      <w:proofErr w:type="gramStart"/>
      <w:r w:rsidRPr="0070486F">
        <w:rPr>
          <w:rFonts w:ascii="Perpetua" w:hAnsi="Perpetua"/>
          <w:lang w:val="en-US"/>
        </w:rPr>
        <w:t>supracalculatoare</w:t>
      </w:r>
      <w:proofErr w:type="spellEnd"/>
      <w:proofErr w:type="gramEnd"/>
      <w:r w:rsidRPr="0070486F">
        <w:rPr>
          <w:rFonts w:ascii="Perpetua" w:hAnsi="Perpetua"/>
          <w:lang w:val="en-US"/>
        </w:rPr>
        <w:t>;</w:t>
      </w: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  <w:proofErr w:type="spellStart"/>
      <w:proofErr w:type="gramStart"/>
      <w:r w:rsidRPr="0070486F">
        <w:rPr>
          <w:rFonts w:ascii="Perpetua" w:hAnsi="Perpetua"/>
          <w:lang w:val="en-US"/>
        </w:rPr>
        <w:t>macrocalculatoarele</w:t>
      </w:r>
      <w:proofErr w:type="spellEnd"/>
      <w:proofErr w:type="gramEnd"/>
      <w:r w:rsidRPr="0070486F">
        <w:rPr>
          <w:rFonts w:ascii="Perpetua" w:hAnsi="Perpetua"/>
          <w:lang w:val="en-US"/>
        </w:rPr>
        <w:t>;</w:t>
      </w: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  <w:proofErr w:type="spellStart"/>
      <w:proofErr w:type="gramStart"/>
      <w:r w:rsidRPr="0070486F">
        <w:rPr>
          <w:rFonts w:ascii="Perpetua" w:hAnsi="Perpetua"/>
          <w:lang w:val="en-US"/>
        </w:rPr>
        <w:t>minicalculatoare</w:t>
      </w:r>
      <w:proofErr w:type="spellEnd"/>
      <w:proofErr w:type="gramEnd"/>
      <w:r w:rsidRPr="0070486F">
        <w:rPr>
          <w:rFonts w:ascii="Perpetua" w:hAnsi="Perpetua"/>
          <w:lang w:val="en-US"/>
        </w:rPr>
        <w:t>;</w:t>
      </w: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  <w:proofErr w:type="spellStart"/>
      <w:proofErr w:type="gramStart"/>
      <w:r w:rsidRPr="0070486F">
        <w:rPr>
          <w:rFonts w:ascii="Perpetua" w:hAnsi="Perpetua"/>
          <w:lang w:val="en-US"/>
        </w:rPr>
        <w:t>microcalcula</w:t>
      </w:r>
      <w:r>
        <w:rPr>
          <w:rFonts w:ascii="Perpetua" w:hAnsi="Perpetua"/>
          <w:lang w:val="en-US"/>
        </w:rPr>
        <w:t>toare</w:t>
      </w:r>
      <w:proofErr w:type="spellEnd"/>
      <w:proofErr w:type="gramEnd"/>
      <w:r>
        <w:rPr>
          <w:rFonts w:ascii="Perpetua" w:hAnsi="Perpetua"/>
          <w:lang w:val="en-US"/>
        </w:rPr>
        <w:t>;</w:t>
      </w: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Supercalculatoarele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sunt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cele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mai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puternice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complexe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scumpe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sisteme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electronice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calcul</w:t>
      </w:r>
      <w:proofErr w:type="spellEnd"/>
      <w:r w:rsidRPr="0070486F">
        <w:rPr>
          <w:rFonts w:ascii="Perpetua" w:hAnsi="Perpetua"/>
          <w:lang w:val="en-US"/>
        </w:rPr>
        <w:t xml:space="preserve">, care pot </w:t>
      </w:r>
      <w:proofErr w:type="spellStart"/>
      <w:r w:rsidRPr="0070486F">
        <w:rPr>
          <w:rFonts w:ascii="Perpetua" w:hAnsi="Perpetua"/>
          <w:lang w:val="en-US"/>
        </w:rPr>
        <w:t>executa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peste</w:t>
      </w:r>
      <w:proofErr w:type="spellEnd"/>
      <w:r w:rsidRPr="0070486F">
        <w:rPr>
          <w:rFonts w:ascii="Perpetua" w:hAnsi="Perpetua"/>
          <w:lang w:val="en-US"/>
        </w:rPr>
        <w:t xml:space="preserve"> 1 </w:t>
      </w:r>
      <w:proofErr w:type="spellStart"/>
      <w:r w:rsidRPr="0070486F">
        <w:rPr>
          <w:rFonts w:ascii="Perpetua" w:hAnsi="Perpetua"/>
          <w:lang w:val="en-US"/>
        </w:rPr>
        <w:t>bilion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instructiuni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secundã</w:t>
      </w:r>
      <w:proofErr w:type="spellEnd"/>
      <w:r w:rsidRPr="0070486F">
        <w:rPr>
          <w:rFonts w:ascii="Perpetua" w:hAnsi="Perpetua"/>
          <w:lang w:val="en-US"/>
        </w:rPr>
        <w:t xml:space="preserve">. 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r w:rsidRPr="0070486F">
        <w:rPr>
          <w:rFonts w:ascii="Perpetua" w:hAnsi="Perpetua"/>
          <w:lang w:val="en-US"/>
        </w:rPr>
        <w:t xml:space="preserve">Au </w:t>
      </w:r>
      <w:proofErr w:type="spellStart"/>
      <w:r w:rsidRPr="0070486F">
        <w:rPr>
          <w:rFonts w:ascii="Perpetua" w:hAnsi="Perpetua"/>
          <w:lang w:val="en-US"/>
        </w:rPr>
        <w:t>procesorul</w:t>
      </w:r>
      <w:proofErr w:type="spellEnd"/>
      <w:r w:rsidRPr="0070486F">
        <w:rPr>
          <w:rFonts w:ascii="Perpetua" w:hAnsi="Perpetua"/>
          <w:lang w:val="en-US"/>
        </w:rPr>
        <w:t xml:space="preserve"> format </w:t>
      </w:r>
      <w:proofErr w:type="spellStart"/>
      <w:r w:rsidRPr="0070486F">
        <w:rPr>
          <w:rFonts w:ascii="Perpetua" w:hAnsi="Perpetua"/>
          <w:lang w:val="en-US"/>
        </w:rPr>
        <w:t>dintr</w:t>
      </w:r>
      <w:proofErr w:type="spellEnd"/>
      <w:r w:rsidRPr="0070486F">
        <w:rPr>
          <w:rFonts w:ascii="Perpetua" w:hAnsi="Perpetua"/>
          <w:lang w:val="en-US"/>
        </w:rPr>
        <w:t xml:space="preserve">-un </w:t>
      </w:r>
      <w:proofErr w:type="spellStart"/>
      <w:r w:rsidRPr="0070486F">
        <w:rPr>
          <w:rFonts w:ascii="Perpetua" w:hAnsi="Perpetua"/>
          <w:lang w:val="en-US"/>
        </w:rPr>
        <w:t>numãr</w:t>
      </w:r>
      <w:proofErr w:type="spellEnd"/>
      <w:r w:rsidRPr="0070486F">
        <w:rPr>
          <w:rFonts w:ascii="Perpetua" w:hAnsi="Perpetua"/>
          <w:lang w:val="en-US"/>
        </w:rPr>
        <w:t xml:space="preserve"> mare de </w:t>
      </w:r>
      <w:proofErr w:type="spellStart"/>
      <w:r w:rsidRPr="0070486F">
        <w:rPr>
          <w:rFonts w:ascii="Perpetua" w:hAnsi="Perpetua"/>
          <w:lang w:val="en-US"/>
        </w:rPr>
        <w:t>microprocesoare</w:t>
      </w:r>
      <w:proofErr w:type="spellEnd"/>
      <w:r w:rsidRPr="0070486F">
        <w:rPr>
          <w:rFonts w:ascii="Perpetua" w:hAnsi="Perpetua"/>
          <w:lang w:val="en-US"/>
        </w:rPr>
        <w:t xml:space="preserve"> (de </w:t>
      </w:r>
      <w:proofErr w:type="spellStart"/>
      <w:r w:rsidRPr="0070486F">
        <w:rPr>
          <w:rFonts w:ascii="Perpetua" w:hAnsi="Perpetua"/>
          <w:lang w:val="en-US"/>
        </w:rPr>
        <w:t>ordinul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miilor</w:t>
      </w:r>
      <w:proofErr w:type="spellEnd"/>
      <w:r w:rsidRPr="0070486F">
        <w:rPr>
          <w:rFonts w:ascii="Perpetua" w:hAnsi="Perpetua"/>
          <w:lang w:val="en-US"/>
        </w:rPr>
        <w:t xml:space="preserve">), 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proofErr w:type="gramStart"/>
      <w:r w:rsidRPr="0070486F">
        <w:rPr>
          <w:rFonts w:ascii="Perpetua" w:hAnsi="Perpetua"/>
          <w:lang w:val="en-US"/>
        </w:rPr>
        <w:t>sunt</w:t>
      </w:r>
      <w:proofErr w:type="spellEnd"/>
      <w:proofErr w:type="gram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proiectate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pentru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calcul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paralel</w:t>
      </w:r>
      <w:proofErr w:type="spellEnd"/>
      <w:r w:rsidRPr="0070486F">
        <w:rPr>
          <w:rFonts w:ascii="Perpetua" w:hAnsi="Perpetua"/>
          <w:lang w:val="en-US"/>
        </w:rPr>
        <w:t xml:space="preserve">, au </w:t>
      </w:r>
      <w:proofErr w:type="spellStart"/>
      <w:r w:rsidRPr="0070486F">
        <w:rPr>
          <w:rFonts w:ascii="Perpetua" w:hAnsi="Perpetua"/>
          <w:lang w:val="en-US"/>
        </w:rPr>
        <w:t>costuri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performante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foarte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ridicate</w:t>
      </w:r>
      <w:proofErr w:type="spellEnd"/>
      <w:r w:rsidRPr="0070486F">
        <w:rPr>
          <w:rFonts w:ascii="Perpetua" w:hAnsi="Perpetua"/>
          <w:lang w:val="en-US"/>
        </w:rPr>
        <w:t>.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Sunt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utilizate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în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domenii</w:t>
      </w:r>
      <w:proofErr w:type="spellEnd"/>
      <w:r w:rsidRPr="0070486F">
        <w:rPr>
          <w:rFonts w:ascii="Perpetua" w:hAnsi="Perpetua"/>
          <w:lang w:val="en-US"/>
        </w:rPr>
        <w:t xml:space="preserve"> care </w:t>
      </w:r>
      <w:proofErr w:type="spellStart"/>
      <w:r w:rsidRPr="0070486F">
        <w:rPr>
          <w:rFonts w:ascii="Perpetua" w:hAnsi="Perpetua"/>
          <w:lang w:val="en-US"/>
        </w:rPr>
        <w:t>necesitã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prelucrarea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complexã</w:t>
      </w:r>
      <w:proofErr w:type="spellEnd"/>
      <w:r w:rsidRPr="0070486F">
        <w:rPr>
          <w:rFonts w:ascii="Perpetua" w:hAnsi="Perpetua"/>
          <w:lang w:val="en-US"/>
        </w:rPr>
        <w:t xml:space="preserve"> a </w:t>
      </w:r>
      <w:proofErr w:type="spellStart"/>
      <w:r w:rsidRPr="0070486F">
        <w:rPr>
          <w:rFonts w:ascii="Perpetua" w:hAnsi="Perpetua"/>
          <w:lang w:val="en-US"/>
        </w:rPr>
        <w:t>datelor</w:t>
      </w:r>
      <w:proofErr w:type="spellEnd"/>
      <w:r w:rsidRPr="0070486F">
        <w:rPr>
          <w:rFonts w:ascii="Perpetua" w:hAnsi="Perpetua"/>
          <w:lang w:val="en-US"/>
        </w:rPr>
        <w:t xml:space="preserve">, cum </w:t>
      </w:r>
      <w:proofErr w:type="spellStart"/>
      <w:r w:rsidRPr="0070486F">
        <w:rPr>
          <w:rFonts w:ascii="Perpetua" w:hAnsi="Perpetua"/>
          <w:lang w:val="en-US"/>
        </w:rPr>
        <w:t>ar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fi</w:t>
      </w:r>
      <w:proofErr w:type="spellEnd"/>
      <w:r w:rsidRPr="0070486F">
        <w:rPr>
          <w:rFonts w:ascii="Perpetua" w:hAnsi="Perpetua"/>
          <w:lang w:val="en-US"/>
        </w:rPr>
        <w:t xml:space="preserve">: </w:t>
      </w:r>
      <w:proofErr w:type="spellStart"/>
      <w:r w:rsidRPr="0070486F">
        <w:rPr>
          <w:rFonts w:ascii="Perpetua" w:hAnsi="Perpetua"/>
          <w:lang w:val="en-US"/>
        </w:rPr>
        <w:t>reactoare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nucleare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proiectarea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aeronavelor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seismologie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meteo</w:t>
      </w:r>
      <w:proofErr w:type="spellEnd"/>
      <w:r w:rsidRPr="0070486F">
        <w:rPr>
          <w:rFonts w:ascii="Perpetua" w:hAnsi="Perpetua"/>
          <w:lang w:val="en-US"/>
        </w:rPr>
        <w:t>, etc</w:t>
      </w:r>
      <w:r w:rsidRPr="0070486F">
        <w:rPr>
          <w:rFonts w:ascii="Perpetua" w:hAnsi="Perpetua"/>
          <w:lang w:val="en-US"/>
        </w:rPr>
        <w:t>.</w:t>
      </w: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Macrocalculatoarele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constituie</w:t>
      </w:r>
      <w:proofErr w:type="spellEnd"/>
      <w:r w:rsidRPr="0070486F">
        <w:rPr>
          <w:rFonts w:ascii="Perpetua" w:hAnsi="Perpetua"/>
          <w:lang w:val="en-US"/>
        </w:rPr>
        <w:t xml:space="preserve"> o </w:t>
      </w:r>
      <w:proofErr w:type="spellStart"/>
      <w:r w:rsidRPr="0070486F">
        <w:rPr>
          <w:rFonts w:ascii="Perpetua" w:hAnsi="Perpetua"/>
          <w:lang w:val="en-US"/>
        </w:rPr>
        <w:t>categorie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aparte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situatã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între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supercalculatoare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minicalculatoare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operând</w:t>
      </w:r>
      <w:proofErr w:type="spellEnd"/>
      <w:r w:rsidRPr="0070486F">
        <w:rPr>
          <w:rFonts w:ascii="Perpetua" w:hAnsi="Perpetua"/>
          <w:lang w:val="en-US"/>
        </w:rPr>
        <w:t xml:space="preserve"> cu </w:t>
      </w:r>
      <w:proofErr w:type="spellStart"/>
      <w:r w:rsidRPr="0070486F">
        <w:rPr>
          <w:rFonts w:ascii="Perpetua" w:hAnsi="Perpetua"/>
          <w:lang w:val="en-US"/>
        </w:rPr>
        <w:t>viteze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ridicate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administrând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gramStart"/>
      <w:r w:rsidRPr="0070486F">
        <w:rPr>
          <w:rFonts w:ascii="Perpetua" w:hAnsi="Perpetua"/>
          <w:lang w:val="en-US"/>
        </w:rPr>
        <w:t>un</w:t>
      </w:r>
      <w:proofErr w:type="gram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volum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foarte</w:t>
      </w:r>
      <w:proofErr w:type="spellEnd"/>
      <w:r w:rsidRPr="0070486F">
        <w:rPr>
          <w:rFonts w:ascii="Perpetua" w:hAnsi="Perpetua"/>
          <w:lang w:val="en-US"/>
        </w:rPr>
        <w:t xml:space="preserve"> mare de date.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r w:rsidRPr="0070486F">
        <w:rPr>
          <w:rFonts w:ascii="Perpetua" w:hAnsi="Perpetua"/>
          <w:lang w:val="en-US"/>
        </w:rPr>
        <w:t xml:space="preserve">Au </w:t>
      </w:r>
      <w:proofErr w:type="spellStart"/>
      <w:r w:rsidRPr="0070486F">
        <w:rPr>
          <w:rFonts w:ascii="Perpetua" w:hAnsi="Perpetua"/>
          <w:lang w:val="en-US"/>
        </w:rPr>
        <w:t>procesorul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foarte</w:t>
      </w:r>
      <w:proofErr w:type="spellEnd"/>
      <w:r w:rsidRPr="0070486F">
        <w:rPr>
          <w:rFonts w:ascii="Perpetua" w:hAnsi="Perpetua"/>
          <w:lang w:val="en-US"/>
        </w:rPr>
        <w:t xml:space="preserve"> comp</w:t>
      </w:r>
      <w:r w:rsidRPr="0070486F">
        <w:rPr>
          <w:rFonts w:ascii="Perpetua" w:hAnsi="Perpetua"/>
          <w:lang w:val="en-US"/>
        </w:rPr>
        <w:t xml:space="preserve">lex, </w:t>
      </w:r>
      <w:proofErr w:type="spellStart"/>
      <w:r w:rsidRPr="0070486F">
        <w:rPr>
          <w:rFonts w:ascii="Perpetua" w:hAnsi="Perpetua"/>
          <w:lang w:val="en-US"/>
        </w:rPr>
        <w:t>volum</w:t>
      </w:r>
      <w:proofErr w:type="spellEnd"/>
      <w:r w:rsidRPr="0070486F">
        <w:rPr>
          <w:rFonts w:ascii="Perpetua" w:hAnsi="Perpetua"/>
          <w:lang w:val="en-US"/>
        </w:rPr>
        <w:t xml:space="preserve"> mare de </w:t>
      </w:r>
      <w:proofErr w:type="spellStart"/>
      <w:r w:rsidRPr="0070486F">
        <w:rPr>
          <w:rFonts w:ascii="Perpetua" w:hAnsi="Perpetua"/>
          <w:lang w:val="en-US"/>
        </w:rPr>
        <w:t>stocare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r w:rsidRPr="0070486F">
        <w:rPr>
          <w:rFonts w:ascii="Perpetua" w:hAnsi="Perpetua"/>
          <w:lang w:val="en-US"/>
        </w:rPr>
        <w:t xml:space="preserve">, S I/O complex, 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proofErr w:type="gramStart"/>
      <w:r w:rsidRPr="0070486F">
        <w:rPr>
          <w:rFonts w:ascii="Perpetua" w:hAnsi="Perpetua"/>
          <w:lang w:val="en-US"/>
        </w:rPr>
        <w:t>orientat</w:t>
      </w:r>
      <w:proofErr w:type="spellEnd"/>
      <w:proofErr w:type="gram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gestionare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statii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lucru</w:t>
      </w:r>
      <w:proofErr w:type="spellEnd"/>
      <w:r w:rsidRPr="0070486F">
        <w:rPr>
          <w:rFonts w:ascii="Perpetua" w:hAnsi="Perpetua"/>
          <w:lang w:val="en-US"/>
        </w:rPr>
        <w:t xml:space="preserve">, permit </w:t>
      </w:r>
      <w:proofErr w:type="spellStart"/>
      <w:r w:rsidRPr="0070486F">
        <w:rPr>
          <w:rFonts w:ascii="Perpetua" w:hAnsi="Perpetua"/>
          <w:lang w:val="en-US"/>
        </w:rPr>
        <w:t>acces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multiutilizator</w:t>
      </w:r>
      <w:proofErr w:type="spellEnd"/>
      <w:r w:rsidRPr="0070486F">
        <w:rPr>
          <w:rFonts w:ascii="Perpetua" w:hAnsi="Perpetua"/>
          <w:lang w:val="en-US"/>
        </w:rPr>
        <w:t xml:space="preserve"> (pot </w:t>
      </w:r>
      <w:proofErr w:type="spellStart"/>
      <w:r w:rsidRPr="0070486F">
        <w:rPr>
          <w:rFonts w:ascii="Perpetua" w:hAnsi="Perpetua"/>
          <w:lang w:val="en-US"/>
        </w:rPr>
        <w:t>suporta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sute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chiar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mii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utilizatori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simultan</w:t>
      </w:r>
      <w:proofErr w:type="spellEnd"/>
      <w:r w:rsidRPr="0070486F">
        <w:rPr>
          <w:rFonts w:ascii="Perpetua" w:hAnsi="Perpetua"/>
          <w:lang w:val="en-US"/>
        </w:rPr>
        <w:t>).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Macrocalculatoarele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necesitã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instalatii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speciale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proceduri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mentinere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în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functiune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neputând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fi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cuplate</w:t>
      </w:r>
      <w:proofErr w:type="spellEnd"/>
      <w:r w:rsidRPr="0070486F">
        <w:rPr>
          <w:rFonts w:ascii="Perpetua" w:hAnsi="Perpetua"/>
          <w:lang w:val="en-US"/>
        </w:rPr>
        <w:t xml:space="preserve"> direct la </w:t>
      </w:r>
      <w:proofErr w:type="spellStart"/>
      <w:r w:rsidRPr="0070486F">
        <w:rPr>
          <w:rFonts w:ascii="Perpetua" w:hAnsi="Perpetua"/>
          <w:lang w:val="en-US"/>
        </w:rPr>
        <w:t>reteaua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înaltã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tensiune</w:t>
      </w:r>
      <w:proofErr w:type="spellEnd"/>
      <w:r w:rsidRPr="0070486F">
        <w:rPr>
          <w:rFonts w:ascii="Perpetua" w:hAnsi="Perpetua"/>
          <w:lang w:val="en-US"/>
        </w:rPr>
        <w:t xml:space="preserve">, de </w:t>
      </w:r>
      <w:proofErr w:type="spellStart"/>
      <w:r w:rsidRPr="0070486F">
        <w:rPr>
          <w:rFonts w:ascii="Perpetua" w:hAnsi="Perpetua"/>
          <w:lang w:val="en-US"/>
        </w:rPr>
        <w:t>aceea</w:t>
      </w:r>
      <w:proofErr w:type="spellEnd"/>
      <w:r w:rsidRPr="0070486F">
        <w:rPr>
          <w:rFonts w:ascii="Perpetua" w:hAnsi="Perpetua"/>
          <w:lang w:val="en-US"/>
        </w:rPr>
        <w:t xml:space="preserve"> au </w:t>
      </w:r>
      <w:proofErr w:type="spellStart"/>
      <w:r w:rsidRPr="0070486F">
        <w:rPr>
          <w:rFonts w:ascii="Perpetua" w:hAnsi="Perpetua"/>
          <w:lang w:val="en-US"/>
        </w:rPr>
        <w:t>costuri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foarte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ridicate</w:t>
      </w:r>
      <w:proofErr w:type="spellEnd"/>
      <w:r w:rsidRPr="0070486F">
        <w:rPr>
          <w:rFonts w:ascii="Perpetua" w:hAnsi="Perpetua"/>
          <w:lang w:val="en-US"/>
        </w:rPr>
        <w:t>.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Ele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functioneazã</w:t>
      </w:r>
      <w:proofErr w:type="spellEnd"/>
      <w:r w:rsidRPr="0070486F">
        <w:rPr>
          <w:rFonts w:ascii="Perpetua" w:hAnsi="Perpetua"/>
          <w:lang w:val="en-US"/>
        </w:rPr>
        <w:t xml:space="preserve">, de </w:t>
      </w:r>
      <w:proofErr w:type="spellStart"/>
      <w:r w:rsidRPr="0070486F">
        <w:rPr>
          <w:rFonts w:ascii="Perpetua" w:hAnsi="Perpetua"/>
          <w:lang w:val="en-US"/>
        </w:rPr>
        <w:t>regulã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fãrã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întrerupere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ceea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proofErr w:type="gramStart"/>
      <w:r w:rsidRPr="0070486F">
        <w:rPr>
          <w:rFonts w:ascii="Perpetua" w:hAnsi="Perpetua"/>
          <w:lang w:val="en-US"/>
        </w:rPr>
        <w:t>ce</w:t>
      </w:r>
      <w:proofErr w:type="spellEnd"/>
      <w:proofErr w:type="gram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presupune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accesul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controlat</w:t>
      </w:r>
      <w:proofErr w:type="spellEnd"/>
      <w:r w:rsidRPr="0070486F">
        <w:rPr>
          <w:rFonts w:ascii="Perpetua" w:hAnsi="Perpetua"/>
          <w:lang w:val="en-US"/>
        </w:rPr>
        <w:t xml:space="preserve"> la date </w:t>
      </w:r>
      <w:proofErr w:type="spellStart"/>
      <w:r w:rsidRPr="0070486F">
        <w:rPr>
          <w:rFonts w:ascii="Perpetua" w:hAnsi="Perpetua"/>
          <w:lang w:val="en-US"/>
        </w:rPr>
        <w:t>si</w:t>
      </w:r>
      <w:proofErr w:type="spellEnd"/>
      <w:r w:rsidRPr="0070486F">
        <w:rPr>
          <w:rFonts w:ascii="Perpetua" w:hAnsi="Perpetua"/>
          <w:lang w:val="en-US"/>
        </w:rPr>
        <w:t xml:space="preserve"> un </w:t>
      </w:r>
      <w:proofErr w:type="spellStart"/>
      <w:r w:rsidRPr="0070486F">
        <w:rPr>
          <w:rFonts w:ascii="Perpetua" w:hAnsi="Perpetua"/>
          <w:lang w:val="en-US"/>
        </w:rPr>
        <w:t>sistem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protectie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adecvat</w:t>
      </w:r>
      <w:proofErr w:type="spellEnd"/>
      <w:r w:rsidRPr="0070486F">
        <w:rPr>
          <w:rFonts w:ascii="Perpetua" w:hAnsi="Perpetua"/>
          <w:lang w:val="en-US"/>
        </w:rPr>
        <w:t xml:space="preserve">. Se </w:t>
      </w:r>
      <w:proofErr w:type="spellStart"/>
      <w:r w:rsidRPr="0070486F">
        <w:rPr>
          <w:rFonts w:ascii="Perpetua" w:hAnsi="Perpetua"/>
          <w:lang w:val="en-US"/>
        </w:rPr>
        <w:t>utilizeazã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în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spitale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bãnci</w:t>
      </w:r>
      <w:proofErr w:type="spellEnd"/>
      <w:r w:rsidRPr="0070486F">
        <w:rPr>
          <w:rFonts w:ascii="Perpetua" w:hAnsi="Perpetua"/>
          <w:lang w:val="en-US"/>
        </w:rPr>
        <w:t>, etc.</w:t>
      </w: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Microcalculatoarele,denumite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lang w:val="en-US"/>
        </w:rPr>
        <w:t>ș</w:t>
      </w:r>
      <w:r w:rsidRPr="0070486F">
        <w:rPr>
          <w:rFonts w:ascii="Perpetua" w:hAnsi="Perpetua"/>
          <w:lang w:val="en-US"/>
        </w:rPr>
        <w:t>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calculatoare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personale,sînt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realizate</w:t>
      </w:r>
      <w:proofErr w:type="spellEnd"/>
      <w:r w:rsidRPr="0070486F">
        <w:rPr>
          <w:rFonts w:ascii="Perpetua" w:hAnsi="Perpetua"/>
          <w:lang w:val="en-US"/>
        </w:rPr>
        <w:t xml:space="preserve"> la </w:t>
      </w:r>
      <w:proofErr w:type="spellStart"/>
      <w:r w:rsidRPr="0070486F">
        <w:rPr>
          <w:rFonts w:ascii="Perpetua" w:hAnsi="Perpetua"/>
          <w:lang w:val="en-US"/>
        </w:rPr>
        <w:t>pre</w:t>
      </w:r>
      <w:r w:rsidRPr="0070486F">
        <w:rPr>
          <w:lang w:val="en-US"/>
        </w:rPr>
        <w:t>ț</w:t>
      </w:r>
      <w:r w:rsidRPr="0070486F">
        <w:rPr>
          <w:rFonts w:ascii="Perpetua" w:hAnsi="Perpetua"/>
          <w:lang w:val="en-US"/>
        </w:rPr>
        <w:t>uri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sc</w:t>
      </w:r>
      <w:r w:rsidRPr="0070486F">
        <w:rPr>
          <w:lang w:val="en-US"/>
        </w:rPr>
        <w:t>ă</w:t>
      </w:r>
      <w:r w:rsidRPr="0070486F">
        <w:rPr>
          <w:rFonts w:ascii="Perpetua" w:hAnsi="Perpetua"/>
          <w:lang w:val="en-US"/>
        </w:rPr>
        <w:t>zut-între</w:t>
      </w:r>
      <w:proofErr w:type="spellEnd"/>
      <w:r w:rsidRPr="0070486F">
        <w:rPr>
          <w:rFonts w:ascii="Perpetua" w:hAnsi="Perpetua"/>
          <w:lang w:val="en-US"/>
        </w:rPr>
        <w:t xml:space="preserve"> 100 </w:t>
      </w:r>
      <w:proofErr w:type="spellStart"/>
      <w:r w:rsidRPr="0070486F">
        <w:rPr>
          <w:lang w:val="en-US"/>
        </w:rPr>
        <w:t>ș</w:t>
      </w:r>
      <w:r w:rsidRPr="0070486F">
        <w:rPr>
          <w:rFonts w:ascii="Perpetua" w:hAnsi="Perpetua"/>
          <w:lang w:val="en-US"/>
        </w:rPr>
        <w:t>i</w:t>
      </w:r>
      <w:proofErr w:type="spellEnd"/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r w:rsidRPr="0070486F">
        <w:rPr>
          <w:rFonts w:ascii="Perpetua" w:hAnsi="Perpetua"/>
          <w:lang w:val="en-US"/>
        </w:rPr>
        <w:t xml:space="preserve">15000$ 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proofErr w:type="gramStart"/>
      <w:r w:rsidRPr="0070486F">
        <w:rPr>
          <w:rFonts w:ascii="Perpetua" w:hAnsi="Perpetua"/>
          <w:lang w:val="en-US"/>
        </w:rPr>
        <w:t>asigur</w:t>
      </w:r>
      <w:r w:rsidRPr="0070486F">
        <w:rPr>
          <w:lang w:val="en-US"/>
        </w:rPr>
        <w:t>ă</w:t>
      </w:r>
      <w:proofErr w:type="spellEnd"/>
      <w:proofErr w:type="gramEnd"/>
      <w:r w:rsidRPr="0070486F">
        <w:rPr>
          <w:rFonts w:ascii="Perpetua" w:hAnsi="Perpetua"/>
          <w:lang w:val="en-US"/>
        </w:rPr>
        <w:t xml:space="preserve"> o </w:t>
      </w:r>
      <w:proofErr w:type="spellStart"/>
      <w:r w:rsidRPr="0070486F">
        <w:rPr>
          <w:rFonts w:ascii="Perpetua" w:hAnsi="Perpetua"/>
          <w:lang w:val="en-US"/>
        </w:rPr>
        <w:t>vitez</w:t>
      </w:r>
      <w:r w:rsidRPr="0070486F">
        <w:rPr>
          <w:lang w:val="en-US"/>
        </w:rPr>
        <w:t>ă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calcul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ordinul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milioanelor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opera</w:t>
      </w:r>
      <w:r w:rsidRPr="0070486F">
        <w:rPr>
          <w:lang w:val="en-US"/>
        </w:rPr>
        <w:t>ț</w:t>
      </w:r>
      <w:r w:rsidRPr="0070486F">
        <w:rPr>
          <w:rFonts w:ascii="Perpetua" w:hAnsi="Perpetua"/>
          <w:lang w:val="en-US"/>
        </w:rPr>
        <w:t>ii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secund</w:t>
      </w:r>
      <w:r w:rsidRPr="0070486F">
        <w:rPr>
          <w:lang w:val="en-US"/>
        </w:rPr>
        <w:t>ă</w:t>
      </w:r>
      <w:proofErr w:type="spellEnd"/>
      <w:r w:rsidRPr="0070486F">
        <w:rPr>
          <w:rFonts w:ascii="Perpetua" w:hAnsi="Perpetua"/>
          <w:lang w:val="en-US"/>
        </w:rPr>
        <w:t>.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r w:rsidRPr="0070486F">
        <w:rPr>
          <w:rFonts w:ascii="Perpetua" w:hAnsi="Perpetua"/>
          <w:lang w:val="en-US"/>
        </w:rPr>
        <w:t xml:space="preserve">De </w:t>
      </w:r>
      <w:proofErr w:type="spellStart"/>
      <w:r w:rsidRPr="0070486F">
        <w:rPr>
          <w:rFonts w:ascii="Perpetua" w:hAnsi="Perpetua"/>
          <w:lang w:val="en-US"/>
        </w:rPr>
        <w:t>obicei</w:t>
      </w:r>
      <w:proofErr w:type="gramStart"/>
      <w:r w:rsidRPr="0070486F">
        <w:rPr>
          <w:rFonts w:ascii="Perpetua" w:hAnsi="Perpetua"/>
          <w:lang w:val="en-US"/>
        </w:rPr>
        <w:t>,echipamentele</w:t>
      </w:r>
      <w:proofErr w:type="spellEnd"/>
      <w:proofErr w:type="gram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periferice</w:t>
      </w:r>
      <w:proofErr w:type="spellEnd"/>
      <w:r w:rsidRPr="0070486F">
        <w:rPr>
          <w:rFonts w:ascii="Perpetua" w:hAnsi="Perpetua"/>
          <w:lang w:val="en-US"/>
        </w:rPr>
        <w:t xml:space="preserve"> ale </w:t>
      </w:r>
      <w:proofErr w:type="spellStart"/>
      <w:r w:rsidRPr="0070486F">
        <w:rPr>
          <w:rFonts w:ascii="Perpetua" w:hAnsi="Perpetua"/>
          <w:lang w:val="en-US"/>
        </w:rPr>
        <w:t>unui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microcalculator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includ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vizualizatorul,tastatura,o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unitate</w:t>
      </w:r>
      <w:proofErr w:type="spellEnd"/>
      <w:r w:rsidRPr="0070486F">
        <w:rPr>
          <w:rFonts w:ascii="Perpetua" w:hAnsi="Perpetua"/>
          <w:lang w:val="en-US"/>
        </w:rPr>
        <w:t xml:space="preserve"> de disc </w:t>
      </w:r>
      <w:proofErr w:type="spellStart"/>
      <w:r w:rsidRPr="0070486F">
        <w:rPr>
          <w:rFonts w:ascii="Perpetua" w:hAnsi="Perpetua"/>
          <w:lang w:val="en-US"/>
        </w:rPr>
        <w:t>rigid,una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sau</w:t>
      </w:r>
      <w:proofErr w:type="spellEnd"/>
      <w:r w:rsidRPr="0070486F">
        <w:rPr>
          <w:rFonts w:ascii="Perpetua" w:hAnsi="Perpetua"/>
          <w:lang w:val="en-US"/>
        </w:rPr>
        <w:t xml:space="preserve"> 2 </w:t>
      </w:r>
      <w:proofErr w:type="spellStart"/>
      <w:r w:rsidRPr="0070486F">
        <w:rPr>
          <w:rFonts w:ascii="Perpetua" w:hAnsi="Perpetua"/>
          <w:lang w:val="en-US"/>
        </w:rPr>
        <w:t>unit</w:t>
      </w:r>
      <w:r w:rsidRPr="0070486F">
        <w:rPr>
          <w:lang w:val="en-US"/>
        </w:rPr>
        <w:t>ăț</w:t>
      </w:r>
      <w:r w:rsidRPr="0070486F">
        <w:rPr>
          <w:rFonts w:ascii="Perpetua" w:hAnsi="Perpetua"/>
          <w:lang w:val="en-US"/>
        </w:rPr>
        <w:t>i</w:t>
      </w:r>
      <w:proofErr w:type="spellEnd"/>
      <w:r w:rsidRPr="0070486F">
        <w:rPr>
          <w:rFonts w:ascii="Perpetua" w:hAnsi="Perpetua"/>
          <w:lang w:val="en-US"/>
        </w:rPr>
        <w:t xml:space="preserve"> de disc </w:t>
      </w:r>
      <w:proofErr w:type="spellStart"/>
      <w:r w:rsidRPr="0070486F">
        <w:rPr>
          <w:rFonts w:ascii="Perpetua" w:hAnsi="Perpetua"/>
          <w:lang w:val="en-US"/>
        </w:rPr>
        <w:t>flexibil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lang w:val="en-US"/>
        </w:rPr>
        <w:t>ș</w:t>
      </w:r>
      <w:r w:rsidRPr="0070486F">
        <w:rPr>
          <w:rFonts w:ascii="Perpetua" w:hAnsi="Perpetua"/>
          <w:lang w:val="en-US"/>
        </w:rPr>
        <w:t>i</w:t>
      </w:r>
      <w:proofErr w:type="spellEnd"/>
      <w:r w:rsidRPr="0070486F">
        <w:rPr>
          <w:rFonts w:ascii="Perpetua" w:hAnsi="Perpetua"/>
          <w:lang w:val="en-US"/>
        </w:rPr>
        <w:t xml:space="preserve"> o </w:t>
      </w:r>
      <w:proofErr w:type="spellStart"/>
      <w:r w:rsidRPr="0070486F">
        <w:rPr>
          <w:rFonts w:ascii="Perpetua" w:hAnsi="Perpetua"/>
          <w:lang w:val="en-US"/>
        </w:rPr>
        <w:t>imprimant</w:t>
      </w:r>
      <w:r w:rsidRPr="0070486F">
        <w:rPr>
          <w:lang w:val="en-US"/>
        </w:rPr>
        <w:t>ă</w:t>
      </w:r>
      <w:proofErr w:type="spellEnd"/>
      <w:r w:rsidRPr="0070486F">
        <w:rPr>
          <w:rFonts w:ascii="Perpetua" w:hAnsi="Perpetua"/>
          <w:lang w:val="en-US"/>
        </w:rPr>
        <w:t>.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Tehnologiile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ultim</w:t>
      </w:r>
      <w:r w:rsidRPr="0070486F">
        <w:rPr>
          <w:lang w:val="en-US"/>
        </w:rPr>
        <w:t>ă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or</w:t>
      </w:r>
      <w:r w:rsidRPr="0070486F">
        <w:rPr>
          <w:lang w:val="en-US"/>
        </w:rPr>
        <w:t>ă</w:t>
      </w:r>
      <w:proofErr w:type="spellEnd"/>
      <w:r w:rsidRPr="0070486F">
        <w:rPr>
          <w:rFonts w:ascii="Perpetua" w:hAnsi="Perpetua"/>
          <w:lang w:val="en-US"/>
        </w:rPr>
        <w:t xml:space="preserve"> permit </w:t>
      </w:r>
      <w:proofErr w:type="spellStart"/>
      <w:r w:rsidRPr="0070486F">
        <w:rPr>
          <w:rFonts w:ascii="Perpetua" w:hAnsi="Perpetua"/>
          <w:lang w:val="en-US"/>
        </w:rPr>
        <w:t>realizarea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calculatoarelor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personale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în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cele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mai</w:t>
      </w:r>
      <w:proofErr w:type="spellEnd"/>
      <w:r w:rsidRPr="0070486F">
        <w:rPr>
          <w:rFonts w:ascii="Perpetua" w:hAnsi="Perpetua"/>
          <w:lang w:val="en-US"/>
        </w:rPr>
        <w:t xml:space="preserve"> diverse </w:t>
      </w:r>
      <w:proofErr w:type="spellStart"/>
      <w:r w:rsidRPr="0070486F">
        <w:rPr>
          <w:rFonts w:ascii="Perpetua" w:hAnsi="Perpetua"/>
          <w:lang w:val="en-US"/>
        </w:rPr>
        <w:t>variante</w:t>
      </w:r>
      <w:proofErr w:type="spellEnd"/>
      <w:r w:rsidRPr="0070486F">
        <w:rPr>
          <w:rFonts w:ascii="Perpetua" w:hAnsi="Perpetua"/>
          <w:lang w:val="en-US"/>
        </w:rPr>
        <w:t xml:space="preserve"> constructive:</w:t>
      </w: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r w:rsidRPr="0070486F">
        <w:rPr>
          <w:rFonts w:ascii="Perpetua" w:hAnsi="Perpetua"/>
          <w:lang w:val="en-US"/>
        </w:rPr>
        <w:t>desktop;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r w:rsidRPr="0070486F">
        <w:rPr>
          <w:rFonts w:ascii="Perpetua" w:hAnsi="Perpetua"/>
          <w:lang w:val="en-US"/>
        </w:rPr>
        <w:t>laptop;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r w:rsidRPr="0070486F">
        <w:rPr>
          <w:rFonts w:ascii="Perpetua" w:hAnsi="Perpetua"/>
          <w:lang w:val="en-US"/>
        </w:rPr>
        <w:t>palmtop;</w:t>
      </w: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  <w:r w:rsidRPr="0070486F">
        <w:rPr>
          <w:rFonts w:ascii="Perpetua" w:hAnsi="Perpetua"/>
          <w:lang w:val="en-US"/>
        </w:rPr>
        <w:t xml:space="preserve">           </w:t>
      </w: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pStyle w:val="a3"/>
        <w:rPr>
          <w:rFonts w:ascii="Perpetua" w:hAnsi="Perpetua"/>
          <w:lang w:val="en-US"/>
        </w:rPr>
      </w:pP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Minicalculatoare</w:t>
      </w:r>
      <w:proofErr w:type="spellEnd"/>
      <w:r w:rsidRPr="0070486F">
        <w:rPr>
          <w:rFonts w:ascii="Perpetua" w:hAnsi="Perpetua"/>
          <w:lang w:val="en-US"/>
        </w:rPr>
        <w:t xml:space="preserve"> au </w:t>
      </w:r>
      <w:proofErr w:type="spellStart"/>
      <w:r w:rsidRPr="0070486F">
        <w:rPr>
          <w:rFonts w:ascii="Perpetua" w:hAnsi="Perpetua"/>
          <w:lang w:val="en-US"/>
        </w:rPr>
        <w:t>fost</w:t>
      </w:r>
      <w:proofErr w:type="spellEnd"/>
      <w:r w:rsidRPr="0070486F">
        <w:rPr>
          <w:rFonts w:ascii="Perpetua" w:hAnsi="Perpetua"/>
          <w:lang w:val="en-US"/>
        </w:rPr>
        <w:t xml:space="preserve"> create </w:t>
      </w:r>
      <w:proofErr w:type="spellStart"/>
      <w:r w:rsidRPr="0070486F">
        <w:rPr>
          <w:rFonts w:ascii="Perpetua" w:hAnsi="Perpetua"/>
          <w:lang w:val="en-US"/>
        </w:rPr>
        <w:t>pentru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executarea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unor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functii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specializate</w:t>
      </w:r>
      <w:proofErr w:type="spellEnd"/>
      <w:r w:rsidRPr="0070486F">
        <w:rPr>
          <w:rFonts w:ascii="Perpetua" w:hAnsi="Perpetua"/>
          <w:lang w:val="en-US"/>
        </w:rPr>
        <w:t xml:space="preserve">: </w:t>
      </w:r>
      <w:proofErr w:type="spellStart"/>
      <w:r w:rsidRPr="0070486F">
        <w:rPr>
          <w:rFonts w:ascii="Perpetua" w:hAnsi="Perpetua"/>
          <w:lang w:val="en-US"/>
        </w:rPr>
        <w:t>aplicatii</w:t>
      </w:r>
      <w:proofErr w:type="spellEnd"/>
      <w:r w:rsidRPr="0070486F">
        <w:rPr>
          <w:rFonts w:ascii="Perpetua" w:hAnsi="Perpetua"/>
          <w:lang w:val="en-US"/>
        </w:rPr>
        <w:t xml:space="preserve"> multi-</w:t>
      </w:r>
      <w:proofErr w:type="spellStart"/>
      <w:r w:rsidRPr="0070486F">
        <w:rPr>
          <w:rFonts w:ascii="Perpetua" w:hAnsi="Perpetua"/>
          <w:lang w:val="en-US"/>
        </w:rPr>
        <w:t>utilizator</w:t>
      </w:r>
      <w:proofErr w:type="spellEnd"/>
      <w:proofErr w:type="gramStart"/>
      <w:r w:rsidRPr="0070486F">
        <w:rPr>
          <w:rFonts w:ascii="Perpetua" w:hAnsi="Perpetua"/>
          <w:lang w:val="en-US"/>
        </w:rPr>
        <w:t xml:space="preserve">,  </w:t>
      </w:r>
      <w:proofErr w:type="spellStart"/>
      <w:r w:rsidRPr="0070486F">
        <w:rPr>
          <w:rFonts w:ascii="Perpetua" w:hAnsi="Perpetua"/>
          <w:lang w:val="en-US"/>
        </w:rPr>
        <w:t>masini</w:t>
      </w:r>
      <w:proofErr w:type="spellEnd"/>
      <w:proofErr w:type="gramEnd"/>
      <w:r w:rsidRPr="0070486F">
        <w:rPr>
          <w:rFonts w:ascii="Perpetua" w:hAnsi="Perpetua"/>
          <w:lang w:val="en-US"/>
        </w:rPr>
        <w:t xml:space="preserve"> cu control numeric, </w:t>
      </w:r>
      <w:proofErr w:type="spellStart"/>
      <w:r w:rsidRPr="0070486F">
        <w:rPr>
          <w:rFonts w:ascii="Perpetua" w:hAnsi="Perpetua"/>
          <w:lang w:val="en-US"/>
        </w:rPr>
        <w:t>automatizãri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industriale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transmisii</w:t>
      </w:r>
      <w:proofErr w:type="spellEnd"/>
      <w:r w:rsidRPr="0070486F">
        <w:rPr>
          <w:rFonts w:ascii="Perpetua" w:hAnsi="Perpetua"/>
          <w:lang w:val="en-US"/>
        </w:rPr>
        <w:t xml:space="preserve"> de date </w:t>
      </w:r>
      <w:proofErr w:type="spellStart"/>
      <w:r w:rsidRPr="0070486F">
        <w:rPr>
          <w:rFonts w:ascii="Perpetua" w:hAnsi="Perpetua"/>
          <w:lang w:val="en-US"/>
        </w:rPr>
        <w:t>între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sisteme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dispersate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geografic</w:t>
      </w:r>
      <w:proofErr w:type="spellEnd"/>
      <w:r w:rsidRPr="0070486F">
        <w:rPr>
          <w:rFonts w:ascii="Perpetua" w:hAnsi="Perpetua"/>
          <w:lang w:val="en-US"/>
        </w:rPr>
        <w:t xml:space="preserve">. 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Ele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sunt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calculatoare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dimensiuni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medii</w:t>
      </w:r>
      <w:proofErr w:type="spellEnd"/>
      <w:r w:rsidRPr="0070486F">
        <w:rPr>
          <w:rFonts w:ascii="Perpetua" w:hAnsi="Perpetua"/>
          <w:lang w:val="en-US"/>
        </w:rPr>
        <w:t xml:space="preserve">, </w:t>
      </w:r>
      <w:proofErr w:type="spellStart"/>
      <w:r w:rsidRPr="0070486F">
        <w:rPr>
          <w:rFonts w:ascii="Perpetua" w:hAnsi="Perpetua"/>
          <w:lang w:val="en-US"/>
        </w:rPr>
        <w:t>compuse</w:t>
      </w:r>
      <w:proofErr w:type="spellEnd"/>
      <w:r w:rsidRPr="0070486F">
        <w:rPr>
          <w:rFonts w:ascii="Perpetua" w:hAnsi="Perpetua"/>
          <w:lang w:val="en-US"/>
        </w:rPr>
        <w:t xml:space="preserve"> din module </w:t>
      </w:r>
      <w:proofErr w:type="spellStart"/>
      <w:r w:rsidRPr="0070486F">
        <w:rPr>
          <w:rFonts w:ascii="Perpetua" w:hAnsi="Perpetua"/>
          <w:lang w:val="en-US"/>
        </w:rPr>
        <w:t>structurale</w:t>
      </w:r>
      <w:proofErr w:type="spellEnd"/>
      <w:r w:rsidRPr="0070486F">
        <w:rPr>
          <w:rFonts w:ascii="Perpetua" w:hAnsi="Perpetua"/>
          <w:lang w:val="en-US"/>
        </w:rPr>
        <w:t xml:space="preserve"> cu </w:t>
      </w:r>
      <w:proofErr w:type="spellStart"/>
      <w:r w:rsidRPr="0070486F">
        <w:rPr>
          <w:rFonts w:ascii="Perpetua" w:hAnsi="Perpetua"/>
          <w:lang w:val="en-US"/>
        </w:rPr>
        <w:t>functii</w:t>
      </w:r>
      <w:proofErr w:type="spellEnd"/>
      <w:r w:rsidRPr="0070486F">
        <w:rPr>
          <w:rFonts w:ascii="Perpetua" w:hAnsi="Perpetua"/>
          <w:lang w:val="en-US"/>
        </w:rPr>
        <w:t xml:space="preserve"> precise,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proofErr w:type="gramStart"/>
      <w:r w:rsidRPr="0070486F">
        <w:rPr>
          <w:rFonts w:ascii="Perpetua" w:hAnsi="Perpetua"/>
          <w:lang w:val="en-US"/>
        </w:rPr>
        <w:t>sunt</w:t>
      </w:r>
      <w:proofErr w:type="spellEnd"/>
      <w:proofErr w:type="gram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usor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instalat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utilizat</w:t>
      </w:r>
      <w:proofErr w:type="spellEnd"/>
      <w:r w:rsidRPr="0070486F">
        <w:rPr>
          <w:rFonts w:ascii="Perpetua" w:hAnsi="Perpetua"/>
          <w:lang w:val="en-US"/>
        </w:rPr>
        <w:t xml:space="preserve">, se pot </w:t>
      </w:r>
      <w:proofErr w:type="spellStart"/>
      <w:r w:rsidRPr="0070486F">
        <w:rPr>
          <w:rFonts w:ascii="Perpetua" w:hAnsi="Perpetua"/>
          <w:lang w:val="en-US"/>
        </w:rPr>
        <w:t>conecta</w:t>
      </w:r>
      <w:proofErr w:type="spellEnd"/>
      <w:r w:rsidRPr="0070486F">
        <w:rPr>
          <w:rFonts w:ascii="Perpetua" w:hAnsi="Perpetua"/>
          <w:lang w:val="en-US"/>
        </w:rPr>
        <w:t xml:space="preserve"> la </w:t>
      </w:r>
      <w:proofErr w:type="spellStart"/>
      <w:r w:rsidRPr="0070486F">
        <w:rPr>
          <w:rFonts w:ascii="Perpetua" w:hAnsi="Perpetua"/>
          <w:lang w:val="en-US"/>
        </w:rPr>
        <w:t>reteaua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electricã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fãrã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restrictii</w:t>
      </w:r>
      <w:proofErr w:type="spellEnd"/>
      <w:r w:rsidRPr="0070486F">
        <w:rPr>
          <w:rFonts w:ascii="Perpetua" w:hAnsi="Perpetua"/>
          <w:lang w:val="en-US"/>
        </w:rPr>
        <w:t xml:space="preserve">. 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r w:rsidRPr="0070486F">
        <w:rPr>
          <w:rFonts w:ascii="Perpetua" w:hAnsi="Perpetua"/>
          <w:lang w:val="en-US"/>
        </w:rPr>
        <w:t xml:space="preserve">Au </w:t>
      </w:r>
      <w:proofErr w:type="spellStart"/>
      <w:r w:rsidRPr="0070486F">
        <w:rPr>
          <w:rFonts w:ascii="Perpetua" w:hAnsi="Perpetua"/>
          <w:lang w:val="en-US"/>
        </w:rPr>
        <w:t>putere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si</w:t>
      </w:r>
      <w:proofErr w:type="spellEnd"/>
      <w:r w:rsidRPr="0070486F">
        <w:rPr>
          <w:rFonts w:ascii="Perpetua" w:hAnsi="Perpetua"/>
          <w:lang w:val="en-US"/>
        </w:rPr>
        <w:t xml:space="preserve"> capacitate de </w:t>
      </w:r>
      <w:proofErr w:type="spellStart"/>
      <w:r w:rsidRPr="0070486F">
        <w:rPr>
          <w:rFonts w:ascii="Perpetua" w:hAnsi="Perpetua"/>
          <w:lang w:val="en-US"/>
        </w:rPr>
        <w:t>stocare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mai</w:t>
      </w:r>
      <w:proofErr w:type="spellEnd"/>
      <w:r w:rsidRPr="0070486F">
        <w:rPr>
          <w:rFonts w:ascii="Perpetua" w:hAnsi="Perpetua"/>
          <w:lang w:val="en-US"/>
        </w:rPr>
        <w:t xml:space="preserve"> mare, </w:t>
      </w:r>
    </w:p>
    <w:p w:rsidR="0070486F" w:rsidRPr="0070486F" w:rsidRDefault="0070486F" w:rsidP="0070486F">
      <w:pPr>
        <w:pStyle w:val="a3"/>
        <w:numPr>
          <w:ilvl w:val="0"/>
          <w:numId w:val="3"/>
        </w:numPr>
        <w:spacing w:after="0" w:line="240" w:lineRule="auto"/>
        <w:rPr>
          <w:rFonts w:ascii="Perpetua" w:hAnsi="Perpetua"/>
          <w:lang w:val="en-US"/>
        </w:rPr>
      </w:pPr>
      <w:proofErr w:type="spellStart"/>
      <w:r w:rsidRPr="0070486F">
        <w:rPr>
          <w:rFonts w:ascii="Perpetua" w:hAnsi="Perpetua"/>
          <w:lang w:val="en-US"/>
        </w:rPr>
        <w:t>Sistemul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intrare</w:t>
      </w:r>
      <w:proofErr w:type="spellEnd"/>
      <w:r w:rsidRPr="0070486F">
        <w:rPr>
          <w:rFonts w:ascii="Perpetua" w:hAnsi="Perpetua"/>
          <w:lang w:val="en-US"/>
        </w:rPr>
        <w:t>/</w:t>
      </w:r>
      <w:proofErr w:type="spellStart"/>
      <w:r w:rsidRPr="0070486F">
        <w:rPr>
          <w:rFonts w:ascii="Perpetua" w:hAnsi="Perpetua"/>
          <w:lang w:val="en-US"/>
        </w:rPr>
        <w:t>iesire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foarte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dezvoltat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în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sensul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comunicãrii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prin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retea</w:t>
      </w:r>
      <w:proofErr w:type="spellEnd"/>
      <w:r w:rsidRPr="0070486F">
        <w:rPr>
          <w:rFonts w:ascii="Perpetua" w:hAnsi="Perpetua"/>
          <w:lang w:val="en-US"/>
        </w:rPr>
        <w:t xml:space="preserve"> de </w:t>
      </w:r>
      <w:proofErr w:type="spellStart"/>
      <w:r w:rsidRPr="0070486F">
        <w:rPr>
          <w:rFonts w:ascii="Perpetua" w:hAnsi="Perpetua"/>
          <w:lang w:val="en-US"/>
        </w:rPr>
        <w:t>periferice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în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sistem</w:t>
      </w:r>
      <w:proofErr w:type="spellEnd"/>
      <w:r w:rsidRPr="0070486F">
        <w:rPr>
          <w:rFonts w:ascii="Perpetua" w:hAnsi="Perpetua"/>
          <w:lang w:val="en-US"/>
        </w:rPr>
        <w:t xml:space="preserve"> </w:t>
      </w:r>
      <w:proofErr w:type="spellStart"/>
      <w:r w:rsidRPr="0070486F">
        <w:rPr>
          <w:rFonts w:ascii="Perpetua" w:hAnsi="Perpetua"/>
          <w:lang w:val="en-US"/>
        </w:rPr>
        <w:t>multiutilizator</w:t>
      </w:r>
      <w:proofErr w:type="spellEnd"/>
      <w:r w:rsidRPr="0070486F">
        <w:rPr>
          <w:rFonts w:ascii="Perpetua" w:hAnsi="Perpetua"/>
          <w:lang w:val="en-US"/>
        </w:rPr>
        <w:t>.</w:t>
      </w: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spacing w:after="0" w:line="240" w:lineRule="auto"/>
        <w:rPr>
          <w:rFonts w:ascii="Perpetua" w:hAnsi="Perpetua"/>
          <w:lang w:val="en-US"/>
        </w:rPr>
      </w:pPr>
    </w:p>
    <w:p w:rsidR="0070486F" w:rsidRPr="0070486F" w:rsidRDefault="0070486F" w:rsidP="0070486F">
      <w:pPr>
        <w:spacing w:after="0" w:line="240" w:lineRule="auto"/>
        <w:rPr>
          <w:rFonts w:ascii="Perpetua" w:hAnsi="Perpetua"/>
          <w:color w:val="948A54" w:themeColor="background2" w:themeShade="80"/>
          <w:lang w:val="en-US"/>
        </w:rPr>
      </w:pP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Men</w:t>
      </w:r>
      <w:r w:rsidRPr="0070486F">
        <w:rPr>
          <w:color w:val="948A54" w:themeColor="background2" w:themeShade="80"/>
          <w:lang w:val="en-US"/>
        </w:rPr>
        <w:t>ț</w:t>
      </w:r>
      <w:r w:rsidRPr="0070486F">
        <w:rPr>
          <w:rFonts w:ascii="Perpetua" w:hAnsi="Perpetua"/>
          <w:color w:val="948A54" w:themeColor="background2" w:themeShade="80"/>
          <w:lang w:val="en-US"/>
        </w:rPr>
        <w:t>ionez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c</w:t>
      </w:r>
      <w:r w:rsidRPr="0070486F">
        <w:rPr>
          <w:color w:val="948A54" w:themeColor="background2" w:themeShade="80"/>
          <w:lang w:val="en-US"/>
        </w:rPr>
        <w:t>ă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tehnologiile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de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ulitim</w:t>
      </w:r>
      <w:r w:rsidRPr="0070486F">
        <w:rPr>
          <w:color w:val="948A54" w:themeColor="background2" w:themeShade="80"/>
          <w:lang w:val="en-US"/>
        </w:rPr>
        <w:t>ă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or</w:t>
      </w:r>
      <w:r w:rsidRPr="0070486F">
        <w:rPr>
          <w:color w:val="948A54" w:themeColor="background2" w:themeShade="80"/>
          <w:lang w:val="en-US"/>
        </w:rPr>
        <w:t>ă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permit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realizarea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calculatoarelor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personale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în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cele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mai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diverse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variante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constructive: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calculatoare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pesonale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de </w:t>
      </w:r>
      <w:proofErr w:type="spellStart"/>
      <w:proofErr w:type="gramStart"/>
      <w:r w:rsidRPr="0070486F">
        <w:rPr>
          <w:rFonts w:ascii="Perpetua" w:hAnsi="Perpetua"/>
          <w:color w:val="948A54" w:themeColor="background2" w:themeShade="80"/>
          <w:lang w:val="en-US"/>
        </w:rPr>
        <w:t>birou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>(</w:t>
      </w:r>
      <w:proofErr w:type="gram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desktop),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calculatoare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portabile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>(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laptop,notebook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) </w:t>
      </w:r>
      <w:proofErr w:type="spellStart"/>
      <w:r w:rsidRPr="0070486F">
        <w:rPr>
          <w:color w:val="948A54" w:themeColor="background2" w:themeShade="80"/>
          <w:lang w:val="en-US"/>
        </w:rPr>
        <w:t>ș</w:t>
      </w:r>
      <w:r w:rsidRPr="0070486F">
        <w:rPr>
          <w:rFonts w:ascii="Perpetua" w:hAnsi="Perpetua"/>
          <w:color w:val="948A54" w:themeColor="background2" w:themeShade="80"/>
          <w:lang w:val="en-US"/>
        </w:rPr>
        <w:t>i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calculatorea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personale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de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mici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dimensiuni,care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pot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fi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color w:val="948A54" w:themeColor="background2" w:themeShade="80"/>
          <w:lang w:val="en-US"/>
        </w:rPr>
        <w:t>ț</w:t>
      </w:r>
      <w:r w:rsidRPr="0070486F">
        <w:rPr>
          <w:rFonts w:ascii="Perpetua" w:hAnsi="Perpetua"/>
          <w:color w:val="948A54" w:themeColor="background2" w:themeShade="80"/>
          <w:lang w:val="en-US"/>
        </w:rPr>
        <w:t>inute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într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-o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mîn</w:t>
      </w:r>
      <w:r w:rsidRPr="0070486F">
        <w:rPr>
          <w:color w:val="948A54" w:themeColor="background2" w:themeShade="80"/>
          <w:lang w:val="en-US"/>
        </w:rPr>
        <w:t>ă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</w:t>
      </w:r>
      <w:proofErr w:type="spellStart"/>
      <w:r w:rsidRPr="0070486F">
        <w:rPr>
          <w:color w:val="948A54" w:themeColor="background2" w:themeShade="80"/>
          <w:lang w:val="en-US"/>
        </w:rPr>
        <w:t>ș</w:t>
      </w:r>
      <w:r w:rsidRPr="0070486F">
        <w:rPr>
          <w:rFonts w:ascii="Perpetua" w:hAnsi="Perpetua"/>
          <w:color w:val="948A54" w:themeColor="background2" w:themeShade="80"/>
          <w:lang w:val="en-US"/>
        </w:rPr>
        <w:t>i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 xml:space="preserve"> operate cu </w:t>
      </w:r>
      <w:proofErr w:type="spellStart"/>
      <w:r w:rsidRPr="0070486F">
        <w:rPr>
          <w:rFonts w:ascii="Perpetua" w:hAnsi="Perpetua"/>
          <w:color w:val="948A54" w:themeColor="background2" w:themeShade="80"/>
          <w:lang w:val="en-US"/>
        </w:rPr>
        <w:t>cealalt</w:t>
      </w:r>
      <w:r w:rsidRPr="0070486F">
        <w:rPr>
          <w:color w:val="948A54" w:themeColor="background2" w:themeShade="80"/>
          <w:lang w:val="en-US"/>
        </w:rPr>
        <w:t>ă</w:t>
      </w:r>
      <w:proofErr w:type="spellEnd"/>
      <w:r w:rsidRPr="0070486F">
        <w:rPr>
          <w:rFonts w:ascii="Perpetua" w:hAnsi="Perpetua"/>
          <w:color w:val="948A54" w:themeColor="background2" w:themeShade="80"/>
          <w:lang w:val="en-US"/>
        </w:rPr>
        <w:t>(palmtop).</w:t>
      </w:r>
      <w:r w:rsidRPr="0070486F">
        <w:rPr>
          <w:rFonts w:ascii="Perpetua" w:hAnsi="Perpetua"/>
          <w:color w:val="948A54" w:themeColor="background2" w:themeShade="80"/>
          <w:lang w:val="en-US"/>
        </w:rPr>
        <w:t>- INFO SUP</w:t>
      </w:r>
    </w:p>
    <w:p w:rsidR="009B3167" w:rsidRPr="0070486F" w:rsidRDefault="009B3167" w:rsidP="0070486F">
      <w:pPr>
        <w:spacing w:after="0" w:line="240" w:lineRule="auto"/>
        <w:rPr>
          <w:rFonts w:ascii="Perpetua" w:hAnsi="Perpetua"/>
          <w:lang w:val="en-US"/>
        </w:rPr>
      </w:pPr>
    </w:p>
    <w:sectPr w:rsidR="009B3167" w:rsidRPr="0070486F" w:rsidSect="009B3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50034"/>
    <w:multiLevelType w:val="hybridMultilevel"/>
    <w:tmpl w:val="FBAEF264"/>
    <w:lvl w:ilvl="0" w:tplc="AA864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384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AC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7AB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B66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92E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2E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7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6D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E2D26D1"/>
    <w:multiLevelType w:val="hybridMultilevel"/>
    <w:tmpl w:val="6E08C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A401FF"/>
    <w:multiLevelType w:val="hybridMultilevel"/>
    <w:tmpl w:val="A9C690AE"/>
    <w:lvl w:ilvl="0" w:tplc="041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characterSpacingControl w:val="doNotCompress"/>
  <w:compat/>
  <w:rsids>
    <w:rsidRoot w:val="0070486F"/>
    <w:rsid w:val="0070486F"/>
    <w:rsid w:val="009B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1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8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16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486</Words>
  <Characters>2771</Characters>
  <Application>Microsoft Office Word</Application>
  <DocSecurity>0</DocSecurity>
  <Lines>23</Lines>
  <Paragraphs>6</Paragraphs>
  <ScaleCrop>false</ScaleCrop>
  <Company>Krokoz™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Ciuhcea</dc:creator>
  <cp:lastModifiedBy>Ciuhcea</cp:lastModifiedBy>
  <cp:revision>1</cp:revision>
  <dcterms:created xsi:type="dcterms:W3CDTF">2019-05-01T16:59:00Z</dcterms:created>
  <dcterms:modified xsi:type="dcterms:W3CDTF">2019-05-01T17:09:00Z</dcterms:modified>
</cp:coreProperties>
</file>