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D0" w:rsidRDefault="00AE45AF" w:rsidP="00AE45AF">
      <w:r>
        <w:t>Marker-set analysis refers to the joint evaluation of a group of markers for genetic association.</w:t>
      </w:r>
    </w:p>
    <w:p w:rsidR="00AE45AF" w:rsidRDefault="00AE45AF" w:rsidP="00AE45AF">
      <w:r>
        <w:t>Marker-set analysis</w:t>
      </w:r>
      <w:r>
        <w:t xml:space="preserve"> </w:t>
      </w:r>
      <w:r>
        <w:t>has drawn great attention in recent genome-wide and sequence-based association studies.</w:t>
      </w:r>
    </w:p>
    <w:p w:rsidR="00AE45AF" w:rsidRDefault="00AE45AF" w:rsidP="00AE45AF">
      <w:r>
        <w:t>It assesses the</w:t>
      </w:r>
      <w:r>
        <w:t xml:space="preserve"> </w:t>
      </w:r>
      <w:r>
        <w:t>joint association of potentially correlated and interacting loci. It amplifies the detectability of the causal</w:t>
      </w:r>
      <w:r>
        <w:t xml:space="preserve"> </w:t>
      </w:r>
      <w:r>
        <w:t>signals by aggregating small effects from multiple individual loci.</w:t>
      </w:r>
      <w:r>
        <w:t xml:space="preserve"> </w:t>
      </w:r>
    </w:p>
    <w:p w:rsidR="00AE45AF" w:rsidRDefault="00AE45AF" w:rsidP="00AE45AF">
      <w:r>
        <w:t>While most marker-set methods have concentrated on detecting genetic main effects, here we focus on</w:t>
      </w:r>
      <w:r>
        <w:t xml:space="preserve"> </w:t>
      </w:r>
      <w:r>
        <w:t>methods for studying gene-</w:t>
      </w:r>
      <w:r w:rsidR="00F2427A">
        <w:t>gene</w:t>
      </w:r>
      <w:r>
        <w:t xml:space="preserve"> (</w:t>
      </w:r>
      <w:proofErr w:type="spellStart"/>
      <w:r>
        <w:t>G</w:t>
      </w:r>
      <w:r>
        <w:rPr>
          <w:rFonts w:ascii="CMSY10" w:hAnsi="CMSY10" w:cs="CMSY10"/>
        </w:rPr>
        <w:t>x</w:t>
      </w:r>
      <w:r w:rsidR="00F2427A">
        <w:t>G</w:t>
      </w:r>
      <w:proofErr w:type="spellEnd"/>
      <w:r>
        <w:t>) interactions.</w:t>
      </w:r>
      <w:r>
        <w:t xml:space="preserve"> </w:t>
      </w:r>
    </w:p>
    <w:p w:rsidR="004D5B45" w:rsidRDefault="004D5B45" w:rsidP="004D5B45">
      <w:r>
        <w:t xml:space="preserve">The marker-set </w:t>
      </w:r>
      <w:proofErr w:type="spellStart"/>
      <w:r>
        <w:t>G</w:t>
      </w:r>
      <w:r>
        <w:rPr>
          <w:rFonts w:ascii="CMSY10" w:hAnsi="CMSY10" w:cs="CMSY10"/>
        </w:rPr>
        <w:t>xG</w:t>
      </w:r>
      <w:proofErr w:type="spellEnd"/>
      <w:r>
        <w:t xml:space="preserve"> method we present focuses on quantitative traits and uses pairwise genetic</w:t>
      </w:r>
      <w:r>
        <w:t xml:space="preserve"> </w:t>
      </w:r>
      <w:r>
        <w:t>similarity as a tool to aggregate marker information</w:t>
      </w:r>
      <w:r>
        <w:t xml:space="preserve"> </w:t>
      </w:r>
    </w:p>
    <w:p w:rsidR="004D5B45" w:rsidRDefault="00E84F85" w:rsidP="00E84F85">
      <w:r>
        <w:t xml:space="preserve">Develop a </w:t>
      </w:r>
      <w:r w:rsidR="004D5B45">
        <w:t>framework for incorporating interaction effects in similarity-based methods</w:t>
      </w:r>
      <w:r>
        <w:t>.</w:t>
      </w:r>
    </w:p>
    <w:p w:rsidR="00E84F85" w:rsidRPr="00AE45AF" w:rsidRDefault="00E84F85" w:rsidP="00E84F85">
      <w:bookmarkStart w:id="0" w:name="_GoBack"/>
      <w:proofErr w:type="gramStart"/>
      <w:r>
        <w:t>develop</w:t>
      </w:r>
      <w:proofErr w:type="gramEnd"/>
      <w:r>
        <w:t xml:space="preserve"> a series of tests to suit</w:t>
      </w:r>
      <w:r>
        <w:t xml:space="preserve"> </w:t>
      </w:r>
      <w:r>
        <w:t>different purposes, including a test for detecting G</w:t>
      </w:r>
      <w:r>
        <w:rPr>
          <w:rFonts w:ascii="CMSY10" w:hAnsi="CMSY10" w:cs="CMSY10"/>
        </w:rPr>
        <w:t>_</w:t>
      </w:r>
      <w:r>
        <w:t>E interactions, a test for detecting marginal main</w:t>
      </w:r>
      <w:r>
        <w:t xml:space="preserve"> </w:t>
      </w:r>
      <w:r>
        <w:t>effects, and a joint test for detecting the overall association induced either by genetic main effects or by</w:t>
      </w:r>
      <w:r>
        <w:t xml:space="preserve"> </w:t>
      </w:r>
      <w:r>
        <w:t>G</w:t>
      </w:r>
      <w:r>
        <w:rPr>
          <w:rFonts w:ascii="CMSY10" w:hAnsi="CMSY10" w:cs="CMSY10"/>
        </w:rPr>
        <w:t>_</w:t>
      </w:r>
      <w:r>
        <w:t>E interactions.</w:t>
      </w:r>
      <w:bookmarkEnd w:id="0"/>
    </w:p>
    <w:sectPr w:rsidR="00E84F85" w:rsidRPr="00AE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AF"/>
    <w:rsid w:val="00184FEA"/>
    <w:rsid w:val="00294B60"/>
    <w:rsid w:val="004D5B45"/>
    <w:rsid w:val="0061625B"/>
    <w:rsid w:val="00645BD0"/>
    <w:rsid w:val="00AE45AF"/>
    <w:rsid w:val="00BB1982"/>
    <w:rsid w:val="00E84F85"/>
    <w:rsid w:val="00F2427A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Wang</dc:creator>
  <cp:lastModifiedBy>Xin Wang</cp:lastModifiedBy>
  <cp:revision>2</cp:revision>
  <dcterms:created xsi:type="dcterms:W3CDTF">2011-10-07T19:43:00Z</dcterms:created>
  <dcterms:modified xsi:type="dcterms:W3CDTF">2011-10-09T15:32:00Z</dcterms:modified>
</cp:coreProperties>
</file>