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f4rq1nimfvm" w:id="0"/>
      <w:bookmarkEnd w:id="0"/>
      <w:r w:rsidDel="00000000" w:rsidR="00000000" w:rsidRPr="00000000">
        <w:rPr>
          <w:rtl w:val="0"/>
        </w:rPr>
        <w:t xml:space="preserve">Step-by-Step Skeleton to Create SpringBoot project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5pb693nfdc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  <w:u w:val="none"/>
        </w:rPr>
      </w:pPr>
      <w:bookmarkStart w:colFirst="0" w:colLast="0" w:name="_lu7i5k8od1z5" w:id="2"/>
      <w:bookmarkEnd w:id="2"/>
      <w:r w:rsidDel="00000000" w:rsidR="00000000" w:rsidRPr="00000000">
        <w:rPr>
          <w:rtl w:val="0"/>
        </w:rPr>
        <w:t xml:space="preserve">Step 1: Generate Spring</w:t>
      </w:r>
      <w:r w:rsidDel="00000000" w:rsidR="00000000" w:rsidRPr="00000000">
        <w:rPr>
          <w:b w:val="0"/>
          <w:u w:val="none"/>
          <w:rtl w:val="0"/>
        </w:rPr>
        <w:t xml:space="preserve"> (</w:t>
      </w: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b w:val="0"/>
          <w:u w:val="no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following variables: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Project: Maven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Language: Java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Boot: 3.4.0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&lt;Group&gt; and &lt;Name&gt; accordingly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&lt;Packaging&gt;: Jar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&lt;Java&gt;: Select Version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DevTools: always install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Web: always install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Thymeleaf: always install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Validation: install if require validation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Redis (Access+Driver): install if require Redis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z4gm6jk5y8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mryp4weekm9o" w:id="4"/>
      <w:bookmarkEnd w:id="4"/>
      <w:r w:rsidDel="00000000" w:rsidR="00000000" w:rsidRPr="00000000">
        <w:rPr>
          <w:rtl w:val="0"/>
        </w:rPr>
        <w:t xml:space="preserve">Step 2: Add necessary dependencies to pom.xml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Commonly used: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P (if you using some Json thing) </w:t>
      </w:r>
    </w:p>
    <w:p w:rsidR="00000000" w:rsidDel="00000000" w:rsidP="00000000" w:rsidRDefault="00000000" w:rsidRPr="00000000" w14:paraId="0000001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Usually select </w:t>
      </w:r>
      <w:r w:rsidDel="00000000" w:rsidR="00000000" w:rsidRPr="00000000">
        <w:rPr>
          <w:u w:val="single"/>
          <w:rtl w:val="0"/>
        </w:rPr>
        <w:t xml:space="preserve">Json P Default Provider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rtl w:val="0"/>
          </w:rPr>
          <w:t xml:space="preserve">https://mvnrepository.com/artifact/org.glassfish/jakarta.json/2.0.1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Jedis (if you are linking to Redis DB - this is needed on top of the Redis dependency installed in Step 1)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u w:val="single"/>
          <w:rtl w:val="0"/>
        </w:rPr>
        <w:t xml:space="preserve">Jedis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https://mvnrepository.com/artifact/redis.clients/jedis/5.2.0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Maven code into pom.xml in between &lt;dependencies&gt;: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&lt;!-- https://mvnrepository.com/artifact/redis.clients/jedis --&gt;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&lt;groupId&gt;redis.clients&lt;/groupId&gt;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&lt;artifactId&gt;jedis&lt;/artifactId&gt;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&lt;version&gt;5.2.0&lt;/version&gt;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kovx6p9u3ouw" w:id="5"/>
      <w:bookmarkEnd w:id="5"/>
      <w:r w:rsidDel="00000000" w:rsidR="00000000" w:rsidRPr="00000000">
        <w:rPr>
          <w:rtl w:val="0"/>
        </w:rPr>
        <w:t xml:space="preserve">Step 3: Add Redis Configuration.java Source Code (For Redis Template)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boilerplate code for Redis Configuration [i.e. code is always the same] if you are using Redis database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vbrks3pw4fca" w:id="6"/>
      <w:bookmarkEnd w:id="6"/>
      <w:r w:rsidDel="00000000" w:rsidR="00000000" w:rsidRPr="00000000">
        <w:rPr>
          <w:rtl w:val="0"/>
        </w:rPr>
        <w:t xml:space="preserve">Step 4: Edit application.properties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to add the ENV variables for 1) Redis (e.g. host, port, database, username, password) and/or 2) API Keys and/or 3) other env variables that you need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vj9vsfpsq8l" w:id="7"/>
      <w:bookmarkEnd w:id="7"/>
      <w:r w:rsidDel="00000000" w:rsidR="00000000" w:rsidRPr="00000000">
        <w:rPr>
          <w:rtl w:val="0"/>
        </w:rPr>
        <w:t xml:space="preserve">Step 5: Code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xak2ymxr25w" w:id="8"/>
      <w:bookmarkEnd w:id="8"/>
      <w:r w:rsidDel="00000000" w:rsidR="00000000" w:rsidRPr="00000000">
        <w:rPr>
          <w:rtl w:val="0"/>
        </w:rPr>
        <w:t xml:space="preserve">Step 6: Try Program with Local Redis (if using Redis)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29okatftpbn" w:id="9"/>
      <w:bookmarkEnd w:id="9"/>
      <w:r w:rsidDel="00000000" w:rsidR="00000000" w:rsidRPr="00000000">
        <w:rPr>
          <w:rtl w:val="0"/>
        </w:rPr>
        <w:t xml:space="preserve">Step 7: Try Program with cloud Redis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with 1) Redis from Railway or 2) Redis Cloud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ENV variables to match that of cloud Redis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SPRING_DATA_REDIS_HOST=...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set SPRING_DATA_REDIS_PORT=...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set SPRING_DATA_REDIS_USERNAME=...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SPRING_DATA_REIDS_PASSWORD=...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37">
      <w:pPr>
        <w:numPr>
          <w:ilvl w:val="3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env variable all uppercase, “.” change to “_”</w:t>
      </w:r>
    </w:p>
    <w:p w:rsidR="00000000" w:rsidDel="00000000" w:rsidP="00000000" w:rsidRDefault="00000000" w:rsidRPr="00000000" w14:paraId="00000038">
      <w:pPr>
        <w:numPr>
          <w:ilvl w:val="3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see what is currently set in the terminal, use echo %&lt;ENV_VARIABLE_NAME&gt;%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SPRING_DATA_REDIS_HOST=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access cloud Redis in your terminal, do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redis-cli -u </w:t>
      </w:r>
      <w:r w:rsidDel="00000000" w:rsidR="00000000" w:rsidRPr="00000000">
        <w:rPr>
          <w:color w:val="ff0000"/>
          <w:rtl w:val="0"/>
        </w:rPr>
        <w:t xml:space="preserve">redis://default:xxxx@autorack.proxy.rlwy.net:41033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Note: part in red is obtained from the cloud Redis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Railway Redis, it is obtained under “variable” → “redis_public_url”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Note: will not work if you are on NUS_WIFI (public WIFI) as it is unsecured and railway/redis will not let you view the cloud Redis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b w:val="0"/>
          <w:u w:val="none"/>
        </w:rPr>
      </w:pPr>
      <w:bookmarkStart w:colFirst="0" w:colLast="0" w:name="_7vq590z95c1a" w:id="10"/>
      <w:bookmarkEnd w:id="10"/>
      <w:r w:rsidDel="00000000" w:rsidR="00000000" w:rsidRPr="00000000">
        <w:rPr>
          <w:rtl w:val="0"/>
        </w:rPr>
        <w:t xml:space="preserve">Step 8: Create Single or Multi-Stage Docker and Dockerize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Docker File in your </w:t>
      </w:r>
      <w:r w:rsidDel="00000000" w:rsidR="00000000" w:rsidRPr="00000000">
        <w:rPr>
          <w:u w:val="single"/>
          <w:rtl w:val="0"/>
        </w:rPr>
        <w:t xml:space="preserve">root directory</w:t>
      </w:r>
      <w:r w:rsidDel="00000000" w:rsidR="00000000" w:rsidRPr="00000000">
        <w:rPr>
          <w:rtl w:val="0"/>
        </w:rPr>
        <w:t xml:space="preserve"> (same folder as pom.xml)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base-image from Dockerhub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search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Java: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“java”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 “deprecation notice” select either one (e.g. eclipse-temurin)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“tags” (beside “overview”)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“tags” by the java version needed (e.g. 23)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one with </w:t>
      </w:r>
      <w:r w:rsidDel="00000000" w:rsidR="00000000" w:rsidRPr="00000000">
        <w:rPr>
          <w:u w:val="single"/>
          <w:rtl w:val="0"/>
        </w:rPr>
        <w:t xml:space="preserve">jdk</w:t>
      </w:r>
      <w:r w:rsidDel="00000000" w:rsidR="00000000" w:rsidRPr="00000000">
        <w:rPr>
          <w:rtl w:val="0"/>
        </w:rPr>
        <w:t xml:space="preserve"> (instead of jre) and </w:t>
      </w:r>
      <w:r w:rsidDel="00000000" w:rsidR="00000000" w:rsidRPr="00000000">
        <w:rPr>
          <w:u w:val="single"/>
          <w:rtl w:val="0"/>
        </w:rPr>
        <w:t xml:space="preserve">correct system</w:t>
      </w:r>
      <w:r w:rsidDel="00000000" w:rsidR="00000000" w:rsidRPr="00000000">
        <w:rPr>
          <w:rtl w:val="0"/>
        </w:rPr>
        <w:t xml:space="preserve"> (e.g. windows, linux, amd (for mac))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code on the left side (e.g. eclipse-temurin:23.0.1_11-jdk)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jar file name by creating the jar file locally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for windows: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mvn package -Dmaven.test.skip=true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target file to find the jar file created, and place the jar file name into the ENTRYPOINT (refer to table below)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4.5"/>
        <w:gridCol w:w="5234.5"/>
        <w:tblGridChange w:id="0">
          <w:tblGrid>
            <w:gridCol w:w="5234.5"/>
            <w:gridCol w:w="52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Single-Stage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Multi-Stage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eclipse-temurin:23.0.1_11-jdk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Optional, just creating a folder for the compiled files to be in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WORKDIR /myapp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Copy necessary files (folders need to give name, individual files can just do “.” to use the same name)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src src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.mvn .mvn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pom.xml 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mvnw 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chmod a+x ./mvnw &amp;&amp; ./mvnw package -Dmaven.test.skip=true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Set the environment variables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 SPRING_DATA_REDIS_HOST=localhost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 SPRING_DATA_REDIS_PORT=6379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 SPRING_DATA_REIDS_USERNAME=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 SPRING_DATA_REDIS_PASSWORD=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 PORT=5000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or ENV SERVER_PORT=5000 (if not on Railway)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EXPOSE ${PORT}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or EXPOSE ${SERVER_PORT}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ENTRYPOINT SERVER_PORT=${PORT} java -jar target/</w:t>
            </w:r>
            <w:r w:rsidDel="00000000" w:rsidR="00000000" w:rsidRPr="00000000">
              <w:rPr>
                <w:b w:val="1"/>
                <w:rtl w:val="0"/>
              </w:rPr>
              <w:t xml:space="preserve">&lt;jar file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builder can be any name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From eclipse-temurin:23.0.1_11-jdk </w:t>
            </w:r>
            <w:r w:rsidDel="00000000" w:rsidR="00000000" w:rsidRPr="00000000">
              <w:rPr>
                <w:b w:val="1"/>
                <w:rtl w:val="0"/>
              </w:rPr>
              <w:t xml:space="preserve">AS builder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# Optional, just creating a folder for the compiled files to be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WORKDIR /compiledDir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src src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.mvn .mvn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pom.xml 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mvnw 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chmod a+x ./mvnw &amp;&amp; ./mvnw package -Dmaven.test.skip=true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Doing MultiStage, do not need ENTRYPOINT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eclipse-temurin:23.0.1_11-jdk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WORKDIR /myapp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--from=builder /compiledDir/target/</w:t>
            </w:r>
            <w:r w:rsidDel="00000000" w:rsidR="00000000" w:rsidRPr="00000000">
              <w:rPr>
                <w:b w:val="1"/>
                <w:rtl w:val="0"/>
              </w:rPr>
              <w:t xml:space="preserve">&lt;jar file name of compiled jar&gt;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&lt;jar name that you want it to be&gt;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E.g. COPY --from=builder /compiledDir/target/day18workshopWordDoc-0.0.1-SNAPSHOT.jar day18workshopWordDoc.jar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Set the environment variables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SPRING_DATA_REDIS_HOST=localhost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SPRING_DATA_REDIS_PORT=6379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SPRING_DATA_REIDS_USERNAME=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SPRING_DATA_REDIS_PASSWORD=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PORT=5000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 PORT=3000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EXPOSE ${PORT}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or EXPOSE ${SERVER_PORT}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ENTRYPOINT java -jar </w:t>
            </w:r>
            <w:r w:rsidDel="00000000" w:rsidR="00000000" w:rsidRPr="00000000">
              <w:rPr>
                <w:b w:val="1"/>
                <w:rtl w:val="0"/>
              </w:rPr>
              <w:t xml:space="preserve">&lt;jar name that you want it to be&gt;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no “space” between the ENV VAR and the “=” and the VALUE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image locally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build -t </w:t>
      </w:r>
      <w:r w:rsidDel="00000000" w:rsidR="00000000" w:rsidRPr="00000000">
        <w:rPr>
          <w:b w:val="1"/>
          <w:rtl w:val="0"/>
        </w:rPr>
        <w:t xml:space="preserve">&lt;username&gt;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&lt;image_name&gt;</w:t>
      </w:r>
      <w:r w:rsidDel="00000000" w:rsidR="00000000" w:rsidRPr="00000000">
        <w:rPr>
          <w:rtl w:val="0"/>
        </w:rPr>
        <w:t xml:space="preserve">:v1.0.0 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container (with the ENV variables set if needed)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-d -p 12345:5000 -e SERVER_PORT=3000 -e SPRING_DATA_REDIS_HOST=localhost.net 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A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12345 is the port that will be used to access in the future (i.e. localhost:12345)</w:t>
      </w:r>
    </w:p>
    <w:p w:rsidR="00000000" w:rsidDel="00000000" w:rsidP="00000000" w:rsidRDefault="00000000" w:rsidRPr="00000000" w14:paraId="000000A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5000 is the port that you configured in the Dockerfile or your application.properties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with the port set (e.g. 12345 in the above example)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8hz8runettb" w:id="11"/>
      <w:bookmarkEnd w:id="11"/>
      <w:r w:rsidDel="00000000" w:rsidR="00000000" w:rsidRPr="00000000">
        <w:rPr>
          <w:rtl w:val="0"/>
        </w:rPr>
        <w:t xml:space="preserve">Step 9: Link to Railway (with cloud Redis + Docker)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“empty service” in Railway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ENV Variables in Railway service (if needed)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Redis configuration (host, port, password, username, database)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prompt: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railway login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railway link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railway up</w:t>
      </w:r>
    </w:p>
    <w:p w:rsidR="00000000" w:rsidDel="00000000" w:rsidP="00000000" w:rsidRDefault="00000000" w:rsidRPr="00000000" w14:paraId="000000AD">
      <w:pPr>
        <w:pStyle w:val="Title"/>
        <w:rPr/>
      </w:pPr>
      <w:bookmarkStart w:colFirst="0" w:colLast="0" w:name="_1mcezbiie280" w:id="12"/>
      <w:bookmarkEnd w:id="12"/>
      <w:r w:rsidDel="00000000" w:rsidR="00000000" w:rsidRPr="00000000">
        <w:rPr>
          <w:rtl w:val="0"/>
        </w:rPr>
        <w:t xml:space="preserve">Commonly Used Code Chunks</w:t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pwyfohi7f0di" w:id="13"/>
      <w:bookmarkEnd w:id="13"/>
      <w:r w:rsidDel="00000000" w:rsidR="00000000" w:rsidRPr="00000000">
        <w:rPr>
          <w:rtl w:val="0"/>
        </w:rPr>
        <w:t xml:space="preserve">Logger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Logger logger = Logger.getLogger(</w:t>
      </w:r>
      <w:r w:rsidDel="00000000" w:rsidR="00000000" w:rsidRPr="00000000">
        <w:rPr>
          <w:b w:val="1"/>
          <w:rtl w:val="0"/>
        </w:rPr>
        <w:t xml:space="preserve">&lt;Class_Name&gt;</w:t>
      </w:r>
      <w:r w:rsidDel="00000000" w:rsidR="00000000" w:rsidRPr="00000000">
        <w:rPr>
          <w:rtl w:val="0"/>
        </w:rPr>
        <w:t xml:space="preserve">.class.getName());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logger.info(“message”);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logger.warning(“message”);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logger.severe(“message”);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7"/>
        </w:numPr>
        <w:ind w:left="720" w:hanging="360"/>
        <w:rPr/>
      </w:pPr>
      <w:bookmarkStart w:colFirst="0" w:colLast="0" w:name="_bm9nbh70qyca" w:id="14"/>
      <w:bookmarkEnd w:id="14"/>
      <w:r w:rsidDel="00000000" w:rsidR="00000000" w:rsidRPr="00000000">
        <w:rPr>
          <w:rtl w:val="0"/>
        </w:rPr>
        <w:t xml:space="preserve">Thymeleaf (Various codes)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th:if</w:t>
        <w:tab/>
        <w:t xml:space="preserve">&amp;</w:t>
        <w:tab/>
        <w:t xml:space="preserve">th:unless</w:t>
        <w:tab/>
        <w:tab/>
        <w:t xml:space="preserve">(conditionals)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lt (less than)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 (less than or equals to)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gt (greater than)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 (greater than or equals to)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th:if=”${currInt le 12}” → display only if currInt is less than or equals to 12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th:text</w:t>
      </w:r>
    </w:p>
    <w:p w:rsidR="00000000" w:rsidDel="00000000" w:rsidP="00000000" w:rsidRDefault="00000000" w:rsidRPr="00000000" w14:paraId="000000C1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display dynamic text</w:t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th:each=” indiv_item : ${collection_name}”</w:t>
        <w:tab/>
        <w:tab/>
        <w:t xml:space="preserve">(iteration)</w:t>
      </w:r>
    </w:p>
    <w:p w:rsidR="00000000" w:rsidDel="00000000" w:rsidP="00000000" w:rsidRDefault="00000000" w:rsidRPr="00000000" w14:paraId="000000C4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for Array, List, Map.Entry (for Maps)</w:t>
      </w:r>
    </w:p>
    <w:p w:rsidR="00000000" w:rsidDel="00000000" w:rsidP="00000000" w:rsidRDefault="00000000" w:rsidRPr="00000000" w14:paraId="000000C5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information from iteration</w:t>
      </w:r>
    </w:p>
    <w:p w:rsidR="00000000" w:rsidDel="00000000" w:rsidP="00000000" w:rsidRDefault="00000000" w:rsidRPr="00000000" w14:paraId="000000C6">
      <w:pPr>
        <w:numPr>
          <w:ilvl w:val="2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 - the current index</w:t>
      </w:r>
    </w:p>
    <w:p w:rsidR="00000000" w:rsidDel="00000000" w:rsidP="00000000" w:rsidRDefault="00000000" w:rsidRPr="00000000" w14:paraId="000000C7">
      <w:pPr>
        <w:numPr>
          <w:ilvl w:val="2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 - collection size</w:t>
      </w:r>
    </w:p>
    <w:p w:rsidR="00000000" w:rsidDel="00000000" w:rsidP="00000000" w:rsidRDefault="00000000" w:rsidRPr="00000000" w14:paraId="000000C8">
      <w:pPr>
        <w:numPr>
          <w:ilvl w:val="2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Odd, even, first, last - boolean properties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th:action </w:t>
        <w:tab/>
        <w:t xml:space="preserve">or </w:t>
        <w:tab/>
        <w:t xml:space="preserve">th:href</w:t>
        <w:tab/>
        <w:tab/>
        <w:t xml:space="preserve">(for generating URL)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link expression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th:href=”</w:t>
      </w:r>
      <w:r w:rsidDel="00000000" w:rsidR="00000000" w:rsidRPr="00000000">
        <w:rPr>
          <w:b w:val="1"/>
          <w:color w:val="ff0000"/>
          <w:rtl w:val="0"/>
        </w:rPr>
        <w:t xml:space="preserve">@{</w:t>
      </w:r>
      <w:r w:rsidDel="00000000" w:rsidR="00000000" w:rsidRPr="00000000">
        <w:rPr>
          <w:rtl w:val="0"/>
        </w:rPr>
        <w:t xml:space="preserve">/weather/</w:t>
      </w:r>
      <w:r w:rsidDel="00000000" w:rsidR="00000000" w:rsidRPr="00000000">
        <w:rPr>
          <w:b w:val="1"/>
          <w:color w:val="0000ff"/>
          <w:rtl w:val="0"/>
        </w:rPr>
        <w:t xml:space="preserve">{city}(city = ${java_city}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900ff"/>
          <w:rtl w:val="0"/>
        </w:rPr>
        <w:t xml:space="preserve">units=${java_units}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b w:val="1"/>
          <w:color w:val="ff0000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units=${java_units} is going to be displayed as query strings (i.e. /weather/?units=metrics) as it does not match any path variable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tbl>
      <w:tblPr>
        <w:tblStyle w:val="Table2"/>
        <w:tblW w:w="104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Binding Errors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th:if=”${#fields.hasErrors('&lt;'fieldName'&gt;')}”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#fields.errors('fieldName')                     ← this can be iterated (i.e. th:each “err : #fields.errors(‘fieldname’);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#fields.hasGlobalErrors()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#fields.globalErrors()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th:if="${#lists.isEmpty(items)}"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#lists.size(list)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#lists.contains(list, element)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th:if="${#maps.isEmpty(map)}"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#maps.containsKey(map, key)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#maps.containsValue(map, value)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#maps.size(map)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#arrays.isEmpty(array)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#arrays.size(array)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#arrays.contains(array, element)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#strings.isEmpty(str)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#strings.contains(str, 'substring')</w:t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dynamic URL based on User-input in the form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backend processing (can’t do it directly in thymeleaf in the form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Technically in this case, th:action=”@(/submit)” not needed → can use action=”/submit”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395663" cy="1118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11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377531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77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egs9w260ogts" w:id="15"/>
      <w:bookmarkEnd w:id="15"/>
      <w:r w:rsidDel="00000000" w:rsidR="00000000" w:rsidRPr="00000000">
        <w:rPr>
          <w:rtl w:val="0"/>
        </w:rPr>
        <w:t xml:space="preserve">Sending Request to API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request with RequestEntity&lt;(type_of_content_of_payload)&gt;</w:t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&lt;String&gt;, indicates payload is Json. &lt;Void&gt; means no payload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REST template with RestTemplate template = new RestTemplate();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response with </w:t>
      </w:r>
      <w:r w:rsidDel="00000000" w:rsidR="00000000" w:rsidRPr="00000000">
        <w:rPr>
          <w:u w:val="single"/>
          <w:rtl w:val="0"/>
        </w:rPr>
        <w:t xml:space="preserve">template.exchange</w:t>
      </w:r>
      <w:r w:rsidDel="00000000" w:rsidR="00000000" w:rsidRPr="00000000">
        <w:rPr>
          <w:rtl w:val="0"/>
        </w:rPr>
        <w:t xml:space="preserve">(request_entity, (class_of_expected_response))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String.class if we are expecting a Json or String response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Request (.get + RequestEntity&lt;Void&gt;)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71788" cy="22318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23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24413" cy="15441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544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871663" cy="4659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46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Request (.post + RequestEntity&lt;String&gt;)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g8wg43m3prig" w:id="16"/>
      <w:bookmarkEnd w:id="16"/>
      <w:r w:rsidDel="00000000" w:rsidR="00000000" w:rsidRPr="00000000">
        <w:rPr>
          <w:rtl w:val="0"/>
        </w:rPr>
        <w:t xml:space="preserve">Redis Commands (in CMD and in Java)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5010"/>
        <w:tblGridChange w:id="0">
          <w:tblGrid>
            <w:gridCol w:w="2715"/>
            <w:gridCol w:w="271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Operation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 CMD (Terminal)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 Java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template.opsForValue().get(“key”);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template.opsForValue().set(“key”,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template.delete(“key”);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key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template.hasKey(“key”);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template.keys(“*”);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template.opsForValue().increment(“key”);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Decrement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template.opsForValue().decrement(“key”);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to string (appends value to existing value of key if value is 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template.opsForValue().append(“key”,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 key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template.expire(“key”, Duration.ofSeconds(seconds));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expiration time in seconds of a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template.getExpire(“key”);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hash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HSET key field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template.opsForHash().put(“key”, “field”,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hash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HGET key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template.opsForHash().get(“key”, “field”);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hash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HDEL key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template.opsForHash().delete(“key”, “field”);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HGETALL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template.opsForHash().entries(“key”);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hash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HEXISTS key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template.opsForHash().hasKey(“key”, “field”);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hash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HINCRBYkey field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template.opsForHash().increment(“key”, “field”, “value”);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to List (Left)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LPUSH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template.opsForList().leftPush(“key”,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to List (Right)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RPUSH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template.opsForList().rightPush(“key”,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from List (Left)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LPOP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template.opsForList().leftPop(“key”);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from List (Right)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RPOP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template.opsForList().rightPop(“key”);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LRANGE key start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template.opsForList().range(“key”, start, end);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 Get all items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LRANGE key 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template.opsForList().range(“key”, 0, -1);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List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template.opsForList().size(“key”);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SADD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template.opsForSet().add(“key”,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from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SREM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template.opsForSet().remove(“key”,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SMEMBERS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template.opsForSet().members(“key”);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SISMEMBER key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template.opsForSet().isMember(“key”, “value”);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Set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SCARD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template.opsForSet().size(“key”);</w:t>
            </w:r>
          </w:p>
        </w:tc>
      </w:tr>
    </w:tbl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hub.docker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vnrepository.com/artifact/redis.clients/jedis/5.2.0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mvnrepository.com/" TargetMode="External"/><Relationship Id="rId8" Type="http://schemas.openxmlformats.org/officeDocument/2006/relationships/hyperlink" Target="https://mvnrepository.com/artifact/org.glassfish/jakarta.json/2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