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0CF6" w14:textId="77777777" w:rsidR="0011673C" w:rsidRDefault="0011673C" w:rsidP="0011673C">
      <w:pPr>
        <w:jc w:val="thaiDistribute"/>
        <w:rPr>
          <w:rFonts w:cs="Cordia New"/>
        </w:rPr>
      </w:pPr>
      <w:r w:rsidRPr="00AD163B">
        <w:rPr>
          <w:rFonts w:cs="Cordia New"/>
          <w:b/>
          <w:bCs/>
          <w:cs/>
        </w:rPr>
        <w:tab/>
      </w:r>
      <w:r>
        <w:rPr>
          <w:rFonts w:cs="Cordia New" w:hint="cs"/>
          <w:cs/>
        </w:rPr>
        <w:t>กระบวนการอบยางเป็นกระบวนการสุดท้ายเพื่อให้ได้มาซึ่งผลิตภัณฑ์ ในกระบวนการอบยางนั้นจำเป็นต้องทราบถึงสภาวะที่เหมาะสม เช่นเวลาและอุณหภูมิที่ใช้ในการอบ การใช้สภาวะที่ไม่เหมาะสมอาจทำให้เกิดปัญหายางไม่สุกเนื่องจากเวลาในการอบไม่เพียงพอหรือในบางกรณีเกิดการไหม้ของยางในบางส่วน ปัญหาดังกล่าวส่วนใหญ่เกิดขึ้นเมื่อมีการผลิตยางล้อโมเดลใหม่ๆ ที่ไม่เคยผลิตมาก่อนหรือในกรณีมีการเปลี่ยนแปลงสูตรยางคอมปาว</w:t>
      </w:r>
      <w:proofErr w:type="spellStart"/>
      <w:r>
        <w:rPr>
          <w:rFonts w:cs="Cordia New" w:hint="cs"/>
          <w:cs/>
        </w:rPr>
        <w:t>ด์</w:t>
      </w:r>
      <w:proofErr w:type="spellEnd"/>
      <w:r>
        <w:rPr>
          <w:rFonts w:cs="Cordia New" w:hint="cs"/>
          <w:cs/>
        </w:rPr>
        <w:t xml:space="preserve">  โดยทั่วไปการแก้ปัญหาทำโดยการทดลองภายใต้สภาวะที่กำหนดโดยผู้เชี่ยวชาญในแต่ละโรงงานโดยอาศัยประสบการณ์เป็นหลัก ดังนั้นงานวิจัยนี้จึงมีวัตถุประสงค์เพื่อจะศึกษากระบวนการอบยางล้อเพื่อให้ได้มาซึ่งหลักการและวิธีการในการกำหนดสภาวะในกระบวนการอบ</w:t>
      </w:r>
    </w:p>
    <w:p w14:paraId="67ACFDED" w14:textId="77777777" w:rsidR="0011673C" w:rsidRDefault="0011673C" w:rsidP="0011673C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  <w:t xml:space="preserve">ในงานวิจัยนี้ได้ทำการศึกษาพฤติกรรมการการคงรูปทั้งภายใต้สภาวะอุณหภูมิคงที่และอุณหภูมิไม่คงที่ด้วยเทคนิค </w:t>
      </w:r>
      <w:r w:rsidRPr="008402FD">
        <w:rPr>
          <w:rFonts w:cs="Cordia New"/>
        </w:rPr>
        <w:t>Oscillating Disc Rheometer</w:t>
      </w:r>
      <w:r>
        <w:rPr>
          <w:rFonts w:cs="Cordia New"/>
        </w:rPr>
        <w:t xml:space="preserve"> (ODR)</w:t>
      </w:r>
      <w:r>
        <w:rPr>
          <w:rFonts w:cs="Cordia New" w:hint="cs"/>
          <w:cs/>
        </w:rPr>
        <w:t xml:space="preserve"> และ </w:t>
      </w:r>
      <w:r w:rsidRPr="001A634E">
        <w:rPr>
          <w:rFonts w:cs="Cordia New"/>
        </w:rPr>
        <w:t>Differential Scanning Calorimetry</w:t>
      </w:r>
      <w:r>
        <w:rPr>
          <w:rFonts w:cs="Cordia New" w:hint="cs"/>
          <w:cs/>
        </w:rPr>
        <w:t xml:space="preserve"> (</w:t>
      </w:r>
      <w:r>
        <w:rPr>
          <w:rFonts w:cs="Cordia New"/>
        </w:rPr>
        <w:t xml:space="preserve">DSC) </w:t>
      </w:r>
      <w:r>
        <w:rPr>
          <w:rFonts w:cs="Cordia New" w:hint="cs"/>
          <w:cs/>
        </w:rPr>
        <w:t>จากเทคนิคดังกล่าวทำให้สามารถคำนวณหาอัตราการเกิดปฏิกิริยา (</w:t>
      </w:r>
      <w:r>
        <w:rPr>
          <w:rFonts w:cs="Cordia New"/>
        </w:rPr>
        <w:t xml:space="preserve">Rate of reaction) </w:t>
      </w:r>
      <w:r>
        <w:rPr>
          <w:rFonts w:cs="Cordia New" w:hint="cs"/>
          <w:cs/>
        </w:rPr>
        <w:t xml:space="preserve">และเปอร์เซ็นต์การอบคงตัว </w:t>
      </w:r>
      <w:r>
        <w:rPr>
          <w:rFonts w:cs="Cordia New"/>
        </w:rPr>
        <w:t xml:space="preserve">(Degree of vulcanization) </w:t>
      </w:r>
      <w:r>
        <w:rPr>
          <w:rFonts w:cs="Cordia New" w:hint="cs"/>
          <w:cs/>
        </w:rPr>
        <w:t>รวมทั้งความร้อนที่เกิดจากการเกิดปฏิกิริยาในสภาวะต่าง ๆ จากแบบจำลองทางคณิตศาสตร์ที่มีอยู่ได้ นอกจากนี้ยังศึกษาถึงคุณสมบัติทางฟิสิกส์</w:t>
      </w:r>
      <w:proofErr w:type="spellStart"/>
      <w:r>
        <w:rPr>
          <w:rFonts w:cs="Cordia New" w:hint="cs"/>
          <w:cs/>
        </w:rPr>
        <w:t>ต่างๆ</w:t>
      </w:r>
      <w:proofErr w:type="spellEnd"/>
      <w:r>
        <w:rPr>
          <w:rFonts w:cs="Cordia New" w:hint="cs"/>
          <w:cs/>
          <w:lang w:val="fr-FR"/>
        </w:rPr>
        <w:t xml:space="preserve"> ของยางคอมปาว</w:t>
      </w:r>
      <w:proofErr w:type="spellStart"/>
      <w:r>
        <w:rPr>
          <w:rFonts w:cs="Cordia New" w:hint="cs"/>
          <w:cs/>
          <w:lang w:val="fr-FR"/>
        </w:rPr>
        <w:t>ด์</w:t>
      </w:r>
      <w:proofErr w:type="spellEnd"/>
      <w:r>
        <w:rPr>
          <w:rFonts w:cs="Cordia New" w:hint="cs"/>
          <w:cs/>
          <w:lang w:val="fr-FR"/>
        </w:rPr>
        <w:t xml:space="preserve">เช่น </w:t>
      </w:r>
      <w:r w:rsidRPr="00AD163B">
        <w:rPr>
          <w:rFonts w:cs="Cordia New" w:hint="cs"/>
          <w:cs/>
        </w:rPr>
        <w:t>ความหนาแน่น</w:t>
      </w:r>
      <w:r>
        <w:rPr>
          <w:rFonts w:cs="Cordia New" w:hint="cs"/>
          <w:cs/>
        </w:rPr>
        <w:t xml:space="preserve"> </w:t>
      </w:r>
      <w:r w:rsidR="00256D98" w:rsidRPr="00256D98">
        <w:rPr>
          <w:rFonts w:cs="Cordia New"/>
          <w:noProof/>
          <w:position w:val="-10"/>
          <w:cs/>
          <w:lang w:val="th-TH"/>
        </w:rPr>
        <w:object w:dxaOrig="240" w:dyaOrig="260" w14:anchorId="4B34F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95pt;height:13.3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39845753" r:id="rId8"/>
        </w:object>
      </w:r>
      <w:r w:rsidRPr="00AD163B">
        <w:rPr>
          <w:rFonts w:cs="Cordia New"/>
        </w:rPr>
        <w:t xml:space="preserve">, </w:t>
      </w:r>
      <w:r w:rsidRPr="00AD163B">
        <w:rPr>
          <w:rFonts w:cs="Cordia New"/>
          <w:cs/>
        </w:rPr>
        <w:t xml:space="preserve">ค่าความจุความร้อน </w:t>
      </w:r>
      <w:r>
        <w:rPr>
          <w:rFonts w:ascii="Times New Roman" w:hAnsi="Times New Roman" w:cs="Cordia New"/>
          <w:i/>
          <w:iCs/>
        </w:rPr>
        <w:t>c</w:t>
      </w:r>
      <w:r w:rsidRPr="006C7536">
        <w:rPr>
          <w:rFonts w:ascii="Times New Roman" w:hAnsi="Times New Roman" w:cs="Cordia New"/>
          <w:i/>
          <w:iCs/>
          <w:vertAlign w:val="subscript"/>
        </w:rPr>
        <w:t>p</w:t>
      </w:r>
      <w:r w:rsidRPr="00AD163B">
        <w:rPr>
          <w:rFonts w:cs="Cordia New"/>
        </w:rPr>
        <w:t xml:space="preserve">, </w:t>
      </w:r>
      <w:r w:rsidRPr="00AD163B">
        <w:rPr>
          <w:rFonts w:cs="Cordia New"/>
          <w:cs/>
        </w:rPr>
        <w:t xml:space="preserve">และสัมประสิทธิ์การนำความร้อน </w:t>
      </w:r>
      <w:r w:rsidRPr="006C7536">
        <w:rPr>
          <w:rFonts w:ascii="Times New Roman" w:hAnsi="Times New Roman" w:cs="Cordia New"/>
          <w:i/>
          <w:iCs/>
        </w:rPr>
        <w:t>k</w:t>
      </w:r>
      <w:r>
        <w:rPr>
          <w:rFonts w:cs="Cordia New" w:hint="cs"/>
          <w:cs/>
        </w:rPr>
        <w:t xml:space="preserve">  เพื่อนำผลลัพธ์ที่ได้ไปใช้คำนวณการกระจายตัวและการเปลี่ยนแปลงของอุณหภูมิภายในเนื้อยางล้อระหว่างกระบวนการอบ การคำนวณทำโดยใช้เทคนิควิธีไฟไน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>อิลิเมน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 xml:space="preserve">ด้วยพารามิเตอร์ที่ได้จาก </w:t>
      </w:r>
      <w:r>
        <w:rPr>
          <w:rFonts w:cs="Cordia New"/>
        </w:rPr>
        <w:t xml:space="preserve">ODR </w:t>
      </w:r>
      <w:r>
        <w:rPr>
          <w:rFonts w:cs="Cordia New" w:hint="cs"/>
          <w:cs/>
          <w:lang w:val="fr-FR"/>
        </w:rPr>
        <w:t xml:space="preserve">และ </w:t>
      </w:r>
      <w:r>
        <w:rPr>
          <w:rFonts w:cs="Cordia New"/>
        </w:rPr>
        <w:t>DSC</w:t>
      </w:r>
      <w:r>
        <w:rPr>
          <w:rFonts w:cs="Cordia New" w:hint="cs"/>
          <w:cs/>
        </w:rPr>
        <w:t xml:space="preserve">  การเปรียบเทียบอัตราการเปลี่ยนแปลงของอุณหภูมิกับเวลาระหว่างการทดลองวัดจริงกับผลลัพธ์ที่ได้จากการคำนวณด้วยวิธีไฟไ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>อิลิเมน</w:t>
      </w:r>
      <w:proofErr w:type="spellStart"/>
      <w:r>
        <w:rPr>
          <w:rFonts w:cs="Cordia New" w:hint="cs"/>
          <w:cs/>
        </w:rPr>
        <w:t>ต์</w:t>
      </w:r>
      <w:proofErr w:type="spellEnd"/>
      <w:r>
        <w:rPr>
          <w:rFonts w:cs="Cordia New" w:hint="cs"/>
          <w:cs/>
        </w:rPr>
        <w:t xml:space="preserve">พบว่า ผลจากการคำนวณมีค่าใกล้เคียงกับค่าที่วัดได้จริงในกระบวนการผลิต จากการคำนวณพบว่า อัตราการเพิ่มขึ้นของอุณหภูมิ ณ.ตำแหน่งที่มีการเพิ่มขึ้นของอุณหภูมิช้าที่สุดมีค่าเท่ากับ </w:t>
      </w:r>
      <w:r>
        <w:rPr>
          <w:rFonts w:cs="Cordia New"/>
        </w:rPr>
        <w:t>1.58°C/min</w:t>
      </w:r>
      <w:r>
        <w:rPr>
          <w:rFonts w:cs="Cordia New" w:hint="cs"/>
          <w:cs/>
        </w:rPr>
        <w:t xml:space="preserve"> จากข้อมูลดังกล่าวทำให้เราสามารถนำไปประเมินหาเวลาที่เหมาะสมในกระบวนการอบเพื่อให้มั่นใจว่ายางเกิด</w:t>
      </w:r>
      <w:proofErr w:type="spellStart"/>
      <w:r>
        <w:rPr>
          <w:rFonts w:cs="Cordia New" w:hint="cs"/>
          <w:cs/>
        </w:rPr>
        <w:t>วัล</w:t>
      </w:r>
      <w:proofErr w:type="spellEnd"/>
      <w:r>
        <w:rPr>
          <w:rFonts w:cs="Cordia New" w:hint="cs"/>
          <w:cs/>
        </w:rPr>
        <w:t>คาไน</w:t>
      </w:r>
      <w:proofErr w:type="spellStart"/>
      <w:r>
        <w:rPr>
          <w:rFonts w:cs="Cordia New" w:hint="cs"/>
          <w:cs/>
        </w:rPr>
        <w:t>ซ์เซชั่น</w:t>
      </w:r>
      <w:proofErr w:type="spellEnd"/>
      <w:r>
        <w:rPr>
          <w:rFonts w:cs="Cordia New" w:hint="cs"/>
          <w:cs/>
        </w:rPr>
        <w:t>อย่างสมบูรณ์ทุกจุด ทำให้สามารถใช้ข้อมูลดังกล่าวลดเวลาในการทดสอบยางรูปแบบใหม่ๆ และวัตถุดิบในการทดสอบหาสภาวะที่เหมาะสมได้</w:t>
      </w:r>
    </w:p>
    <w:p w14:paraId="72964EA7" w14:textId="77777777" w:rsidR="0011673C" w:rsidRDefault="0011673C" w:rsidP="00CB4A2D"/>
    <w:p w14:paraId="0B54498B" w14:textId="77777777" w:rsidR="0011673C" w:rsidRDefault="0011673C" w:rsidP="00CB4A2D"/>
    <w:p w14:paraId="3B960A20" w14:textId="77777777" w:rsidR="0011673C" w:rsidRDefault="0011673C" w:rsidP="00CB4A2D"/>
    <w:sectPr w:rsidR="0011673C" w:rsidSect="005F6A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7C650" w14:textId="77777777" w:rsidR="00256D98" w:rsidRDefault="00256D98">
      <w:r>
        <w:separator/>
      </w:r>
    </w:p>
  </w:endnote>
  <w:endnote w:type="continuationSeparator" w:id="0">
    <w:p w14:paraId="21275F15" w14:textId="77777777" w:rsidR="00256D98" w:rsidRDefault="0025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63BA" w14:textId="77777777" w:rsidR="00857C47" w:rsidRDefault="00857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0E830" w14:textId="2EE3F55D" w:rsidR="008C54A7" w:rsidRPr="003A6D65" w:rsidRDefault="008C54A7">
    <w:pPr>
      <w:pStyle w:val="Footer"/>
      <w:rPr>
        <w:i/>
        <w:iCs/>
        <w:sz w:val="24"/>
        <w:szCs w:val="24"/>
      </w:rPr>
    </w:pPr>
    <w:bookmarkStart w:id="0" w:name="_GoBack"/>
    <w:bookmarkEnd w:id="0"/>
    <w:r w:rsidRPr="001A6D6F">
      <w:rPr>
        <w:i/>
        <w:iCs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CB62" w14:textId="77777777" w:rsidR="00857C47" w:rsidRDefault="00857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B929" w14:textId="77777777" w:rsidR="00256D98" w:rsidRDefault="00256D98">
      <w:r>
        <w:separator/>
      </w:r>
    </w:p>
  </w:footnote>
  <w:footnote w:type="continuationSeparator" w:id="0">
    <w:p w14:paraId="0A36C126" w14:textId="77777777" w:rsidR="00256D98" w:rsidRDefault="00256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F620" w14:textId="77777777" w:rsidR="00857C47" w:rsidRDefault="00857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A6BC6" w14:textId="3220C9A1" w:rsidR="00852FBE" w:rsidRPr="005704B0" w:rsidRDefault="00F21A45" w:rsidP="00CA6F1A">
    <w:pPr>
      <w:rPr>
        <w:i/>
        <w:iCs/>
        <w:sz w:val="24"/>
        <w:szCs w:val="24"/>
        <w:cs/>
        <w:lang w:val="fr-FR"/>
      </w:rPr>
    </w:pPr>
    <w:r w:rsidRPr="005704B0">
      <w:rPr>
        <w:i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CD90EB" wp14:editId="4F3D5C7D">
              <wp:simplePos x="0" y="0"/>
              <wp:positionH relativeFrom="column">
                <wp:posOffset>0</wp:posOffset>
              </wp:positionH>
              <wp:positionV relativeFrom="paragraph">
                <wp:posOffset>228600</wp:posOffset>
              </wp:positionV>
              <wp:extent cx="5257800" cy="0"/>
              <wp:effectExtent l="0" t="0" r="0" b="0"/>
              <wp:wrapNone/>
              <wp:docPr id="33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AD893" id="Line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pt" to="41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">
              <o:lock v:ext="edit" shapetype="f"/>
            </v:line>
          </w:pict>
        </mc:Fallback>
      </mc:AlternateContent>
    </w:r>
    <w:r w:rsidR="00852FBE" w:rsidRPr="005704B0">
      <w:rPr>
        <w:rFonts w:hint="cs"/>
        <w:i/>
        <w:iCs/>
        <w:sz w:val="24"/>
        <w:szCs w:val="24"/>
        <w:cs/>
        <w:lang w:val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2BCE" w14:textId="77777777" w:rsidR="00857C47" w:rsidRDefault="00857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F5A"/>
    <w:multiLevelType w:val="hybridMultilevel"/>
    <w:tmpl w:val="F0EE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3C38"/>
    <w:multiLevelType w:val="hybridMultilevel"/>
    <w:tmpl w:val="4AEEF81C"/>
    <w:lvl w:ilvl="0" w:tplc="6C043450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C5098"/>
    <w:multiLevelType w:val="hybridMultilevel"/>
    <w:tmpl w:val="359CFA2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36FA8"/>
    <w:multiLevelType w:val="hybridMultilevel"/>
    <w:tmpl w:val="D8AA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8685B2A"/>
    <w:multiLevelType w:val="multilevel"/>
    <w:tmpl w:val="070462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0091E"/>
    <w:multiLevelType w:val="hybridMultilevel"/>
    <w:tmpl w:val="E760F4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B677E"/>
    <w:multiLevelType w:val="multilevel"/>
    <w:tmpl w:val="C6EA8A18"/>
    <w:lvl w:ilvl="0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0D3E0C"/>
    <w:multiLevelType w:val="hybridMultilevel"/>
    <w:tmpl w:val="30B27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724BF"/>
    <w:multiLevelType w:val="multilevel"/>
    <w:tmpl w:val="39D6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383AD9"/>
    <w:multiLevelType w:val="hybridMultilevel"/>
    <w:tmpl w:val="85B64136"/>
    <w:lvl w:ilvl="0" w:tplc="703058F0">
      <w:start w:val="1"/>
      <w:numFmt w:val="lowerLetter"/>
      <w:lvlText w:val="(%1)"/>
      <w:lvlJc w:val="left"/>
      <w:pPr>
        <w:tabs>
          <w:tab w:val="num" w:pos="4800"/>
        </w:tabs>
        <w:ind w:left="4800" w:hanging="4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84F41AB"/>
    <w:multiLevelType w:val="hybridMultilevel"/>
    <w:tmpl w:val="8EB2E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E319E6"/>
    <w:multiLevelType w:val="hybridMultilevel"/>
    <w:tmpl w:val="8DDEE6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76339E"/>
    <w:multiLevelType w:val="hybridMultilevel"/>
    <w:tmpl w:val="C6EA8A18"/>
    <w:lvl w:ilvl="0" w:tplc="2034B66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1D52EF"/>
    <w:multiLevelType w:val="hybridMultilevel"/>
    <w:tmpl w:val="B6A2017A"/>
    <w:lvl w:ilvl="0" w:tplc="87ECF32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361874"/>
    <w:multiLevelType w:val="hybridMultilevel"/>
    <w:tmpl w:val="F75C3E9E"/>
    <w:lvl w:ilvl="0" w:tplc="2E74873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205752"/>
    <w:multiLevelType w:val="hybridMultilevel"/>
    <w:tmpl w:val="2DA464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1362F3"/>
    <w:multiLevelType w:val="multilevel"/>
    <w:tmpl w:val="359CFA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CA60EB"/>
    <w:multiLevelType w:val="multilevel"/>
    <w:tmpl w:val="D052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91612D"/>
    <w:multiLevelType w:val="multilevel"/>
    <w:tmpl w:val="E760F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B4F86"/>
    <w:multiLevelType w:val="hybridMultilevel"/>
    <w:tmpl w:val="BB9CFD62"/>
    <w:lvl w:ilvl="0" w:tplc="D54EAC98">
      <w:start w:val="1518"/>
      <w:numFmt w:val="decimal"/>
      <w:lvlText w:val="%1"/>
      <w:lvlJc w:val="left"/>
      <w:pPr>
        <w:tabs>
          <w:tab w:val="num" w:pos="2670"/>
        </w:tabs>
        <w:ind w:left="26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D09195F"/>
    <w:multiLevelType w:val="hybridMultilevel"/>
    <w:tmpl w:val="070462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B0547B"/>
    <w:multiLevelType w:val="hybridMultilevel"/>
    <w:tmpl w:val="635A0D28"/>
    <w:lvl w:ilvl="0" w:tplc="35B49964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8"/>
  </w:num>
  <w:num w:numId="5">
    <w:abstractNumId w:val="11"/>
  </w:num>
  <w:num w:numId="6">
    <w:abstractNumId w:val="20"/>
  </w:num>
  <w:num w:numId="7">
    <w:abstractNumId w:val="4"/>
  </w:num>
  <w:num w:numId="8">
    <w:abstractNumId w:val="2"/>
  </w:num>
  <w:num w:numId="9">
    <w:abstractNumId w:val="16"/>
  </w:num>
  <w:num w:numId="10">
    <w:abstractNumId w:val="12"/>
  </w:num>
  <w:num w:numId="11">
    <w:abstractNumId w:val="6"/>
  </w:num>
  <w:num w:numId="12">
    <w:abstractNumId w:val="1"/>
  </w:num>
  <w:num w:numId="13">
    <w:abstractNumId w:val="7"/>
  </w:num>
  <w:num w:numId="14">
    <w:abstractNumId w:val="14"/>
  </w:num>
  <w:num w:numId="15">
    <w:abstractNumId w:val="8"/>
  </w:num>
  <w:num w:numId="16">
    <w:abstractNumId w:val="9"/>
  </w:num>
  <w:num w:numId="17">
    <w:abstractNumId w:val="21"/>
  </w:num>
  <w:num w:numId="18">
    <w:abstractNumId w:val="0"/>
  </w:num>
  <w:num w:numId="19">
    <w:abstractNumId w:val="10"/>
  </w:num>
  <w:num w:numId="20">
    <w:abstractNumId w:val="13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E"/>
    <w:rsid w:val="00006C0E"/>
    <w:rsid w:val="000207B4"/>
    <w:rsid w:val="000241B3"/>
    <w:rsid w:val="00027361"/>
    <w:rsid w:val="00033124"/>
    <w:rsid w:val="000331D4"/>
    <w:rsid w:val="0003468D"/>
    <w:rsid w:val="00037097"/>
    <w:rsid w:val="0005143E"/>
    <w:rsid w:val="00053E1A"/>
    <w:rsid w:val="00061A5C"/>
    <w:rsid w:val="00062850"/>
    <w:rsid w:val="00070457"/>
    <w:rsid w:val="00070A41"/>
    <w:rsid w:val="00071D0D"/>
    <w:rsid w:val="0008370D"/>
    <w:rsid w:val="00085FBC"/>
    <w:rsid w:val="00090934"/>
    <w:rsid w:val="00091785"/>
    <w:rsid w:val="00093F78"/>
    <w:rsid w:val="00095008"/>
    <w:rsid w:val="000A0645"/>
    <w:rsid w:val="000B7E0B"/>
    <w:rsid w:val="000C4476"/>
    <w:rsid w:val="000C6FFB"/>
    <w:rsid w:val="000C7CB7"/>
    <w:rsid w:val="000D50C6"/>
    <w:rsid w:val="000D7DF5"/>
    <w:rsid w:val="000E4BA4"/>
    <w:rsid w:val="000E644A"/>
    <w:rsid w:val="000F0439"/>
    <w:rsid w:val="0010137A"/>
    <w:rsid w:val="00106FF6"/>
    <w:rsid w:val="001079DD"/>
    <w:rsid w:val="00111EB2"/>
    <w:rsid w:val="001156F8"/>
    <w:rsid w:val="00116480"/>
    <w:rsid w:val="0011673C"/>
    <w:rsid w:val="001239FC"/>
    <w:rsid w:val="00124F37"/>
    <w:rsid w:val="00126269"/>
    <w:rsid w:val="0013229B"/>
    <w:rsid w:val="00134396"/>
    <w:rsid w:val="001519A1"/>
    <w:rsid w:val="00162CC9"/>
    <w:rsid w:val="00172BEF"/>
    <w:rsid w:val="00176074"/>
    <w:rsid w:val="00180711"/>
    <w:rsid w:val="001808C6"/>
    <w:rsid w:val="00181A54"/>
    <w:rsid w:val="00181C33"/>
    <w:rsid w:val="00184B72"/>
    <w:rsid w:val="00184B79"/>
    <w:rsid w:val="0018599F"/>
    <w:rsid w:val="00185E62"/>
    <w:rsid w:val="0018712D"/>
    <w:rsid w:val="001944EB"/>
    <w:rsid w:val="001A4A6F"/>
    <w:rsid w:val="001A6B59"/>
    <w:rsid w:val="001A6D6F"/>
    <w:rsid w:val="001C728B"/>
    <w:rsid w:val="001D1EAB"/>
    <w:rsid w:val="001D6906"/>
    <w:rsid w:val="001D698C"/>
    <w:rsid w:val="001E31D0"/>
    <w:rsid w:val="001E4A0E"/>
    <w:rsid w:val="002038FE"/>
    <w:rsid w:val="0020716E"/>
    <w:rsid w:val="00217DEA"/>
    <w:rsid w:val="00227F85"/>
    <w:rsid w:val="00230928"/>
    <w:rsid w:val="002403E1"/>
    <w:rsid w:val="00243C7F"/>
    <w:rsid w:val="00246BE0"/>
    <w:rsid w:val="00252C14"/>
    <w:rsid w:val="002561AC"/>
    <w:rsid w:val="00256727"/>
    <w:rsid w:val="00256D98"/>
    <w:rsid w:val="002715A7"/>
    <w:rsid w:val="00277A60"/>
    <w:rsid w:val="00280EEB"/>
    <w:rsid w:val="002934D8"/>
    <w:rsid w:val="002A0760"/>
    <w:rsid w:val="002A07B2"/>
    <w:rsid w:val="002A2940"/>
    <w:rsid w:val="002A53E5"/>
    <w:rsid w:val="002B1B5C"/>
    <w:rsid w:val="002B42C2"/>
    <w:rsid w:val="002B4B30"/>
    <w:rsid w:val="002C31FB"/>
    <w:rsid w:val="002D5214"/>
    <w:rsid w:val="002E4CD7"/>
    <w:rsid w:val="002F7BF5"/>
    <w:rsid w:val="003079C6"/>
    <w:rsid w:val="00310406"/>
    <w:rsid w:val="00312B33"/>
    <w:rsid w:val="0031511D"/>
    <w:rsid w:val="00326542"/>
    <w:rsid w:val="00333B4F"/>
    <w:rsid w:val="0033415B"/>
    <w:rsid w:val="00337CCC"/>
    <w:rsid w:val="00340856"/>
    <w:rsid w:val="00341855"/>
    <w:rsid w:val="00342858"/>
    <w:rsid w:val="00343DA7"/>
    <w:rsid w:val="0034514B"/>
    <w:rsid w:val="003458D5"/>
    <w:rsid w:val="00346291"/>
    <w:rsid w:val="00346CBD"/>
    <w:rsid w:val="003500FE"/>
    <w:rsid w:val="00354586"/>
    <w:rsid w:val="00356A61"/>
    <w:rsid w:val="003843EB"/>
    <w:rsid w:val="00390A7D"/>
    <w:rsid w:val="0039201C"/>
    <w:rsid w:val="00392C25"/>
    <w:rsid w:val="003A2E99"/>
    <w:rsid w:val="003A6D65"/>
    <w:rsid w:val="003A7DDA"/>
    <w:rsid w:val="003C7818"/>
    <w:rsid w:val="003D06EC"/>
    <w:rsid w:val="003D6B42"/>
    <w:rsid w:val="003E050E"/>
    <w:rsid w:val="003E3810"/>
    <w:rsid w:val="003F7B32"/>
    <w:rsid w:val="00410E8F"/>
    <w:rsid w:val="0041281D"/>
    <w:rsid w:val="0041450A"/>
    <w:rsid w:val="00416D98"/>
    <w:rsid w:val="0042044C"/>
    <w:rsid w:val="004230D6"/>
    <w:rsid w:val="00437CC7"/>
    <w:rsid w:val="00437F2E"/>
    <w:rsid w:val="004469BE"/>
    <w:rsid w:val="004501C1"/>
    <w:rsid w:val="004538EE"/>
    <w:rsid w:val="00467F19"/>
    <w:rsid w:val="00474326"/>
    <w:rsid w:val="00474D8E"/>
    <w:rsid w:val="00476981"/>
    <w:rsid w:val="00481608"/>
    <w:rsid w:val="004822B6"/>
    <w:rsid w:val="00485910"/>
    <w:rsid w:val="00495FC5"/>
    <w:rsid w:val="004A2B2E"/>
    <w:rsid w:val="004B21C4"/>
    <w:rsid w:val="004D1BDA"/>
    <w:rsid w:val="004D38CE"/>
    <w:rsid w:val="004D3C10"/>
    <w:rsid w:val="004D41D7"/>
    <w:rsid w:val="004E0D05"/>
    <w:rsid w:val="004E34F1"/>
    <w:rsid w:val="004E3A71"/>
    <w:rsid w:val="004F1012"/>
    <w:rsid w:val="004F2385"/>
    <w:rsid w:val="005004AA"/>
    <w:rsid w:val="005051ED"/>
    <w:rsid w:val="005103AE"/>
    <w:rsid w:val="005115B3"/>
    <w:rsid w:val="005237CB"/>
    <w:rsid w:val="00525050"/>
    <w:rsid w:val="005252DE"/>
    <w:rsid w:val="00525335"/>
    <w:rsid w:val="005300B0"/>
    <w:rsid w:val="00532464"/>
    <w:rsid w:val="00534061"/>
    <w:rsid w:val="00534163"/>
    <w:rsid w:val="005405A7"/>
    <w:rsid w:val="00547E18"/>
    <w:rsid w:val="005509C0"/>
    <w:rsid w:val="00554F32"/>
    <w:rsid w:val="00555442"/>
    <w:rsid w:val="00556026"/>
    <w:rsid w:val="005704B0"/>
    <w:rsid w:val="005720FE"/>
    <w:rsid w:val="005854DE"/>
    <w:rsid w:val="005A11C4"/>
    <w:rsid w:val="005A19F1"/>
    <w:rsid w:val="005A201B"/>
    <w:rsid w:val="005A62DD"/>
    <w:rsid w:val="005A6B31"/>
    <w:rsid w:val="005A7831"/>
    <w:rsid w:val="005B3A13"/>
    <w:rsid w:val="005B4DC8"/>
    <w:rsid w:val="005B6F5D"/>
    <w:rsid w:val="005C52CF"/>
    <w:rsid w:val="005D06D4"/>
    <w:rsid w:val="005D2D9B"/>
    <w:rsid w:val="005D58D7"/>
    <w:rsid w:val="005E0176"/>
    <w:rsid w:val="005E6B1D"/>
    <w:rsid w:val="005F3AF7"/>
    <w:rsid w:val="005F6674"/>
    <w:rsid w:val="005F6AD6"/>
    <w:rsid w:val="006016A9"/>
    <w:rsid w:val="00605D4E"/>
    <w:rsid w:val="006077EF"/>
    <w:rsid w:val="00607FE9"/>
    <w:rsid w:val="006225DE"/>
    <w:rsid w:val="00625D73"/>
    <w:rsid w:val="006315D5"/>
    <w:rsid w:val="00631ECF"/>
    <w:rsid w:val="0064154A"/>
    <w:rsid w:val="00641CF7"/>
    <w:rsid w:val="00643A77"/>
    <w:rsid w:val="0065089C"/>
    <w:rsid w:val="00652301"/>
    <w:rsid w:val="00656673"/>
    <w:rsid w:val="00663345"/>
    <w:rsid w:val="00667916"/>
    <w:rsid w:val="0067361E"/>
    <w:rsid w:val="0067370E"/>
    <w:rsid w:val="006743DF"/>
    <w:rsid w:val="00677374"/>
    <w:rsid w:val="00677E44"/>
    <w:rsid w:val="006902B8"/>
    <w:rsid w:val="006A4061"/>
    <w:rsid w:val="006B6005"/>
    <w:rsid w:val="006C6F21"/>
    <w:rsid w:val="006D0AF5"/>
    <w:rsid w:val="006E2B7A"/>
    <w:rsid w:val="006F3D35"/>
    <w:rsid w:val="006F58A2"/>
    <w:rsid w:val="00721B5F"/>
    <w:rsid w:val="00724DC6"/>
    <w:rsid w:val="00725388"/>
    <w:rsid w:val="00725633"/>
    <w:rsid w:val="00733618"/>
    <w:rsid w:val="00733E5A"/>
    <w:rsid w:val="007365D5"/>
    <w:rsid w:val="00737F01"/>
    <w:rsid w:val="00746319"/>
    <w:rsid w:val="007554BF"/>
    <w:rsid w:val="0076730E"/>
    <w:rsid w:val="007717D3"/>
    <w:rsid w:val="0078095E"/>
    <w:rsid w:val="00783EFE"/>
    <w:rsid w:val="00794920"/>
    <w:rsid w:val="007A56F1"/>
    <w:rsid w:val="007A7911"/>
    <w:rsid w:val="007B795E"/>
    <w:rsid w:val="007C4139"/>
    <w:rsid w:val="007D2409"/>
    <w:rsid w:val="007E0939"/>
    <w:rsid w:val="007E4191"/>
    <w:rsid w:val="007E6FDD"/>
    <w:rsid w:val="007F341B"/>
    <w:rsid w:val="00803725"/>
    <w:rsid w:val="00803E38"/>
    <w:rsid w:val="008042A3"/>
    <w:rsid w:val="0080554A"/>
    <w:rsid w:val="00815EE1"/>
    <w:rsid w:val="008209D3"/>
    <w:rsid w:val="00822BBA"/>
    <w:rsid w:val="00825D52"/>
    <w:rsid w:val="008270FB"/>
    <w:rsid w:val="00831685"/>
    <w:rsid w:val="008318C4"/>
    <w:rsid w:val="00837DF2"/>
    <w:rsid w:val="00840555"/>
    <w:rsid w:val="008413D3"/>
    <w:rsid w:val="00852FBE"/>
    <w:rsid w:val="0085576D"/>
    <w:rsid w:val="00857C47"/>
    <w:rsid w:val="0086431B"/>
    <w:rsid w:val="00864FBF"/>
    <w:rsid w:val="00866158"/>
    <w:rsid w:val="008709DE"/>
    <w:rsid w:val="00871BBD"/>
    <w:rsid w:val="008721A5"/>
    <w:rsid w:val="00875AA1"/>
    <w:rsid w:val="008773E8"/>
    <w:rsid w:val="0088184A"/>
    <w:rsid w:val="00885987"/>
    <w:rsid w:val="00887060"/>
    <w:rsid w:val="00891563"/>
    <w:rsid w:val="00891DA4"/>
    <w:rsid w:val="00892CBA"/>
    <w:rsid w:val="008A237E"/>
    <w:rsid w:val="008A4251"/>
    <w:rsid w:val="008B1DB9"/>
    <w:rsid w:val="008B2BB7"/>
    <w:rsid w:val="008B676C"/>
    <w:rsid w:val="008C3D89"/>
    <w:rsid w:val="008C4598"/>
    <w:rsid w:val="008C54A7"/>
    <w:rsid w:val="008C7983"/>
    <w:rsid w:val="008D1FAA"/>
    <w:rsid w:val="008D20C5"/>
    <w:rsid w:val="008F6B89"/>
    <w:rsid w:val="00905831"/>
    <w:rsid w:val="009077DF"/>
    <w:rsid w:val="00907BE1"/>
    <w:rsid w:val="0091098D"/>
    <w:rsid w:val="00916E27"/>
    <w:rsid w:val="0092039A"/>
    <w:rsid w:val="00925B9C"/>
    <w:rsid w:val="00927EB3"/>
    <w:rsid w:val="00934E18"/>
    <w:rsid w:val="00937E26"/>
    <w:rsid w:val="00940CFE"/>
    <w:rsid w:val="00941C6D"/>
    <w:rsid w:val="00943F85"/>
    <w:rsid w:val="009509F3"/>
    <w:rsid w:val="00950F19"/>
    <w:rsid w:val="00954782"/>
    <w:rsid w:val="00955E2E"/>
    <w:rsid w:val="00960113"/>
    <w:rsid w:val="0096082E"/>
    <w:rsid w:val="00960942"/>
    <w:rsid w:val="0096775A"/>
    <w:rsid w:val="00967BE9"/>
    <w:rsid w:val="00974596"/>
    <w:rsid w:val="00976D14"/>
    <w:rsid w:val="00982DC0"/>
    <w:rsid w:val="00985793"/>
    <w:rsid w:val="009B27CA"/>
    <w:rsid w:val="009B3DDB"/>
    <w:rsid w:val="009B5453"/>
    <w:rsid w:val="009B66ED"/>
    <w:rsid w:val="009B6E5F"/>
    <w:rsid w:val="009B7E59"/>
    <w:rsid w:val="009D2C1D"/>
    <w:rsid w:val="009D33EB"/>
    <w:rsid w:val="009D4E15"/>
    <w:rsid w:val="009E2EBF"/>
    <w:rsid w:val="009E4342"/>
    <w:rsid w:val="009F44E3"/>
    <w:rsid w:val="009F46D2"/>
    <w:rsid w:val="009F50F0"/>
    <w:rsid w:val="00A01B98"/>
    <w:rsid w:val="00A25D22"/>
    <w:rsid w:val="00A27060"/>
    <w:rsid w:val="00A27B3E"/>
    <w:rsid w:val="00A30D15"/>
    <w:rsid w:val="00A321A4"/>
    <w:rsid w:val="00A32945"/>
    <w:rsid w:val="00A35584"/>
    <w:rsid w:val="00A359BD"/>
    <w:rsid w:val="00A402E0"/>
    <w:rsid w:val="00A4046A"/>
    <w:rsid w:val="00A40A4B"/>
    <w:rsid w:val="00A44B3C"/>
    <w:rsid w:val="00A5173B"/>
    <w:rsid w:val="00A53E12"/>
    <w:rsid w:val="00A565DB"/>
    <w:rsid w:val="00A61016"/>
    <w:rsid w:val="00A61BAD"/>
    <w:rsid w:val="00A6265B"/>
    <w:rsid w:val="00A669E5"/>
    <w:rsid w:val="00A925ED"/>
    <w:rsid w:val="00A95DC6"/>
    <w:rsid w:val="00AC1B06"/>
    <w:rsid w:val="00AC6ECA"/>
    <w:rsid w:val="00AD39AF"/>
    <w:rsid w:val="00AD6320"/>
    <w:rsid w:val="00AE122B"/>
    <w:rsid w:val="00AE15D7"/>
    <w:rsid w:val="00AE7B39"/>
    <w:rsid w:val="00AF01B4"/>
    <w:rsid w:val="00B17BCE"/>
    <w:rsid w:val="00B20793"/>
    <w:rsid w:val="00B207AE"/>
    <w:rsid w:val="00B248CA"/>
    <w:rsid w:val="00B25B30"/>
    <w:rsid w:val="00B31CF0"/>
    <w:rsid w:val="00B34CBC"/>
    <w:rsid w:val="00B51403"/>
    <w:rsid w:val="00B5424B"/>
    <w:rsid w:val="00B56A02"/>
    <w:rsid w:val="00B611BD"/>
    <w:rsid w:val="00B61BEA"/>
    <w:rsid w:val="00B66E41"/>
    <w:rsid w:val="00B738C0"/>
    <w:rsid w:val="00B740E3"/>
    <w:rsid w:val="00B815D3"/>
    <w:rsid w:val="00B830BF"/>
    <w:rsid w:val="00B97418"/>
    <w:rsid w:val="00BA6C4F"/>
    <w:rsid w:val="00BB3D77"/>
    <w:rsid w:val="00BB4B8E"/>
    <w:rsid w:val="00BD4E93"/>
    <w:rsid w:val="00BD7C41"/>
    <w:rsid w:val="00BE2DF2"/>
    <w:rsid w:val="00BE7144"/>
    <w:rsid w:val="00BF44FD"/>
    <w:rsid w:val="00BF6385"/>
    <w:rsid w:val="00C01D90"/>
    <w:rsid w:val="00C02973"/>
    <w:rsid w:val="00C0730A"/>
    <w:rsid w:val="00C1367B"/>
    <w:rsid w:val="00C13694"/>
    <w:rsid w:val="00C1692B"/>
    <w:rsid w:val="00C32508"/>
    <w:rsid w:val="00C328FC"/>
    <w:rsid w:val="00C34226"/>
    <w:rsid w:val="00C43947"/>
    <w:rsid w:val="00C45848"/>
    <w:rsid w:val="00C45C8F"/>
    <w:rsid w:val="00C52C74"/>
    <w:rsid w:val="00C61D68"/>
    <w:rsid w:val="00C802E9"/>
    <w:rsid w:val="00CA03A2"/>
    <w:rsid w:val="00CA3B97"/>
    <w:rsid w:val="00CA44B9"/>
    <w:rsid w:val="00CA5033"/>
    <w:rsid w:val="00CA6F1A"/>
    <w:rsid w:val="00CB2FBE"/>
    <w:rsid w:val="00CB4A2D"/>
    <w:rsid w:val="00CB6996"/>
    <w:rsid w:val="00CC1BC3"/>
    <w:rsid w:val="00CC6DA9"/>
    <w:rsid w:val="00CC7283"/>
    <w:rsid w:val="00CC7383"/>
    <w:rsid w:val="00CD2239"/>
    <w:rsid w:val="00CD59CD"/>
    <w:rsid w:val="00CD7FEA"/>
    <w:rsid w:val="00CE2255"/>
    <w:rsid w:val="00CF4F4F"/>
    <w:rsid w:val="00D05C9F"/>
    <w:rsid w:val="00D05D95"/>
    <w:rsid w:val="00D16F14"/>
    <w:rsid w:val="00D17162"/>
    <w:rsid w:val="00D207FB"/>
    <w:rsid w:val="00D21ABD"/>
    <w:rsid w:val="00D27192"/>
    <w:rsid w:val="00D31096"/>
    <w:rsid w:val="00D36BF7"/>
    <w:rsid w:val="00D524A7"/>
    <w:rsid w:val="00D55D33"/>
    <w:rsid w:val="00D700E0"/>
    <w:rsid w:val="00D71298"/>
    <w:rsid w:val="00D7539C"/>
    <w:rsid w:val="00D82DAB"/>
    <w:rsid w:val="00D9587D"/>
    <w:rsid w:val="00D9599D"/>
    <w:rsid w:val="00D97EF6"/>
    <w:rsid w:val="00DC0266"/>
    <w:rsid w:val="00DC05E2"/>
    <w:rsid w:val="00DC38DA"/>
    <w:rsid w:val="00DD5F4B"/>
    <w:rsid w:val="00DD5FD3"/>
    <w:rsid w:val="00DE1BD3"/>
    <w:rsid w:val="00DE4636"/>
    <w:rsid w:val="00DF0CF4"/>
    <w:rsid w:val="00E03432"/>
    <w:rsid w:val="00E10452"/>
    <w:rsid w:val="00E15350"/>
    <w:rsid w:val="00E24804"/>
    <w:rsid w:val="00E3195C"/>
    <w:rsid w:val="00E31EF2"/>
    <w:rsid w:val="00E32C2D"/>
    <w:rsid w:val="00E44A8E"/>
    <w:rsid w:val="00E5361D"/>
    <w:rsid w:val="00E6294F"/>
    <w:rsid w:val="00E65CFA"/>
    <w:rsid w:val="00E719F6"/>
    <w:rsid w:val="00E8689D"/>
    <w:rsid w:val="00E960F5"/>
    <w:rsid w:val="00EC023F"/>
    <w:rsid w:val="00EC0AC8"/>
    <w:rsid w:val="00EC1181"/>
    <w:rsid w:val="00EC3398"/>
    <w:rsid w:val="00EC6B98"/>
    <w:rsid w:val="00ED0241"/>
    <w:rsid w:val="00ED0CF0"/>
    <w:rsid w:val="00ED7A91"/>
    <w:rsid w:val="00EE074D"/>
    <w:rsid w:val="00EE5A17"/>
    <w:rsid w:val="00EE5A9E"/>
    <w:rsid w:val="00EF286F"/>
    <w:rsid w:val="00EF49E6"/>
    <w:rsid w:val="00F020F7"/>
    <w:rsid w:val="00F03F16"/>
    <w:rsid w:val="00F07E2C"/>
    <w:rsid w:val="00F10099"/>
    <w:rsid w:val="00F1308F"/>
    <w:rsid w:val="00F14BAD"/>
    <w:rsid w:val="00F21A45"/>
    <w:rsid w:val="00F2290A"/>
    <w:rsid w:val="00F229A9"/>
    <w:rsid w:val="00F2509B"/>
    <w:rsid w:val="00F3413C"/>
    <w:rsid w:val="00F50A19"/>
    <w:rsid w:val="00F62CE3"/>
    <w:rsid w:val="00F64186"/>
    <w:rsid w:val="00F67EFF"/>
    <w:rsid w:val="00F721B9"/>
    <w:rsid w:val="00F73E76"/>
    <w:rsid w:val="00F7552E"/>
    <w:rsid w:val="00F769F5"/>
    <w:rsid w:val="00F76F5A"/>
    <w:rsid w:val="00F77449"/>
    <w:rsid w:val="00F81405"/>
    <w:rsid w:val="00F829DE"/>
    <w:rsid w:val="00F86E5E"/>
    <w:rsid w:val="00FA18D2"/>
    <w:rsid w:val="00FA48F1"/>
    <w:rsid w:val="00FA5391"/>
    <w:rsid w:val="00FA735A"/>
    <w:rsid w:val="00FA7EC4"/>
    <w:rsid w:val="00FB0766"/>
    <w:rsid w:val="00FB41C2"/>
    <w:rsid w:val="00FB45C1"/>
    <w:rsid w:val="00FB5DFC"/>
    <w:rsid w:val="00FC09A1"/>
    <w:rsid w:val="00FC22B2"/>
    <w:rsid w:val="00FD08AB"/>
    <w:rsid w:val="00FD2383"/>
    <w:rsid w:val="00FE2390"/>
    <w:rsid w:val="00FE262F"/>
    <w:rsid w:val="00FE5DC4"/>
    <w:rsid w:val="00FF5255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3FFB03"/>
  <w15:chartTrackingRefBased/>
  <w15:docId w15:val="{FCC2C3FE-8A40-0D4B-BA99-9B69EA8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4E3"/>
    <w:rPr>
      <w:rFonts w:ascii="Cordia New" w:hAnsi="Cordia New" w:cs="CordiaUPC"/>
      <w:sz w:val="28"/>
      <w:szCs w:val="28"/>
    </w:rPr>
  </w:style>
  <w:style w:type="paragraph" w:styleId="Heading1">
    <w:name w:val="heading 1"/>
    <w:basedOn w:val="Normal"/>
    <w:next w:val="Normal"/>
    <w:qFormat/>
    <w:rsid w:val="00EE5A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entered">
    <w:name w:val="Style Centered"/>
    <w:basedOn w:val="Normal"/>
    <w:rsid w:val="00EE5A9E"/>
    <w:pPr>
      <w:jc w:val="center"/>
    </w:pPr>
  </w:style>
  <w:style w:type="character" w:styleId="Hyperlink">
    <w:name w:val="Hyperlink"/>
    <w:basedOn w:val="DefaultParagraphFont"/>
    <w:rsid w:val="009F44E3"/>
    <w:rPr>
      <w:color w:val="0000FF"/>
      <w:u w:val="single"/>
    </w:rPr>
  </w:style>
  <w:style w:type="paragraph" w:styleId="Header">
    <w:name w:val="header"/>
    <w:basedOn w:val="Normal"/>
    <w:link w:val="HeaderChar"/>
    <w:rsid w:val="00CA6F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A6F1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4E0D05"/>
    <w:pPr>
      <w:jc w:val="both"/>
    </w:pPr>
    <w:rPr>
      <w:rFonts w:eastAsia="Cordia New" w:cs="Angsana New"/>
    </w:rPr>
  </w:style>
  <w:style w:type="character" w:customStyle="1" w:styleId="BodyTextChar">
    <w:name w:val="Body Text Char"/>
    <w:basedOn w:val="DefaultParagraphFont"/>
    <w:link w:val="BodyText"/>
    <w:rsid w:val="004E0D05"/>
    <w:rPr>
      <w:rFonts w:ascii="Cordia New" w:eastAsia="Cordia New" w:hAnsi="Cordia New" w:cs="Angsana New"/>
      <w:sz w:val="28"/>
      <w:szCs w:val="28"/>
      <w:lang w:val="en-US" w:eastAsia="en-US" w:bidi="th-TH"/>
    </w:rPr>
  </w:style>
  <w:style w:type="character" w:styleId="CommentReference">
    <w:name w:val="annotation reference"/>
    <w:basedOn w:val="DefaultParagraphFont"/>
    <w:semiHidden/>
    <w:rsid w:val="004E0D05"/>
    <w:rPr>
      <w:sz w:val="16"/>
      <w:szCs w:val="16"/>
    </w:rPr>
  </w:style>
  <w:style w:type="paragraph" w:styleId="CommentText">
    <w:name w:val="annotation text"/>
    <w:basedOn w:val="Normal"/>
    <w:semiHidden/>
    <w:rsid w:val="004E0D05"/>
    <w:rPr>
      <w:rFonts w:ascii="Times New Roman" w:eastAsia="SimSun" w:hAnsi="Times New Roman" w:cs="Angsana New"/>
      <w:sz w:val="20"/>
      <w:szCs w:val="20"/>
      <w:lang w:eastAsia="zh-CN"/>
    </w:rPr>
  </w:style>
  <w:style w:type="paragraph" w:styleId="BalloonText">
    <w:name w:val="Balloon Text"/>
    <w:basedOn w:val="Normal"/>
    <w:semiHidden/>
    <w:rsid w:val="004E0D0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1A6B59"/>
    <w:rPr>
      <w:rFonts w:ascii="Cordia New" w:hAnsi="Cordia New" w:cs="CordiaUPC"/>
      <w:sz w:val="28"/>
      <w:szCs w:val="28"/>
      <w:lang w:val="en-US" w:eastAsia="en-US" w:bidi="th-TH"/>
    </w:rPr>
  </w:style>
  <w:style w:type="character" w:customStyle="1" w:styleId="FooterChar">
    <w:name w:val="Footer Char"/>
    <w:basedOn w:val="DefaultParagraphFont"/>
    <w:link w:val="Footer"/>
    <w:rsid w:val="001A6B59"/>
    <w:rPr>
      <w:rFonts w:ascii="Cordia New" w:hAnsi="Cordia New" w:cs="CordiaUPC"/>
      <w:sz w:val="28"/>
      <w:szCs w:val="28"/>
      <w:lang w:val="en-US" w:eastAsia="en-US" w:bidi="th-TH"/>
    </w:rPr>
  </w:style>
  <w:style w:type="character" w:styleId="Strong">
    <w:name w:val="Strong"/>
    <w:basedOn w:val="DefaultParagraphFont"/>
    <w:qFormat/>
    <w:rsid w:val="00243C7F"/>
    <w:rPr>
      <w:b/>
      <w:bCs/>
    </w:rPr>
  </w:style>
  <w:style w:type="table" w:styleId="TableGrid">
    <w:name w:val="Table Grid"/>
    <w:basedOn w:val="TableNormal"/>
    <w:rsid w:val="0072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66E41"/>
  </w:style>
  <w:style w:type="paragraph" w:styleId="NoSpacing">
    <w:name w:val="No Spacing"/>
    <w:qFormat/>
    <w:rsid w:val="000F0439"/>
    <w:rPr>
      <w:rFonts w:ascii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7510">
      <w:bodyDiv w:val="1"/>
      <w:marLeft w:val="3"/>
      <w:marRight w:val="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MAE_KMUTNB</Company>
  <LinksUpToDate>false</LinksUpToDate>
  <CharactersWithSpaces>1899</CharactersWithSpaces>
  <SharedDoc>false</SharedDoc>
  <HLinks>
    <vt:vector size="6" baseType="variant">
      <vt:variant>
        <vt:i4>6619151</vt:i4>
      </vt:variant>
      <vt:variant>
        <vt:i4>0</vt:i4>
      </vt:variant>
      <vt:variant>
        <vt:i4>0</vt:i4>
      </vt:variant>
      <vt:variant>
        <vt:i4>5</vt:i4>
      </vt:variant>
      <vt:variant>
        <vt:lpwstr>mailto:wbln@kmutnb.ac.th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Wiboon LERTWIMOLNUN</dc:creator>
  <cp:keywords/>
  <dc:description/>
  <cp:lastModifiedBy>Teerapong Leelanupab</cp:lastModifiedBy>
  <cp:revision>4</cp:revision>
  <cp:lastPrinted>2010-07-08T11:13:00Z</cp:lastPrinted>
  <dcterms:created xsi:type="dcterms:W3CDTF">2019-12-22T07:36:00Z</dcterms:created>
  <dcterms:modified xsi:type="dcterms:W3CDTF">2020-01-06T12:53:00Z</dcterms:modified>
</cp:coreProperties>
</file>