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18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ICharts</w:t>
      </w:r>
      <w:proofErr w:type="spellEnd"/>
      <w:r>
        <w:rPr>
          <w:rFonts w:hint="eastAsia"/>
        </w:rPr>
        <w:t>：</w:t>
      </w:r>
      <w:r w:rsidR="00A10BD2">
        <w:rPr>
          <w:noProof/>
        </w:rPr>
        <w:drawing>
          <wp:inline distT="0" distB="0" distL="0" distR="0" wp14:anchorId="4B4E47B4" wp14:editId="223711A6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</w:t>
      </w:r>
      <w:r w:rsidR="00F856B8">
        <w:t>ight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：</w:t>
      </w:r>
      <w:r w:rsidR="00D31C86">
        <w:rPr>
          <w:noProof/>
        </w:rPr>
        <w:drawing>
          <wp:inline distT="0" distB="0" distL="0" distR="0" wp14:anchorId="423BE2A7" wp14:editId="139A087E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2" w:rsidRDefault="009F4F62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9F4F62">
        <w:rPr>
          <w:rFonts w:hint="eastAsia"/>
        </w:rPr>
        <w:t>Grafana</w:t>
      </w:r>
      <w:proofErr w:type="spellEnd"/>
      <w:r w:rsidRPr="009F4F62">
        <w:rPr>
          <w:rFonts w:hint="eastAsia"/>
        </w:rPr>
        <w:t>：</w:t>
      </w:r>
      <w:r w:rsidR="004170DB">
        <w:rPr>
          <w:noProof/>
        </w:rPr>
        <w:lastRenderedPageBreak/>
        <w:drawing>
          <wp:inline distT="0" distB="0" distL="0" distR="0" wp14:anchorId="0B3B3E86" wp14:editId="6CE9FFB0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F3" w:rsidRPr="00CF48B3" w:rsidRDefault="000563F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帆软</w:t>
      </w:r>
      <w:proofErr w:type="spellStart"/>
      <w:proofErr w:type="gramEnd"/>
      <w:r w:rsidRPr="00860766">
        <w:t>FineReport</w:t>
      </w:r>
      <w:proofErr w:type="spellEnd"/>
      <w:r w:rsidR="00386994" w:rsidRPr="00860766">
        <w:t>:</w:t>
      </w:r>
      <w:r w:rsidR="00285D29" w:rsidRPr="00285D29">
        <w:rPr>
          <w:noProof/>
        </w:rPr>
        <w:t xml:space="preserve"> </w:t>
      </w:r>
      <w:r w:rsidR="00285D29">
        <w:rPr>
          <w:noProof/>
        </w:rPr>
        <w:drawing>
          <wp:inline distT="0" distB="0" distL="0" distR="0" wp14:anchorId="2C950E35" wp14:editId="6D3FDD32">
            <wp:extent cx="5274310" cy="2530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gramStart"/>
      <w:r w:rsidRPr="00860766">
        <w:t>永洪报表</w:t>
      </w:r>
      <w:proofErr w:type="gramEnd"/>
      <w:r w:rsidRPr="00860766">
        <w:rPr>
          <w:rFonts w:hint="eastAsia"/>
        </w:rPr>
        <w:t>：</w:t>
      </w:r>
    </w:p>
    <w:p w:rsidR="00CF48B3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Tableua</w:t>
      </w:r>
      <w:proofErr w:type="spellEnd"/>
      <w:r>
        <w:rPr>
          <w:rFonts w:hint="eastAsia"/>
        </w:rPr>
        <w:t>：</w:t>
      </w:r>
    </w:p>
    <w:p w:rsidR="00CF48B3" w:rsidRPr="00CF48B3" w:rsidRDefault="00CF48B3" w:rsidP="009F4F62">
      <w:pPr>
        <w:pStyle w:val="a3"/>
        <w:numPr>
          <w:ilvl w:val="0"/>
          <w:numId w:val="1"/>
        </w:numPr>
        <w:ind w:firstLineChars="0"/>
      </w:pPr>
      <w:r w:rsidRPr="00860766">
        <w:t>BIRT</w:t>
      </w:r>
      <w:r w:rsidRPr="00860766">
        <w:rPr>
          <w:rFonts w:hint="eastAsia"/>
        </w:rPr>
        <w:t>：</w:t>
      </w:r>
    </w:p>
    <w:p w:rsidR="00CF48B3" w:rsidRPr="00860766" w:rsidRDefault="00CF48B3" w:rsidP="009F4F62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SpagoBI</w:t>
      </w:r>
      <w:proofErr w:type="spellEnd"/>
      <w:r w:rsidRPr="00860766">
        <w:t> </w:t>
      </w:r>
      <w:r w:rsidRPr="00860766">
        <w:t>：</w:t>
      </w:r>
    </w:p>
    <w:p w:rsidR="00CF48B3" w:rsidRPr="00CF48B3" w:rsidRDefault="00CF48B3" w:rsidP="00CF48B3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Pentaho</w:t>
      </w:r>
      <w:proofErr w:type="spellEnd"/>
      <w:r w:rsidRPr="00860766">
        <w:rPr>
          <w:rFonts w:hint="eastAsia"/>
        </w:rPr>
        <w:t>：</w:t>
      </w:r>
    </w:p>
    <w:p w:rsidR="00CF48B3" w:rsidRDefault="00CF48B3" w:rsidP="00CA2197">
      <w:pPr>
        <w:pStyle w:val="a3"/>
        <w:numPr>
          <w:ilvl w:val="0"/>
          <w:numId w:val="1"/>
        </w:numPr>
        <w:ind w:firstLineChars="0"/>
      </w:pPr>
      <w:proofErr w:type="spellStart"/>
      <w:r w:rsidRPr="00860766">
        <w:t>ReportServer</w:t>
      </w:r>
      <w:proofErr w:type="spellEnd"/>
      <w:r w:rsidRPr="00860766">
        <w:t> </w:t>
      </w:r>
      <w:r w:rsidRPr="00860766">
        <w:t>：</w:t>
      </w:r>
      <w:r w:rsidRPr="00860766">
        <w:t> </w:t>
      </w:r>
    </w:p>
    <w:p w:rsidR="00CA2197" w:rsidRDefault="00043549" w:rsidP="002176E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DataV</w:t>
      </w:r>
      <w:proofErr w:type="spellEnd"/>
      <w:r w:rsidR="004A0845">
        <w:rPr>
          <w:rFonts w:hint="eastAsia"/>
        </w:rPr>
        <w:t>：</w:t>
      </w:r>
    </w:p>
    <w:p w:rsidR="002176E9" w:rsidRDefault="002176E9" w:rsidP="002176E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EChart</w:t>
      </w:r>
      <w:proofErr w:type="spellEnd"/>
      <w:r w:rsidR="00D41845">
        <w:rPr>
          <w:rFonts w:hint="eastAsia"/>
        </w:rPr>
        <w:t>：</w:t>
      </w:r>
    </w:p>
    <w:p w:rsidR="00CA2197" w:rsidRDefault="00CA2197" w:rsidP="00CA2197"/>
    <w:p w:rsidR="00CA2197" w:rsidRDefault="00CA2197" w:rsidP="00CA2197"/>
    <w:p w:rsidR="00CA2197" w:rsidRDefault="00375EE9" w:rsidP="00CA2197">
      <w:r>
        <w:t>开源报表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98"/>
        <w:gridCol w:w="1497"/>
        <w:gridCol w:w="738"/>
        <w:gridCol w:w="1029"/>
        <w:gridCol w:w="1141"/>
        <w:gridCol w:w="1203"/>
      </w:tblGrid>
      <w:tr w:rsidR="00D551EC" w:rsidTr="00F856B8">
        <w:tc>
          <w:tcPr>
            <w:tcW w:w="1191" w:type="dxa"/>
          </w:tcPr>
          <w:p w:rsidR="00D551EC" w:rsidRDefault="00D551EC" w:rsidP="00CA2197">
            <w:r>
              <w:rPr>
                <w:rFonts w:hint="eastAsia"/>
              </w:rPr>
              <w:t>名称</w:t>
            </w:r>
          </w:p>
        </w:tc>
        <w:tc>
          <w:tcPr>
            <w:tcW w:w="1356" w:type="dxa"/>
          </w:tcPr>
          <w:p w:rsidR="00D551EC" w:rsidRDefault="00D551EC" w:rsidP="00CA2197">
            <w:r>
              <w:rPr>
                <w:rFonts w:hint="eastAsia"/>
              </w:rPr>
              <w:t>持续时间</w:t>
            </w:r>
          </w:p>
        </w:tc>
        <w:tc>
          <w:tcPr>
            <w:tcW w:w="1559" w:type="dxa"/>
          </w:tcPr>
          <w:p w:rsidR="00D551EC" w:rsidRDefault="00D551EC" w:rsidP="00CA2197">
            <w:r>
              <w:rPr>
                <w:rFonts w:hint="eastAsia"/>
              </w:rPr>
              <w:t>数据绑定方式</w:t>
            </w:r>
          </w:p>
        </w:tc>
        <w:tc>
          <w:tcPr>
            <w:tcW w:w="766" w:type="dxa"/>
          </w:tcPr>
          <w:p w:rsidR="00D551EC" w:rsidRDefault="00D551EC" w:rsidP="00CA2197"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83" w:type="dxa"/>
          </w:tcPr>
          <w:p w:rsidR="00D551EC" w:rsidRDefault="00D551EC" w:rsidP="00CA2197">
            <w:r>
              <w:rPr>
                <w:rFonts w:hint="eastAsia"/>
              </w:rPr>
              <w:t>上手难度</w:t>
            </w:r>
          </w:p>
        </w:tc>
        <w:tc>
          <w:tcPr>
            <w:tcW w:w="1191" w:type="dxa"/>
          </w:tcPr>
          <w:p w:rsidR="00D551EC" w:rsidRDefault="00D551EC" w:rsidP="00CA2197">
            <w:r>
              <w:rPr>
                <w:rFonts w:hint="eastAsia"/>
              </w:rPr>
              <w:t>开发平台</w:t>
            </w:r>
          </w:p>
        </w:tc>
        <w:tc>
          <w:tcPr>
            <w:tcW w:w="1150" w:type="dxa"/>
          </w:tcPr>
          <w:p w:rsidR="00D551EC" w:rsidRDefault="00D551EC" w:rsidP="00CA2197">
            <w:r>
              <w:rPr>
                <w:rFonts w:hint="eastAsia"/>
              </w:rPr>
              <w:t>其他</w:t>
            </w:r>
          </w:p>
        </w:tc>
      </w:tr>
      <w:tr w:rsidR="00D551EC" w:rsidTr="00F856B8">
        <w:tc>
          <w:tcPr>
            <w:tcW w:w="1191" w:type="dxa"/>
          </w:tcPr>
          <w:p w:rsidR="00D551EC" w:rsidRDefault="00B8424D" w:rsidP="00CA2197">
            <w:proofErr w:type="spellStart"/>
            <w:r w:rsidRPr="009F4F62">
              <w:rPr>
                <w:rFonts w:hint="eastAsia"/>
              </w:rPr>
              <w:t>Grafan</w:t>
            </w:r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1356" w:type="dxa"/>
          </w:tcPr>
          <w:p w:rsidR="00D551EC" w:rsidRDefault="00B8424D" w:rsidP="00CA2197"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1559" w:type="dxa"/>
          </w:tcPr>
          <w:p w:rsidR="00D551EC" w:rsidRDefault="002C37E4" w:rsidP="00CA2197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页面写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766" w:type="dxa"/>
          </w:tcPr>
          <w:p w:rsidR="00D551EC" w:rsidRDefault="002573BE" w:rsidP="00CA2197">
            <w:r>
              <w:rPr>
                <w:rFonts w:hint="eastAsia"/>
              </w:rPr>
              <w:t>高</w:t>
            </w:r>
          </w:p>
        </w:tc>
        <w:tc>
          <w:tcPr>
            <w:tcW w:w="1083" w:type="dxa"/>
          </w:tcPr>
          <w:p w:rsidR="00D551EC" w:rsidRDefault="007A7497" w:rsidP="00CA2197">
            <w:r>
              <w:rPr>
                <w:rFonts w:hint="eastAsia"/>
              </w:rPr>
              <w:t>较高</w:t>
            </w:r>
          </w:p>
        </w:tc>
        <w:tc>
          <w:tcPr>
            <w:tcW w:w="1191" w:type="dxa"/>
          </w:tcPr>
          <w:p w:rsidR="00D551EC" w:rsidRDefault="002573BE" w:rsidP="00CA2197">
            <w:r>
              <w:rPr>
                <w:rFonts w:hint="eastAsia"/>
              </w:rPr>
              <w:t>不限</w:t>
            </w:r>
          </w:p>
        </w:tc>
        <w:tc>
          <w:tcPr>
            <w:tcW w:w="1150" w:type="dxa"/>
          </w:tcPr>
          <w:p w:rsidR="00D551EC" w:rsidRDefault="006D7095" w:rsidP="00CA2197">
            <w:r>
              <w:rPr>
                <w:rFonts w:hint="eastAsia"/>
              </w:rPr>
              <w:t>关系数据库只支持</w:t>
            </w:r>
            <w:r>
              <w:rPr>
                <w:rFonts w:hint="eastAsia"/>
              </w:rPr>
              <w:lastRenderedPageBreak/>
              <w:t>MySQL</w:t>
            </w:r>
            <w:r>
              <w:rPr>
                <w:rFonts w:hint="eastAsia"/>
              </w:rPr>
              <w:t>，支持大部分时序数据库，图表只能以时间做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D551EC" w:rsidTr="00F856B8">
        <w:tc>
          <w:tcPr>
            <w:tcW w:w="1191" w:type="dxa"/>
          </w:tcPr>
          <w:p w:rsidR="00D551EC" w:rsidRDefault="00D379FA" w:rsidP="00CA2197">
            <w:r w:rsidRPr="00860766">
              <w:lastRenderedPageBreak/>
              <w:t>BIRT</w:t>
            </w:r>
          </w:p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379FA" w:rsidP="00CA2197">
            <w:r>
              <w:t>Eclipse</w:t>
            </w:r>
            <w:r>
              <w:t>插件</w:t>
            </w:r>
            <w:r>
              <w:rPr>
                <w:rFonts w:hint="eastAsia"/>
              </w:rPr>
              <w:t>，</w:t>
            </w:r>
            <w:r>
              <w:t>拖拽</w:t>
            </w:r>
          </w:p>
        </w:tc>
        <w:tc>
          <w:tcPr>
            <w:tcW w:w="766" w:type="dxa"/>
          </w:tcPr>
          <w:p w:rsidR="00D551EC" w:rsidRDefault="001220B7" w:rsidP="00CA2197">
            <w:r>
              <w:t>较低</w:t>
            </w:r>
          </w:p>
        </w:tc>
        <w:tc>
          <w:tcPr>
            <w:tcW w:w="1083" w:type="dxa"/>
          </w:tcPr>
          <w:p w:rsidR="00D551EC" w:rsidRDefault="001220B7" w:rsidP="00CA2197">
            <w:r>
              <w:t>中等</w:t>
            </w:r>
          </w:p>
        </w:tc>
        <w:tc>
          <w:tcPr>
            <w:tcW w:w="1191" w:type="dxa"/>
          </w:tcPr>
          <w:p w:rsidR="00D551EC" w:rsidRDefault="001220B7" w:rsidP="00CA2197">
            <w:r>
              <w:t>Java</w:t>
            </w:r>
          </w:p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9955A0" w:rsidP="00CA2197">
            <w:proofErr w:type="spellStart"/>
            <w:r w:rsidRPr="00860766">
              <w:t>SpagoBI</w:t>
            </w:r>
            <w:proofErr w:type="spellEnd"/>
            <w:r w:rsidRPr="00860766">
              <w:t> </w:t>
            </w:r>
          </w:p>
        </w:tc>
        <w:tc>
          <w:tcPr>
            <w:tcW w:w="1356" w:type="dxa"/>
          </w:tcPr>
          <w:p w:rsidR="00D551EC" w:rsidRDefault="009955A0" w:rsidP="00CA2197"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至今</w:t>
            </w:r>
          </w:p>
        </w:tc>
        <w:tc>
          <w:tcPr>
            <w:tcW w:w="1559" w:type="dxa"/>
          </w:tcPr>
          <w:p w:rsidR="00D551EC" w:rsidRDefault="009955A0" w:rsidP="00CA2197">
            <w:r>
              <w:t>独立的报表开发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或</w:t>
            </w:r>
            <w:r>
              <w:t>Eclipse</w:t>
            </w:r>
            <w:r>
              <w:t>插件</w:t>
            </w:r>
            <w:r>
              <w:rPr>
                <w:rFonts w:hint="eastAsia"/>
              </w:rPr>
              <w:t>，</w:t>
            </w:r>
            <w:r>
              <w:t>拖拽</w:t>
            </w:r>
          </w:p>
        </w:tc>
        <w:tc>
          <w:tcPr>
            <w:tcW w:w="766" w:type="dxa"/>
          </w:tcPr>
          <w:p w:rsidR="00D551EC" w:rsidRDefault="009955A0" w:rsidP="00CA2197">
            <w:r>
              <w:t>较高</w:t>
            </w:r>
          </w:p>
        </w:tc>
        <w:tc>
          <w:tcPr>
            <w:tcW w:w="1083" w:type="dxa"/>
          </w:tcPr>
          <w:p w:rsidR="00D551EC" w:rsidRDefault="009C64B8" w:rsidP="00CA2197">
            <w:r>
              <w:t>中等</w:t>
            </w:r>
          </w:p>
        </w:tc>
        <w:tc>
          <w:tcPr>
            <w:tcW w:w="1191" w:type="dxa"/>
          </w:tcPr>
          <w:p w:rsidR="00D551EC" w:rsidRDefault="009C64B8" w:rsidP="00CA2197">
            <w:r>
              <w:t>Java</w:t>
            </w:r>
          </w:p>
        </w:tc>
        <w:tc>
          <w:tcPr>
            <w:tcW w:w="1150" w:type="dxa"/>
          </w:tcPr>
          <w:p w:rsidR="009955A0" w:rsidRPr="009955A0" w:rsidRDefault="006E4623" w:rsidP="009955A0">
            <w:pPr>
              <w:widowControl/>
              <w:shd w:val="clear" w:color="auto" w:fill="FFFFFF"/>
              <w:spacing w:before="300" w:after="150"/>
              <w:jc w:val="left"/>
              <w:outlineLvl w:val="0"/>
            </w:pPr>
            <w:r>
              <w:t>已并入</w:t>
            </w:r>
            <w:proofErr w:type="spellStart"/>
            <w:r w:rsidR="009955A0" w:rsidRPr="009955A0">
              <w:t>Knowage</w:t>
            </w:r>
            <w:proofErr w:type="spellEnd"/>
            <w:r>
              <w:rPr>
                <w:rFonts w:hint="eastAsia"/>
              </w:rPr>
              <w:t>，</w:t>
            </w:r>
            <w:r>
              <w:t>网上资料很少</w:t>
            </w:r>
            <w:r w:rsidR="00DE40B2">
              <w:rPr>
                <w:rFonts w:hint="eastAsia"/>
              </w:rPr>
              <w:t>，</w:t>
            </w:r>
            <w:r w:rsidR="00DE40B2">
              <w:t>需要学习研究过程</w:t>
            </w:r>
            <w:r w:rsidR="00DE40B2">
              <w:rPr>
                <w:rFonts w:hint="eastAsia"/>
              </w:rPr>
              <w:t>。</w:t>
            </w:r>
            <w:r w:rsidR="009955A0" w:rsidRPr="009955A0">
              <w:t> </w:t>
            </w:r>
          </w:p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61350E" w:rsidP="00CA2197">
            <w:proofErr w:type="spellStart"/>
            <w:r w:rsidRPr="00860766">
              <w:t>Pentaho</w:t>
            </w:r>
            <w:proofErr w:type="spellEnd"/>
          </w:p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61350E" w:rsidP="00CA2197">
            <w:r>
              <w:t>Eclipse</w:t>
            </w:r>
            <w:r>
              <w:t>插件</w:t>
            </w:r>
          </w:p>
        </w:tc>
        <w:tc>
          <w:tcPr>
            <w:tcW w:w="766" w:type="dxa"/>
          </w:tcPr>
          <w:p w:rsidR="00D551EC" w:rsidRDefault="0061350E" w:rsidP="00CA2197">
            <w:r>
              <w:t>较高</w:t>
            </w:r>
          </w:p>
        </w:tc>
        <w:tc>
          <w:tcPr>
            <w:tcW w:w="1083" w:type="dxa"/>
          </w:tcPr>
          <w:p w:rsidR="00D551EC" w:rsidRDefault="0061350E" w:rsidP="00CA2197">
            <w:r>
              <w:t>较高</w:t>
            </w:r>
          </w:p>
        </w:tc>
        <w:tc>
          <w:tcPr>
            <w:tcW w:w="1191" w:type="dxa"/>
          </w:tcPr>
          <w:p w:rsidR="00D551EC" w:rsidRDefault="0061350E" w:rsidP="00CA2197">
            <w:r>
              <w:t>Java</w:t>
            </w:r>
          </w:p>
        </w:tc>
        <w:tc>
          <w:tcPr>
            <w:tcW w:w="1150" w:type="dxa"/>
          </w:tcPr>
          <w:p w:rsidR="00D551EC" w:rsidRDefault="0061350E" w:rsidP="00CA2197">
            <w:r>
              <w:t>图表种类较少</w:t>
            </w:r>
          </w:p>
        </w:tc>
      </w:tr>
      <w:tr w:rsidR="00D551EC" w:rsidTr="00F856B8">
        <w:tc>
          <w:tcPr>
            <w:tcW w:w="1191" w:type="dxa"/>
          </w:tcPr>
          <w:p w:rsidR="00D551EC" w:rsidRDefault="007A436F" w:rsidP="00CA2197">
            <w:proofErr w:type="spellStart"/>
            <w:r w:rsidRPr="00860766">
              <w:t>ReportServer</w:t>
            </w:r>
            <w:proofErr w:type="spellEnd"/>
            <w:r w:rsidRPr="00860766">
              <w:t> </w:t>
            </w:r>
          </w:p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823988" w:rsidP="00CA2197">
            <w:pPr>
              <w:rPr>
                <w:rFonts w:hint="eastAsia"/>
              </w:rPr>
            </w:pPr>
            <w:r>
              <w:t>中等</w:t>
            </w:r>
          </w:p>
        </w:tc>
        <w:tc>
          <w:tcPr>
            <w:tcW w:w="1083" w:type="dxa"/>
          </w:tcPr>
          <w:p w:rsidR="00D551EC" w:rsidRDefault="003E7223" w:rsidP="00CA2197">
            <w:pPr>
              <w:rPr>
                <w:rFonts w:hint="eastAsia"/>
              </w:rPr>
            </w:pPr>
            <w:r>
              <w:t>中等</w:t>
            </w:r>
          </w:p>
        </w:tc>
        <w:tc>
          <w:tcPr>
            <w:tcW w:w="1191" w:type="dxa"/>
          </w:tcPr>
          <w:p w:rsidR="00D551EC" w:rsidRDefault="00FA353A" w:rsidP="00CA2197">
            <w:r>
              <w:t>不限</w:t>
            </w:r>
          </w:p>
        </w:tc>
        <w:tc>
          <w:tcPr>
            <w:tcW w:w="1150" w:type="dxa"/>
          </w:tcPr>
          <w:p w:rsidR="00D551EC" w:rsidRDefault="007A436F" w:rsidP="00CA2197">
            <w:r>
              <w:t>开源</w:t>
            </w:r>
            <w:proofErr w:type="gramStart"/>
            <w:r>
              <w:t>版限制</w:t>
            </w:r>
            <w:proofErr w:type="gramEnd"/>
            <w:r>
              <w:t>较多</w:t>
            </w:r>
          </w:p>
        </w:tc>
      </w:tr>
      <w:tr w:rsidR="00D551EC" w:rsidTr="00F856B8">
        <w:tc>
          <w:tcPr>
            <w:tcW w:w="1191" w:type="dxa"/>
          </w:tcPr>
          <w:p w:rsidR="00D551EC" w:rsidRDefault="00DE692C" w:rsidP="00CA2197">
            <w:proofErr w:type="spellStart"/>
            <w:r>
              <w:rPr>
                <w:rFonts w:hint="eastAsia"/>
              </w:rPr>
              <w:t>EChart</w:t>
            </w:r>
            <w:proofErr w:type="spellEnd"/>
          </w:p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E692C" w:rsidP="00CA2197">
            <w:r>
              <w:t>Json</w:t>
            </w:r>
            <w:bookmarkStart w:id="0" w:name="_GoBack"/>
            <w:bookmarkEnd w:id="0"/>
          </w:p>
        </w:tc>
        <w:tc>
          <w:tcPr>
            <w:tcW w:w="766" w:type="dxa"/>
          </w:tcPr>
          <w:p w:rsidR="00D551EC" w:rsidRDefault="00DE692C" w:rsidP="00CA2197">
            <w:r>
              <w:t>较高</w:t>
            </w:r>
          </w:p>
        </w:tc>
        <w:tc>
          <w:tcPr>
            <w:tcW w:w="1083" w:type="dxa"/>
          </w:tcPr>
          <w:p w:rsidR="00D551EC" w:rsidRDefault="00DE692C" w:rsidP="00CA2197">
            <w:r>
              <w:t>较低</w:t>
            </w:r>
          </w:p>
        </w:tc>
        <w:tc>
          <w:tcPr>
            <w:tcW w:w="1191" w:type="dxa"/>
          </w:tcPr>
          <w:p w:rsidR="00D551EC" w:rsidRDefault="00DE692C" w:rsidP="00CA2197">
            <w:r>
              <w:t>不限</w:t>
            </w:r>
          </w:p>
        </w:tc>
        <w:tc>
          <w:tcPr>
            <w:tcW w:w="1150" w:type="dxa"/>
          </w:tcPr>
          <w:p w:rsidR="00D551EC" w:rsidRDefault="00D551EC" w:rsidP="00CA2197"/>
        </w:tc>
      </w:tr>
      <w:tr w:rsidR="00D551EC" w:rsidTr="00F856B8">
        <w:tc>
          <w:tcPr>
            <w:tcW w:w="1191" w:type="dxa"/>
          </w:tcPr>
          <w:p w:rsidR="00D551EC" w:rsidRDefault="00D551EC" w:rsidP="00CA2197"/>
        </w:tc>
        <w:tc>
          <w:tcPr>
            <w:tcW w:w="1356" w:type="dxa"/>
          </w:tcPr>
          <w:p w:rsidR="00D551EC" w:rsidRDefault="00D551EC" w:rsidP="00CA2197"/>
        </w:tc>
        <w:tc>
          <w:tcPr>
            <w:tcW w:w="1559" w:type="dxa"/>
          </w:tcPr>
          <w:p w:rsidR="00D551EC" w:rsidRDefault="00D551EC" w:rsidP="00CA2197"/>
        </w:tc>
        <w:tc>
          <w:tcPr>
            <w:tcW w:w="766" w:type="dxa"/>
          </w:tcPr>
          <w:p w:rsidR="00D551EC" w:rsidRDefault="00D551EC" w:rsidP="00CA2197"/>
        </w:tc>
        <w:tc>
          <w:tcPr>
            <w:tcW w:w="1083" w:type="dxa"/>
          </w:tcPr>
          <w:p w:rsidR="00D551EC" w:rsidRDefault="00D551EC" w:rsidP="00CA2197"/>
        </w:tc>
        <w:tc>
          <w:tcPr>
            <w:tcW w:w="1191" w:type="dxa"/>
          </w:tcPr>
          <w:p w:rsidR="00D551EC" w:rsidRDefault="00D551EC" w:rsidP="00CA2197"/>
        </w:tc>
        <w:tc>
          <w:tcPr>
            <w:tcW w:w="1150" w:type="dxa"/>
          </w:tcPr>
          <w:p w:rsidR="00D551EC" w:rsidRDefault="00D551EC" w:rsidP="00CA2197"/>
        </w:tc>
      </w:tr>
    </w:tbl>
    <w:p w:rsidR="00CA2197" w:rsidRDefault="00CA2197" w:rsidP="00CA2197"/>
    <w:p w:rsidR="00375EE9" w:rsidRDefault="00375EE9" w:rsidP="00375EE9">
      <w:r>
        <w:t>商业化报表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3"/>
        <w:gridCol w:w="1324"/>
        <w:gridCol w:w="1578"/>
        <w:gridCol w:w="763"/>
        <w:gridCol w:w="1078"/>
        <w:gridCol w:w="1185"/>
        <w:gridCol w:w="1145"/>
      </w:tblGrid>
      <w:tr w:rsidR="00375EE9" w:rsidTr="00F856B8">
        <w:tc>
          <w:tcPr>
            <w:tcW w:w="1223" w:type="dxa"/>
          </w:tcPr>
          <w:p w:rsidR="00375EE9" w:rsidRDefault="00375EE9" w:rsidP="00932A69">
            <w:r>
              <w:rPr>
                <w:rFonts w:hint="eastAsia"/>
              </w:rPr>
              <w:t>名称</w:t>
            </w:r>
          </w:p>
        </w:tc>
        <w:tc>
          <w:tcPr>
            <w:tcW w:w="1324" w:type="dxa"/>
          </w:tcPr>
          <w:p w:rsidR="00375EE9" w:rsidRDefault="00375EE9" w:rsidP="00932A69">
            <w:r>
              <w:rPr>
                <w:rFonts w:hint="eastAsia"/>
              </w:rPr>
              <w:t>持续时间</w:t>
            </w:r>
          </w:p>
        </w:tc>
        <w:tc>
          <w:tcPr>
            <w:tcW w:w="1578" w:type="dxa"/>
          </w:tcPr>
          <w:p w:rsidR="00375EE9" w:rsidRDefault="00375EE9" w:rsidP="00932A69">
            <w:r>
              <w:rPr>
                <w:rFonts w:hint="eastAsia"/>
              </w:rPr>
              <w:t>数据绑定方式</w:t>
            </w:r>
          </w:p>
        </w:tc>
        <w:tc>
          <w:tcPr>
            <w:tcW w:w="763" w:type="dxa"/>
          </w:tcPr>
          <w:p w:rsidR="00375EE9" w:rsidRDefault="00375EE9" w:rsidP="00932A69">
            <w:proofErr w:type="gramStart"/>
            <w:r>
              <w:rPr>
                <w:rFonts w:hint="eastAsia"/>
              </w:rPr>
              <w:t>颜值</w:t>
            </w:r>
            <w:proofErr w:type="gramEnd"/>
          </w:p>
        </w:tc>
        <w:tc>
          <w:tcPr>
            <w:tcW w:w="1078" w:type="dxa"/>
          </w:tcPr>
          <w:p w:rsidR="00375EE9" w:rsidRDefault="00375EE9" w:rsidP="00932A69">
            <w:r>
              <w:rPr>
                <w:rFonts w:hint="eastAsia"/>
              </w:rPr>
              <w:t>上手难度</w:t>
            </w:r>
          </w:p>
        </w:tc>
        <w:tc>
          <w:tcPr>
            <w:tcW w:w="1185" w:type="dxa"/>
          </w:tcPr>
          <w:p w:rsidR="00375EE9" w:rsidRDefault="00375EE9" w:rsidP="00932A69">
            <w:r>
              <w:rPr>
                <w:rFonts w:hint="eastAsia"/>
              </w:rPr>
              <w:t>开发平台</w:t>
            </w:r>
          </w:p>
        </w:tc>
        <w:tc>
          <w:tcPr>
            <w:tcW w:w="1145" w:type="dxa"/>
          </w:tcPr>
          <w:p w:rsidR="00375EE9" w:rsidRDefault="00375EE9" w:rsidP="00932A69">
            <w:r>
              <w:rPr>
                <w:rFonts w:hint="eastAsia"/>
              </w:rPr>
              <w:t>其他</w:t>
            </w:r>
          </w:p>
        </w:tc>
      </w:tr>
      <w:tr w:rsidR="00375EE9" w:rsidTr="00F856B8">
        <w:tc>
          <w:tcPr>
            <w:tcW w:w="1223" w:type="dxa"/>
          </w:tcPr>
          <w:p w:rsidR="00375EE9" w:rsidRDefault="00F856B8" w:rsidP="00932A69">
            <w:proofErr w:type="spellStart"/>
            <w:r>
              <w:rPr>
                <w:rFonts w:hint="eastAsia"/>
              </w:rPr>
              <w:t>H</w:t>
            </w:r>
            <w:r>
              <w:t>ight</w:t>
            </w:r>
            <w:r>
              <w:rPr>
                <w:rFonts w:hint="eastAsia"/>
              </w:rPr>
              <w:t>Charts</w:t>
            </w:r>
            <w:proofErr w:type="spellEnd"/>
          </w:p>
        </w:tc>
        <w:tc>
          <w:tcPr>
            <w:tcW w:w="1324" w:type="dxa"/>
          </w:tcPr>
          <w:p w:rsidR="00375EE9" w:rsidRDefault="00F856B8" w:rsidP="00932A69">
            <w:r>
              <w:rPr>
                <w:rFonts w:hint="eastAsia"/>
              </w:rPr>
              <w:t>2013.9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F856B8" w:rsidP="00932A69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763" w:type="dxa"/>
          </w:tcPr>
          <w:p w:rsidR="00375EE9" w:rsidRDefault="00443B9E" w:rsidP="00932A69">
            <w:r>
              <w:rPr>
                <w:rFonts w:hint="eastAsia"/>
              </w:rPr>
              <w:t>中</w:t>
            </w:r>
          </w:p>
        </w:tc>
        <w:tc>
          <w:tcPr>
            <w:tcW w:w="1078" w:type="dxa"/>
          </w:tcPr>
          <w:p w:rsidR="00375EE9" w:rsidRDefault="00443B9E" w:rsidP="00932A69">
            <w:r>
              <w:rPr>
                <w:rFonts w:hint="eastAsia"/>
              </w:rPr>
              <w:t>一般</w:t>
            </w:r>
          </w:p>
        </w:tc>
        <w:tc>
          <w:tcPr>
            <w:tcW w:w="1185" w:type="dxa"/>
          </w:tcPr>
          <w:p w:rsidR="00375EE9" w:rsidRDefault="00443B9E" w:rsidP="00932A69">
            <w:r>
              <w:rPr>
                <w:rFonts w:hint="eastAsia"/>
              </w:rPr>
              <w:t>不限</w:t>
            </w:r>
          </w:p>
        </w:tc>
        <w:tc>
          <w:tcPr>
            <w:tcW w:w="1145" w:type="dxa"/>
          </w:tcPr>
          <w:p w:rsidR="00375EE9" w:rsidRDefault="000253D8" w:rsidP="00932A69">
            <w:r>
              <w:rPr>
                <w:rFonts w:hint="eastAsia"/>
              </w:rPr>
              <w:t>国产</w:t>
            </w: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roofErr w:type="spellStart"/>
            <w:r w:rsidRPr="00860766">
              <w:t>FineReport</w:t>
            </w:r>
            <w:proofErr w:type="spellEnd"/>
          </w:p>
        </w:tc>
        <w:tc>
          <w:tcPr>
            <w:tcW w:w="1324" w:type="dxa"/>
          </w:tcPr>
          <w:p w:rsidR="00375EE9" w:rsidRDefault="00A7626A" w:rsidP="00932A69"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154B09" w:rsidP="00932A69">
            <w:r>
              <w:t>Web</w:t>
            </w:r>
            <w:r>
              <w:t>页面写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，</w:t>
            </w:r>
            <w:r>
              <w:t>拖拽</w:t>
            </w:r>
            <w:r>
              <w:rPr>
                <w:rFonts w:hint="eastAsia"/>
              </w:rPr>
              <w:t>，</w:t>
            </w:r>
            <w:proofErr w:type="spellStart"/>
            <w:r>
              <w:t>js</w:t>
            </w:r>
            <w:proofErr w:type="spellEnd"/>
            <w:r>
              <w:t>脚本</w:t>
            </w:r>
          </w:p>
        </w:tc>
        <w:tc>
          <w:tcPr>
            <w:tcW w:w="763" w:type="dxa"/>
          </w:tcPr>
          <w:p w:rsidR="00375EE9" w:rsidRDefault="00154B09" w:rsidP="00932A69">
            <w:r>
              <w:t>较高</w:t>
            </w:r>
          </w:p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154B09" w:rsidP="00932A69">
            <w:r>
              <w:t>不限</w:t>
            </w:r>
          </w:p>
        </w:tc>
        <w:tc>
          <w:tcPr>
            <w:tcW w:w="1145" w:type="dxa"/>
          </w:tcPr>
          <w:p w:rsidR="00375EE9" w:rsidRDefault="00154B09" w:rsidP="00932A69">
            <w:r>
              <w:t>国产</w:t>
            </w:r>
          </w:p>
        </w:tc>
      </w:tr>
      <w:tr w:rsidR="00375EE9" w:rsidTr="00F856B8">
        <w:tc>
          <w:tcPr>
            <w:tcW w:w="1223" w:type="dxa"/>
          </w:tcPr>
          <w:p w:rsidR="00375EE9" w:rsidRDefault="00A7626A" w:rsidP="00932A69">
            <w:proofErr w:type="gramStart"/>
            <w:r>
              <w:rPr>
                <w:rFonts w:hint="eastAsia"/>
              </w:rPr>
              <w:t>永洪</w:t>
            </w:r>
            <w:proofErr w:type="gramEnd"/>
          </w:p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137E1A" w:rsidP="00932A69">
            <w:r>
              <w:t>Web</w:t>
            </w:r>
            <w:r>
              <w:t>页面写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，</w:t>
            </w:r>
            <w:r>
              <w:t>拖拽</w:t>
            </w:r>
            <w:r w:rsidR="00895475">
              <w:rPr>
                <w:rFonts w:hint="eastAsia"/>
              </w:rPr>
              <w:t>，</w:t>
            </w:r>
            <w:proofErr w:type="spellStart"/>
            <w:r w:rsidR="00895475">
              <w:t>js</w:t>
            </w:r>
            <w:proofErr w:type="spellEnd"/>
            <w:r w:rsidR="00895475">
              <w:t>脚本</w:t>
            </w:r>
          </w:p>
        </w:tc>
        <w:tc>
          <w:tcPr>
            <w:tcW w:w="763" w:type="dxa"/>
          </w:tcPr>
          <w:p w:rsidR="00375EE9" w:rsidRDefault="007B3CED" w:rsidP="00932A69">
            <w:r>
              <w:t>较高</w:t>
            </w:r>
          </w:p>
        </w:tc>
        <w:tc>
          <w:tcPr>
            <w:tcW w:w="1078" w:type="dxa"/>
          </w:tcPr>
          <w:p w:rsidR="00375EE9" w:rsidRDefault="007B3CED" w:rsidP="00932A69">
            <w:r>
              <w:t>较高</w:t>
            </w:r>
          </w:p>
        </w:tc>
        <w:tc>
          <w:tcPr>
            <w:tcW w:w="1185" w:type="dxa"/>
          </w:tcPr>
          <w:p w:rsidR="00375EE9" w:rsidRDefault="00CF5102" w:rsidP="00932A69">
            <w:r>
              <w:t>不限</w:t>
            </w:r>
          </w:p>
        </w:tc>
        <w:tc>
          <w:tcPr>
            <w:tcW w:w="1145" w:type="dxa"/>
          </w:tcPr>
          <w:p w:rsidR="00375EE9" w:rsidRDefault="00416FE4" w:rsidP="00932A69">
            <w:r>
              <w:t>国产</w:t>
            </w:r>
            <w:r>
              <w:rPr>
                <w:rFonts w:hint="eastAsia"/>
              </w:rPr>
              <w:t>。</w:t>
            </w:r>
            <w:r w:rsidR="00861967">
              <w:t>简单报表开发迅速</w:t>
            </w:r>
            <w:r w:rsidR="00861967">
              <w:rPr>
                <w:rFonts w:hint="eastAsia"/>
              </w:rPr>
              <w:t>，</w:t>
            </w:r>
            <w:r w:rsidR="00861967">
              <w:t>复杂报表比较吃力</w:t>
            </w:r>
          </w:p>
        </w:tc>
      </w:tr>
      <w:tr w:rsidR="00375EE9" w:rsidTr="00F856B8">
        <w:tc>
          <w:tcPr>
            <w:tcW w:w="1223" w:type="dxa"/>
          </w:tcPr>
          <w:p w:rsidR="00375EE9" w:rsidRDefault="00AC425D" w:rsidP="00932A69">
            <w:proofErr w:type="spellStart"/>
            <w:r>
              <w:rPr>
                <w:rFonts w:hint="eastAsia"/>
              </w:rPr>
              <w:t>ICharts</w:t>
            </w:r>
            <w:proofErr w:type="spellEnd"/>
          </w:p>
        </w:tc>
        <w:tc>
          <w:tcPr>
            <w:tcW w:w="1324" w:type="dxa"/>
          </w:tcPr>
          <w:p w:rsidR="00375EE9" w:rsidRDefault="003643A3" w:rsidP="00932A69"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至今</w:t>
            </w:r>
          </w:p>
        </w:tc>
        <w:tc>
          <w:tcPr>
            <w:tcW w:w="1578" w:type="dxa"/>
          </w:tcPr>
          <w:p w:rsidR="00375EE9" w:rsidRDefault="00386361" w:rsidP="00932A69">
            <w:r>
              <w:t>拖拽</w:t>
            </w:r>
          </w:p>
        </w:tc>
        <w:tc>
          <w:tcPr>
            <w:tcW w:w="763" w:type="dxa"/>
          </w:tcPr>
          <w:p w:rsidR="00375EE9" w:rsidRDefault="00386361" w:rsidP="00932A69">
            <w:r>
              <w:t>高</w:t>
            </w:r>
          </w:p>
        </w:tc>
        <w:tc>
          <w:tcPr>
            <w:tcW w:w="1078" w:type="dxa"/>
          </w:tcPr>
          <w:p w:rsidR="00375EE9" w:rsidRDefault="00386361" w:rsidP="00932A69">
            <w:r>
              <w:t>较高</w:t>
            </w:r>
          </w:p>
        </w:tc>
        <w:tc>
          <w:tcPr>
            <w:tcW w:w="1185" w:type="dxa"/>
          </w:tcPr>
          <w:p w:rsidR="00375EE9" w:rsidRDefault="00386361" w:rsidP="00932A69">
            <w:r>
              <w:t>不限</w:t>
            </w:r>
          </w:p>
        </w:tc>
        <w:tc>
          <w:tcPr>
            <w:tcW w:w="1145" w:type="dxa"/>
          </w:tcPr>
          <w:p w:rsidR="00375EE9" w:rsidRDefault="00556FE4" w:rsidP="00932A69">
            <w:r>
              <w:t>太贵</w:t>
            </w:r>
          </w:p>
        </w:tc>
      </w:tr>
      <w:tr w:rsidR="00375EE9" w:rsidTr="00F856B8">
        <w:tc>
          <w:tcPr>
            <w:tcW w:w="1223" w:type="dxa"/>
          </w:tcPr>
          <w:p w:rsidR="00375EE9" w:rsidRDefault="00043549" w:rsidP="00932A69">
            <w:proofErr w:type="spellStart"/>
            <w:r>
              <w:rPr>
                <w:rFonts w:hint="eastAsia"/>
              </w:rPr>
              <w:t>DataV</w:t>
            </w:r>
            <w:proofErr w:type="spellEnd"/>
          </w:p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5F7CEE" w:rsidP="00932A69">
            <w:pPr>
              <w:rPr>
                <w:rFonts w:hint="eastAsia"/>
              </w:rPr>
            </w:pPr>
            <w:r>
              <w:t>Web</w:t>
            </w:r>
            <w:r>
              <w:t>页面写</w:t>
            </w:r>
            <w:proofErr w:type="spellStart"/>
            <w:r>
              <w:t>sql</w:t>
            </w:r>
            <w:proofErr w:type="spellEnd"/>
          </w:p>
        </w:tc>
        <w:tc>
          <w:tcPr>
            <w:tcW w:w="763" w:type="dxa"/>
          </w:tcPr>
          <w:p w:rsidR="00375EE9" w:rsidRDefault="00C870D7" w:rsidP="00932A69">
            <w:r>
              <w:t>高</w:t>
            </w:r>
          </w:p>
        </w:tc>
        <w:tc>
          <w:tcPr>
            <w:tcW w:w="1078" w:type="dxa"/>
          </w:tcPr>
          <w:p w:rsidR="00375EE9" w:rsidRDefault="00C870D7" w:rsidP="00932A69">
            <w:r>
              <w:t>较低</w:t>
            </w:r>
          </w:p>
        </w:tc>
        <w:tc>
          <w:tcPr>
            <w:tcW w:w="1185" w:type="dxa"/>
          </w:tcPr>
          <w:p w:rsidR="00375EE9" w:rsidRDefault="00C870D7" w:rsidP="00932A69">
            <w:r>
              <w:t>不限</w:t>
            </w:r>
          </w:p>
        </w:tc>
        <w:tc>
          <w:tcPr>
            <w:tcW w:w="1145" w:type="dxa"/>
          </w:tcPr>
          <w:p w:rsidR="00375EE9" w:rsidRDefault="00043549" w:rsidP="00932A69">
            <w:r>
              <w:t>阿里产品</w:t>
            </w:r>
          </w:p>
        </w:tc>
      </w:tr>
      <w:tr w:rsidR="00375EE9" w:rsidTr="00F856B8">
        <w:tc>
          <w:tcPr>
            <w:tcW w:w="1223" w:type="dxa"/>
          </w:tcPr>
          <w:p w:rsidR="00375EE9" w:rsidRDefault="00375EE9" w:rsidP="00932A69"/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375EE9" w:rsidP="00932A69"/>
        </w:tc>
        <w:tc>
          <w:tcPr>
            <w:tcW w:w="763" w:type="dxa"/>
          </w:tcPr>
          <w:p w:rsidR="00375EE9" w:rsidRDefault="00375EE9" w:rsidP="00932A69"/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375EE9" w:rsidP="00932A69"/>
        </w:tc>
        <w:tc>
          <w:tcPr>
            <w:tcW w:w="1145" w:type="dxa"/>
          </w:tcPr>
          <w:p w:rsidR="00375EE9" w:rsidRDefault="00375EE9" w:rsidP="00932A69"/>
        </w:tc>
      </w:tr>
      <w:tr w:rsidR="00375EE9" w:rsidTr="00F856B8">
        <w:tc>
          <w:tcPr>
            <w:tcW w:w="1223" w:type="dxa"/>
          </w:tcPr>
          <w:p w:rsidR="00375EE9" w:rsidRDefault="00375EE9" w:rsidP="00932A69"/>
        </w:tc>
        <w:tc>
          <w:tcPr>
            <w:tcW w:w="1324" w:type="dxa"/>
          </w:tcPr>
          <w:p w:rsidR="00375EE9" w:rsidRDefault="00375EE9" w:rsidP="00932A69"/>
        </w:tc>
        <w:tc>
          <w:tcPr>
            <w:tcW w:w="1578" w:type="dxa"/>
          </w:tcPr>
          <w:p w:rsidR="00375EE9" w:rsidRDefault="00375EE9" w:rsidP="00932A69"/>
        </w:tc>
        <w:tc>
          <w:tcPr>
            <w:tcW w:w="763" w:type="dxa"/>
          </w:tcPr>
          <w:p w:rsidR="00375EE9" w:rsidRDefault="00375EE9" w:rsidP="00932A69"/>
        </w:tc>
        <w:tc>
          <w:tcPr>
            <w:tcW w:w="1078" w:type="dxa"/>
          </w:tcPr>
          <w:p w:rsidR="00375EE9" w:rsidRDefault="00375EE9" w:rsidP="00932A69"/>
        </w:tc>
        <w:tc>
          <w:tcPr>
            <w:tcW w:w="1185" w:type="dxa"/>
          </w:tcPr>
          <w:p w:rsidR="00375EE9" w:rsidRDefault="00375EE9" w:rsidP="00932A69"/>
        </w:tc>
        <w:tc>
          <w:tcPr>
            <w:tcW w:w="1145" w:type="dxa"/>
          </w:tcPr>
          <w:p w:rsidR="00375EE9" w:rsidRDefault="00375EE9" w:rsidP="00932A69"/>
        </w:tc>
      </w:tr>
    </w:tbl>
    <w:p w:rsidR="00375EE9" w:rsidRDefault="00375EE9" w:rsidP="00CA2197"/>
    <w:sectPr w:rsidR="0037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78FD"/>
    <w:multiLevelType w:val="hybridMultilevel"/>
    <w:tmpl w:val="E21E1DF4"/>
    <w:lvl w:ilvl="0" w:tplc="0FC4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45"/>
    <w:rsid w:val="000253D8"/>
    <w:rsid w:val="00043549"/>
    <w:rsid w:val="000563F3"/>
    <w:rsid w:val="001220B7"/>
    <w:rsid w:val="00137E1A"/>
    <w:rsid w:val="00154B09"/>
    <w:rsid w:val="002176E9"/>
    <w:rsid w:val="002573BE"/>
    <w:rsid w:val="00283B45"/>
    <w:rsid w:val="00285D29"/>
    <w:rsid w:val="002A5391"/>
    <w:rsid w:val="002C37E4"/>
    <w:rsid w:val="003643A3"/>
    <w:rsid w:val="00375EE9"/>
    <w:rsid w:val="00386361"/>
    <w:rsid w:val="00386994"/>
    <w:rsid w:val="003E7223"/>
    <w:rsid w:val="00416FE4"/>
    <w:rsid w:val="004170DB"/>
    <w:rsid w:val="00443B9E"/>
    <w:rsid w:val="004A0845"/>
    <w:rsid w:val="00503118"/>
    <w:rsid w:val="005433A0"/>
    <w:rsid w:val="00556FE4"/>
    <w:rsid w:val="005F7CEE"/>
    <w:rsid w:val="0061350E"/>
    <w:rsid w:val="0064646A"/>
    <w:rsid w:val="006D7095"/>
    <w:rsid w:val="006E4623"/>
    <w:rsid w:val="007A436F"/>
    <w:rsid w:val="007A7497"/>
    <w:rsid w:val="007B3CED"/>
    <w:rsid w:val="00823988"/>
    <w:rsid w:val="00845DB8"/>
    <w:rsid w:val="00860766"/>
    <w:rsid w:val="00861967"/>
    <w:rsid w:val="0087383B"/>
    <w:rsid w:val="00895475"/>
    <w:rsid w:val="009955A0"/>
    <w:rsid w:val="009C64B8"/>
    <w:rsid w:val="009F4F62"/>
    <w:rsid w:val="00A10BD2"/>
    <w:rsid w:val="00A7626A"/>
    <w:rsid w:val="00AC425D"/>
    <w:rsid w:val="00B8424D"/>
    <w:rsid w:val="00C870D7"/>
    <w:rsid w:val="00CA2197"/>
    <w:rsid w:val="00CF48B3"/>
    <w:rsid w:val="00CF5102"/>
    <w:rsid w:val="00D31C86"/>
    <w:rsid w:val="00D379FA"/>
    <w:rsid w:val="00D41845"/>
    <w:rsid w:val="00D551EC"/>
    <w:rsid w:val="00DE40B2"/>
    <w:rsid w:val="00DE692C"/>
    <w:rsid w:val="00F856B8"/>
    <w:rsid w:val="00FA353A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B1FE8-E00F-4FAE-9A11-BE6A424F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55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F62"/>
    <w:pPr>
      <w:ind w:firstLineChars="200" w:firstLine="420"/>
    </w:pPr>
  </w:style>
  <w:style w:type="character" w:customStyle="1" w:styleId="apple-converted-space">
    <w:name w:val="apple-converted-space"/>
    <w:basedOn w:val="a0"/>
    <w:rsid w:val="00CF48B3"/>
  </w:style>
  <w:style w:type="table" w:styleId="a4">
    <w:name w:val="Table Grid"/>
    <w:basedOn w:val="a1"/>
    <w:uiPriority w:val="39"/>
    <w:rsid w:val="00CA2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55A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2017-11-03T03:40:00Z</dcterms:created>
  <dcterms:modified xsi:type="dcterms:W3CDTF">2017-11-08T09:51:00Z</dcterms:modified>
</cp:coreProperties>
</file>