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确保服务器安装或开启了.NET Framework 4.5.2。Win10及server操作系统自带，可在打开关闭windows功能中进行设置，勾选.NET Framework 4.5.2即可。其他旧版操作系统需要单独另行安装。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（如不需要人脸识别或还没有深度体感摄像头，则也可以不执行第2步）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安装摄像头驱动SensorDriver_V4.3.0.4.exe，位于AstraSDK-Windows-X64-2.3.1.zip的driver中，安装问题可参见安装文档《奥比中光驱动安装及使用说明.pdf》。安装完成后，可使用AstraSDK-Windows-X64-2.3.1.zip的Tools中的OBNiViewer.exe进行测试，以确保驱动正确安装成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运行一机多屏安装程序HAYC Studio SetupX86.msi。安装路径中的C盘建议改为D盘，其他路径不变。安装完成后，根据现场实际情况，修改安装目录下的配置文件。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解压安装目录中的Smart安全智能终端Windows服务.zip，得到2个文件夹FaceDetectService、SpeechService。以</w:t>
      </w:r>
      <w:r>
        <w:rPr>
          <w:rFonts w:hint="eastAsia"/>
          <w:highlight w:val="yellow"/>
          <w:lang w:val="en-US" w:eastAsia="zh-CN"/>
        </w:rPr>
        <w:t>管理员身份</w:t>
      </w:r>
      <w:r>
        <w:rPr>
          <w:rFonts w:hint="eastAsia"/>
          <w:lang w:val="en-US" w:eastAsia="zh-CN"/>
        </w:rPr>
        <w:t>执行命令行（cmd或power shell），分别进入上述2个文件夹下，执行install.bat，进行Windows服务的安装。根据执行结果判断是否安装成功。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2个Windows服务安装成功后，在我的电脑右键--管理--服务中，可以看到安装的2个服务：HAYC FaceDetect Service、HAYC Speech Service。可以尝试启动2个服务，看服务是否可以正常启动成功。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（选做，建议）Windows服务安装后默认是自动启动，如不需要，可在服务上右键--属性，设置为手动启动。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（选做，建议。新版本安装后已设置成以管理员身份运行，不需要再手动操作）安装目录下的Smart安全智能终端.exe 为一机多屏主程序，可在exe文件上右键--兼容性--以管理员身份运行勾选。修改后，今后既可以双击运行程序；如不修改，那么启动程序时需要在exe上右键，以管理员身份运行。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临时）安装目录下的SpeechService文件夹中，有一个名为call.bnf的文件，为语音识别的语法文件，需要切换的场景名称要与sodb中配置的场景名称保持一致，如不一致，需要手动修改一下call.bnf文件。在后续版本中，call.bnf文件内容会自动生成，不再需要手动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E47544"/>
    <w:multiLevelType w:val="singleLevel"/>
    <w:tmpl w:val="F0E475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2D99"/>
    <w:rsid w:val="051E5D2A"/>
    <w:rsid w:val="12160C78"/>
    <w:rsid w:val="15B9338A"/>
    <w:rsid w:val="1ECC240B"/>
    <w:rsid w:val="25F11D0B"/>
    <w:rsid w:val="26E56B52"/>
    <w:rsid w:val="32C769C7"/>
    <w:rsid w:val="3FA45D83"/>
    <w:rsid w:val="46744756"/>
    <w:rsid w:val="4A894EBA"/>
    <w:rsid w:val="4DDA59CC"/>
    <w:rsid w:val="63027678"/>
    <w:rsid w:val="680E0429"/>
    <w:rsid w:val="6A205758"/>
    <w:rsid w:val="741237FF"/>
    <w:rsid w:val="75A6285E"/>
    <w:rsid w:val="7856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2020-09-09T03:49:00Z</dcterms:created>
  <dc:creator>Administrator</dc:creator>
  <cp:lastModifiedBy>恬恬的粑粑</cp:lastModifiedBy>
  <dcterms:modified xsi:type="dcterms:W3CDTF">2020-09-22T09:03:19Z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