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4B4" w:rsidRPr="00D574B4" w:rsidRDefault="00D574B4" w:rsidP="00D574B4">
      <w:pPr>
        <w:spacing w:after="240"/>
        <w:jc w:val="center"/>
        <w:rPr>
          <w:sz w:val="32"/>
          <w:lang w:val="es-MX"/>
        </w:rPr>
      </w:pPr>
      <w:r w:rsidRPr="00D574B4">
        <w:rPr>
          <w:sz w:val="32"/>
          <w:lang w:val="es-MX"/>
        </w:rPr>
        <w:t>Mi</w:t>
      </w:r>
      <w:r w:rsidRPr="00D574B4">
        <w:rPr>
          <w:sz w:val="32"/>
          <w:lang w:val="es-MX"/>
        </w:rPr>
        <w:t xml:space="preserve">nuta de Reunión sobre: &lt;Doceava </w:t>
      </w:r>
      <w:r w:rsidRPr="00D574B4">
        <w:rPr>
          <w:sz w:val="32"/>
          <w:lang w:val="es-MX"/>
        </w:rPr>
        <w:t xml:space="preserve">  entrega &gt;</w:t>
      </w:r>
    </w:p>
    <w:tbl>
      <w:tblPr>
        <w:tblW w:w="6023" w:type="dxa"/>
        <w:tblInd w:w="3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8"/>
        <w:gridCol w:w="3315"/>
      </w:tblGrid>
      <w:tr w:rsidR="00D574B4" w:rsidRPr="00D574B4" w:rsidTr="00953B8C">
        <w:trPr>
          <w:trHeight w:val="332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4B4" w:rsidRPr="00D574B4" w:rsidRDefault="00D574B4" w:rsidP="00E8747E">
            <w:pPr>
              <w:spacing w:line="252" w:lineRule="auto"/>
              <w:jc w:val="center"/>
              <w:rPr>
                <w:sz w:val="32"/>
                <w:lang w:val="es-MX"/>
              </w:rPr>
            </w:pPr>
            <w:r w:rsidRPr="00D574B4">
              <w:rPr>
                <w:sz w:val="32"/>
                <w:lang w:val="es-MX"/>
              </w:rPr>
              <w:t>FECHA: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4B4" w:rsidRPr="00D574B4" w:rsidRDefault="00D574B4" w:rsidP="00E8747E">
            <w:pPr>
              <w:spacing w:line="252" w:lineRule="auto"/>
              <w:jc w:val="center"/>
              <w:rPr>
                <w:sz w:val="32"/>
                <w:lang w:val="es-MX"/>
              </w:rPr>
            </w:pPr>
            <w:r w:rsidRPr="00D574B4">
              <w:rPr>
                <w:sz w:val="32"/>
                <w:lang w:val="es-MX"/>
              </w:rPr>
              <w:t>25</w:t>
            </w:r>
            <w:r w:rsidRPr="00D574B4">
              <w:rPr>
                <w:sz w:val="32"/>
                <w:lang w:val="es-MX"/>
              </w:rPr>
              <w:t>-Mayo-2015</w:t>
            </w:r>
          </w:p>
        </w:tc>
      </w:tr>
      <w:tr w:rsidR="00D574B4" w:rsidRPr="00D574B4" w:rsidTr="00953B8C">
        <w:trPr>
          <w:trHeight w:val="307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4B4" w:rsidRPr="00D574B4" w:rsidRDefault="00D574B4" w:rsidP="00E8747E">
            <w:pPr>
              <w:spacing w:line="252" w:lineRule="auto"/>
              <w:jc w:val="center"/>
              <w:rPr>
                <w:sz w:val="32"/>
                <w:lang w:val="es-MX"/>
              </w:rPr>
            </w:pPr>
            <w:r w:rsidRPr="00D574B4">
              <w:rPr>
                <w:sz w:val="32"/>
                <w:lang w:val="es-MX"/>
              </w:rPr>
              <w:t>HORA: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4B4" w:rsidRPr="00D574B4" w:rsidRDefault="00D574B4" w:rsidP="00E8747E">
            <w:pPr>
              <w:spacing w:line="252" w:lineRule="auto"/>
              <w:jc w:val="center"/>
              <w:rPr>
                <w:sz w:val="32"/>
                <w:lang w:val="es-MX"/>
              </w:rPr>
            </w:pPr>
            <w:r w:rsidRPr="00D574B4">
              <w:rPr>
                <w:sz w:val="32"/>
                <w:lang w:val="es-MX"/>
              </w:rPr>
              <w:t>12:00pm-12:15p</w:t>
            </w:r>
            <w:r w:rsidRPr="00D574B4">
              <w:rPr>
                <w:sz w:val="32"/>
                <w:lang w:val="es-MX"/>
              </w:rPr>
              <w:t>m</w:t>
            </w:r>
          </w:p>
        </w:tc>
      </w:tr>
      <w:tr w:rsidR="00D574B4" w:rsidRPr="00D574B4" w:rsidTr="00953B8C">
        <w:trPr>
          <w:trHeight w:val="307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4B4" w:rsidRPr="00D574B4" w:rsidRDefault="00D574B4" w:rsidP="00E8747E">
            <w:pPr>
              <w:spacing w:line="252" w:lineRule="auto"/>
              <w:jc w:val="center"/>
              <w:rPr>
                <w:sz w:val="32"/>
                <w:lang w:val="es-MX"/>
              </w:rPr>
            </w:pPr>
            <w:r w:rsidRPr="00D574B4">
              <w:rPr>
                <w:sz w:val="32"/>
                <w:lang w:val="es-MX"/>
              </w:rPr>
              <w:t>LUGAR: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4B4" w:rsidRPr="00D574B4" w:rsidRDefault="00D574B4" w:rsidP="00E8747E">
            <w:pPr>
              <w:spacing w:line="252" w:lineRule="auto"/>
              <w:jc w:val="center"/>
              <w:rPr>
                <w:sz w:val="32"/>
                <w:lang w:val="es-MX"/>
              </w:rPr>
            </w:pPr>
            <w:r w:rsidRPr="00D574B4">
              <w:rPr>
                <w:sz w:val="32"/>
                <w:lang w:val="es-MX"/>
              </w:rPr>
              <w:t>Facultad de Informática</w:t>
            </w:r>
          </w:p>
        </w:tc>
      </w:tr>
    </w:tbl>
    <w:p w:rsidR="00D574B4" w:rsidRPr="00D574B4" w:rsidRDefault="00D574B4" w:rsidP="00D574B4">
      <w:pPr>
        <w:jc w:val="center"/>
        <w:rPr>
          <w:sz w:val="32"/>
          <w:lang w:val="es-MX"/>
        </w:rPr>
      </w:pPr>
    </w:p>
    <w:tbl>
      <w:tblPr>
        <w:tblW w:w="9445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2"/>
        <w:gridCol w:w="7093"/>
      </w:tblGrid>
      <w:tr w:rsidR="00D574B4" w:rsidRPr="00D574B4" w:rsidTr="00953B8C">
        <w:trPr>
          <w:trHeight w:val="495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4B4" w:rsidRPr="00D574B4" w:rsidRDefault="00D574B4" w:rsidP="00E8747E">
            <w:pPr>
              <w:spacing w:line="252" w:lineRule="auto"/>
              <w:jc w:val="both"/>
              <w:rPr>
                <w:sz w:val="32"/>
                <w:lang w:val="es-MX"/>
              </w:rPr>
            </w:pPr>
            <w:r w:rsidRPr="00D574B4">
              <w:rPr>
                <w:sz w:val="32"/>
                <w:lang w:val="es-MX"/>
              </w:rPr>
              <w:t>Puntos a tratar: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4B4" w:rsidRPr="00D574B4" w:rsidRDefault="00D574B4" w:rsidP="00E8747E">
            <w:pPr>
              <w:spacing w:line="252" w:lineRule="auto"/>
              <w:jc w:val="both"/>
              <w:rPr>
                <w:sz w:val="32"/>
                <w:lang w:val="es-MX"/>
              </w:rPr>
            </w:pPr>
            <w:r w:rsidRPr="00D574B4">
              <w:rPr>
                <w:sz w:val="32"/>
                <w:lang w:val="es-MX"/>
              </w:rPr>
              <w:t xml:space="preserve">Doceava </w:t>
            </w:r>
            <w:r w:rsidRPr="00D574B4">
              <w:rPr>
                <w:sz w:val="32"/>
                <w:lang w:val="es-MX"/>
              </w:rPr>
              <w:t xml:space="preserve"> entrega para el avance del proyecto</w:t>
            </w:r>
          </w:p>
        </w:tc>
      </w:tr>
      <w:tr w:rsidR="00D574B4" w:rsidRPr="00D574B4" w:rsidTr="00953B8C">
        <w:trPr>
          <w:trHeight w:val="2235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4B4" w:rsidRPr="00D574B4" w:rsidRDefault="00D574B4" w:rsidP="00E8747E">
            <w:pPr>
              <w:spacing w:line="252" w:lineRule="auto"/>
              <w:jc w:val="both"/>
              <w:rPr>
                <w:sz w:val="32"/>
                <w:lang w:val="es-MX"/>
              </w:rPr>
            </w:pPr>
            <w:r w:rsidRPr="00D574B4">
              <w:rPr>
                <w:sz w:val="32"/>
                <w:lang w:val="es-MX"/>
              </w:rPr>
              <w:t>Acuerdos: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4B4" w:rsidRDefault="00D574B4" w:rsidP="00D574B4">
            <w:pPr>
              <w:spacing w:line="276" w:lineRule="auto"/>
              <w:rPr>
                <w:sz w:val="32"/>
              </w:rPr>
            </w:pPr>
            <w:r w:rsidRPr="00D574B4">
              <w:rPr>
                <w:sz w:val="32"/>
              </w:rPr>
              <w:t xml:space="preserve">La entrega final será el día 29 de mayo en la que se incluirá la documentación y el sistema </w:t>
            </w:r>
            <w:r w:rsidR="00953B8C">
              <w:rPr>
                <w:sz w:val="32"/>
              </w:rPr>
              <w:t>(Playeras &amp; Sudaderas)</w:t>
            </w:r>
          </w:p>
          <w:p w:rsidR="00953B8C" w:rsidRDefault="00953B8C" w:rsidP="00D574B4">
            <w:pPr>
              <w:spacing w:line="276" w:lineRule="auto"/>
              <w:rPr>
                <w:sz w:val="32"/>
              </w:rPr>
            </w:pPr>
            <w:r>
              <w:rPr>
                <w:sz w:val="32"/>
              </w:rPr>
              <w:t>Irving se encargara de unir la documentación final consiste:</w:t>
            </w:r>
          </w:p>
          <w:p w:rsidR="00953B8C" w:rsidRDefault="00953B8C" w:rsidP="00953B8C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sz w:val="32"/>
              </w:rPr>
            </w:pPr>
            <w:r>
              <w:rPr>
                <w:sz w:val="32"/>
              </w:rPr>
              <w:t>Planeación(Metodología Yourdon)</w:t>
            </w:r>
          </w:p>
          <w:p w:rsidR="00953B8C" w:rsidRPr="00953B8C" w:rsidRDefault="00953B8C" w:rsidP="00953B8C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Anexos(Minutas, ruta crítica </w:t>
            </w:r>
            <w:proofErr w:type="spellStart"/>
            <w:r>
              <w:rPr>
                <w:sz w:val="32"/>
              </w:rPr>
              <w:t>etc</w:t>
            </w:r>
            <w:proofErr w:type="spellEnd"/>
            <w:r>
              <w:rPr>
                <w:sz w:val="32"/>
              </w:rPr>
              <w:t xml:space="preserve">) </w:t>
            </w:r>
          </w:p>
        </w:tc>
      </w:tr>
      <w:tr w:rsidR="00D574B4" w:rsidRPr="00D574B4" w:rsidTr="00953B8C">
        <w:trPr>
          <w:trHeight w:val="495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4B4" w:rsidRPr="00D574B4" w:rsidRDefault="00D574B4" w:rsidP="00E8747E">
            <w:pPr>
              <w:spacing w:line="252" w:lineRule="auto"/>
              <w:jc w:val="both"/>
              <w:rPr>
                <w:sz w:val="32"/>
                <w:lang w:val="es-MX"/>
              </w:rPr>
            </w:pPr>
            <w:r w:rsidRPr="00D574B4">
              <w:rPr>
                <w:sz w:val="32"/>
                <w:lang w:val="es-MX"/>
              </w:rPr>
              <w:t>Observaciones: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4B4" w:rsidRPr="00D574B4" w:rsidRDefault="00953B8C" w:rsidP="00E8747E">
            <w:pPr>
              <w:rPr>
                <w:sz w:val="32"/>
                <w:lang w:val="es-MX"/>
              </w:rPr>
            </w:pPr>
            <w:r>
              <w:rPr>
                <w:sz w:val="32"/>
                <w:lang w:val="es-MX"/>
              </w:rPr>
              <w:t xml:space="preserve">Para tener la misma evaluación el equipo opto por que el integrante </w:t>
            </w:r>
            <w:r w:rsidR="005C3B0E">
              <w:rPr>
                <w:sz w:val="32"/>
                <w:lang w:val="es-MX"/>
              </w:rPr>
              <w:t xml:space="preserve">Irving se encargara de realizar la documentación final del proyecto </w:t>
            </w:r>
            <w:bookmarkStart w:id="0" w:name="_GoBack"/>
            <w:bookmarkEnd w:id="0"/>
            <w:r w:rsidR="005C3B0E">
              <w:rPr>
                <w:sz w:val="32"/>
                <w:lang w:val="es-MX"/>
              </w:rPr>
              <w:t xml:space="preserve"> </w:t>
            </w:r>
          </w:p>
        </w:tc>
      </w:tr>
      <w:tr w:rsidR="00D574B4" w:rsidRPr="00D574B4" w:rsidTr="00953B8C">
        <w:trPr>
          <w:trHeight w:val="1488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4B4" w:rsidRPr="00D574B4" w:rsidRDefault="00D574B4" w:rsidP="00E8747E">
            <w:pPr>
              <w:spacing w:line="252" w:lineRule="auto"/>
              <w:jc w:val="both"/>
              <w:rPr>
                <w:sz w:val="32"/>
                <w:lang w:val="es-MX"/>
              </w:rPr>
            </w:pPr>
            <w:r w:rsidRPr="00D574B4">
              <w:rPr>
                <w:sz w:val="32"/>
                <w:lang w:val="es-MX"/>
              </w:rPr>
              <w:t>Asistentes: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4B4" w:rsidRPr="00D574B4" w:rsidRDefault="00D574B4" w:rsidP="00E8747E">
            <w:pPr>
              <w:spacing w:line="252" w:lineRule="auto"/>
              <w:jc w:val="both"/>
              <w:rPr>
                <w:sz w:val="32"/>
                <w:lang w:val="es-MX"/>
              </w:rPr>
            </w:pPr>
            <w:r w:rsidRPr="00D574B4">
              <w:rPr>
                <w:sz w:val="32"/>
                <w:lang w:val="es-MX"/>
              </w:rPr>
              <w:t>Brenda Berenice Báez Pozos</w:t>
            </w:r>
          </w:p>
          <w:p w:rsidR="00D574B4" w:rsidRPr="00D574B4" w:rsidRDefault="00D574B4" w:rsidP="00E8747E">
            <w:pPr>
              <w:spacing w:line="252" w:lineRule="auto"/>
              <w:jc w:val="both"/>
              <w:rPr>
                <w:sz w:val="32"/>
                <w:lang w:val="es-MX"/>
              </w:rPr>
            </w:pPr>
            <w:r w:rsidRPr="00D574B4">
              <w:rPr>
                <w:sz w:val="32"/>
                <w:lang w:val="es-MX"/>
              </w:rPr>
              <w:t xml:space="preserve">Sealtiel Huerta </w:t>
            </w:r>
            <w:proofErr w:type="spellStart"/>
            <w:r w:rsidRPr="00D574B4">
              <w:rPr>
                <w:sz w:val="32"/>
                <w:lang w:val="es-MX"/>
              </w:rPr>
              <w:t>Huerta</w:t>
            </w:r>
            <w:proofErr w:type="spellEnd"/>
          </w:p>
          <w:p w:rsidR="00D574B4" w:rsidRPr="00D574B4" w:rsidRDefault="00D574B4" w:rsidP="00E8747E">
            <w:pPr>
              <w:spacing w:line="252" w:lineRule="auto"/>
              <w:jc w:val="both"/>
              <w:rPr>
                <w:sz w:val="32"/>
                <w:lang w:val="es-MX"/>
              </w:rPr>
            </w:pPr>
            <w:r w:rsidRPr="00D574B4">
              <w:rPr>
                <w:sz w:val="32"/>
                <w:lang w:val="es-MX"/>
              </w:rPr>
              <w:t>Irving Joshep Ordaz Cortés</w:t>
            </w:r>
          </w:p>
        </w:tc>
      </w:tr>
    </w:tbl>
    <w:p w:rsidR="00D574B4" w:rsidRPr="00D574B4" w:rsidRDefault="00D574B4" w:rsidP="00D574B4">
      <w:pPr>
        <w:rPr>
          <w:sz w:val="32"/>
        </w:rPr>
      </w:pPr>
    </w:p>
    <w:p w:rsidR="00D574B4" w:rsidRPr="00D574B4" w:rsidRDefault="00D574B4" w:rsidP="00D574B4">
      <w:pPr>
        <w:rPr>
          <w:sz w:val="32"/>
        </w:rPr>
      </w:pPr>
    </w:p>
    <w:p w:rsidR="001A0A6C" w:rsidRDefault="001A0A6C"/>
    <w:sectPr w:rsidR="001A0A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F0900"/>
    <w:multiLevelType w:val="hybridMultilevel"/>
    <w:tmpl w:val="CA6AFD28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30E62"/>
    <w:multiLevelType w:val="hybridMultilevel"/>
    <w:tmpl w:val="D6203558"/>
    <w:lvl w:ilvl="0" w:tplc="AF8AAD1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5950C2"/>
    <w:multiLevelType w:val="hybridMultilevel"/>
    <w:tmpl w:val="2EA4B2DA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B4"/>
    <w:rsid w:val="001A0A6C"/>
    <w:rsid w:val="005C3B0E"/>
    <w:rsid w:val="00953B8C"/>
    <w:rsid w:val="00D5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E0155-8C4B-45E2-B872-5B027BC0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4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BrendiiZz Báez</cp:lastModifiedBy>
  <cp:revision>1</cp:revision>
  <dcterms:created xsi:type="dcterms:W3CDTF">2015-05-25T16:53:00Z</dcterms:created>
  <dcterms:modified xsi:type="dcterms:W3CDTF">2015-05-25T17:15:00Z</dcterms:modified>
</cp:coreProperties>
</file>