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20BC2" w14:textId="763BD95A" w:rsidR="004655C9" w:rsidRPr="000053A0" w:rsidRDefault="004655C9" w:rsidP="000053A0">
      <w:pPr>
        <w:rPr>
          <w:b/>
          <w:bCs/>
          <w:sz w:val="56"/>
          <w:szCs w:val="56"/>
        </w:rPr>
      </w:pPr>
      <w:bookmarkStart w:id="0" w:name="_Hlk179033807"/>
      <w:r w:rsidRPr="000053A0">
        <w:rPr>
          <w:rFonts w:ascii="Times New Roman" w:eastAsia="Calibri" w:hAnsi="Times New Roman" w:cs="Times New Roman"/>
          <w:b/>
          <w:bCs/>
          <w:sz w:val="40"/>
          <w:szCs w:val="40"/>
        </w:rPr>
        <w:t xml:space="preserve">Employee Payment and Tax Calculation for </w:t>
      </w:r>
      <w:r w:rsidR="000053A0">
        <w:rPr>
          <w:rFonts w:ascii="Times New Roman" w:eastAsia="Calibri" w:hAnsi="Times New Roman" w:cs="Times New Roman"/>
          <w:b/>
          <w:bCs/>
          <w:sz w:val="40"/>
          <w:szCs w:val="40"/>
        </w:rPr>
        <w:t>‘</w:t>
      </w:r>
      <w:r w:rsidRPr="000053A0">
        <w:rPr>
          <w:rFonts w:ascii="Times New Roman" w:eastAsia="Calibri" w:hAnsi="Times New Roman" w:cs="Times New Roman"/>
          <w:b/>
          <w:bCs/>
          <w:sz w:val="40"/>
          <w:szCs w:val="40"/>
        </w:rPr>
        <w:t>X</w:t>
      </w:r>
      <w:r w:rsidR="000053A0">
        <w:rPr>
          <w:rFonts w:ascii="Times New Roman" w:eastAsia="Calibri" w:hAnsi="Times New Roman" w:cs="Times New Roman"/>
          <w:b/>
          <w:bCs/>
          <w:sz w:val="40"/>
          <w:szCs w:val="40"/>
        </w:rPr>
        <w:t xml:space="preserve">’ </w:t>
      </w:r>
      <w:r w:rsidRPr="000053A0">
        <w:rPr>
          <w:rFonts w:ascii="Times New Roman" w:eastAsia="Calibri" w:hAnsi="Times New Roman" w:cs="Times New Roman"/>
          <w:b/>
          <w:bCs/>
          <w:sz w:val="40"/>
          <w:szCs w:val="40"/>
        </w:rPr>
        <w:t>Industries Ltd</w:t>
      </w:r>
      <w:r w:rsidR="000053A0" w:rsidRPr="000053A0">
        <w:rPr>
          <w:rFonts w:ascii="Times New Roman" w:eastAsia="Calibri" w:hAnsi="Times New Roman" w:cs="Times New Roman"/>
          <w:b/>
          <w:bCs/>
          <w:sz w:val="40"/>
          <w:szCs w:val="40"/>
        </w:rPr>
        <w:t>.</w:t>
      </w:r>
    </w:p>
    <w:p w14:paraId="5FACE54F" w14:textId="77777777" w:rsidR="004655C9" w:rsidRDefault="004655C9" w:rsidP="004655C9">
      <w:pPr>
        <w:rPr>
          <w:b/>
          <w:bCs/>
          <w:sz w:val="48"/>
          <w:szCs w:val="48"/>
        </w:rPr>
      </w:pPr>
    </w:p>
    <w:p w14:paraId="4A6EF8A6" w14:textId="77777777" w:rsidR="000053A0" w:rsidRDefault="000053A0" w:rsidP="004655C9">
      <w:pPr>
        <w:rPr>
          <w:b/>
          <w:bCs/>
          <w:sz w:val="48"/>
          <w:szCs w:val="48"/>
        </w:rPr>
      </w:pPr>
    </w:p>
    <w:p w14:paraId="1BE72B55" w14:textId="6019FA87" w:rsidR="004655C9" w:rsidRPr="004655C9" w:rsidRDefault="004655C9" w:rsidP="004655C9">
      <w:pPr>
        <w:rPr>
          <w:b/>
          <w:bCs/>
          <w:sz w:val="48"/>
          <w:szCs w:val="48"/>
        </w:rPr>
      </w:pPr>
      <w:r w:rsidRPr="004655C9">
        <w:rPr>
          <w:b/>
          <w:bCs/>
          <w:sz w:val="48"/>
          <w:szCs w:val="48"/>
        </w:rPr>
        <w:t xml:space="preserve">Submitted To:   Md Mahbub E Noor </w:t>
      </w:r>
    </w:p>
    <w:p w14:paraId="0E760A1D" w14:textId="77777777" w:rsidR="004655C9" w:rsidRPr="004655C9" w:rsidRDefault="004655C9" w:rsidP="004655C9">
      <w:pPr>
        <w:rPr>
          <w:b/>
          <w:bCs/>
          <w:sz w:val="48"/>
          <w:szCs w:val="48"/>
        </w:rPr>
      </w:pPr>
      <w:r w:rsidRPr="004655C9">
        <w:rPr>
          <w:b/>
          <w:bCs/>
          <w:sz w:val="48"/>
          <w:szCs w:val="48"/>
        </w:rPr>
        <w:t xml:space="preserve">                            Assistant Professor</w:t>
      </w:r>
    </w:p>
    <w:p w14:paraId="616EB0C8" w14:textId="77777777" w:rsidR="004655C9" w:rsidRPr="004655C9" w:rsidRDefault="004655C9" w:rsidP="004655C9">
      <w:pPr>
        <w:rPr>
          <w:b/>
          <w:bCs/>
          <w:sz w:val="48"/>
          <w:szCs w:val="48"/>
        </w:rPr>
      </w:pPr>
      <w:r w:rsidRPr="004655C9">
        <w:rPr>
          <w:b/>
          <w:bCs/>
          <w:sz w:val="48"/>
          <w:szCs w:val="48"/>
        </w:rPr>
        <w:t xml:space="preserve">                            CSE Department</w:t>
      </w:r>
    </w:p>
    <w:p w14:paraId="6E80D5F9" w14:textId="06E5E07E" w:rsidR="004655C9" w:rsidRPr="004655C9" w:rsidRDefault="004655C9" w:rsidP="004655C9">
      <w:pPr>
        <w:ind w:left="1440"/>
        <w:rPr>
          <w:b/>
          <w:bCs/>
          <w:sz w:val="48"/>
          <w:szCs w:val="48"/>
        </w:rPr>
      </w:pPr>
      <w:r>
        <w:rPr>
          <w:b/>
          <w:bCs/>
          <w:sz w:val="48"/>
          <w:szCs w:val="48"/>
        </w:rPr>
        <w:t xml:space="preserve">               </w:t>
      </w:r>
      <w:r w:rsidRPr="004655C9">
        <w:rPr>
          <w:b/>
          <w:bCs/>
          <w:sz w:val="48"/>
          <w:szCs w:val="48"/>
        </w:rPr>
        <w:t xml:space="preserve">University of </w:t>
      </w:r>
      <w:proofErr w:type="spellStart"/>
      <w:r w:rsidRPr="004655C9">
        <w:rPr>
          <w:b/>
          <w:bCs/>
          <w:sz w:val="48"/>
          <w:szCs w:val="48"/>
        </w:rPr>
        <w:t>Barishal</w:t>
      </w:r>
      <w:proofErr w:type="spellEnd"/>
    </w:p>
    <w:p w14:paraId="5F9DB22F" w14:textId="77777777" w:rsidR="004655C9" w:rsidRDefault="004655C9" w:rsidP="004655C9">
      <w:pPr>
        <w:rPr>
          <w:b/>
          <w:bCs/>
          <w:sz w:val="48"/>
          <w:szCs w:val="48"/>
        </w:rPr>
      </w:pPr>
    </w:p>
    <w:p w14:paraId="76933302" w14:textId="77777777" w:rsidR="000053A0" w:rsidRPr="004655C9" w:rsidRDefault="000053A0" w:rsidP="004655C9">
      <w:pPr>
        <w:rPr>
          <w:b/>
          <w:bCs/>
          <w:sz w:val="48"/>
          <w:szCs w:val="48"/>
        </w:rPr>
      </w:pPr>
    </w:p>
    <w:p w14:paraId="3FC99150" w14:textId="77777777" w:rsidR="004655C9" w:rsidRPr="004655C9" w:rsidRDefault="004655C9" w:rsidP="004655C9">
      <w:pPr>
        <w:rPr>
          <w:b/>
          <w:bCs/>
          <w:sz w:val="48"/>
          <w:szCs w:val="48"/>
        </w:rPr>
      </w:pPr>
      <w:r w:rsidRPr="004655C9">
        <w:rPr>
          <w:b/>
          <w:bCs/>
          <w:sz w:val="48"/>
          <w:szCs w:val="48"/>
        </w:rPr>
        <w:t xml:space="preserve">Submitted By:  Md. </w:t>
      </w:r>
      <w:proofErr w:type="spellStart"/>
      <w:r w:rsidRPr="004655C9">
        <w:rPr>
          <w:b/>
          <w:bCs/>
          <w:sz w:val="48"/>
          <w:szCs w:val="48"/>
        </w:rPr>
        <w:t>Saniat</w:t>
      </w:r>
      <w:proofErr w:type="spellEnd"/>
      <w:r w:rsidRPr="004655C9">
        <w:rPr>
          <w:b/>
          <w:bCs/>
          <w:sz w:val="48"/>
          <w:szCs w:val="48"/>
        </w:rPr>
        <w:t xml:space="preserve"> Rahaman Seam</w:t>
      </w:r>
    </w:p>
    <w:p w14:paraId="32D8748B" w14:textId="77777777" w:rsidR="004655C9" w:rsidRPr="004655C9" w:rsidRDefault="004655C9" w:rsidP="004655C9">
      <w:pPr>
        <w:rPr>
          <w:b/>
          <w:bCs/>
          <w:sz w:val="48"/>
          <w:szCs w:val="48"/>
        </w:rPr>
      </w:pPr>
      <w:r w:rsidRPr="004655C9">
        <w:rPr>
          <w:b/>
          <w:bCs/>
          <w:sz w:val="48"/>
          <w:szCs w:val="48"/>
        </w:rPr>
        <w:t xml:space="preserve">Serial No.     </w:t>
      </w:r>
      <w:proofErr w:type="gramStart"/>
      <w:r w:rsidRPr="004655C9">
        <w:rPr>
          <w:b/>
          <w:bCs/>
          <w:sz w:val="48"/>
          <w:szCs w:val="48"/>
        </w:rPr>
        <w:t xml:space="preserve">  :</w:t>
      </w:r>
      <w:proofErr w:type="gramEnd"/>
      <w:r w:rsidRPr="004655C9">
        <w:rPr>
          <w:b/>
          <w:bCs/>
          <w:sz w:val="48"/>
          <w:szCs w:val="48"/>
        </w:rPr>
        <w:t xml:space="preserve">   01-031-16</w:t>
      </w:r>
    </w:p>
    <w:p w14:paraId="1F2B4954" w14:textId="3DCA8324" w:rsidR="0075773B" w:rsidRPr="004655C9" w:rsidRDefault="004655C9" w:rsidP="0075773B">
      <w:pPr>
        <w:rPr>
          <w:b/>
          <w:bCs/>
          <w:sz w:val="48"/>
          <w:szCs w:val="48"/>
        </w:rPr>
      </w:pPr>
      <w:r w:rsidRPr="004655C9">
        <w:rPr>
          <w:b/>
          <w:bCs/>
          <w:sz w:val="48"/>
          <w:szCs w:val="48"/>
        </w:rPr>
        <w:t xml:space="preserve">Batch             </w:t>
      </w:r>
      <w:proofErr w:type="gramStart"/>
      <w:r w:rsidRPr="004655C9">
        <w:rPr>
          <w:b/>
          <w:bCs/>
          <w:sz w:val="48"/>
          <w:szCs w:val="48"/>
        </w:rPr>
        <w:t xml:space="preserve">  :</w:t>
      </w:r>
      <w:proofErr w:type="gramEnd"/>
      <w:r w:rsidRPr="004655C9">
        <w:rPr>
          <w:b/>
          <w:bCs/>
          <w:sz w:val="48"/>
          <w:szCs w:val="48"/>
        </w:rPr>
        <w:t xml:space="preserve">   3</w:t>
      </w:r>
      <w:bookmarkEnd w:id="0"/>
      <w:r>
        <w:rPr>
          <w:b/>
          <w:bCs/>
          <w:sz w:val="48"/>
          <w:szCs w:val="48"/>
        </w:rPr>
        <w:t>1</w:t>
      </w:r>
    </w:p>
    <w:p w14:paraId="75AF3114" w14:textId="77777777" w:rsidR="00880E48" w:rsidRDefault="00880E48" w:rsidP="00880E48">
      <w:pPr>
        <w:spacing w:line="276" w:lineRule="auto"/>
        <w:jc w:val="both"/>
        <w:rPr>
          <w:rFonts w:ascii="Times New Roman" w:hAnsi="Times New Roman" w:cs="Times New Roman"/>
        </w:rPr>
      </w:pPr>
    </w:p>
    <w:p w14:paraId="110E4ABA" w14:textId="77777777" w:rsidR="000053A0" w:rsidRDefault="000053A0" w:rsidP="00880E48">
      <w:pPr>
        <w:spacing w:line="276" w:lineRule="auto"/>
        <w:jc w:val="both"/>
        <w:rPr>
          <w:rFonts w:ascii="Times New Roman" w:hAnsi="Times New Roman" w:cs="Times New Roman"/>
        </w:rPr>
      </w:pPr>
    </w:p>
    <w:p w14:paraId="24A088BC" w14:textId="77777777" w:rsidR="000053A0" w:rsidRDefault="000053A0" w:rsidP="00880E48">
      <w:pPr>
        <w:spacing w:line="276" w:lineRule="auto"/>
        <w:jc w:val="both"/>
        <w:rPr>
          <w:rFonts w:ascii="Times New Roman" w:hAnsi="Times New Roman" w:cs="Times New Roman"/>
        </w:rPr>
      </w:pPr>
    </w:p>
    <w:p w14:paraId="48D5457F" w14:textId="77777777" w:rsidR="000053A0" w:rsidRDefault="000053A0" w:rsidP="00880E48">
      <w:pPr>
        <w:spacing w:line="276" w:lineRule="auto"/>
        <w:jc w:val="both"/>
        <w:rPr>
          <w:rFonts w:ascii="Times New Roman" w:hAnsi="Times New Roman" w:cs="Times New Roman"/>
        </w:rPr>
      </w:pPr>
    </w:p>
    <w:p w14:paraId="51ECD755" w14:textId="77777777" w:rsidR="000053A0" w:rsidRDefault="000053A0" w:rsidP="00880E48">
      <w:pPr>
        <w:spacing w:line="276" w:lineRule="auto"/>
        <w:jc w:val="both"/>
        <w:rPr>
          <w:rFonts w:ascii="Times New Roman" w:hAnsi="Times New Roman" w:cs="Times New Roman"/>
        </w:rPr>
      </w:pPr>
    </w:p>
    <w:p w14:paraId="58E01510" w14:textId="77777777" w:rsidR="000053A0" w:rsidRDefault="000053A0" w:rsidP="00880E48">
      <w:pPr>
        <w:spacing w:line="276" w:lineRule="auto"/>
        <w:jc w:val="both"/>
        <w:rPr>
          <w:rFonts w:ascii="Times New Roman" w:hAnsi="Times New Roman" w:cs="Times New Roman"/>
        </w:rPr>
      </w:pPr>
    </w:p>
    <w:p w14:paraId="178660CE" w14:textId="77777777" w:rsidR="000053A0" w:rsidRDefault="000053A0" w:rsidP="00880E48">
      <w:pPr>
        <w:spacing w:line="276" w:lineRule="auto"/>
        <w:jc w:val="both"/>
        <w:rPr>
          <w:rFonts w:ascii="Times New Roman" w:hAnsi="Times New Roman" w:cs="Times New Roman"/>
        </w:rPr>
      </w:pPr>
    </w:p>
    <w:p w14:paraId="417E1BC4" w14:textId="77777777" w:rsidR="000053A0" w:rsidRDefault="000053A0" w:rsidP="00880E48">
      <w:pPr>
        <w:spacing w:line="276" w:lineRule="auto"/>
        <w:jc w:val="both"/>
        <w:rPr>
          <w:rFonts w:ascii="Times New Roman" w:hAnsi="Times New Roman" w:cs="Times New Roman"/>
        </w:rPr>
      </w:pPr>
    </w:p>
    <w:p w14:paraId="68602495" w14:textId="77777777" w:rsidR="000053A0" w:rsidRDefault="000053A0" w:rsidP="00880E48">
      <w:pPr>
        <w:spacing w:line="276" w:lineRule="auto"/>
        <w:jc w:val="both"/>
        <w:rPr>
          <w:rFonts w:ascii="Times New Roman" w:hAnsi="Times New Roman" w:cs="Times New Roman"/>
        </w:rPr>
      </w:pPr>
    </w:p>
    <w:p w14:paraId="7A1F141B" w14:textId="77777777" w:rsidR="000053A0" w:rsidRDefault="000053A0" w:rsidP="00880E48">
      <w:pPr>
        <w:spacing w:line="276" w:lineRule="auto"/>
        <w:jc w:val="both"/>
        <w:rPr>
          <w:rFonts w:ascii="Times New Roman" w:hAnsi="Times New Roman" w:cs="Times New Roman"/>
        </w:rPr>
      </w:pPr>
    </w:p>
    <w:p w14:paraId="38E38CD2" w14:textId="77777777" w:rsidR="000053A0" w:rsidRPr="00880E48" w:rsidRDefault="000053A0" w:rsidP="00880E48">
      <w:pPr>
        <w:spacing w:line="276" w:lineRule="auto"/>
        <w:jc w:val="both"/>
        <w:rPr>
          <w:rFonts w:ascii="Times New Roman" w:hAnsi="Times New Roman" w:cs="Times New Roman"/>
        </w:rPr>
      </w:pPr>
    </w:p>
    <w:p w14:paraId="36A1A283" w14:textId="508A8814" w:rsidR="00880E48" w:rsidRPr="00880E48" w:rsidRDefault="00880E48" w:rsidP="00880E48">
      <w:pPr>
        <w:shd w:val="clear" w:color="auto" w:fill="002060"/>
        <w:jc w:val="center"/>
        <w:rPr>
          <w:rFonts w:ascii="Times New Roman" w:eastAsia="Calibri" w:hAnsi="Times New Roman" w:cs="Times New Roman"/>
          <w:b/>
          <w:bCs/>
          <w:color w:val="FFFFFF" w:themeColor="background1"/>
          <w:sz w:val="52"/>
          <w:szCs w:val="52"/>
        </w:rPr>
      </w:pPr>
      <w:r w:rsidRPr="00880E48">
        <w:rPr>
          <w:rFonts w:ascii="Times New Roman" w:eastAsia="Calibri" w:hAnsi="Times New Roman" w:cs="Times New Roman"/>
          <w:b/>
          <w:bCs/>
          <w:sz w:val="44"/>
          <w:szCs w:val="44"/>
        </w:rPr>
        <w:t>L</w:t>
      </w:r>
      <w:r w:rsidRPr="00880E48">
        <w:rPr>
          <w:rFonts w:ascii="Times New Roman" w:eastAsia="Calibri" w:hAnsi="Times New Roman" w:cs="Times New Roman"/>
          <w:b/>
          <w:bCs/>
          <w:sz w:val="44"/>
          <w:szCs w:val="44"/>
        </w:rPr>
        <w:t>etter of Transmittal</w:t>
      </w:r>
    </w:p>
    <w:p w14:paraId="5F934F2A" w14:textId="77777777" w:rsidR="00880E48" w:rsidRPr="00880E48" w:rsidRDefault="00880E48" w:rsidP="004A675B">
      <w:pPr>
        <w:spacing w:line="276" w:lineRule="auto"/>
        <w:jc w:val="both"/>
        <w:rPr>
          <w:rFonts w:ascii="Times New Roman" w:eastAsia="Calibri" w:hAnsi="Times New Roman" w:cs="Times New Roman"/>
          <w:sz w:val="32"/>
          <w:szCs w:val="32"/>
        </w:rPr>
      </w:pPr>
    </w:p>
    <w:p w14:paraId="2D84C871" w14:textId="180A5609" w:rsidR="004A675B" w:rsidRPr="00880E48" w:rsidRDefault="004A675B" w:rsidP="004A675B">
      <w:pPr>
        <w:spacing w:line="276" w:lineRule="auto"/>
        <w:jc w:val="both"/>
        <w:rPr>
          <w:rFonts w:ascii="Times New Roman" w:eastAsia="Calibri" w:hAnsi="Times New Roman" w:cs="Times New Roman"/>
          <w:sz w:val="32"/>
          <w:szCs w:val="32"/>
        </w:rPr>
      </w:pPr>
      <w:r w:rsidRPr="00880E48">
        <w:rPr>
          <w:rFonts w:ascii="Times New Roman" w:eastAsia="Calibri" w:hAnsi="Times New Roman" w:cs="Times New Roman"/>
          <w:sz w:val="32"/>
          <w:szCs w:val="32"/>
        </w:rPr>
        <w:t xml:space="preserve">October </w:t>
      </w:r>
      <w:r w:rsidRPr="00880E48">
        <w:rPr>
          <w:rFonts w:ascii="Times New Roman" w:eastAsia="Calibri" w:hAnsi="Times New Roman" w:cs="Times New Roman"/>
          <w:sz w:val="32"/>
          <w:szCs w:val="32"/>
        </w:rPr>
        <w:t>8</w:t>
      </w:r>
      <w:r w:rsidRPr="00880E48">
        <w:rPr>
          <w:rFonts w:ascii="Times New Roman" w:eastAsia="Calibri" w:hAnsi="Times New Roman" w:cs="Times New Roman"/>
          <w:sz w:val="32"/>
          <w:szCs w:val="32"/>
        </w:rPr>
        <w:t>, 2024</w:t>
      </w:r>
    </w:p>
    <w:p w14:paraId="5A0A7203" w14:textId="1D3A8C4E" w:rsidR="004A675B" w:rsidRPr="00880E48" w:rsidRDefault="004A675B" w:rsidP="004A675B">
      <w:pPr>
        <w:spacing w:line="276" w:lineRule="auto"/>
        <w:jc w:val="both"/>
        <w:rPr>
          <w:rFonts w:ascii="Times New Roman" w:eastAsia="Calibri" w:hAnsi="Times New Roman" w:cs="Times New Roman"/>
          <w:sz w:val="32"/>
          <w:szCs w:val="32"/>
        </w:rPr>
      </w:pPr>
      <w:r w:rsidRPr="00880E48">
        <w:rPr>
          <w:rFonts w:ascii="Times New Roman" w:eastAsia="Calibri" w:hAnsi="Times New Roman" w:cs="Times New Roman"/>
          <w:sz w:val="32"/>
          <w:szCs w:val="32"/>
        </w:rPr>
        <w:t xml:space="preserve">Md </w:t>
      </w:r>
      <w:r w:rsidRPr="00880E48">
        <w:rPr>
          <w:rFonts w:ascii="Times New Roman" w:eastAsia="Calibri" w:hAnsi="Times New Roman" w:cs="Times New Roman"/>
          <w:sz w:val="32"/>
          <w:szCs w:val="32"/>
        </w:rPr>
        <w:t>Mahbub E Noor</w:t>
      </w:r>
    </w:p>
    <w:p w14:paraId="5DC4CA8F" w14:textId="77777777" w:rsidR="004A675B" w:rsidRPr="00880E48" w:rsidRDefault="004A675B" w:rsidP="004A675B">
      <w:pPr>
        <w:spacing w:line="276" w:lineRule="auto"/>
        <w:jc w:val="both"/>
        <w:rPr>
          <w:rFonts w:ascii="Times New Roman" w:eastAsia="Calibri" w:hAnsi="Times New Roman" w:cs="Times New Roman"/>
          <w:sz w:val="32"/>
          <w:szCs w:val="32"/>
        </w:rPr>
      </w:pPr>
      <w:r w:rsidRPr="00880E48">
        <w:rPr>
          <w:rFonts w:ascii="Times New Roman" w:eastAsia="Calibri" w:hAnsi="Times New Roman" w:cs="Times New Roman"/>
          <w:sz w:val="32"/>
          <w:szCs w:val="32"/>
        </w:rPr>
        <w:t>Assistant Professor</w:t>
      </w:r>
    </w:p>
    <w:p w14:paraId="619BB83F" w14:textId="77777777" w:rsidR="004A675B" w:rsidRPr="00880E48" w:rsidRDefault="004A675B" w:rsidP="004A675B">
      <w:pPr>
        <w:spacing w:line="276" w:lineRule="auto"/>
        <w:jc w:val="both"/>
        <w:rPr>
          <w:rFonts w:ascii="Times New Roman" w:eastAsia="Calibri" w:hAnsi="Times New Roman" w:cs="Times New Roman"/>
          <w:sz w:val="32"/>
          <w:szCs w:val="32"/>
        </w:rPr>
      </w:pPr>
      <w:r w:rsidRPr="00880E48">
        <w:rPr>
          <w:rFonts w:ascii="Times New Roman" w:eastAsia="Calibri" w:hAnsi="Times New Roman" w:cs="Times New Roman"/>
          <w:sz w:val="32"/>
          <w:szCs w:val="32"/>
        </w:rPr>
        <w:t>Department of CSE</w:t>
      </w:r>
    </w:p>
    <w:p w14:paraId="2DF84319" w14:textId="77777777" w:rsidR="004A675B" w:rsidRPr="00880E48" w:rsidRDefault="004A675B" w:rsidP="004A675B">
      <w:pPr>
        <w:spacing w:line="276" w:lineRule="auto"/>
        <w:jc w:val="both"/>
        <w:rPr>
          <w:rFonts w:ascii="Times New Roman" w:eastAsia="Calibri" w:hAnsi="Times New Roman" w:cs="Times New Roman"/>
          <w:sz w:val="32"/>
          <w:szCs w:val="32"/>
        </w:rPr>
      </w:pPr>
      <w:r w:rsidRPr="00880E48">
        <w:rPr>
          <w:rFonts w:ascii="Times New Roman" w:eastAsia="Calibri" w:hAnsi="Times New Roman" w:cs="Times New Roman"/>
          <w:sz w:val="32"/>
          <w:szCs w:val="32"/>
        </w:rPr>
        <w:t>University of Barisal</w:t>
      </w:r>
    </w:p>
    <w:p w14:paraId="2832D360" w14:textId="6A3B6AD3" w:rsidR="004A675B" w:rsidRPr="00880E48" w:rsidRDefault="004A675B" w:rsidP="004A675B">
      <w:pPr>
        <w:spacing w:line="276" w:lineRule="auto"/>
        <w:jc w:val="both"/>
        <w:rPr>
          <w:rFonts w:ascii="Times New Roman" w:eastAsia="Calibri" w:hAnsi="Times New Roman" w:cs="Times New Roman"/>
          <w:b/>
          <w:bCs/>
          <w:sz w:val="32"/>
          <w:szCs w:val="32"/>
        </w:rPr>
      </w:pPr>
      <w:r w:rsidRPr="00880E48">
        <w:rPr>
          <w:rFonts w:ascii="Times New Roman" w:eastAsia="Calibri" w:hAnsi="Times New Roman" w:cs="Times New Roman"/>
          <w:sz w:val="32"/>
          <w:szCs w:val="32"/>
        </w:rPr>
        <w:t>Subject:</w:t>
      </w:r>
      <w:bookmarkStart w:id="1" w:name="_Hlk89588112"/>
      <w:r w:rsidRPr="00880E48">
        <w:rPr>
          <w:rFonts w:ascii="Times New Roman" w:eastAsia="Calibri" w:hAnsi="Times New Roman" w:cs="Times New Roman"/>
          <w:sz w:val="32"/>
          <w:szCs w:val="32"/>
        </w:rPr>
        <w:t xml:space="preserve"> Submission a report on </w:t>
      </w:r>
      <w:bookmarkStart w:id="2" w:name="_Hlk145077774"/>
      <w:r w:rsidRPr="00880E48">
        <w:rPr>
          <w:rFonts w:ascii="Times New Roman" w:eastAsia="Calibri" w:hAnsi="Times New Roman" w:cs="Times New Roman"/>
          <w:sz w:val="32"/>
          <w:szCs w:val="32"/>
        </w:rPr>
        <w:t>“</w:t>
      </w:r>
      <w:r w:rsidRPr="00880E48">
        <w:rPr>
          <w:rFonts w:ascii="Times New Roman" w:eastAsia="Calibri" w:hAnsi="Times New Roman" w:cs="Times New Roman"/>
          <w:b/>
          <w:bCs/>
          <w:sz w:val="32"/>
          <w:szCs w:val="32"/>
        </w:rPr>
        <w:t>Employee Payment and Tax Calculation for 'X Industries Ltd”</w:t>
      </w:r>
    </w:p>
    <w:bookmarkEnd w:id="1"/>
    <w:bookmarkEnd w:id="2"/>
    <w:p w14:paraId="40E3D3AE" w14:textId="77777777" w:rsidR="004A675B" w:rsidRPr="00880E48" w:rsidRDefault="004A675B" w:rsidP="004A675B">
      <w:pPr>
        <w:spacing w:line="276" w:lineRule="auto"/>
        <w:jc w:val="both"/>
        <w:rPr>
          <w:rFonts w:ascii="Times New Roman" w:eastAsia="Calibri" w:hAnsi="Times New Roman" w:cs="Times New Roman"/>
          <w:sz w:val="32"/>
          <w:szCs w:val="32"/>
        </w:rPr>
      </w:pPr>
      <w:r w:rsidRPr="00880E48">
        <w:rPr>
          <w:rFonts w:ascii="Times New Roman" w:eastAsia="Calibri" w:hAnsi="Times New Roman" w:cs="Times New Roman"/>
          <w:sz w:val="32"/>
          <w:szCs w:val="32"/>
        </w:rPr>
        <w:t xml:space="preserve">Dear Sir, </w:t>
      </w:r>
    </w:p>
    <w:p w14:paraId="7F3C90D3" w14:textId="77777777" w:rsidR="004A675B" w:rsidRPr="00880E48" w:rsidRDefault="004A675B" w:rsidP="004A675B">
      <w:pPr>
        <w:spacing w:line="276" w:lineRule="auto"/>
        <w:jc w:val="both"/>
        <w:rPr>
          <w:rFonts w:ascii="Times New Roman" w:eastAsia="Calibri" w:hAnsi="Times New Roman" w:cs="Times New Roman"/>
          <w:sz w:val="32"/>
          <w:szCs w:val="32"/>
        </w:rPr>
      </w:pPr>
      <w:r w:rsidRPr="00880E48">
        <w:rPr>
          <w:rFonts w:ascii="Times New Roman" w:eastAsia="Calibri" w:hAnsi="Times New Roman" w:cs="Times New Roman"/>
          <w:sz w:val="32"/>
          <w:szCs w:val="32"/>
        </w:rPr>
        <w:t>We are hereby submitting our report on “</w:t>
      </w:r>
      <w:bookmarkStart w:id="3" w:name="_Hlk145070125"/>
      <w:bookmarkStart w:id="4" w:name="_Hlk89621128"/>
      <w:r w:rsidRPr="00880E48">
        <w:rPr>
          <w:rFonts w:ascii="Times New Roman" w:eastAsia="Calibri" w:hAnsi="Times New Roman" w:cs="Times New Roman"/>
          <w:sz w:val="32"/>
          <w:szCs w:val="32"/>
        </w:rPr>
        <w:t>Evaluation of Central Pharmaceuticals Working Capital Management</w:t>
      </w:r>
      <w:bookmarkEnd w:id="3"/>
      <w:r w:rsidRPr="00880E48">
        <w:rPr>
          <w:rFonts w:ascii="Times New Roman" w:eastAsia="Calibri" w:hAnsi="Times New Roman" w:cs="Times New Roman"/>
          <w:sz w:val="32"/>
          <w:szCs w:val="32"/>
        </w:rPr>
        <w:t>”</w:t>
      </w:r>
      <w:bookmarkEnd w:id="4"/>
      <w:r w:rsidRPr="00880E48">
        <w:rPr>
          <w:rFonts w:ascii="Times New Roman" w:eastAsia="Calibri" w:hAnsi="Times New Roman" w:cs="Times New Roman"/>
          <w:sz w:val="32"/>
          <w:szCs w:val="32"/>
        </w:rPr>
        <w:t xml:space="preserve"> as </w:t>
      </w:r>
      <w:proofErr w:type="gramStart"/>
      <w:r w:rsidRPr="00880E48">
        <w:rPr>
          <w:rFonts w:ascii="Times New Roman" w:eastAsia="Calibri" w:hAnsi="Times New Roman" w:cs="Times New Roman"/>
          <w:sz w:val="32"/>
          <w:szCs w:val="32"/>
        </w:rPr>
        <w:t>a  work</w:t>
      </w:r>
      <w:proofErr w:type="gramEnd"/>
      <w:r w:rsidRPr="00880E48">
        <w:rPr>
          <w:rFonts w:ascii="Times New Roman" w:eastAsia="Calibri" w:hAnsi="Times New Roman" w:cs="Times New Roman"/>
          <w:sz w:val="32"/>
          <w:szCs w:val="32"/>
        </w:rPr>
        <w:t xml:space="preserve"> of our BBA program. We have given our utmost effort in making the report as informative as possible. </w:t>
      </w:r>
    </w:p>
    <w:p w14:paraId="518CEDF4" w14:textId="77777777" w:rsidR="004A675B" w:rsidRPr="00880E48" w:rsidRDefault="004A675B" w:rsidP="004A675B">
      <w:pPr>
        <w:spacing w:line="276" w:lineRule="auto"/>
        <w:jc w:val="both"/>
        <w:rPr>
          <w:rFonts w:ascii="Times New Roman" w:eastAsia="Calibri" w:hAnsi="Times New Roman" w:cs="Times New Roman"/>
          <w:sz w:val="32"/>
          <w:szCs w:val="32"/>
        </w:rPr>
      </w:pPr>
      <w:r w:rsidRPr="00880E48">
        <w:rPr>
          <w:rFonts w:ascii="Times New Roman" w:eastAsia="Calibri" w:hAnsi="Times New Roman" w:cs="Times New Roman"/>
          <w:sz w:val="32"/>
          <w:szCs w:val="32"/>
        </w:rPr>
        <w:t>We are very grateful since your proper guidance helped us through to make the report as precise as possible. We hope we have been successful in following your instructions and we will also be available for any arisen clarifications or queries. Your support in this regard will be highly appreciated.</w:t>
      </w:r>
    </w:p>
    <w:p w14:paraId="26919ADC" w14:textId="77777777" w:rsidR="004A675B" w:rsidRPr="00880E48" w:rsidRDefault="004A675B" w:rsidP="004A675B">
      <w:pPr>
        <w:spacing w:line="276" w:lineRule="auto"/>
        <w:jc w:val="both"/>
        <w:rPr>
          <w:rFonts w:ascii="Times New Roman" w:eastAsia="Calibri" w:hAnsi="Times New Roman" w:cs="Times New Roman"/>
          <w:sz w:val="32"/>
          <w:szCs w:val="32"/>
        </w:rPr>
      </w:pPr>
      <w:r w:rsidRPr="00880E48">
        <w:rPr>
          <w:rFonts w:ascii="Times New Roman" w:eastAsia="Calibri" w:hAnsi="Times New Roman" w:cs="Times New Roman"/>
          <w:sz w:val="32"/>
          <w:szCs w:val="32"/>
        </w:rPr>
        <w:t xml:space="preserve">Sincerely Yours, </w:t>
      </w:r>
    </w:p>
    <w:p w14:paraId="34545EDB" w14:textId="77777777" w:rsidR="004A675B" w:rsidRPr="00880E48" w:rsidRDefault="004A675B" w:rsidP="004A675B">
      <w:pPr>
        <w:spacing w:line="276" w:lineRule="auto"/>
        <w:jc w:val="both"/>
        <w:rPr>
          <w:rFonts w:ascii="Times New Roman" w:eastAsia="Calibri" w:hAnsi="Times New Roman" w:cs="Times New Roman"/>
          <w:sz w:val="32"/>
          <w:szCs w:val="32"/>
        </w:rPr>
      </w:pPr>
      <w:r w:rsidRPr="00880E48">
        <w:rPr>
          <w:rFonts w:ascii="Times New Roman" w:eastAsia="Calibri" w:hAnsi="Times New Roman" w:cs="Times New Roman"/>
          <w:sz w:val="32"/>
          <w:szCs w:val="32"/>
        </w:rPr>
        <w:t xml:space="preserve">Md. </w:t>
      </w:r>
      <w:proofErr w:type="spellStart"/>
      <w:r w:rsidRPr="00880E48">
        <w:rPr>
          <w:rFonts w:ascii="Times New Roman" w:eastAsia="Calibri" w:hAnsi="Times New Roman" w:cs="Times New Roman"/>
          <w:sz w:val="32"/>
          <w:szCs w:val="32"/>
        </w:rPr>
        <w:t>Saniat</w:t>
      </w:r>
      <w:proofErr w:type="spellEnd"/>
      <w:r w:rsidRPr="00880E48">
        <w:rPr>
          <w:rFonts w:ascii="Times New Roman" w:eastAsia="Calibri" w:hAnsi="Times New Roman" w:cs="Times New Roman"/>
          <w:sz w:val="32"/>
          <w:szCs w:val="32"/>
        </w:rPr>
        <w:t xml:space="preserve"> Rahaman Seam</w:t>
      </w:r>
    </w:p>
    <w:p w14:paraId="48ED69E6" w14:textId="77777777" w:rsidR="004A675B" w:rsidRPr="00880E48" w:rsidRDefault="004A675B" w:rsidP="004A675B">
      <w:pPr>
        <w:spacing w:line="276" w:lineRule="auto"/>
        <w:jc w:val="both"/>
        <w:rPr>
          <w:rFonts w:ascii="Times New Roman" w:eastAsia="Calibri" w:hAnsi="Times New Roman" w:cs="Times New Roman"/>
          <w:sz w:val="32"/>
          <w:szCs w:val="32"/>
        </w:rPr>
      </w:pPr>
      <w:r w:rsidRPr="00880E48">
        <w:rPr>
          <w:rFonts w:ascii="Times New Roman" w:eastAsia="Calibri" w:hAnsi="Times New Roman" w:cs="Times New Roman"/>
          <w:sz w:val="32"/>
          <w:szCs w:val="32"/>
        </w:rPr>
        <w:lastRenderedPageBreak/>
        <w:t xml:space="preserve">Serial </w:t>
      </w:r>
      <w:r w:rsidRPr="00880E48">
        <w:rPr>
          <w:rFonts w:ascii="Times New Roman" w:eastAsia="Calibri" w:hAnsi="Times New Roman" w:cs="Times New Roman"/>
          <w:sz w:val="32"/>
          <w:szCs w:val="32"/>
        </w:rPr>
        <w:t xml:space="preserve">No: </w:t>
      </w:r>
      <w:r w:rsidRPr="00880E48">
        <w:rPr>
          <w:rFonts w:ascii="Times New Roman" w:eastAsia="Calibri" w:hAnsi="Times New Roman" w:cs="Times New Roman"/>
          <w:sz w:val="32"/>
          <w:szCs w:val="32"/>
        </w:rPr>
        <w:t>01-031-08</w:t>
      </w:r>
    </w:p>
    <w:p w14:paraId="71BCA555" w14:textId="409B66B1" w:rsidR="004A675B" w:rsidRPr="00880E48" w:rsidRDefault="004A675B" w:rsidP="004A675B">
      <w:pPr>
        <w:spacing w:line="276" w:lineRule="auto"/>
        <w:jc w:val="both"/>
        <w:rPr>
          <w:rFonts w:ascii="Times New Roman" w:eastAsia="Calibri" w:hAnsi="Times New Roman" w:cs="Times New Roman"/>
          <w:sz w:val="32"/>
          <w:szCs w:val="32"/>
        </w:rPr>
      </w:pPr>
      <w:r w:rsidRPr="00880E48">
        <w:rPr>
          <w:rFonts w:ascii="Times New Roman" w:eastAsia="Calibri" w:hAnsi="Times New Roman" w:cs="Times New Roman"/>
          <w:sz w:val="32"/>
          <w:szCs w:val="32"/>
        </w:rPr>
        <w:t>Batch: 31</w:t>
      </w:r>
      <w:r w:rsidRPr="00880E48">
        <w:rPr>
          <w:rFonts w:ascii="Times New Roman" w:eastAsia="Calibri" w:hAnsi="Times New Roman" w:cs="Times New Roman"/>
          <w:sz w:val="32"/>
          <w:szCs w:val="32"/>
        </w:rPr>
        <w:t xml:space="preserve"> </w:t>
      </w:r>
    </w:p>
    <w:p w14:paraId="43BCD8C4" w14:textId="1FA53130" w:rsidR="00880E48" w:rsidRPr="00880E48" w:rsidRDefault="004A675B" w:rsidP="004A675B">
      <w:pPr>
        <w:spacing w:line="276" w:lineRule="auto"/>
        <w:jc w:val="both"/>
        <w:rPr>
          <w:rFonts w:ascii="Times New Roman" w:eastAsia="Calibri" w:hAnsi="Times New Roman" w:cs="Times New Roman"/>
          <w:sz w:val="32"/>
          <w:szCs w:val="32"/>
        </w:rPr>
      </w:pPr>
      <w:r w:rsidRPr="00880E48">
        <w:rPr>
          <w:rFonts w:ascii="Times New Roman" w:eastAsia="Calibri" w:hAnsi="Times New Roman" w:cs="Times New Roman"/>
          <w:sz w:val="32"/>
          <w:szCs w:val="32"/>
        </w:rPr>
        <w:t>Department of Finance &amp; Bankin</w:t>
      </w:r>
      <w:r w:rsidR="00880E48" w:rsidRPr="00880E48">
        <w:rPr>
          <w:rFonts w:ascii="Times New Roman" w:eastAsia="Calibri" w:hAnsi="Times New Roman" w:cs="Times New Roman"/>
          <w:sz w:val="32"/>
          <w:szCs w:val="32"/>
        </w:rPr>
        <w:t>g</w:t>
      </w:r>
    </w:p>
    <w:p w14:paraId="44E82FBC" w14:textId="77777777" w:rsidR="00880E48" w:rsidRPr="00880E48" w:rsidRDefault="00880E48" w:rsidP="00880E48">
      <w:pPr>
        <w:shd w:val="clear" w:color="auto" w:fill="002060"/>
        <w:jc w:val="center"/>
        <w:rPr>
          <w:rFonts w:ascii="Times New Roman" w:eastAsia="Calibri" w:hAnsi="Times New Roman" w:cs="Times New Roman"/>
          <w:b/>
          <w:bCs/>
          <w:color w:val="FFFFFF" w:themeColor="background1"/>
          <w:sz w:val="52"/>
          <w:szCs w:val="52"/>
        </w:rPr>
      </w:pPr>
      <w:r w:rsidRPr="00880E48">
        <w:rPr>
          <w:rFonts w:ascii="Times New Roman" w:eastAsia="Calibri" w:hAnsi="Times New Roman" w:cs="Times New Roman"/>
          <w:b/>
          <w:bCs/>
          <w:color w:val="FFFFFF" w:themeColor="background1"/>
          <w:sz w:val="52"/>
          <w:szCs w:val="52"/>
        </w:rPr>
        <w:t>Acknowledgement</w:t>
      </w:r>
    </w:p>
    <w:p w14:paraId="4B4DD754" w14:textId="77777777" w:rsidR="00880E48" w:rsidRPr="00880E48" w:rsidRDefault="00880E48" w:rsidP="00880E48">
      <w:pPr>
        <w:jc w:val="both"/>
        <w:rPr>
          <w:rFonts w:ascii="Times New Roman" w:eastAsia="Calibri" w:hAnsi="Times New Roman" w:cs="Times New Roman"/>
          <w:sz w:val="36"/>
          <w:szCs w:val="36"/>
        </w:rPr>
      </w:pPr>
    </w:p>
    <w:p w14:paraId="430ADA1C" w14:textId="3CCF3BA6" w:rsidR="00880E48" w:rsidRPr="00880E48" w:rsidRDefault="00880E48" w:rsidP="00880E48">
      <w:pPr>
        <w:jc w:val="both"/>
        <w:rPr>
          <w:rFonts w:ascii="Times New Roman" w:eastAsia="Calibri" w:hAnsi="Times New Roman" w:cs="Times New Roman"/>
          <w:sz w:val="36"/>
          <w:szCs w:val="36"/>
        </w:rPr>
      </w:pPr>
      <w:r w:rsidRPr="00880E48">
        <w:rPr>
          <w:rFonts w:ascii="Times New Roman" w:eastAsia="Calibri" w:hAnsi="Times New Roman" w:cs="Times New Roman"/>
          <w:sz w:val="36"/>
          <w:szCs w:val="36"/>
        </w:rPr>
        <w:t xml:space="preserve">First of all, we would like to express our gratitude to almighty Allah for enabling us to complete this report on </w:t>
      </w:r>
      <w:bookmarkStart w:id="5" w:name="_Hlk145078014"/>
      <w:r w:rsidRPr="00880E48">
        <w:rPr>
          <w:rFonts w:ascii="Times New Roman" w:eastAsia="Calibri" w:hAnsi="Times New Roman" w:cs="Times New Roman"/>
          <w:sz w:val="36"/>
          <w:szCs w:val="36"/>
        </w:rPr>
        <w:t>“</w:t>
      </w:r>
      <w:r w:rsidRPr="00880E48">
        <w:rPr>
          <w:rFonts w:ascii="Times New Roman" w:eastAsia="Calibri" w:hAnsi="Times New Roman" w:cs="Times New Roman"/>
          <w:b/>
          <w:bCs/>
          <w:sz w:val="32"/>
          <w:szCs w:val="32"/>
        </w:rPr>
        <w:t>Employee Payment and Tax Calculation for 'X Industries Ltd</w:t>
      </w:r>
      <w:r w:rsidRPr="00880E48">
        <w:rPr>
          <w:rFonts w:ascii="Times New Roman" w:eastAsia="Calibri" w:hAnsi="Times New Roman" w:cs="Times New Roman"/>
          <w:b/>
          <w:bCs/>
          <w:sz w:val="36"/>
          <w:szCs w:val="36"/>
        </w:rPr>
        <w:t>”</w:t>
      </w:r>
      <w:bookmarkEnd w:id="5"/>
      <w:r w:rsidRPr="00880E48">
        <w:rPr>
          <w:rFonts w:ascii="Times New Roman" w:eastAsia="Calibri" w:hAnsi="Times New Roman" w:cs="Times New Roman"/>
          <w:sz w:val="36"/>
          <w:szCs w:val="36"/>
        </w:rPr>
        <w:t xml:space="preserve">. Successfully completion of any type of report requires help from a number of persons. We have also taken help from different people for the preparation of the report. Now there is a little effort to show our deep gratitude to that helpful person. We convey our sincere gratitude to our course instructor </w:t>
      </w:r>
      <w:r w:rsidRPr="00880E48">
        <w:rPr>
          <w:rFonts w:ascii="Times New Roman" w:eastAsia="Calibri" w:hAnsi="Times New Roman" w:cs="Times New Roman"/>
          <w:b/>
          <w:sz w:val="36"/>
          <w:szCs w:val="36"/>
        </w:rPr>
        <w:t>Md</w:t>
      </w:r>
      <w:r w:rsidRPr="00880E48">
        <w:rPr>
          <w:rFonts w:ascii="Times New Roman" w:eastAsia="Calibri" w:hAnsi="Times New Roman" w:cs="Times New Roman"/>
          <w:b/>
          <w:sz w:val="36"/>
          <w:szCs w:val="36"/>
        </w:rPr>
        <w:t xml:space="preserve"> Mahbub E Noor</w:t>
      </w:r>
      <w:r w:rsidRPr="00880E48">
        <w:rPr>
          <w:rFonts w:ascii="Times New Roman" w:eastAsia="Calibri" w:hAnsi="Times New Roman" w:cs="Times New Roman"/>
          <w:sz w:val="36"/>
          <w:szCs w:val="36"/>
        </w:rPr>
        <w:t>, Assistant Professor of department of CSE, University of Barisal. Without her kind direction and proper guidance this study would have been a little success. In every phase of the report, her supervision and guidance shaped this report to be completed perfectly.</w:t>
      </w:r>
    </w:p>
    <w:p w14:paraId="1F5CC46C" w14:textId="005E8F89" w:rsidR="00880E48" w:rsidRPr="00880E48" w:rsidRDefault="00880E48">
      <w:pPr>
        <w:rPr>
          <w:rFonts w:ascii="Times New Roman" w:eastAsia="Calibri" w:hAnsi="Times New Roman" w:cs="Times New Roman"/>
          <w:sz w:val="32"/>
          <w:szCs w:val="32"/>
        </w:rPr>
      </w:pPr>
      <w:r w:rsidRPr="00880E48">
        <w:rPr>
          <w:rFonts w:ascii="Times New Roman" w:eastAsia="Calibri" w:hAnsi="Times New Roman" w:cs="Times New Roman"/>
          <w:sz w:val="32"/>
          <w:szCs w:val="32"/>
        </w:rPr>
        <w:br w:type="page"/>
      </w:r>
    </w:p>
    <w:p w14:paraId="2FD017A8" w14:textId="77777777" w:rsidR="00880E48" w:rsidRPr="00880E48" w:rsidRDefault="00880E48" w:rsidP="00880E48">
      <w:pPr>
        <w:shd w:val="clear" w:color="auto" w:fill="002060"/>
        <w:jc w:val="center"/>
        <w:rPr>
          <w:rFonts w:ascii="Times New Roman" w:eastAsia="Calibri" w:hAnsi="Times New Roman" w:cs="Times New Roman"/>
          <w:b/>
          <w:bCs/>
          <w:color w:val="FFFFFF" w:themeColor="background1"/>
          <w:sz w:val="48"/>
          <w:szCs w:val="48"/>
        </w:rPr>
      </w:pPr>
      <w:bookmarkStart w:id="6" w:name="_Hlk145078568"/>
      <w:r w:rsidRPr="00880E48">
        <w:rPr>
          <w:rFonts w:ascii="Times New Roman" w:eastAsia="Calibri" w:hAnsi="Times New Roman" w:cs="Times New Roman"/>
          <w:b/>
          <w:bCs/>
          <w:color w:val="FFFFFF" w:themeColor="background1"/>
          <w:sz w:val="48"/>
          <w:szCs w:val="48"/>
        </w:rPr>
        <w:lastRenderedPageBreak/>
        <w:t>Bona Fide Certificate</w:t>
      </w:r>
    </w:p>
    <w:bookmarkEnd w:id="6"/>
    <w:p w14:paraId="7B16D5AC" w14:textId="77777777" w:rsidR="00880E48" w:rsidRPr="00880E48" w:rsidRDefault="00880E48" w:rsidP="00880E48">
      <w:pPr>
        <w:jc w:val="both"/>
        <w:rPr>
          <w:rFonts w:ascii="Times New Roman" w:eastAsia="Calibri" w:hAnsi="Times New Roman" w:cs="Times New Roman"/>
          <w:sz w:val="36"/>
          <w:szCs w:val="36"/>
        </w:rPr>
      </w:pPr>
    </w:p>
    <w:p w14:paraId="2AD4060F" w14:textId="77777777" w:rsidR="00880E48" w:rsidRPr="00880E48" w:rsidRDefault="00880E48" w:rsidP="00880E48">
      <w:pPr>
        <w:jc w:val="both"/>
        <w:rPr>
          <w:rFonts w:ascii="Times New Roman" w:eastAsia="Calibri" w:hAnsi="Times New Roman" w:cs="Times New Roman"/>
          <w:sz w:val="36"/>
          <w:szCs w:val="36"/>
        </w:rPr>
      </w:pPr>
    </w:p>
    <w:p w14:paraId="0DE69AA4" w14:textId="3748B364" w:rsidR="00880E48" w:rsidRPr="00880E48" w:rsidRDefault="00880E48" w:rsidP="00880E48">
      <w:pPr>
        <w:jc w:val="both"/>
        <w:rPr>
          <w:rFonts w:ascii="Times New Roman" w:eastAsia="Calibri" w:hAnsi="Times New Roman" w:cs="Times New Roman"/>
          <w:sz w:val="36"/>
          <w:szCs w:val="36"/>
        </w:rPr>
      </w:pPr>
      <w:r w:rsidRPr="00880E48">
        <w:rPr>
          <w:rFonts w:ascii="Times New Roman" w:eastAsia="Calibri" w:hAnsi="Times New Roman" w:cs="Times New Roman"/>
          <w:sz w:val="36"/>
          <w:szCs w:val="36"/>
        </w:rPr>
        <w:t>This is certified that this report titled “</w:t>
      </w:r>
      <w:r w:rsidRPr="00880E48">
        <w:rPr>
          <w:rFonts w:ascii="Times New Roman" w:eastAsia="Calibri" w:hAnsi="Times New Roman" w:cs="Times New Roman"/>
          <w:b/>
          <w:bCs/>
          <w:sz w:val="32"/>
          <w:szCs w:val="32"/>
        </w:rPr>
        <w:t>Employee Payment and Tax Calculation for 'X Industries Ltd</w:t>
      </w:r>
      <w:r w:rsidRPr="00880E48">
        <w:rPr>
          <w:rFonts w:ascii="Times New Roman" w:eastAsia="Calibri" w:hAnsi="Times New Roman" w:cs="Times New Roman"/>
          <w:b/>
          <w:bCs/>
          <w:sz w:val="36"/>
          <w:szCs w:val="36"/>
        </w:rPr>
        <w:t>”</w:t>
      </w:r>
      <w:r w:rsidRPr="00880E48">
        <w:rPr>
          <w:rFonts w:ascii="Times New Roman" w:eastAsia="Calibri" w:hAnsi="Times New Roman" w:cs="Times New Roman"/>
          <w:sz w:val="36"/>
          <w:szCs w:val="36"/>
        </w:rPr>
        <w:t xml:space="preserve"> is the bona fide work of group: </w:t>
      </w:r>
      <w:r w:rsidRPr="00880E48">
        <w:rPr>
          <w:rFonts w:ascii="Times New Roman" w:eastAsia="Calibri" w:hAnsi="Times New Roman" w:cs="Times New Roman"/>
          <w:b/>
          <w:bCs/>
          <w:sz w:val="36"/>
          <w:szCs w:val="36"/>
        </w:rPr>
        <w:t>“</w:t>
      </w:r>
      <w:r w:rsidRPr="00880E48">
        <w:rPr>
          <w:rFonts w:ascii="Times New Roman" w:eastAsia="Calibri" w:hAnsi="Times New Roman" w:cs="Times New Roman"/>
          <w:sz w:val="36"/>
          <w:szCs w:val="36"/>
        </w:rPr>
        <w:t>who carried out the report under my supervision. Certified further, that to the best of my knowledge the work shown herein does not part of any other report or dissertation on the basis of which a degree or award was conferred on an earlier occasion on this or any other candidate.</w:t>
      </w:r>
    </w:p>
    <w:p w14:paraId="797120C9" w14:textId="77777777" w:rsidR="00880E48" w:rsidRPr="00880E48" w:rsidRDefault="00880E48">
      <w:pPr>
        <w:rPr>
          <w:rFonts w:ascii="Times New Roman" w:eastAsia="Calibri" w:hAnsi="Times New Roman" w:cs="Times New Roman"/>
          <w:sz w:val="32"/>
          <w:szCs w:val="32"/>
        </w:rPr>
      </w:pPr>
    </w:p>
    <w:p w14:paraId="7C300D61" w14:textId="77777777" w:rsidR="00880E48" w:rsidRPr="00880E48" w:rsidRDefault="00880E48">
      <w:pPr>
        <w:rPr>
          <w:rFonts w:ascii="Times New Roman" w:eastAsia="Calibri" w:hAnsi="Times New Roman" w:cs="Times New Roman"/>
          <w:sz w:val="32"/>
          <w:szCs w:val="32"/>
        </w:rPr>
      </w:pPr>
    </w:p>
    <w:p w14:paraId="375AAB26" w14:textId="77777777" w:rsidR="00880E48" w:rsidRPr="00880E48" w:rsidRDefault="00880E48">
      <w:pPr>
        <w:rPr>
          <w:rFonts w:ascii="Times New Roman" w:eastAsia="Calibri" w:hAnsi="Times New Roman" w:cs="Times New Roman"/>
          <w:sz w:val="32"/>
          <w:szCs w:val="32"/>
        </w:rPr>
      </w:pPr>
    </w:p>
    <w:p w14:paraId="1F7837B2" w14:textId="77777777" w:rsidR="00880E48" w:rsidRPr="00880E48" w:rsidRDefault="00880E48">
      <w:pPr>
        <w:rPr>
          <w:rFonts w:ascii="Times New Roman" w:eastAsia="Calibri" w:hAnsi="Times New Roman" w:cs="Times New Roman"/>
          <w:sz w:val="32"/>
          <w:szCs w:val="32"/>
        </w:rPr>
      </w:pPr>
    </w:p>
    <w:p w14:paraId="61FD76F0" w14:textId="77777777" w:rsidR="00880E48" w:rsidRPr="00880E48" w:rsidRDefault="00880E48" w:rsidP="00880E48">
      <w:pPr>
        <w:jc w:val="both"/>
        <w:rPr>
          <w:rFonts w:ascii="Times New Roman" w:eastAsia="Calibri" w:hAnsi="Times New Roman" w:cs="Times New Roman"/>
          <w:sz w:val="36"/>
          <w:szCs w:val="36"/>
        </w:rPr>
      </w:pPr>
      <w:r w:rsidRPr="00880E48">
        <w:rPr>
          <w:rFonts w:ascii="Times New Roman" w:eastAsia="Calibri" w:hAnsi="Times New Roman" w:cs="Times New Roman"/>
          <w:sz w:val="36"/>
          <w:szCs w:val="36"/>
        </w:rPr>
        <w:t xml:space="preserve">Signature </w:t>
      </w:r>
    </w:p>
    <w:p w14:paraId="53C8B5C5" w14:textId="77777777" w:rsidR="00880E48" w:rsidRPr="00880E48" w:rsidRDefault="00880E48" w:rsidP="00880E48">
      <w:pPr>
        <w:jc w:val="both"/>
        <w:rPr>
          <w:rFonts w:ascii="Times New Roman" w:eastAsia="Calibri" w:hAnsi="Times New Roman" w:cs="Times New Roman"/>
          <w:sz w:val="36"/>
          <w:szCs w:val="36"/>
        </w:rPr>
      </w:pPr>
      <w:r w:rsidRPr="00880E48">
        <w:rPr>
          <w:rFonts w:ascii="Times New Roman" w:eastAsia="Calibri" w:hAnsi="Times New Roman" w:cs="Times New Roman"/>
          <w:sz w:val="36"/>
          <w:szCs w:val="36"/>
        </w:rPr>
        <w:t>Md Erfan</w:t>
      </w:r>
    </w:p>
    <w:p w14:paraId="55F22593" w14:textId="77777777" w:rsidR="00880E48" w:rsidRPr="00880E48" w:rsidRDefault="00880E48" w:rsidP="00880E48">
      <w:pPr>
        <w:jc w:val="both"/>
        <w:rPr>
          <w:rFonts w:ascii="Times New Roman" w:eastAsia="Calibri" w:hAnsi="Times New Roman" w:cs="Times New Roman"/>
          <w:sz w:val="36"/>
          <w:szCs w:val="36"/>
        </w:rPr>
      </w:pPr>
      <w:r w:rsidRPr="00880E48">
        <w:rPr>
          <w:rFonts w:ascii="Times New Roman" w:eastAsia="Calibri" w:hAnsi="Times New Roman" w:cs="Times New Roman"/>
          <w:sz w:val="36"/>
          <w:szCs w:val="36"/>
        </w:rPr>
        <w:t>Assistant Professor</w:t>
      </w:r>
    </w:p>
    <w:p w14:paraId="45985E88" w14:textId="77777777" w:rsidR="00880E48" w:rsidRPr="00880E48" w:rsidRDefault="00880E48" w:rsidP="00880E48">
      <w:pPr>
        <w:jc w:val="both"/>
        <w:rPr>
          <w:rFonts w:ascii="Times New Roman" w:eastAsia="Calibri" w:hAnsi="Times New Roman" w:cs="Times New Roman"/>
          <w:sz w:val="36"/>
          <w:szCs w:val="36"/>
        </w:rPr>
      </w:pPr>
      <w:r w:rsidRPr="00880E48">
        <w:rPr>
          <w:rFonts w:ascii="Times New Roman" w:eastAsia="Calibri" w:hAnsi="Times New Roman" w:cs="Times New Roman"/>
          <w:sz w:val="36"/>
          <w:szCs w:val="36"/>
        </w:rPr>
        <w:t>Department of CSE</w:t>
      </w:r>
    </w:p>
    <w:p w14:paraId="016F50FD" w14:textId="77777777" w:rsidR="00880E48" w:rsidRPr="00880E48" w:rsidRDefault="00880E48" w:rsidP="00880E48">
      <w:pPr>
        <w:tabs>
          <w:tab w:val="left" w:pos="3327"/>
        </w:tabs>
        <w:rPr>
          <w:rFonts w:ascii="Times New Roman" w:eastAsia="Calibri" w:hAnsi="Times New Roman" w:cs="Times New Roman"/>
          <w:sz w:val="36"/>
          <w:szCs w:val="36"/>
        </w:rPr>
      </w:pPr>
      <w:r w:rsidRPr="00880E48">
        <w:rPr>
          <w:rFonts w:ascii="Times New Roman" w:eastAsia="Calibri" w:hAnsi="Times New Roman" w:cs="Times New Roman"/>
          <w:sz w:val="36"/>
          <w:szCs w:val="36"/>
        </w:rPr>
        <w:t>University of Barisal</w:t>
      </w:r>
    </w:p>
    <w:p w14:paraId="2CDAE0FF" w14:textId="0403C3B9" w:rsidR="00880E48" w:rsidRPr="00880E48" w:rsidRDefault="00880E48">
      <w:pPr>
        <w:rPr>
          <w:rFonts w:ascii="Times New Roman" w:eastAsia="Calibri" w:hAnsi="Times New Roman" w:cs="Times New Roman"/>
          <w:sz w:val="32"/>
          <w:szCs w:val="32"/>
        </w:rPr>
      </w:pPr>
      <w:r w:rsidRPr="00880E48">
        <w:rPr>
          <w:rFonts w:ascii="Times New Roman" w:eastAsia="Calibri" w:hAnsi="Times New Roman" w:cs="Times New Roman"/>
          <w:sz w:val="32"/>
          <w:szCs w:val="32"/>
        </w:rPr>
        <w:br w:type="page"/>
      </w:r>
    </w:p>
    <w:p w14:paraId="039EDBB0" w14:textId="77777777" w:rsidR="00880E48" w:rsidRPr="00880E48" w:rsidRDefault="00880E48">
      <w:pPr>
        <w:rPr>
          <w:rFonts w:ascii="Times New Roman" w:eastAsia="Calibri" w:hAnsi="Times New Roman" w:cs="Times New Roman"/>
          <w:sz w:val="32"/>
          <w:szCs w:val="32"/>
        </w:rPr>
      </w:pPr>
    </w:p>
    <w:p w14:paraId="1BDD9B8D" w14:textId="77777777" w:rsidR="00EA6C3D" w:rsidRPr="00880E48" w:rsidRDefault="00EA6C3D" w:rsidP="004A675B">
      <w:pPr>
        <w:spacing w:line="276" w:lineRule="auto"/>
        <w:jc w:val="both"/>
        <w:rPr>
          <w:rFonts w:ascii="Times New Roman" w:eastAsia="Calibri" w:hAnsi="Times New Roman" w:cs="Times New Roman"/>
          <w:sz w:val="32"/>
          <w:szCs w:val="32"/>
        </w:rPr>
      </w:pPr>
    </w:p>
    <w:sdt>
      <w:sdtPr>
        <w:rPr>
          <w:rFonts w:ascii="Times New Roman" w:hAnsi="Times New Roman" w:cs="Times New Roman"/>
        </w:rPr>
        <w:id w:val="2104919062"/>
        <w:docPartObj>
          <w:docPartGallery w:val="Table of Contents"/>
          <w:docPartUnique/>
        </w:docPartObj>
      </w:sdtPr>
      <w:sdtEndPr>
        <w:rPr>
          <w:rFonts w:eastAsiaTheme="minorHAnsi"/>
          <w:b/>
          <w:bCs/>
          <w:noProof/>
          <w:color w:val="auto"/>
          <w:kern w:val="2"/>
          <w:sz w:val="22"/>
          <w:szCs w:val="22"/>
          <w14:ligatures w14:val="standardContextual"/>
        </w:rPr>
      </w:sdtEndPr>
      <w:sdtContent>
        <w:p w14:paraId="4373E4C5" w14:textId="21335B88" w:rsidR="00EA6C3D" w:rsidRPr="0050744D" w:rsidRDefault="00EA6C3D" w:rsidP="0050744D">
          <w:pPr>
            <w:pStyle w:val="TOCHeading"/>
            <w:spacing w:line="276" w:lineRule="auto"/>
            <w:jc w:val="both"/>
            <w:rPr>
              <w:rFonts w:ascii="Times New Roman" w:hAnsi="Times New Roman" w:cs="Times New Roman"/>
              <w:sz w:val="56"/>
              <w:szCs w:val="56"/>
            </w:rPr>
          </w:pPr>
          <w:r w:rsidRPr="0050744D">
            <w:rPr>
              <w:rFonts w:ascii="Times New Roman" w:hAnsi="Times New Roman" w:cs="Times New Roman"/>
              <w:sz w:val="56"/>
              <w:szCs w:val="56"/>
            </w:rPr>
            <w:t>Contents</w:t>
          </w:r>
        </w:p>
        <w:p w14:paraId="222AB3E9" w14:textId="1A881CFE" w:rsidR="0050744D" w:rsidRPr="0050744D" w:rsidRDefault="00EA6C3D" w:rsidP="0050744D">
          <w:pPr>
            <w:pStyle w:val="TOC1"/>
            <w:tabs>
              <w:tab w:val="right" w:leader="dot" w:pos="9350"/>
            </w:tabs>
            <w:spacing w:line="276" w:lineRule="auto"/>
            <w:rPr>
              <w:rFonts w:eastAsiaTheme="minorEastAsia"/>
              <w:noProof/>
              <w:sz w:val="32"/>
              <w:szCs w:val="28"/>
              <w:lang w:bidi="hi-IN"/>
            </w:rPr>
          </w:pPr>
          <w:r w:rsidRPr="0050744D">
            <w:rPr>
              <w:rFonts w:ascii="Times New Roman" w:hAnsi="Times New Roman" w:cs="Times New Roman"/>
              <w:sz w:val="44"/>
              <w:szCs w:val="44"/>
            </w:rPr>
            <w:fldChar w:fldCharType="begin"/>
          </w:r>
          <w:r w:rsidRPr="0050744D">
            <w:rPr>
              <w:rFonts w:ascii="Times New Roman" w:hAnsi="Times New Roman" w:cs="Times New Roman"/>
              <w:sz w:val="44"/>
              <w:szCs w:val="44"/>
            </w:rPr>
            <w:instrText xml:space="preserve"> TOC \o "1-3" \h \z \u </w:instrText>
          </w:r>
          <w:r w:rsidRPr="0050744D">
            <w:rPr>
              <w:rFonts w:ascii="Times New Roman" w:hAnsi="Times New Roman" w:cs="Times New Roman"/>
              <w:sz w:val="44"/>
              <w:szCs w:val="44"/>
            </w:rPr>
            <w:fldChar w:fldCharType="separate"/>
          </w:r>
          <w:hyperlink w:anchor="_Toc179081190" w:history="1">
            <w:r w:rsidR="0050744D" w:rsidRPr="0050744D">
              <w:rPr>
                <w:rStyle w:val="Hyperlink"/>
                <w:rFonts w:ascii="Times New Roman" w:hAnsi="Times New Roman" w:cs="Times New Roman"/>
                <w:noProof/>
                <w:sz w:val="32"/>
                <w:szCs w:val="32"/>
              </w:rPr>
              <w:t>1.Introduction</w:t>
            </w:r>
            <w:r w:rsidR="0050744D" w:rsidRPr="0050744D">
              <w:rPr>
                <w:noProof/>
                <w:webHidden/>
                <w:sz w:val="32"/>
                <w:szCs w:val="32"/>
              </w:rPr>
              <w:tab/>
            </w:r>
            <w:r w:rsidR="0050744D" w:rsidRPr="0050744D">
              <w:rPr>
                <w:noProof/>
                <w:webHidden/>
                <w:sz w:val="32"/>
                <w:szCs w:val="32"/>
              </w:rPr>
              <w:fldChar w:fldCharType="begin"/>
            </w:r>
            <w:r w:rsidR="0050744D" w:rsidRPr="0050744D">
              <w:rPr>
                <w:noProof/>
                <w:webHidden/>
                <w:sz w:val="32"/>
                <w:szCs w:val="32"/>
              </w:rPr>
              <w:instrText xml:space="preserve"> PAGEREF _Toc179081190 \h </w:instrText>
            </w:r>
            <w:r w:rsidR="0050744D" w:rsidRPr="0050744D">
              <w:rPr>
                <w:noProof/>
                <w:webHidden/>
                <w:sz w:val="32"/>
                <w:szCs w:val="32"/>
              </w:rPr>
            </w:r>
            <w:r w:rsidR="0050744D" w:rsidRPr="0050744D">
              <w:rPr>
                <w:noProof/>
                <w:webHidden/>
                <w:sz w:val="32"/>
                <w:szCs w:val="32"/>
              </w:rPr>
              <w:fldChar w:fldCharType="separate"/>
            </w:r>
            <w:r w:rsidR="0050744D" w:rsidRPr="0050744D">
              <w:rPr>
                <w:noProof/>
                <w:webHidden/>
                <w:sz w:val="32"/>
                <w:szCs w:val="32"/>
              </w:rPr>
              <w:t>8</w:t>
            </w:r>
            <w:r w:rsidR="0050744D" w:rsidRPr="0050744D">
              <w:rPr>
                <w:noProof/>
                <w:webHidden/>
                <w:sz w:val="32"/>
                <w:szCs w:val="32"/>
              </w:rPr>
              <w:fldChar w:fldCharType="end"/>
            </w:r>
          </w:hyperlink>
        </w:p>
        <w:p w14:paraId="5B44C6E9" w14:textId="7AE95779" w:rsidR="0050744D" w:rsidRPr="0050744D" w:rsidRDefault="0050744D" w:rsidP="0050744D">
          <w:pPr>
            <w:pStyle w:val="TOC2"/>
            <w:tabs>
              <w:tab w:val="right" w:leader="dot" w:pos="9350"/>
            </w:tabs>
            <w:spacing w:line="276" w:lineRule="auto"/>
            <w:rPr>
              <w:rFonts w:eastAsiaTheme="minorEastAsia"/>
              <w:noProof/>
              <w:sz w:val="32"/>
              <w:szCs w:val="28"/>
              <w:lang w:bidi="hi-IN"/>
            </w:rPr>
          </w:pPr>
          <w:hyperlink w:anchor="_Toc179081191" w:history="1">
            <w:r w:rsidRPr="0050744D">
              <w:rPr>
                <w:rStyle w:val="Hyperlink"/>
                <w:rFonts w:ascii="Times New Roman" w:hAnsi="Times New Roman" w:cs="Times New Roman"/>
                <w:noProof/>
                <w:sz w:val="32"/>
                <w:szCs w:val="32"/>
              </w:rPr>
              <w:t>1.1 Objectives:</w:t>
            </w:r>
            <w:r w:rsidRPr="0050744D">
              <w:rPr>
                <w:noProof/>
                <w:webHidden/>
                <w:sz w:val="32"/>
                <w:szCs w:val="32"/>
              </w:rPr>
              <w:tab/>
            </w:r>
            <w:r w:rsidRPr="0050744D">
              <w:rPr>
                <w:noProof/>
                <w:webHidden/>
                <w:sz w:val="32"/>
                <w:szCs w:val="32"/>
              </w:rPr>
              <w:fldChar w:fldCharType="begin"/>
            </w:r>
            <w:r w:rsidRPr="0050744D">
              <w:rPr>
                <w:noProof/>
                <w:webHidden/>
                <w:sz w:val="32"/>
                <w:szCs w:val="32"/>
              </w:rPr>
              <w:instrText xml:space="preserve"> PAGEREF _Toc179081191 \h </w:instrText>
            </w:r>
            <w:r w:rsidRPr="0050744D">
              <w:rPr>
                <w:noProof/>
                <w:webHidden/>
                <w:sz w:val="32"/>
                <w:szCs w:val="32"/>
              </w:rPr>
            </w:r>
            <w:r w:rsidRPr="0050744D">
              <w:rPr>
                <w:noProof/>
                <w:webHidden/>
                <w:sz w:val="32"/>
                <w:szCs w:val="32"/>
              </w:rPr>
              <w:fldChar w:fldCharType="separate"/>
            </w:r>
            <w:r w:rsidRPr="0050744D">
              <w:rPr>
                <w:noProof/>
                <w:webHidden/>
                <w:sz w:val="32"/>
                <w:szCs w:val="32"/>
              </w:rPr>
              <w:t>8</w:t>
            </w:r>
            <w:r w:rsidRPr="0050744D">
              <w:rPr>
                <w:noProof/>
                <w:webHidden/>
                <w:sz w:val="32"/>
                <w:szCs w:val="32"/>
              </w:rPr>
              <w:fldChar w:fldCharType="end"/>
            </w:r>
          </w:hyperlink>
        </w:p>
        <w:p w14:paraId="788FCD9B" w14:textId="5E74C8DA" w:rsidR="0050744D" w:rsidRPr="0050744D" w:rsidRDefault="0050744D" w:rsidP="0050744D">
          <w:pPr>
            <w:pStyle w:val="TOC1"/>
            <w:tabs>
              <w:tab w:val="right" w:leader="dot" w:pos="9350"/>
            </w:tabs>
            <w:spacing w:line="276" w:lineRule="auto"/>
            <w:rPr>
              <w:rFonts w:eastAsiaTheme="minorEastAsia"/>
              <w:noProof/>
              <w:sz w:val="32"/>
              <w:szCs w:val="28"/>
              <w:lang w:bidi="hi-IN"/>
            </w:rPr>
          </w:pPr>
          <w:hyperlink w:anchor="_Toc179081192" w:history="1">
            <w:r w:rsidRPr="0050744D">
              <w:rPr>
                <w:rStyle w:val="Hyperlink"/>
                <w:rFonts w:ascii="Times New Roman" w:hAnsi="Times New Roman" w:cs="Times New Roman"/>
                <w:noProof/>
                <w:sz w:val="32"/>
                <w:szCs w:val="32"/>
              </w:rPr>
              <w:t>3. Summary of Results</w:t>
            </w:r>
            <w:r w:rsidRPr="0050744D">
              <w:rPr>
                <w:noProof/>
                <w:webHidden/>
                <w:sz w:val="32"/>
                <w:szCs w:val="32"/>
              </w:rPr>
              <w:tab/>
            </w:r>
            <w:r w:rsidRPr="0050744D">
              <w:rPr>
                <w:noProof/>
                <w:webHidden/>
                <w:sz w:val="32"/>
                <w:szCs w:val="32"/>
              </w:rPr>
              <w:fldChar w:fldCharType="begin"/>
            </w:r>
            <w:r w:rsidRPr="0050744D">
              <w:rPr>
                <w:noProof/>
                <w:webHidden/>
                <w:sz w:val="32"/>
                <w:szCs w:val="32"/>
              </w:rPr>
              <w:instrText xml:space="preserve"> PAGEREF _Toc179081192 \h </w:instrText>
            </w:r>
            <w:r w:rsidRPr="0050744D">
              <w:rPr>
                <w:noProof/>
                <w:webHidden/>
                <w:sz w:val="32"/>
                <w:szCs w:val="32"/>
              </w:rPr>
            </w:r>
            <w:r w:rsidRPr="0050744D">
              <w:rPr>
                <w:noProof/>
                <w:webHidden/>
                <w:sz w:val="32"/>
                <w:szCs w:val="32"/>
              </w:rPr>
              <w:fldChar w:fldCharType="separate"/>
            </w:r>
            <w:r w:rsidRPr="0050744D">
              <w:rPr>
                <w:noProof/>
                <w:webHidden/>
                <w:sz w:val="32"/>
                <w:szCs w:val="32"/>
              </w:rPr>
              <w:t>10</w:t>
            </w:r>
            <w:r w:rsidRPr="0050744D">
              <w:rPr>
                <w:noProof/>
                <w:webHidden/>
                <w:sz w:val="32"/>
                <w:szCs w:val="32"/>
              </w:rPr>
              <w:fldChar w:fldCharType="end"/>
            </w:r>
          </w:hyperlink>
        </w:p>
        <w:p w14:paraId="3FCFA1E7" w14:textId="58163329" w:rsidR="0050744D" w:rsidRPr="0050744D" w:rsidRDefault="0050744D" w:rsidP="0050744D">
          <w:pPr>
            <w:pStyle w:val="TOC1"/>
            <w:tabs>
              <w:tab w:val="right" w:leader="dot" w:pos="9350"/>
            </w:tabs>
            <w:spacing w:line="276" w:lineRule="auto"/>
            <w:rPr>
              <w:rFonts w:eastAsiaTheme="minorEastAsia"/>
              <w:noProof/>
              <w:sz w:val="32"/>
              <w:szCs w:val="28"/>
              <w:lang w:bidi="hi-IN"/>
            </w:rPr>
          </w:pPr>
          <w:hyperlink w:anchor="_Toc179081193" w:history="1">
            <w:r w:rsidRPr="0050744D">
              <w:rPr>
                <w:rStyle w:val="Hyperlink"/>
                <w:rFonts w:ascii="Times New Roman" w:hAnsi="Times New Roman" w:cs="Times New Roman"/>
                <w:noProof/>
                <w:sz w:val="32"/>
                <w:szCs w:val="32"/>
              </w:rPr>
              <w:t>4. Visual Representation</w:t>
            </w:r>
            <w:r w:rsidRPr="0050744D">
              <w:rPr>
                <w:noProof/>
                <w:webHidden/>
                <w:sz w:val="32"/>
                <w:szCs w:val="32"/>
              </w:rPr>
              <w:tab/>
            </w:r>
            <w:r w:rsidRPr="0050744D">
              <w:rPr>
                <w:noProof/>
                <w:webHidden/>
                <w:sz w:val="32"/>
                <w:szCs w:val="32"/>
              </w:rPr>
              <w:fldChar w:fldCharType="begin"/>
            </w:r>
            <w:r w:rsidRPr="0050744D">
              <w:rPr>
                <w:noProof/>
                <w:webHidden/>
                <w:sz w:val="32"/>
                <w:szCs w:val="32"/>
              </w:rPr>
              <w:instrText xml:space="preserve"> PAGEREF _Toc179081193 \h </w:instrText>
            </w:r>
            <w:r w:rsidRPr="0050744D">
              <w:rPr>
                <w:noProof/>
                <w:webHidden/>
                <w:sz w:val="32"/>
                <w:szCs w:val="32"/>
              </w:rPr>
            </w:r>
            <w:r w:rsidRPr="0050744D">
              <w:rPr>
                <w:noProof/>
                <w:webHidden/>
                <w:sz w:val="32"/>
                <w:szCs w:val="32"/>
              </w:rPr>
              <w:fldChar w:fldCharType="separate"/>
            </w:r>
            <w:r w:rsidRPr="0050744D">
              <w:rPr>
                <w:noProof/>
                <w:webHidden/>
                <w:sz w:val="32"/>
                <w:szCs w:val="32"/>
              </w:rPr>
              <w:t>10</w:t>
            </w:r>
            <w:r w:rsidRPr="0050744D">
              <w:rPr>
                <w:noProof/>
                <w:webHidden/>
                <w:sz w:val="32"/>
                <w:szCs w:val="32"/>
              </w:rPr>
              <w:fldChar w:fldCharType="end"/>
            </w:r>
          </w:hyperlink>
        </w:p>
        <w:p w14:paraId="1B82F8A8" w14:textId="35FC7689" w:rsidR="0050744D" w:rsidRPr="0050744D" w:rsidRDefault="0050744D" w:rsidP="0050744D">
          <w:pPr>
            <w:pStyle w:val="TOC1"/>
            <w:tabs>
              <w:tab w:val="right" w:leader="dot" w:pos="9350"/>
            </w:tabs>
            <w:spacing w:line="276" w:lineRule="auto"/>
            <w:rPr>
              <w:rFonts w:eastAsiaTheme="minorEastAsia"/>
              <w:noProof/>
              <w:sz w:val="32"/>
              <w:szCs w:val="28"/>
              <w:lang w:bidi="hi-IN"/>
            </w:rPr>
          </w:pPr>
          <w:hyperlink w:anchor="_Toc179081194" w:history="1">
            <w:r w:rsidRPr="0050744D">
              <w:rPr>
                <w:rStyle w:val="Hyperlink"/>
                <w:rFonts w:ascii="Times New Roman" w:hAnsi="Times New Roman" w:cs="Times New Roman"/>
                <w:noProof/>
                <w:sz w:val="32"/>
                <w:szCs w:val="32"/>
              </w:rPr>
              <w:t>5. Key Findings</w:t>
            </w:r>
            <w:r w:rsidRPr="0050744D">
              <w:rPr>
                <w:noProof/>
                <w:webHidden/>
                <w:sz w:val="32"/>
                <w:szCs w:val="32"/>
              </w:rPr>
              <w:tab/>
            </w:r>
            <w:r w:rsidRPr="0050744D">
              <w:rPr>
                <w:noProof/>
                <w:webHidden/>
                <w:sz w:val="32"/>
                <w:szCs w:val="32"/>
              </w:rPr>
              <w:fldChar w:fldCharType="begin"/>
            </w:r>
            <w:r w:rsidRPr="0050744D">
              <w:rPr>
                <w:noProof/>
                <w:webHidden/>
                <w:sz w:val="32"/>
                <w:szCs w:val="32"/>
              </w:rPr>
              <w:instrText xml:space="preserve"> PAGEREF _Toc179081194 \h </w:instrText>
            </w:r>
            <w:r w:rsidRPr="0050744D">
              <w:rPr>
                <w:noProof/>
                <w:webHidden/>
                <w:sz w:val="32"/>
                <w:szCs w:val="32"/>
              </w:rPr>
            </w:r>
            <w:r w:rsidRPr="0050744D">
              <w:rPr>
                <w:noProof/>
                <w:webHidden/>
                <w:sz w:val="32"/>
                <w:szCs w:val="32"/>
              </w:rPr>
              <w:fldChar w:fldCharType="separate"/>
            </w:r>
            <w:r w:rsidRPr="0050744D">
              <w:rPr>
                <w:noProof/>
                <w:webHidden/>
                <w:sz w:val="32"/>
                <w:szCs w:val="32"/>
              </w:rPr>
              <w:t>10</w:t>
            </w:r>
            <w:r w:rsidRPr="0050744D">
              <w:rPr>
                <w:noProof/>
                <w:webHidden/>
                <w:sz w:val="32"/>
                <w:szCs w:val="32"/>
              </w:rPr>
              <w:fldChar w:fldCharType="end"/>
            </w:r>
          </w:hyperlink>
        </w:p>
        <w:p w14:paraId="0A8A016D" w14:textId="3951568D" w:rsidR="0050744D" w:rsidRPr="0050744D" w:rsidRDefault="0050744D" w:rsidP="0050744D">
          <w:pPr>
            <w:pStyle w:val="TOC2"/>
            <w:tabs>
              <w:tab w:val="right" w:leader="dot" w:pos="9350"/>
            </w:tabs>
            <w:spacing w:line="276" w:lineRule="auto"/>
            <w:rPr>
              <w:rFonts w:eastAsiaTheme="minorEastAsia"/>
              <w:noProof/>
              <w:sz w:val="32"/>
              <w:szCs w:val="28"/>
              <w:lang w:bidi="hi-IN"/>
            </w:rPr>
          </w:pPr>
          <w:hyperlink w:anchor="_Toc179081195" w:history="1">
            <w:r w:rsidRPr="0050744D">
              <w:rPr>
                <w:rStyle w:val="Hyperlink"/>
                <w:rFonts w:ascii="Times New Roman" w:hAnsi="Times New Roman" w:cs="Times New Roman"/>
                <w:noProof/>
                <w:sz w:val="32"/>
                <w:szCs w:val="32"/>
              </w:rPr>
              <w:t>5.1 Employee with CIP Status</w:t>
            </w:r>
            <w:r w:rsidRPr="0050744D">
              <w:rPr>
                <w:noProof/>
                <w:webHidden/>
                <w:sz w:val="32"/>
                <w:szCs w:val="32"/>
              </w:rPr>
              <w:tab/>
            </w:r>
            <w:r w:rsidRPr="0050744D">
              <w:rPr>
                <w:noProof/>
                <w:webHidden/>
                <w:sz w:val="32"/>
                <w:szCs w:val="32"/>
              </w:rPr>
              <w:fldChar w:fldCharType="begin"/>
            </w:r>
            <w:r w:rsidRPr="0050744D">
              <w:rPr>
                <w:noProof/>
                <w:webHidden/>
                <w:sz w:val="32"/>
                <w:szCs w:val="32"/>
              </w:rPr>
              <w:instrText xml:space="preserve"> PAGEREF _Toc179081195 \h </w:instrText>
            </w:r>
            <w:r w:rsidRPr="0050744D">
              <w:rPr>
                <w:noProof/>
                <w:webHidden/>
                <w:sz w:val="32"/>
                <w:szCs w:val="32"/>
              </w:rPr>
            </w:r>
            <w:r w:rsidRPr="0050744D">
              <w:rPr>
                <w:noProof/>
                <w:webHidden/>
                <w:sz w:val="32"/>
                <w:szCs w:val="32"/>
              </w:rPr>
              <w:fldChar w:fldCharType="separate"/>
            </w:r>
            <w:r w:rsidRPr="0050744D">
              <w:rPr>
                <w:noProof/>
                <w:webHidden/>
                <w:sz w:val="32"/>
                <w:szCs w:val="32"/>
              </w:rPr>
              <w:t>10</w:t>
            </w:r>
            <w:r w:rsidRPr="0050744D">
              <w:rPr>
                <w:noProof/>
                <w:webHidden/>
                <w:sz w:val="32"/>
                <w:szCs w:val="32"/>
              </w:rPr>
              <w:fldChar w:fldCharType="end"/>
            </w:r>
          </w:hyperlink>
        </w:p>
        <w:p w14:paraId="6B657582" w14:textId="31A5A253" w:rsidR="0050744D" w:rsidRPr="0050744D" w:rsidRDefault="0050744D" w:rsidP="0050744D">
          <w:pPr>
            <w:pStyle w:val="TOC2"/>
            <w:tabs>
              <w:tab w:val="right" w:leader="dot" w:pos="9350"/>
            </w:tabs>
            <w:spacing w:line="276" w:lineRule="auto"/>
            <w:rPr>
              <w:rFonts w:eastAsiaTheme="minorEastAsia"/>
              <w:noProof/>
              <w:sz w:val="32"/>
              <w:szCs w:val="28"/>
              <w:lang w:bidi="hi-IN"/>
            </w:rPr>
          </w:pPr>
          <w:hyperlink w:anchor="_Toc179081196" w:history="1">
            <w:r w:rsidRPr="0050744D">
              <w:rPr>
                <w:rStyle w:val="Hyperlink"/>
                <w:rFonts w:ascii="Times New Roman" w:hAnsi="Times New Roman" w:cs="Times New Roman"/>
                <w:noProof/>
                <w:sz w:val="32"/>
                <w:szCs w:val="32"/>
              </w:rPr>
              <w:t>5.2 Employee with VIP Status</w:t>
            </w:r>
            <w:r w:rsidRPr="0050744D">
              <w:rPr>
                <w:noProof/>
                <w:webHidden/>
                <w:sz w:val="32"/>
                <w:szCs w:val="32"/>
              </w:rPr>
              <w:tab/>
            </w:r>
            <w:r w:rsidRPr="0050744D">
              <w:rPr>
                <w:noProof/>
                <w:webHidden/>
                <w:sz w:val="32"/>
                <w:szCs w:val="32"/>
              </w:rPr>
              <w:fldChar w:fldCharType="begin"/>
            </w:r>
            <w:r w:rsidRPr="0050744D">
              <w:rPr>
                <w:noProof/>
                <w:webHidden/>
                <w:sz w:val="32"/>
                <w:szCs w:val="32"/>
              </w:rPr>
              <w:instrText xml:space="preserve"> PAGEREF _Toc179081196 \h </w:instrText>
            </w:r>
            <w:r w:rsidRPr="0050744D">
              <w:rPr>
                <w:noProof/>
                <w:webHidden/>
                <w:sz w:val="32"/>
                <w:szCs w:val="32"/>
              </w:rPr>
            </w:r>
            <w:r w:rsidRPr="0050744D">
              <w:rPr>
                <w:noProof/>
                <w:webHidden/>
                <w:sz w:val="32"/>
                <w:szCs w:val="32"/>
              </w:rPr>
              <w:fldChar w:fldCharType="separate"/>
            </w:r>
            <w:r w:rsidRPr="0050744D">
              <w:rPr>
                <w:noProof/>
                <w:webHidden/>
                <w:sz w:val="32"/>
                <w:szCs w:val="32"/>
              </w:rPr>
              <w:t>11</w:t>
            </w:r>
            <w:r w:rsidRPr="0050744D">
              <w:rPr>
                <w:noProof/>
                <w:webHidden/>
                <w:sz w:val="32"/>
                <w:szCs w:val="32"/>
              </w:rPr>
              <w:fldChar w:fldCharType="end"/>
            </w:r>
          </w:hyperlink>
        </w:p>
        <w:p w14:paraId="2E59DDEF" w14:textId="7F3CA0F8" w:rsidR="0050744D" w:rsidRPr="0050744D" w:rsidRDefault="0050744D" w:rsidP="0050744D">
          <w:pPr>
            <w:pStyle w:val="TOC2"/>
            <w:tabs>
              <w:tab w:val="right" w:leader="dot" w:pos="9350"/>
            </w:tabs>
            <w:spacing w:line="276" w:lineRule="auto"/>
            <w:rPr>
              <w:rFonts w:eastAsiaTheme="minorEastAsia"/>
              <w:noProof/>
              <w:sz w:val="32"/>
              <w:szCs w:val="28"/>
              <w:lang w:bidi="hi-IN"/>
            </w:rPr>
          </w:pPr>
          <w:hyperlink w:anchor="_Toc179081197" w:history="1">
            <w:r w:rsidRPr="0050744D">
              <w:rPr>
                <w:rStyle w:val="Hyperlink"/>
                <w:rFonts w:ascii="Times New Roman" w:hAnsi="Times New Roman" w:cs="Times New Roman"/>
                <w:noProof/>
                <w:sz w:val="32"/>
                <w:szCs w:val="32"/>
              </w:rPr>
              <w:t>5.3 Employee Tax Distribution:</w:t>
            </w:r>
            <w:r w:rsidRPr="0050744D">
              <w:rPr>
                <w:noProof/>
                <w:webHidden/>
                <w:sz w:val="32"/>
                <w:szCs w:val="32"/>
              </w:rPr>
              <w:tab/>
            </w:r>
            <w:r w:rsidRPr="0050744D">
              <w:rPr>
                <w:noProof/>
                <w:webHidden/>
                <w:sz w:val="32"/>
                <w:szCs w:val="32"/>
              </w:rPr>
              <w:fldChar w:fldCharType="begin"/>
            </w:r>
            <w:r w:rsidRPr="0050744D">
              <w:rPr>
                <w:noProof/>
                <w:webHidden/>
                <w:sz w:val="32"/>
                <w:szCs w:val="32"/>
              </w:rPr>
              <w:instrText xml:space="preserve"> PAGEREF _Toc179081197 \h </w:instrText>
            </w:r>
            <w:r w:rsidRPr="0050744D">
              <w:rPr>
                <w:noProof/>
                <w:webHidden/>
                <w:sz w:val="32"/>
                <w:szCs w:val="32"/>
              </w:rPr>
            </w:r>
            <w:r w:rsidRPr="0050744D">
              <w:rPr>
                <w:noProof/>
                <w:webHidden/>
                <w:sz w:val="32"/>
                <w:szCs w:val="32"/>
              </w:rPr>
              <w:fldChar w:fldCharType="separate"/>
            </w:r>
            <w:r w:rsidRPr="0050744D">
              <w:rPr>
                <w:noProof/>
                <w:webHidden/>
                <w:sz w:val="32"/>
                <w:szCs w:val="32"/>
              </w:rPr>
              <w:t>11</w:t>
            </w:r>
            <w:r w:rsidRPr="0050744D">
              <w:rPr>
                <w:noProof/>
                <w:webHidden/>
                <w:sz w:val="32"/>
                <w:szCs w:val="32"/>
              </w:rPr>
              <w:fldChar w:fldCharType="end"/>
            </w:r>
          </w:hyperlink>
        </w:p>
        <w:p w14:paraId="48A3EE45" w14:textId="0BA103B9" w:rsidR="0050744D" w:rsidRPr="0050744D" w:rsidRDefault="0050744D" w:rsidP="0050744D">
          <w:pPr>
            <w:pStyle w:val="TOC1"/>
            <w:tabs>
              <w:tab w:val="right" w:leader="dot" w:pos="9350"/>
            </w:tabs>
            <w:spacing w:line="276" w:lineRule="auto"/>
            <w:rPr>
              <w:rFonts w:eastAsiaTheme="minorEastAsia"/>
              <w:noProof/>
              <w:sz w:val="32"/>
              <w:szCs w:val="28"/>
              <w:lang w:bidi="hi-IN"/>
            </w:rPr>
          </w:pPr>
          <w:hyperlink w:anchor="_Toc179081198" w:history="1">
            <w:r w:rsidRPr="0050744D">
              <w:rPr>
                <w:rStyle w:val="Hyperlink"/>
                <w:rFonts w:ascii="Times New Roman" w:hAnsi="Times New Roman" w:cs="Times New Roman"/>
                <w:noProof/>
                <w:sz w:val="32"/>
                <w:szCs w:val="32"/>
              </w:rPr>
              <w:t>Conclusion</w:t>
            </w:r>
            <w:r w:rsidRPr="0050744D">
              <w:rPr>
                <w:noProof/>
                <w:webHidden/>
                <w:sz w:val="32"/>
                <w:szCs w:val="32"/>
              </w:rPr>
              <w:tab/>
            </w:r>
            <w:r w:rsidRPr="0050744D">
              <w:rPr>
                <w:noProof/>
                <w:webHidden/>
                <w:sz w:val="32"/>
                <w:szCs w:val="32"/>
              </w:rPr>
              <w:fldChar w:fldCharType="begin"/>
            </w:r>
            <w:r w:rsidRPr="0050744D">
              <w:rPr>
                <w:noProof/>
                <w:webHidden/>
                <w:sz w:val="32"/>
                <w:szCs w:val="32"/>
              </w:rPr>
              <w:instrText xml:space="preserve"> PAGEREF _Toc179081198 \h </w:instrText>
            </w:r>
            <w:r w:rsidRPr="0050744D">
              <w:rPr>
                <w:noProof/>
                <w:webHidden/>
                <w:sz w:val="32"/>
                <w:szCs w:val="32"/>
              </w:rPr>
            </w:r>
            <w:r w:rsidRPr="0050744D">
              <w:rPr>
                <w:noProof/>
                <w:webHidden/>
                <w:sz w:val="32"/>
                <w:szCs w:val="32"/>
              </w:rPr>
              <w:fldChar w:fldCharType="separate"/>
            </w:r>
            <w:r w:rsidRPr="0050744D">
              <w:rPr>
                <w:noProof/>
                <w:webHidden/>
                <w:sz w:val="32"/>
                <w:szCs w:val="32"/>
              </w:rPr>
              <w:t>11</w:t>
            </w:r>
            <w:r w:rsidRPr="0050744D">
              <w:rPr>
                <w:noProof/>
                <w:webHidden/>
                <w:sz w:val="32"/>
                <w:szCs w:val="32"/>
              </w:rPr>
              <w:fldChar w:fldCharType="end"/>
            </w:r>
          </w:hyperlink>
        </w:p>
        <w:p w14:paraId="53F89BBD" w14:textId="54902D96" w:rsidR="0050744D" w:rsidRPr="0050744D" w:rsidRDefault="0050744D" w:rsidP="0050744D">
          <w:pPr>
            <w:pStyle w:val="TOC1"/>
            <w:tabs>
              <w:tab w:val="right" w:leader="dot" w:pos="9350"/>
            </w:tabs>
            <w:spacing w:line="276" w:lineRule="auto"/>
            <w:rPr>
              <w:rFonts w:eastAsiaTheme="minorEastAsia"/>
              <w:noProof/>
              <w:sz w:val="32"/>
              <w:szCs w:val="28"/>
              <w:lang w:bidi="hi-IN"/>
            </w:rPr>
          </w:pPr>
          <w:hyperlink w:anchor="_Toc179081199" w:history="1">
            <w:r w:rsidRPr="0050744D">
              <w:rPr>
                <w:rStyle w:val="Hyperlink"/>
                <w:rFonts w:ascii="Times New Roman" w:hAnsi="Times New Roman" w:cs="Times New Roman"/>
                <w:noProof/>
                <w:sz w:val="32"/>
                <w:szCs w:val="32"/>
              </w:rPr>
              <w:t>References</w:t>
            </w:r>
            <w:r w:rsidRPr="0050744D">
              <w:rPr>
                <w:noProof/>
                <w:webHidden/>
                <w:sz w:val="32"/>
                <w:szCs w:val="32"/>
              </w:rPr>
              <w:tab/>
            </w:r>
            <w:r w:rsidRPr="0050744D">
              <w:rPr>
                <w:noProof/>
                <w:webHidden/>
                <w:sz w:val="32"/>
                <w:szCs w:val="32"/>
              </w:rPr>
              <w:fldChar w:fldCharType="begin"/>
            </w:r>
            <w:r w:rsidRPr="0050744D">
              <w:rPr>
                <w:noProof/>
                <w:webHidden/>
                <w:sz w:val="32"/>
                <w:szCs w:val="32"/>
              </w:rPr>
              <w:instrText xml:space="preserve"> PAGEREF _Toc179081199 \h </w:instrText>
            </w:r>
            <w:r w:rsidRPr="0050744D">
              <w:rPr>
                <w:noProof/>
                <w:webHidden/>
                <w:sz w:val="32"/>
                <w:szCs w:val="32"/>
              </w:rPr>
            </w:r>
            <w:r w:rsidRPr="0050744D">
              <w:rPr>
                <w:noProof/>
                <w:webHidden/>
                <w:sz w:val="32"/>
                <w:szCs w:val="32"/>
              </w:rPr>
              <w:fldChar w:fldCharType="separate"/>
            </w:r>
            <w:r w:rsidRPr="0050744D">
              <w:rPr>
                <w:noProof/>
                <w:webHidden/>
                <w:sz w:val="32"/>
                <w:szCs w:val="32"/>
              </w:rPr>
              <w:t>11</w:t>
            </w:r>
            <w:r w:rsidRPr="0050744D">
              <w:rPr>
                <w:noProof/>
                <w:webHidden/>
                <w:sz w:val="32"/>
                <w:szCs w:val="32"/>
              </w:rPr>
              <w:fldChar w:fldCharType="end"/>
            </w:r>
          </w:hyperlink>
        </w:p>
        <w:p w14:paraId="501C43BD" w14:textId="037B973A" w:rsidR="00EA6C3D" w:rsidRPr="00880E48" w:rsidRDefault="00EA6C3D" w:rsidP="0050744D">
          <w:pPr>
            <w:spacing w:line="276" w:lineRule="auto"/>
            <w:jc w:val="both"/>
            <w:rPr>
              <w:rFonts w:ascii="Times New Roman" w:hAnsi="Times New Roman" w:cs="Times New Roman"/>
            </w:rPr>
          </w:pPr>
          <w:r w:rsidRPr="0050744D">
            <w:rPr>
              <w:rFonts w:ascii="Times New Roman" w:hAnsi="Times New Roman" w:cs="Times New Roman"/>
              <w:b/>
              <w:bCs/>
              <w:noProof/>
              <w:sz w:val="44"/>
              <w:szCs w:val="44"/>
            </w:rPr>
            <w:fldChar w:fldCharType="end"/>
          </w:r>
        </w:p>
      </w:sdtContent>
    </w:sdt>
    <w:p w14:paraId="7A79EE75" w14:textId="77777777" w:rsidR="0050744D" w:rsidRDefault="0050744D" w:rsidP="0050744D">
      <w:pPr>
        <w:rPr>
          <w:rFonts w:ascii="Times New Roman" w:hAnsi="Times New Roman" w:cs="Times New Roman"/>
          <w:sz w:val="24"/>
          <w:szCs w:val="24"/>
        </w:rPr>
      </w:pPr>
    </w:p>
    <w:p w14:paraId="3BE74E43" w14:textId="77777777" w:rsidR="0050744D" w:rsidRDefault="0050744D" w:rsidP="0050744D">
      <w:pPr>
        <w:rPr>
          <w:rFonts w:ascii="Times New Roman" w:hAnsi="Times New Roman" w:cs="Times New Roman"/>
          <w:sz w:val="24"/>
          <w:szCs w:val="24"/>
        </w:rPr>
      </w:pPr>
    </w:p>
    <w:p w14:paraId="57DEE357" w14:textId="77777777" w:rsidR="0050744D" w:rsidRDefault="0050744D" w:rsidP="0050744D">
      <w:pPr>
        <w:rPr>
          <w:rFonts w:ascii="Times New Roman" w:hAnsi="Times New Roman" w:cs="Times New Roman"/>
          <w:sz w:val="24"/>
          <w:szCs w:val="24"/>
        </w:rPr>
      </w:pPr>
    </w:p>
    <w:p w14:paraId="32A68668" w14:textId="77777777" w:rsidR="0050744D" w:rsidRDefault="0050744D" w:rsidP="0050744D">
      <w:pPr>
        <w:rPr>
          <w:rFonts w:ascii="Times New Roman" w:hAnsi="Times New Roman" w:cs="Times New Roman"/>
          <w:sz w:val="24"/>
          <w:szCs w:val="24"/>
        </w:rPr>
      </w:pPr>
    </w:p>
    <w:p w14:paraId="5CEDCAF1" w14:textId="77777777" w:rsidR="0050744D" w:rsidRDefault="0050744D" w:rsidP="0050744D">
      <w:pPr>
        <w:rPr>
          <w:rFonts w:ascii="Times New Roman" w:hAnsi="Times New Roman" w:cs="Times New Roman"/>
          <w:sz w:val="24"/>
          <w:szCs w:val="24"/>
        </w:rPr>
      </w:pPr>
    </w:p>
    <w:p w14:paraId="7BE67D2D" w14:textId="77777777" w:rsidR="0050744D" w:rsidRDefault="0050744D" w:rsidP="0050744D">
      <w:pPr>
        <w:rPr>
          <w:rFonts w:ascii="Times New Roman" w:hAnsi="Times New Roman" w:cs="Times New Roman"/>
          <w:sz w:val="24"/>
          <w:szCs w:val="24"/>
        </w:rPr>
      </w:pPr>
    </w:p>
    <w:p w14:paraId="15A633D5" w14:textId="77777777" w:rsidR="0050744D" w:rsidRDefault="0050744D" w:rsidP="0050744D">
      <w:pPr>
        <w:rPr>
          <w:rFonts w:ascii="Times New Roman" w:hAnsi="Times New Roman" w:cs="Times New Roman"/>
          <w:sz w:val="24"/>
          <w:szCs w:val="24"/>
        </w:rPr>
      </w:pPr>
    </w:p>
    <w:p w14:paraId="5935BD27" w14:textId="77777777" w:rsidR="0050744D" w:rsidRDefault="0050744D" w:rsidP="0050744D">
      <w:pPr>
        <w:rPr>
          <w:rFonts w:ascii="Times New Roman" w:hAnsi="Times New Roman" w:cs="Times New Roman"/>
          <w:sz w:val="24"/>
          <w:szCs w:val="24"/>
        </w:rPr>
      </w:pPr>
    </w:p>
    <w:p w14:paraId="744B72E2" w14:textId="77777777" w:rsidR="0050744D" w:rsidRDefault="0050744D" w:rsidP="0050744D">
      <w:pPr>
        <w:rPr>
          <w:rFonts w:ascii="Times New Roman" w:hAnsi="Times New Roman" w:cs="Times New Roman"/>
          <w:sz w:val="24"/>
          <w:szCs w:val="24"/>
        </w:rPr>
      </w:pPr>
    </w:p>
    <w:p w14:paraId="004BAC28" w14:textId="77777777" w:rsidR="0050744D" w:rsidRDefault="0050744D" w:rsidP="0050744D">
      <w:pPr>
        <w:rPr>
          <w:rFonts w:ascii="Times New Roman" w:hAnsi="Times New Roman" w:cs="Times New Roman"/>
          <w:sz w:val="24"/>
          <w:szCs w:val="24"/>
        </w:rPr>
      </w:pPr>
    </w:p>
    <w:p w14:paraId="2405FBC6" w14:textId="77777777" w:rsidR="0050744D" w:rsidRDefault="0050744D" w:rsidP="0050744D">
      <w:pPr>
        <w:rPr>
          <w:rFonts w:ascii="Times New Roman" w:hAnsi="Times New Roman" w:cs="Times New Roman"/>
          <w:sz w:val="24"/>
          <w:szCs w:val="24"/>
        </w:rPr>
      </w:pPr>
    </w:p>
    <w:p w14:paraId="75079538" w14:textId="77777777" w:rsidR="0050744D" w:rsidRDefault="0050744D" w:rsidP="0050744D">
      <w:pPr>
        <w:jc w:val="both"/>
        <w:rPr>
          <w:rFonts w:ascii="Times New Roman" w:hAnsi="Times New Roman" w:cs="Times New Roman"/>
          <w:sz w:val="28"/>
          <w:szCs w:val="28"/>
        </w:rPr>
      </w:pPr>
    </w:p>
    <w:p w14:paraId="429AC14D" w14:textId="77777777" w:rsidR="0050744D" w:rsidRDefault="0050744D" w:rsidP="0050744D">
      <w:pPr>
        <w:jc w:val="both"/>
        <w:rPr>
          <w:rFonts w:ascii="Times New Roman" w:hAnsi="Times New Roman" w:cs="Times New Roman"/>
          <w:sz w:val="28"/>
          <w:szCs w:val="28"/>
        </w:rPr>
      </w:pPr>
    </w:p>
    <w:p w14:paraId="1BAD2944" w14:textId="77777777" w:rsidR="0050744D" w:rsidRDefault="0050744D" w:rsidP="0050744D">
      <w:pPr>
        <w:jc w:val="both"/>
        <w:rPr>
          <w:rFonts w:ascii="Times New Roman" w:hAnsi="Times New Roman" w:cs="Times New Roman"/>
          <w:sz w:val="28"/>
          <w:szCs w:val="28"/>
        </w:rPr>
      </w:pPr>
    </w:p>
    <w:p w14:paraId="01571CCF" w14:textId="77777777" w:rsidR="0050744D" w:rsidRDefault="0050744D" w:rsidP="0050744D">
      <w:pPr>
        <w:jc w:val="both"/>
        <w:rPr>
          <w:rFonts w:ascii="Times New Roman" w:hAnsi="Times New Roman" w:cs="Times New Roman"/>
          <w:sz w:val="28"/>
          <w:szCs w:val="28"/>
        </w:rPr>
      </w:pPr>
    </w:p>
    <w:p w14:paraId="1690C53B" w14:textId="77777777" w:rsidR="0050744D" w:rsidRPr="00B55F4E" w:rsidRDefault="0050744D" w:rsidP="0050744D">
      <w:pPr>
        <w:shd w:val="clear" w:color="auto" w:fill="002060"/>
        <w:jc w:val="center"/>
        <w:rPr>
          <w:rFonts w:ascii="Calibri" w:eastAsia="Calibri" w:hAnsi="Calibri" w:cs="Times New Roman"/>
          <w:b/>
          <w:bCs/>
          <w:color w:val="FFFFFF" w:themeColor="background1"/>
          <w:sz w:val="52"/>
          <w:szCs w:val="52"/>
        </w:rPr>
      </w:pPr>
      <w:bookmarkStart w:id="7" w:name="_Hlk145080353"/>
      <w:r w:rsidRPr="00B55F4E">
        <w:rPr>
          <w:rFonts w:ascii="Calibri" w:eastAsia="Calibri" w:hAnsi="Calibri" w:cs="Times New Roman"/>
          <w:b/>
          <w:bCs/>
          <w:color w:val="FFFFFF" w:themeColor="background1"/>
          <w:sz w:val="52"/>
          <w:szCs w:val="52"/>
        </w:rPr>
        <w:t>Executive Summary</w:t>
      </w:r>
    </w:p>
    <w:bookmarkEnd w:id="7"/>
    <w:p w14:paraId="3963A745" w14:textId="77777777" w:rsidR="0050744D" w:rsidRDefault="0050744D" w:rsidP="0050744D">
      <w:pPr>
        <w:jc w:val="both"/>
        <w:rPr>
          <w:rFonts w:ascii="Times New Roman" w:hAnsi="Times New Roman" w:cs="Times New Roman"/>
          <w:sz w:val="28"/>
          <w:szCs w:val="28"/>
        </w:rPr>
      </w:pPr>
    </w:p>
    <w:p w14:paraId="21A6C999" w14:textId="77777777" w:rsidR="0050744D" w:rsidRDefault="0050744D" w:rsidP="0050744D">
      <w:pPr>
        <w:jc w:val="both"/>
        <w:rPr>
          <w:rFonts w:ascii="Times New Roman" w:hAnsi="Times New Roman" w:cs="Times New Roman"/>
          <w:sz w:val="28"/>
          <w:szCs w:val="28"/>
        </w:rPr>
      </w:pPr>
    </w:p>
    <w:p w14:paraId="291896E9" w14:textId="1DF02ACD" w:rsidR="00880E48" w:rsidRPr="0050744D" w:rsidRDefault="00880E48" w:rsidP="0050744D">
      <w:pPr>
        <w:jc w:val="both"/>
        <w:rPr>
          <w:rFonts w:ascii="Times New Roman" w:hAnsi="Times New Roman" w:cs="Times New Roman"/>
          <w:sz w:val="28"/>
          <w:szCs w:val="28"/>
        </w:rPr>
      </w:pPr>
      <w:r w:rsidRPr="0050744D">
        <w:rPr>
          <w:rFonts w:ascii="Times New Roman" w:hAnsi="Times New Roman" w:cs="Times New Roman"/>
          <w:sz w:val="28"/>
          <w:szCs w:val="28"/>
        </w:rPr>
        <w:t>This report presents the process and results of calculating employee payments and tax deductions for "X Industries Ltd." based on employee hourly rates and working hours. The purpose of this analysis is to automate the payroll process, ensuring accurate calculations and categorization of employees based on their tax contributions.</w:t>
      </w:r>
    </w:p>
    <w:p w14:paraId="2F6232AD" w14:textId="77777777" w:rsidR="00880E48" w:rsidRPr="0050744D" w:rsidRDefault="00880E48" w:rsidP="0050744D">
      <w:pPr>
        <w:jc w:val="both"/>
        <w:rPr>
          <w:rFonts w:ascii="Times New Roman" w:hAnsi="Times New Roman" w:cs="Times New Roman"/>
          <w:sz w:val="28"/>
          <w:szCs w:val="28"/>
        </w:rPr>
      </w:pPr>
      <w:r w:rsidRPr="0050744D">
        <w:rPr>
          <w:rFonts w:ascii="Times New Roman" w:hAnsi="Times New Roman" w:cs="Times New Roman"/>
          <w:sz w:val="28"/>
          <w:szCs w:val="28"/>
        </w:rPr>
        <w:t>The data for six employees was used to calculate the total payment for each, applying a 12% tax on their earnings. Based on the tax amount, employees were categorized into four distinct tax statuses:</w:t>
      </w:r>
    </w:p>
    <w:p w14:paraId="653EDC01" w14:textId="77777777" w:rsidR="00880E48" w:rsidRPr="0050744D" w:rsidRDefault="00880E48" w:rsidP="0050744D">
      <w:pPr>
        <w:jc w:val="both"/>
        <w:rPr>
          <w:rFonts w:ascii="Times New Roman" w:hAnsi="Times New Roman" w:cs="Times New Roman"/>
          <w:sz w:val="28"/>
          <w:szCs w:val="28"/>
        </w:rPr>
      </w:pPr>
      <w:r w:rsidRPr="0050744D">
        <w:rPr>
          <w:rFonts w:ascii="Times New Roman" w:hAnsi="Times New Roman" w:cs="Times New Roman"/>
          <w:b/>
          <w:bCs/>
          <w:sz w:val="28"/>
          <w:szCs w:val="28"/>
        </w:rPr>
        <w:t>CIP</w:t>
      </w:r>
      <w:r w:rsidRPr="0050744D">
        <w:rPr>
          <w:rFonts w:ascii="Times New Roman" w:hAnsi="Times New Roman" w:cs="Times New Roman"/>
          <w:sz w:val="28"/>
          <w:szCs w:val="28"/>
        </w:rPr>
        <w:t xml:space="preserve"> (Corporate Important Person) for tax contributions of $100 or more,</w:t>
      </w:r>
    </w:p>
    <w:p w14:paraId="378B054E" w14:textId="77777777" w:rsidR="00880E48" w:rsidRPr="0050744D" w:rsidRDefault="00880E48" w:rsidP="0050744D">
      <w:pPr>
        <w:jc w:val="both"/>
        <w:rPr>
          <w:rFonts w:ascii="Times New Roman" w:hAnsi="Times New Roman" w:cs="Times New Roman"/>
          <w:sz w:val="28"/>
          <w:szCs w:val="28"/>
        </w:rPr>
      </w:pPr>
      <w:r w:rsidRPr="0050744D">
        <w:rPr>
          <w:rFonts w:ascii="Times New Roman" w:hAnsi="Times New Roman" w:cs="Times New Roman"/>
          <w:b/>
          <w:bCs/>
          <w:sz w:val="28"/>
          <w:szCs w:val="28"/>
        </w:rPr>
        <w:t>VIP</w:t>
      </w:r>
      <w:r w:rsidRPr="0050744D">
        <w:rPr>
          <w:rFonts w:ascii="Times New Roman" w:hAnsi="Times New Roman" w:cs="Times New Roman"/>
          <w:sz w:val="28"/>
          <w:szCs w:val="28"/>
        </w:rPr>
        <w:t xml:space="preserve"> for contributions between $90 and $99.99,</w:t>
      </w:r>
    </w:p>
    <w:p w14:paraId="6B574D3C" w14:textId="77777777" w:rsidR="00880E48" w:rsidRPr="0050744D" w:rsidRDefault="00880E48" w:rsidP="0050744D">
      <w:pPr>
        <w:jc w:val="both"/>
        <w:rPr>
          <w:rFonts w:ascii="Times New Roman" w:hAnsi="Times New Roman" w:cs="Times New Roman"/>
          <w:sz w:val="28"/>
          <w:szCs w:val="28"/>
        </w:rPr>
      </w:pPr>
      <w:r w:rsidRPr="0050744D">
        <w:rPr>
          <w:rFonts w:ascii="Times New Roman" w:hAnsi="Times New Roman" w:cs="Times New Roman"/>
          <w:b/>
          <w:bCs/>
          <w:sz w:val="28"/>
          <w:szCs w:val="28"/>
        </w:rPr>
        <w:t>Moderate</w:t>
      </w:r>
      <w:r w:rsidRPr="0050744D">
        <w:rPr>
          <w:rFonts w:ascii="Times New Roman" w:hAnsi="Times New Roman" w:cs="Times New Roman"/>
          <w:sz w:val="28"/>
          <w:szCs w:val="28"/>
        </w:rPr>
        <w:t xml:space="preserve"> for contributions between $80 and $89.99,</w:t>
      </w:r>
    </w:p>
    <w:p w14:paraId="0F3AF714" w14:textId="77777777" w:rsidR="00880E48" w:rsidRPr="0050744D" w:rsidRDefault="00880E48" w:rsidP="0050744D">
      <w:pPr>
        <w:jc w:val="both"/>
        <w:rPr>
          <w:rFonts w:ascii="Times New Roman" w:hAnsi="Times New Roman" w:cs="Times New Roman"/>
          <w:sz w:val="28"/>
          <w:szCs w:val="28"/>
        </w:rPr>
      </w:pPr>
      <w:r w:rsidRPr="0050744D">
        <w:rPr>
          <w:rFonts w:ascii="Times New Roman" w:hAnsi="Times New Roman" w:cs="Times New Roman"/>
          <w:b/>
          <w:bCs/>
          <w:sz w:val="28"/>
          <w:szCs w:val="28"/>
        </w:rPr>
        <w:t>General</w:t>
      </w:r>
      <w:r w:rsidRPr="0050744D">
        <w:rPr>
          <w:rFonts w:ascii="Times New Roman" w:hAnsi="Times New Roman" w:cs="Times New Roman"/>
          <w:sz w:val="28"/>
          <w:szCs w:val="28"/>
        </w:rPr>
        <w:t xml:space="preserve"> for contributions below $80.</w:t>
      </w:r>
    </w:p>
    <w:p w14:paraId="79DF9273" w14:textId="77777777" w:rsidR="00EA6C3D" w:rsidRPr="00880E48" w:rsidRDefault="00EA6C3D" w:rsidP="004A675B">
      <w:pPr>
        <w:pStyle w:val="Heading1"/>
        <w:spacing w:line="276" w:lineRule="auto"/>
        <w:jc w:val="both"/>
        <w:rPr>
          <w:rFonts w:ascii="Times New Roman" w:hAnsi="Times New Roman" w:cs="Times New Roman"/>
          <w:color w:val="auto"/>
          <w:sz w:val="48"/>
          <w:szCs w:val="48"/>
        </w:rPr>
      </w:pPr>
    </w:p>
    <w:p w14:paraId="1FD61969" w14:textId="77777777" w:rsidR="00EA6C3D" w:rsidRPr="00880E48" w:rsidRDefault="00EA6C3D" w:rsidP="004A675B">
      <w:pPr>
        <w:pStyle w:val="Heading1"/>
        <w:spacing w:line="276" w:lineRule="auto"/>
        <w:jc w:val="both"/>
        <w:rPr>
          <w:rFonts w:ascii="Times New Roman" w:hAnsi="Times New Roman" w:cs="Times New Roman"/>
          <w:color w:val="auto"/>
          <w:sz w:val="48"/>
          <w:szCs w:val="48"/>
        </w:rPr>
      </w:pPr>
    </w:p>
    <w:p w14:paraId="5DCDA8C8" w14:textId="77777777" w:rsidR="00EA6C3D" w:rsidRDefault="00EA6C3D" w:rsidP="004A675B">
      <w:pPr>
        <w:pStyle w:val="Heading1"/>
        <w:spacing w:line="276" w:lineRule="auto"/>
        <w:jc w:val="both"/>
        <w:rPr>
          <w:rFonts w:ascii="Times New Roman" w:hAnsi="Times New Roman" w:cs="Times New Roman"/>
          <w:color w:val="auto"/>
          <w:sz w:val="48"/>
          <w:szCs w:val="48"/>
        </w:rPr>
      </w:pPr>
    </w:p>
    <w:p w14:paraId="079E381F" w14:textId="5EA5A50C" w:rsidR="0050744D" w:rsidRPr="0050744D" w:rsidRDefault="00DA310B" w:rsidP="0050744D">
      <w:r>
        <w:br w:type="page"/>
      </w:r>
    </w:p>
    <w:p w14:paraId="1D7C16B1" w14:textId="77777777" w:rsidR="0075773B" w:rsidRDefault="0075773B" w:rsidP="004A675B">
      <w:pPr>
        <w:pStyle w:val="Heading1"/>
        <w:spacing w:line="276" w:lineRule="auto"/>
        <w:jc w:val="both"/>
        <w:rPr>
          <w:rFonts w:ascii="Times New Roman" w:hAnsi="Times New Roman" w:cs="Times New Roman"/>
          <w:color w:val="auto"/>
          <w:sz w:val="48"/>
          <w:szCs w:val="48"/>
        </w:rPr>
        <w:sectPr w:rsidR="0075773B" w:rsidSect="0075773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fmt="lowerRoman"/>
          <w:cols w:space="720"/>
          <w:docGrid w:linePitch="360"/>
        </w:sectPr>
      </w:pPr>
    </w:p>
    <w:p w14:paraId="31C41EF4" w14:textId="517DAFCA" w:rsidR="007572FB" w:rsidRPr="00880E48" w:rsidRDefault="00EA6C3D" w:rsidP="004A675B">
      <w:pPr>
        <w:pStyle w:val="Heading1"/>
        <w:spacing w:line="276" w:lineRule="auto"/>
        <w:jc w:val="both"/>
        <w:rPr>
          <w:rFonts w:ascii="Times New Roman" w:hAnsi="Times New Roman" w:cs="Times New Roman"/>
          <w:color w:val="auto"/>
          <w:sz w:val="48"/>
          <w:szCs w:val="48"/>
        </w:rPr>
      </w:pPr>
      <w:r w:rsidRPr="00880E48">
        <w:rPr>
          <w:rFonts w:ascii="Times New Roman" w:hAnsi="Times New Roman" w:cs="Times New Roman"/>
          <w:color w:val="auto"/>
          <w:sz w:val="48"/>
          <w:szCs w:val="48"/>
        </w:rPr>
        <w:lastRenderedPageBreak/>
        <w:t>1.</w:t>
      </w:r>
      <w:r w:rsidR="007572FB" w:rsidRPr="00880E48">
        <w:rPr>
          <w:rFonts w:ascii="Times New Roman" w:hAnsi="Times New Roman" w:cs="Times New Roman"/>
          <w:color w:val="auto"/>
          <w:sz w:val="48"/>
          <w:szCs w:val="48"/>
        </w:rPr>
        <w:t>Introduction</w:t>
      </w:r>
    </w:p>
    <w:p w14:paraId="4BE44CA8" w14:textId="77777777" w:rsid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This project aims to calculate employee payments and corresponding tax deductions for the employees of "X Industries Ltd." based on their hourly rate and total working hours. The calculation also determines their tax status, categorizing them into various levels (CIP, VIP, Moderate, and General) based on the tax amount. The use of Excel formulas ensures accurate and automated results, eliminating manual errors.</w:t>
      </w:r>
    </w:p>
    <w:p w14:paraId="6029E1D4" w14:textId="77777777" w:rsidR="0050744D" w:rsidRDefault="0050744D" w:rsidP="004A675B">
      <w:pPr>
        <w:spacing w:line="276" w:lineRule="auto"/>
        <w:jc w:val="both"/>
        <w:rPr>
          <w:rFonts w:ascii="Times New Roman" w:hAnsi="Times New Roman" w:cs="Times New Roman"/>
          <w:sz w:val="28"/>
          <w:szCs w:val="28"/>
        </w:rPr>
      </w:pPr>
    </w:p>
    <w:p w14:paraId="65F2456D" w14:textId="77777777" w:rsidR="0050744D" w:rsidRPr="007572FB" w:rsidRDefault="0050744D" w:rsidP="004A675B">
      <w:pPr>
        <w:spacing w:line="276" w:lineRule="auto"/>
        <w:jc w:val="both"/>
        <w:rPr>
          <w:rFonts w:ascii="Times New Roman" w:hAnsi="Times New Roman" w:cs="Times New Roman"/>
          <w:sz w:val="28"/>
          <w:szCs w:val="28"/>
        </w:rPr>
      </w:pPr>
    </w:p>
    <w:p w14:paraId="084BE6B0" w14:textId="2AF63CA0" w:rsidR="007572FB" w:rsidRPr="00880E48" w:rsidRDefault="00EA6C3D" w:rsidP="004A675B">
      <w:pPr>
        <w:pStyle w:val="Heading2"/>
        <w:spacing w:line="276" w:lineRule="auto"/>
        <w:jc w:val="both"/>
        <w:rPr>
          <w:rFonts w:ascii="Times New Roman" w:hAnsi="Times New Roman" w:cs="Times New Roman"/>
          <w:color w:val="auto"/>
          <w:sz w:val="32"/>
          <w:szCs w:val="32"/>
        </w:rPr>
      </w:pPr>
      <w:bookmarkStart w:id="8" w:name="_Toc179081191"/>
      <w:r w:rsidRPr="00880E48">
        <w:rPr>
          <w:rFonts w:ascii="Times New Roman" w:hAnsi="Times New Roman" w:cs="Times New Roman"/>
          <w:color w:val="auto"/>
          <w:sz w:val="32"/>
          <w:szCs w:val="32"/>
        </w:rPr>
        <w:t xml:space="preserve">1.1 </w:t>
      </w:r>
      <w:r w:rsidR="007572FB" w:rsidRPr="00880E48">
        <w:rPr>
          <w:rFonts w:ascii="Times New Roman" w:hAnsi="Times New Roman" w:cs="Times New Roman"/>
          <w:color w:val="auto"/>
          <w:sz w:val="32"/>
          <w:szCs w:val="32"/>
        </w:rPr>
        <w:t>Objectives:</w:t>
      </w:r>
      <w:bookmarkEnd w:id="8"/>
    </w:p>
    <w:p w14:paraId="62DDADA0"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The primary objectives of this assignment were to:</w:t>
      </w:r>
    </w:p>
    <w:p w14:paraId="6D5ABC19" w14:textId="77777777" w:rsidR="007572FB" w:rsidRPr="007572FB" w:rsidRDefault="007572FB" w:rsidP="004A675B">
      <w:pPr>
        <w:numPr>
          <w:ilvl w:val="0"/>
          <w:numId w:val="8"/>
        </w:num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Calculate the total payment for each employee based on their rate/hour and working hours.</w:t>
      </w:r>
    </w:p>
    <w:p w14:paraId="4CEEF747" w14:textId="77777777" w:rsidR="007572FB" w:rsidRPr="007572FB" w:rsidRDefault="007572FB" w:rsidP="004A675B">
      <w:pPr>
        <w:numPr>
          <w:ilvl w:val="0"/>
          <w:numId w:val="8"/>
        </w:num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Calculate the tax for each employee using a tax rate of 12%.</w:t>
      </w:r>
    </w:p>
    <w:p w14:paraId="069143BA" w14:textId="77777777" w:rsidR="007572FB" w:rsidRPr="007572FB" w:rsidRDefault="007572FB" w:rsidP="004A675B">
      <w:pPr>
        <w:numPr>
          <w:ilvl w:val="0"/>
          <w:numId w:val="8"/>
        </w:num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Classify employees into four tax categories (CIP, VIP, Moderate, General) based on their tax amount.</w:t>
      </w:r>
    </w:p>
    <w:p w14:paraId="0DDFDD63" w14:textId="77777777" w:rsidR="007572FB" w:rsidRPr="007572FB" w:rsidRDefault="007572FB" w:rsidP="004A675B">
      <w:pPr>
        <w:numPr>
          <w:ilvl w:val="0"/>
          <w:numId w:val="8"/>
        </w:num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Present the tax results in a chart.</w:t>
      </w:r>
    </w:p>
    <w:p w14:paraId="603CD5E3" w14:textId="77777777" w:rsidR="007572FB" w:rsidRPr="007572FB" w:rsidRDefault="007572FB" w:rsidP="004A675B">
      <w:pPr>
        <w:numPr>
          <w:ilvl w:val="0"/>
          <w:numId w:val="8"/>
        </w:num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Apply conditional formatting to highlight employees with CIP and VIP tax statuses.</w:t>
      </w:r>
    </w:p>
    <w:p w14:paraId="18E644C7" w14:textId="77777777" w:rsidR="007572FB" w:rsidRPr="007572FB" w:rsidRDefault="007572FB" w:rsidP="004A675B">
      <w:pPr>
        <w:numPr>
          <w:ilvl w:val="0"/>
          <w:numId w:val="8"/>
        </w:num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Identify employees with CIP status.</w:t>
      </w:r>
    </w:p>
    <w:p w14:paraId="105DB6F4" w14:textId="71DBC391" w:rsidR="007572FB" w:rsidRDefault="007572FB" w:rsidP="004A675B">
      <w:pPr>
        <w:spacing w:line="276" w:lineRule="auto"/>
        <w:jc w:val="both"/>
        <w:rPr>
          <w:rFonts w:ascii="Times New Roman" w:hAnsi="Times New Roman" w:cs="Times New Roman"/>
          <w:sz w:val="24"/>
          <w:szCs w:val="24"/>
        </w:rPr>
      </w:pPr>
    </w:p>
    <w:p w14:paraId="08EC3FED" w14:textId="77777777" w:rsidR="0050744D" w:rsidRDefault="0050744D" w:rsidP="004A675B">
      <w:pPr>
        <w:spacing w:line="276" w:lineRule="auto"/>
        <w:jc w:val="both"/>
        <w:rPr>
          <w:rFonts w:ascii="Times New Roman" w:hAnsi="Times New Roman" w:cs="Times New Roman"/>
          <w:sz w:val="24"/>
          <w:szCs w:val="24"/>
        </w:rPr>
      </w:pPr>
    </w:p>
    <w:p w14:paraId="679DDD69" w14:textId="77777777" w:rsidR="0050744D" w:rsidRDefault="0050744D" w:rsidP="004A675B">
      <w:pPr>
        <w:spacing w:line="276" w:lineRule="auto"/>
        <w:jc w:val="both"/>
        <w:rPr>
          <w:rFonts w:ascii="Times New Roman" w:hAnsi="Times New Roman" w:cs="Times New Roman"/>
          <w:sz w:val="24"/>
          <w:szCs w:val="24"/>
        </w:rPr>
      </w:pPr>
    </w:p>
    <w:p w14:paraId="006331F8" w14:textId="77777777" w:rsidR="0050744D" w:rsidRDefault="0050744D" w:rsidP="004A675B">
      <w:pPr>
        <w:spacing w:line="276" w:lineRule="auto"/>
        <w:jc w:val="both"/>
        <w:rPr>
          <w:rFonts w:ascii="Times New Roman" w:hAnsi="Times New Roman" w:cs="Times New Roman"/>
          <w:sz w:val="24"/>
          <w:szCs w:val="24"/>
        </w:rPr>
      </w:pPr>
    </w:p>
    <w:p w14:paraId="79816734" w14:textId="77777777" w:rsidR="0050744D" w:rsidRPr="007572FB" w:rsidRDefault="0050744D" w:rsidP="004A675B">
      <w:pPr>
        <w:spacing w:line="276" w:lineRule="auto"/>
        <w:jc w:val="both"/>
        <w:rPr>
          <w:rFonts w:ascii="Times New Roman" w:hAnsi="Times New Roman" w:cs="Times New Roman"/>
          <w:sz w:val="24"/>
          <w:szCs w:val="24"/>
        </w:rPr>
      </w:pPr>
    </w:p>
    <w:p w14:paraId="76407405" w14:textId="08500C0E" w:rsidR="007572FB" w:rsidRPr="007572FB" w:rsidRDefault="00EA6C3D" w:rsidP="004A675B">
      <w:pPr>
        <w:spacing w:line="276" w:lineRule="auto"/>
        <w:jc w:val="both"/>
        <w:rPr>
          <w:rFonts w:ascii="Times New Roman" w:hAnsi="Times New Roman" w:cs="Times New Roman"/>
          <w:sz w:val="32"/>
          <w:szCs w:val="32"/>
        </w:rPr>
      </w:pPr>
      <w:r w:rsidRPr="00880E48">
        <w:rPr>
          <w:rFonts w:ascii="Times New Roman" w:hAnsi="Times New Roman" w:cs="Times New Roman"/>
          <w:sz w:val="32"/>
          <w:szCs w:val="32"/>
        </w:rPr>
        <w:t xml:space="preserve">1.2 </w:t>
      </w:r>
      <w:r w:rsidR="007572FB" w:rsidRPr="007572FB">
        <w:rPr>
          <w:rFonts w:ascii="Times New Roman" w:hAnsi="Times New Roman" w:cs="Times New Roman"/>
          <w:sz w:val="32"/>
          <w:szCs w:val="32"/>
        </w:rPr>
        <w:t>Data Input</w:t>
      </w:r>
    </w:p>
    <w:p w14:paraId="21AFEBAA"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The following table outlines the input data for the employees, which includes their hourly rate and the number of hours worked in a specific period: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gridCol w:w="1274"/>
        <w:gridCol w:w="1950"/>
      </w:tblGrid>
      <w:tr w:rsidR="007572FB" w:rsidRPr="007572FB" w14:paraId="082D99A0" w14:textId="77777777" w:rsidTr="007572FB">
        <w:trPr>
          <w:tblHeader/>
          <w:tblCellSpacing w:w="15" w:type="dxa"/>
        </w:trPr>
        <w:tc>
          <w:tcPr>
            <w:tcW w:w="0" w:type="auto"/>
            <w:vAlign w:val="center"/>
            <w:hideMark/>
          </w:tcPr>
          <w:p w14:paraId="74F0985E" w14:textId="77777777" w:rsidR="007572FB" w:rsidRPr="007572FB" w:rsidRDefault="007572FB" w:rsidP="004A675B">
            <w:pPr>
              <w:spacing w:line="276" w:lineRule="auto"/>
              <w:jc w:val="both"/>
              <w:rPr>
                <w:rFonts w:ascii="Times New Roman" w:hAnsi="Times New Roman" w:cs="Times New Roman"/>
                <w:b/>
                <w:bCs/>
                <w:sz w:val="28"/>
                <w:szCs w:val="28"/>
              </w:rPr>
            </w:pPr>
            <w:r w:rsidRPr="007572FB">
              <w:rPr>
                <w:rFonts w:ascii="Times New Roman" w:hAnsi="Times New Roman" w:cs="Times New Roman"/>
                <w:b/>
                <w:bCs/>
                <w:sz w:val="28"/>
                <w:szCs w:val="28"/>
              </w:rPr>
              <w:lastRenderedPageBreak/>
              <w:t>Employee Name</w:t>
            </w:r>
          </w:p>
        </w:tc>
        <w:tc>
          <w:tcPr>
            <w:tcW w:w="0" w:type="auto"/>
            <w:vAlign w:val="center"/>
            <w:hideMark/>
          </w:tcPr>
          <w:p w14:paraId="4D125684" w14:textId="77777777" w:rsidR="007572FB" w:rsidRPr="007572FB" w:rsidRDefault="007572FB" w:rsidP="004A675B">
            <w:pPr>
              <w:spacing w:line="276" w:lineRule="auto"/>
              <w:jc w:val="both"/>
              <w:rPr>
                <w:rFonts w:ascii="Times New Roman" w:hAnsi="Times New Roman" w:cs="Times New Roman"/>
                <w:b/>
                <w:bCs/>
                <w:sz w:val="28"/>
                <w:szCs w:val="28"/>
              </w:rPr>
            </w:pPr>
            <w:r w:rsidRPr="007572FB">
              <w:rPr>
                <w:rFonts w:ascii="Times New Roman" w:hAnsi="Times New Roman" w:cs="Times New Roman"/>
                <w:b/>
                <w:bCs/>
                <w:sz w:val="28"/>
                <w:szCs w:val="28"/>
              </w:rPr>
              <w:t>Rate/hour</w:t>
            </w:r>
          </w:p>
        </w:tc>
        <w:tc>
          <w:tcPr>
            <w:tcW w:w="0" w:type="auto"/>
            <w:vAlign w:val="center"/>
            <w:hideMark/>
          </w:tcPr>
          <w:p w14:paraId="538DF645" w14:textId="77777777" w:rsidR="007572FB" w:rsidRPr="007572FB" w:rsidRDefault="007572FB" w:rsidP="004A675B">
            <w:pPr>
              <w:spacing w:line="276" w:lineRule="auto"/>
              <w:jc w:val="both"/>
              <w:rPr>
                <w:rFonts w:ascii="Times New Roman" w:hAnsi="Times New Roman" w:cs="Times New Roman"/>
                <w:b/>
                <w:bCs/>
                <w:sz w:val="28"/>
                <w:szCs w:val="28"/>
              </w:rPr>
            </w:pPr>
            <w:r w:rsidRPr="007572FB">
              <w:rPr>
                <w:rFonts w:ascii="Times New Roman" w:hAnsi="Times New Roman" w:cs="Times New Roman"/>
                <w:b/>
                <w:bCs/>
                <w:sz w:val="28"/>
                <w:szCs w:val="28"/>
              </w:rPr>
              <w:t>Working Hours</w:t>
            </w:r>
          </w:p>
        </w:tc>
      </w:tr>
      <w:tr w:rsidR="007572FB" w:rsidRPr="007572FB" w14:paraId="66DD9FDE" w14:textId="77777777" w:rsidTr="007572FB">
        <w:trPr>
          <w:tblCellSpacing w:w="15" w:type="dxa"/>
        </w:trPr>
        <w:tc>
          <w:tcPr>
            <w:tcW w:w="0" w:type="auto"/>
            <w:vAlign w:val="center"/>
            <w:hideMark/>
          </w:tcPr>
          <w:p w14:paraId="586B3975"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Hafsa</w:t>
            </w:r>
          </w:p>
        </w:tc>
        <w:tc>
          <w:tcPr>
            <w:tcW w:w="0" w:type="auto"/>
            <w:vAlign w:val="center"/>
            <w:hideMark/>
          </w:tcPr>
          <w:p w14:paraId="24882F66"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$15</w:t>
            </w:r>
          </w:p>
        </w:tc>
        <w:tc>
          <w:tcPr>
            <w:tcW w:w="0" w:type="auto"/>
            <w:vAlign w:val="center"/>
            <w:hideMark/>
          </w:tcPr>
          <w:p w14:paraId="178F1321"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40</w:t>
            </w:r>
          </w:p>
        </w:tc>
      </w:tr>
      <w:tr w:rsidR="007572FB" w:rsidRPr="007572FB" w14:paraId="65D1C16B" w14:textId="77777777" w:rsidTr="007572FB">
        <w:trPr>
          <w:tblCellSpacing w:w="15" w:type="dxa"/>
        </w:trPr>
        <w:tc>
          <w:tcPr>
            <w:tcW w:w="0" w:type="auto"/>
            <w:vAlign w:val="center"/>
            <w:hideMark/>
          </w:tcPr>
          <w:p w14:paraId="5F4B0168"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Mony</w:t>
            </w:r>
          </w:p>
        </w:tc>
        <w:tc>
          <w:tcPr>
            <w:tcW w:w="0" w:type="auto"/>
            <w:vAlign w:val="center"/>
            <w:hideMark/>
          </w:tcPr>
          <w:p w14:paraId="5B81D2FD"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$20</w:t>
            </w:r>
          </w:p>
        </w:tc>
        <w:tc>
          <w:tcPr>
            <w:tcW w:w="0" w:type="auto"/>
            <w:vAlign w:val="center"/>
            <w:hideMark/>
          </w:tcPr>
          <w:p w14:paraId="1E881671"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45</w:t>
            </w:r>
          </w:p>
        </w:tc>
      </w:tr>
      <w:tr w:rsidR="007572FB" w:rsidRPr="007572FB" w14:paraId="724000E6" w14:textId="77777777" w:rsidTr="007572FB">
        <w:trPr>
          <w:tblCellSpacing w:w="15" w:type="dxa"/>
        </w:trPr>
        <w:tc>
          <w:tcPr>
            <w:tcW w:w="0" w:type="auto"/>
            <w:vAlign w:val="center"/>
            <w:hideMark/>
          </w:tcPr>
          <w:p w14:paraId="3AF613F1"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Habiba</w:t>
            </w:r>
          </w:p>
        </w:tc>
        <w:tc>
          <w:tcPr>
            <w:tcW w:w="0" w:type="auto"/>
            <w:vAlign w:val="center"/>
            <w:hideMark/>
          </w:tcPr>
          <w:p w14:paraId="0D67D7E0"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$15</w:t>
            </w:r>
          </w:p>
        </w:tc>
        <w:tc>
          <w:tcPr>
            <w:tcW w:w="0" w:type="auto"/>
            <w:vAlign w:val="center"/>
            <w:hideMark/>
          </w:tcPr>
          <w:p w14:paraId="63D15F40"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50</w:t>
            </w:r>
          </w:p>
        </w:tc>
      </w:tr>
      <w:tr w:rsidR="007572FB" w:rsidRPr="007572FB" w14:paraId="33D61C77" w14:textId="77777777" w:rsidTr="007572FB">
        <w:trPr>
          <w:tblCellSpacing w:w="15" w:type="dxa"/>
        </w:trPr>
        <w:tc>
          <w:tcPr>
            <w:tcW w:w="0" w:type="auto"/>
            <w:vAlign w:val="center"/>
            <w:hideMark/>
          </w:tcPr>
          <w:p w14:paraId="1C6F71EA"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Khalid</w:t>
            </w:r>
          </w:p>
        </w:tc>
        <w:tc>
          <w:tcPr>
            <w:tcW w:w="0" w:type="auto"/>
            <w:vAlign w:val="center"/>
            <w:hideMark/>
          </w:tcPr>
          <w:p w14:paraId="7A71E94F"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$14</w:t>
            </w:r>
          </w:p>
        </w:tc>
        <w:tc>
          <w:tcPr>
            <w:tcW w:w="0" w:type="auto"/>
            <w:vAlign w:val="center"/>
            <w:hideMark/>
          </w:tcPr>
          <w:p w14:paraId="7F106A97"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36</w:t>
            </w:r>
          </w:p>
        </w:tc>
      </w:tr>
      <w:tr w:rsidR="007572FB" w:rsidRPr="007572FB" w14:paraId="27A43EAD" w14:textId="77777777" w:rsidTr="007572FB">
        <w:trPr>
          <w:tblCellSpacing w:w="15" w:type="dxa"/>
        </w:trPr>
        <w:tc>
          <w:tcPr>
            <w:tcW w:w="0" w:type="auto"/>
            <w:vAlign w:val="center"/>
            <w:hideMark/>
          </w:tcPr>
          <w:p w14:paraId="380ED394"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Mishu</w:t>
            </w:r>
          </w:p>
        </w:tc>
        <w:tc>
          <w:tcPr>
            <w:tcW w:w="0" w:type="auto"/>
            <w:vAlign w:val="center"/>
            <w:hideMark/>
          </w:tcPr>
          <w:p w14:paraId="2BD7A025"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$17</w:t>
            </w:r>
          </w:p>
        </w:tc>
        <w:tc>
          <w:tcPr>
            <w:tcW w:w="0" w:type="auto"/>
            <w:vAlign w:val="center"/>
            <w:hideMark/>
          </w:tcPr>
          <w:p w14:paraId="0A277AF2"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40</w:t>
            </w:r>
          </w:p>
        </w:tc>
      </w:tr>
      <w:tr w:rsidR="007572FB" w:rsidRPr="007572FB" w14:paraId="21A32793" w14:textId="77777777" w:rsidTr="007572FB">
        <w:trPr>
          <w:tblCellSpacing w:w="15" w:type="dxa"/>
        </w:trPr>
        <w:tc>
          <w:tcPr>
            <w:tcW w:w="0" w:type="auto"/>
            <w:vAlign w:val="center"/>
            <w:hideMark/>
          </w:tcPr>
          <w:p w14:paraId="6305457E"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Maarif</w:t>
            </w:r>
          </w:p>
        </w:tc>
        <w:tc>
          <w:tcPr>
            <w:tcW w:w="0" w:type="auto"/>
            <w:vAlign w:val="center"/>
            <w:hideMark/>
          </w:tcPr>
          <w:p w14:paraId="5C47DA06"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$16</w:t>
            </w:r>
          </w:p>
        </w:tc>
        <w:tc>
          <w:tcPr>
            <w:tcW w:w="0" w:type="auto"/>
            <w:vAlign w:val="center"/>
            <w:hideMark/>
          </w:tcPr>
          <w:p w14:paraId="4B83FD8F"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35</w:t>
            </w:r>
          </w:p>
        </w:tc>
      </w:tr>
    </w:tbl>
    <w:p w14:paraId="0B31F6F7" w14:textId="0C3472A5" w:rsidR="007572FB" w:rsidRDefault="007572FB" w:rsidP="004A675B">
      <w:pPr>
        <w:spacing w:line="276" w:lineRule="auto"/>
        <w:jc w:val="both"/>
        <w:rPr>
          <w:rFonts w:ascii="Times New Roman" w:hAnsi="Times New Roman" w:cs="Times New Roman"/>
          <w:sz w:val="24"/>
          <w:szCs w:val="24"/>
        </w:rPr>
      </w:pPr>
    </w:p>
    <w:p w14:paraId="4ED29A92" w14:textId="77777777" w:rsidR="0050744D" w:rsidRDefault="0050744D" w:rsidP="004A675B">
      <w:pPr>
        <w:spacing w:line="276" w:lineRule="auto"/>
        <w:jc w:val="both"/>
        <w:rPr>
          <w:rFonts w:ascii="Times New Roman" w:hAnsi="Times New Roman" w:cs="Times New Roman"/>
          <w:sz w:val="24"/>
          <w:szCs w:val="24"/>
        </w:rPr>
      </w:pPr>
    </w:p>
    <w:p w14:paraId="64AB7771" w14:textId="77777777" w:rsidR="0050744D" w:rsidRPr="007572FB" w:rsidRDefault="0050744D" w:rsidP="004A675B">
      <w:pPr>
        <w:spacing w:line="276" w:lineRule="auto"/>
        <w:jc w:val="both"/>
        <w:rPr>
          <w:rFonts w:ascii="Times New Roman" w:hAnsi="Times New Roman" w:cs="Times New Roman"/>
          <w:sz w:val="24"/>
          <w:szCs w:val="24"/>
        </w:rPr>
      </w:pPr>
    </w:p>
    <w:p w14:paraId="16DC1CED" w14:textId="782620FF" w:rsidR="007572FB" w:rsidRPr="007572FB" w:rsidRDefault="00EA6C3D" w:rsidP="004A675B">
      <w:pPr>
        <w:spacing w:line="276" w:lineRule="auto"/>
        <w:jc w:val="both"/>
        <w:rPr>
          <w:rFonts w:ascii="Times New Roman" w:hAnsi="Times New Roman" w:cs="Times New Roman"/>
          <w:b/>
          <w:bCs/>
          <w:sz w:val="40"/>
          <w:szCs w:val="40"/>
        </w:rPr>
      </w:pPr>
      <w:r w:rsidRPr="00880E48">
        <w:rPr>
          <w:rFonts w:ascii="Times New Roman" w:hAnsi="Times New Roman" w:cs="Times New Roman"/>
          <w:b/>
          <w:bCs/>
          <w:sz w:val="40"/>
          <w:szCs w:val="40"/>
        </w:rPr>
        <w:t xml:space="preserve">2. </w:t>
      </w:r>
      <w:r w:rsidR="007572FB" w:rsidRPr="007572FB">
        <w:rPr>
          <w:rFonts w:ascii="Times New Roman" w:hAnsi="Times New Roman" w:cs="Times New Roman"/>
          <w:b/>
          <w:bCs/>
          <w:sz w:val="40"/>
          <w:szCs w:val="40"/>
        </w:rPr>
        <w:t>Step-by-Step Calculation Process</w:t>
      </w:r>
    </w:p>
    <w:p w14:paraId="154E769C" w14:textId="2C149246" w:rsidR="007572FB" w:rsidRPr="007572FB" w:rsidRDefault="00EA6C3D" w:rsidP="004A675B">
      <w:pPr>
        <w:spacing w:line="276" w:lineRule="auto"/>
        <w:jc w:val="both"/>
        <w:rPr>
          <w:rFonts w:ascii="Times New Roman" w:hAnsi="Times New Roman" w:cs="Times New Roman"/>
          <w:sz w:val="32"/>
          <w:szCs w:val="32"/>
        </w:rPr>
      </w:pPr>
      <w:r w:rsidRPr="00880E48">
        <w:rPr>
          <w:rFonts w:ascii="Times New Roman" w:hAnsi="Times New Roman" w:cs="Times New Roman"/>
          <w:sz w:val="32"/>
          <w:szCs w:val="32"/>
        </w:rPr>
        <w:t>2.</w:t>
      </w:r>
      <w:r w:rsidR="007572FB" w:rsidRPr="007572FB">
        <w:rPr>
          <w:rFonts w:ascii="Times New Roman" w:hAnsi="Times New Roman" w:cs="Times New Roman"/>
          <w:sz w:val="32"/>
          <w:szCs w:val="32"/>
        </w:rPr>
        <w:t>1 Total Payment Calculation</w:t>
      </w:r>
    </w:p>
    <w:p w14:paraId="7E28EF39" w14:textId="77777777" w:rsidR="007572FB" w:rsidRPr="007572FB" w:rsidRDefault="007572FB" w:rsidP="004A675B">
      <w:pPr>
        <w:numPr>
          <w:ilvl w:val="0"/>
          <w:numId w:val="1"/>
        </w:num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For each employee, the total payment is calculated using the formula:</w:t>
      </w:r>
    </w:p>
    <w:p w14:paraId="036E5286"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Total Payment=Rate/</w:t>
      </w:r>
      <w:proofErr w:type="spellStart"/>
      <w:r w:rsidRPr="007572FB">
        <w:rPr>
          <w:rFonts w:ascii="Times New Roman" w:hAnsi="Times New Roman" w:cs="Times New Roman"/>
          <w:sz w:val="28"/>
          <w:szCs w:val="28"/>
        </w:rPr>
        <w:t>hour×Working</w:t>
      </w:r>
      <w:proofErr w:type="spellEnd"/>
      <w:r w:rsidRPr="007572FB">
        <w:rPr>
          <w:rFonts w:ascii="Times New Roman" w:hAnsi="Times New Roman" w:cs="Times New Roman"/>
          <w:sz w:val="28"/>
          <w:szCs w:val="28"/>
        </w:rPr>
        <w:t> Hours\</w:t>
      </w:r>
      <w:proofErr w:type="gramStart"/>
      <w:r w:rsidRPr="007572FB">
        <w:rPr>
          <w:rFonts w:ascii="Times New Roman" w:hAnsi="Times New Roman" w:cs="Times New Roman"/>
          <w:sz w:val="28"/>
          <w:szCs w:val="28"/>
        </w:rPr>
        <w:t>text{</w:t>
      </w:r>
      <w:proofErr w:type="gramEnd"/>
      <w:r w:rsidRPr="007572FB">
        <w:rPr>
          <w:rFonts w:ascii="Times New Roman" w:hAnsi="Times New Roman" w:cs="Times New Roman"/>
          <w:sz w:val="28"/>
          <w:szCs w:val="28"/>
        </w:rPr>
        <w:t>Total Payment} = \text{Rate/hour} \times \text{Working Hours}Total Payment=Rate/</w:t>
      </w:r>
      <w:proofErr w:type="spellStart"/>
      <w:r w:rsidRPr="007572FB">
        <w:rPr>
          <w:rFonts w:ascii="Times New Roman" w:hAnsi="Times New Roman" w:cs="Times New Roman"/>
          <w:sz w:val="28"/>
          <w:szCs w:val="28"/>
        </w:rPr>
        <w:t>hour×Working</w:t>
      </w:r>
      <w:proofErr w:type="spellEnd"/>
      <w:r w:rsidRPr="007572FB">
        <w:rPr>
          <w:rFonts w:ascii="Times New Roman" w:hAnsi="Times New Roman" w:cs="Times New Roman"/>
          <w:sz w:val="28"/>
          <w:szCs w:val="28"/>
        </w:rPr>
        <w:t> Hours</w:t>
      </w:r>
    </w:p>
    <w:p w14:paraId="3A60990D"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b/>
          <w:bCs/>
          <w:sz w:val="28"/>
          <w:szCs w:val="28"/>
        </w:rPr>
        <w:t>Example:</w:t>
      </w:r>
      <w:r w:rsidRPr="007572FB">
        <w:rPr>
          <w:rFonts w:ascii="Times New Roman" w:hAnsi="Times New Roman" w:cs="Times New Roman"/>
          <w:sz w:val="28"/>
          <w:szCs w:val="28"/>
        </w:rPr>
        <w:t xml:space="preserve"> For Hafsa, the total payment is:</w:t>
      </w:r>
    </w:p>
    <w:p w14:paraId="26DC4E4F" w14:textId="77777777" w:rsid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15 (Rate/</w:t>
      </w:r>
      <w:proofErr w:type="gramStart"/>
      <w:r w:rsidRPr="007572FB">
        <w:rPr>
          <w:rFonts w:ascii="Times New Roman" w:hAnsi="Times New Roman" w:cs="Times New Roman"/>
          <w:sz w:val="28"/>
          <w:szCs w:val="28"/>
        </w:rPr>
        <w:t>hour)×</w:t>
      </w:r>
      <w:proofErr w:type="gramEnd"/>
      <w:r w:rsidRPr="007572FB">
        <w:rPr>
          <w:rFonts w:ascii="Times New Roman" w:hAnsi="Times New Roman" w:cs="Times New Roman"/>
          <w:sz w:val="28"/>
          <w:szCs w:val="28"/>
        </w:rPr>
        <w:t>40 (Working Hours)=600 USD15 \, \text{(Rate/hour)} \times 40 \, \text{(Working Hours)} = 600 \, \text{USD}15(Rate/hour)×40(Working Hours)=600USD</w:t>
      </w:r>
    </w:p>
    <w:p w14:paraId="408C2B1D" w14:textId="77777777" w:rsidR="0050744D" w:rsidRPr="007572FB" w:rsidRDefault="0050744D" w:rsidP="004A675B">
      <w:pPr>
        <w:spacing w:line="276" w:lineRule="auto"/>
        <w:jc w:val="both"/>
        <w:rPr>
          <w:rFonts w:ascii="Times New Roman" w:hAnsi="Times New Roman" w:cs="Times New Roman"/>
          <w:sz w:val="28"/>
          <w:szCs w:val="28"/>
        </w:rPr>
      </w:pPr>
    </w:p>
    <w:p w14:paraId="6CB4E438" w14:textId="4AFECD3E" w:rsidR="007572FB" w:rsidRPr="007572FB" w:rsidRDefault="007572FB" w:rsidP="004A675B">
      <w:pPr>
        <w:spacing w:line="276" w:lineRule="auto"/>
        <w:jc w:val="both"/>
        <w:rPr>
          <w:rFonts w:ascii="Times New Roman" w:hAnsi="Times New Roman" w:cs="Times New Roman"/>
          <w:sz w:val="32"/>
          <w:szCs w:val="32"/>
        </w:rPr>
      </w:pPr>
      <w:r w:rsidRPr="007572FB">
        <w:rPr>
          <w:rFonts w:ascii="Times New Roman" w:hAnsi="Times New Roman" w:cs="Times New Roman"/>
          <w:sz w:val="32"/>
          <w:szCs w:val="32"/>
        </w:rPr>
        <w:t>2.</w:t>
      </w:r>
      <w:r w:rsidR="00EA6C3D" w:rsidRPr="00880E48">
        <w:rPr>
          <w:rFonts w:ascii="Times New Roman" w:hAnsi="Times New Roman" w:cs="Times New Roman"/>
          <w:sz w:val="32"/>
          <w:szCs w:val="32"/>
        </w:rPr>
        <w:t>2</w:t>
      </w:r>
      <w:r w:rsidRPr="007572FB">
        <w:rPr>
          <w:rFonts w:ascii="Times New Roman" w:hAnsi="Times New Roman" w:cs="Times New Roman"/>
          <w:sz w:val="32"/>
          <w:szCs w:val="32"/>
        </w:rPr>
        <w:t xml:space="preserve"> Tax Calculation (12%)</w:t>
      </w:r>
    </w:p>
    <w:p w14:paraId="72A42908" w14:textId="77777777" w:rsidR="007572FB" w:rsidRPr="007572FB" w:rsidRDefault="007572FB" w:rsidP="004A675B">
      <w:pPr>
        <w:numPr>
          <w:ilvl w:val="0"/>
          <w:numId w:val="2"/>
        </w:num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A tax rate of 12% is applied to each employee’s total payment to calculate their tax liability. The formula used is:</w:t>
      </w:r>
    </w:p>
    <w:p w14:paraId="1EC71F4E"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Tax=Total Payment×12%\</w:t>
      </w:r>
      <w:proofErr w:type="gramStart"/>
      <w:r w:rsidRPr="007572FB">
        <w:rPr>
          <w:rFonts w:ascii="Times New Roman" w:hAnsi="Times New Roman" w:cs="Times New Roman"/>
          <w:sz w:val="28"/>
          <w:szCs w:val="28"/>
        </w:rPr>
        <w:t>text{</w:t>
      </w:r>
      <w:proofErr w:type="gramEnd"/>
      <w:r w:rsidRPr="007572FB">
        <w:rPr>
          <w:rFonts w:ascii="Times New Roman" w:hAnsi="Times New Roman" w:cs="Times New Roman"/>
          <w:sz w:val="28"/>
          <w:szCs w:val="28"/>
        </w:rPr>
        <w:t>Tax} = \text{Total Payment} \times 12\%Tax=Total Payment×12%</w:t>
      </w:r>
    </w:p>
    <w:p w14:paraId="5808AF81"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b/>
          <w:bCs/>
          <w:sz w:val="28"/>
          <w:szCs w:val="28"/>
        </w:rPr>
        <w:lastRenderedPageBreak/>
        <w:t>Example:</w:t>
      </w:r>
      <w:r w:rsidRPr="007572FB">
        <w:rPr>
          <w:rFonts w:ascii="Times New Roman" w:hAnsi="Times New Roman" w:cs="Times New Roman"/>
          <w:sz w:val="28"/>
          <w:szCs w:val="28"/>
        </w:rPr>
        <w:t xml:space="preserve"> For Hafsa, the tax is:</w:t>
      </w:r>
    </w:p>
    <w:p w14:paraId="6041BC3B"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600 USD×12%=72 USD600 \, \</w:t>
      </w:r>
      <w:proofErr w:type="gramStart"/>
      <w:r w:rsidRPr="007572FB">
        <w:rPr>
          <w:rFonts w:ascii="Times New Roman" w:hAnsi="Times New Roman" w:cs="Times New Roman"/>
          <w:sz w:val="28"/>
          <w:szCs w:val="28"/>
        </w:rPr>
        <w:t>text{</w:t>
      </w:r>
      <w:proofErr w:type="gramEnd"/>
      <w:r w:rsidRPr="007572FB">
        <w:rPr>
          <w:rFonts w:ascii="Times New Roman" w:hAnsi="Times New Roman" w:cs="Times New Roman"/>
          <w:sz w:val="28"/>
          <w:szCs w:val="28"/>
        </w:rPr>
        <w:t>USD} \times 12\% = 72 \, \text{USD}600USD×12%=72USD</w:t>
      </w:r>
    </w:p>
    <w:p w14:paraId="54DF1181" w14:textId="750D9867" w:rsidR="007572FB" w:rsidRPr="007572FB" w:rsidRDefault="00EA6C3D" w:rsidP="004A675B">
      <w:pPr>
        <w:spacing w:line="276" w:lineRule="auto"/>
        <w:jc w:val="both"/>
        <w:rPr>
          <w:rFonts w:ascii="Times New Roman" w:hAnsi="Times New Roman" w:cs="Times New Roman"/>
          <w:sz w:val="32"/>
          <w:szCs w:val="32"/>
        </w:rPr>
      </w:pPr>
      <w:r w:rsidRPr="0050744D">
        <w:rPr>
          <w:rFonts w:ascii="Times New Roman" w:hAnsi="Times New Roman" w:cs="Times New Roman"/>
          <w:sz w:val="32"/>
          <w:szCs w:val="32"/>
        </w:rPr>
        <w:t>2.</w:t>
      </w:r>
      <w:r w:rsidR="007572FB" w:rsidRPr="007572FB">
        <w:rPr>
          <w:rFonts w:ascii="Times New Roman" w:hAnsi="Times New Roman" w:cs="Times New Roman"/>
          <w:sz w:val="32"/>
          <w:szCs w:val="32"/>
        </w:rPr>
        <w:t>3 Tax Status Determination</w:t>
      </w:r>
    </w:p>
    <w:p w14:paraId="0CAF5530" w14:textId="77777777" w:rsidR="007572FB" w:rsidRPr="007572FB" w:rsidRDefault="007572FB" w:rsidP="004A675B">
      <w:pPr>
        <w:numPr>
          <w:ilvl w:val="0"/>
          <w:numId w:val="3"/>
        </w:num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Based on the tax amount, employees are categorized into four statuses:</w:t>
      </w:r>
    </w:p>
    <w:p w14:paraId="3D63C550" w14:textId="77777777" w:rsidR="007572FB" w:rsidRPr="007572FB" w:rsidRDefault="007572FB" w:rsidP="004A675B">
      <w:pPr>
        <w:numPr>
          <w:ilvl w:val="1"/>
          <w:numId w:val="3"/>
        </w:numPr>
        <w:spacing w:line="276" w:lineRule="auto"/>
        <w:jc w:val="both"/>
        <w:rPr>
          <w:rFonts w:ascii="Times New Roman" w:hAnsi="Times New Roman" w:cs="Times New Roman"/>
          <w:sz w:val="28"/>
          <w:szCs w:val="28"/>
        </w:rPr>
      </w:pPr>
      <w:r w:rsidRPr="007572FB">
        <w:rPr>
          <w:rFonts w:ascii="Times New Roman" w:hAnsi="Times New Roman" w:cs="Times New Roman"/>
          <w:b/>
          <w:bCs/>
          <w:sz w:val="28"/>
          <w:szCs w:val="28"/>
        </w:rPr>
        <w:t>CIP</w:t>
      </w:r>
      <w:r w:rsidRPr="007572FB">
        <w:rPr>
          <w:rFonts w:ascii="Times New Roman" w:hAnsi="Times New Roman" w:cs="Times New Roman"/>
          <w:sz w:val="28"/>
          <w:szCs w:val="28"/>
        </w:rPr>
        <w:t>: Tax ≥ $100</w:t>
      </w:r>
    </w:p>
    <w:p w14:paraId="379574B7" w14:textId="77777777" w:rsidR="007572FB" w:rsidRPr="007572FB" w:rsidRDefault="007572FB" w:rsidP="004A675B">
      <w:pPr>
        <w:numPr>
          <w:ilvl w:val="1"/>
          <w:numId w:val="3"/>
        </w:numPr>
        <w:spacing w:line="276" w:lineRule="auto"/>
        <w:jc w:val="both"/>
        <w:rPr>
          <w:rFonts w:ascii="Times New Roman" w:hAnsi="Times New Roman" w:cs="Times New Roman"/>
          <w:sz w:val="28"/>
          <w:szCs w:val="28"/>
        </w:rPr>
      </w:pPr>
      <w:r w:rsidRPr="007572FB">
        <w:rPr>
          <w:rFonts w:ascii="Times New Roman" w:hAnsi="Times New Roman" w:cs="Times New Roman"/>
          <w:b/>
          <w:bCs/>
          <w:sz w:val="28"/>
          <w:szCs w:val="28"/>
        </w:rPr>
        <w:t>VIP</w:t>
      </w:r>
      <w:r w:rsidRPr="007572FB">
        <w:rPr>
          <w:rFonts w:ascii="Times New Roman" w:hAnsi="Times New Roman" w:cs="Times New Roman"/>
          <w:sz w:val="28"/>
          <w:szCs w:val="28"/>
        </w:rPr>
        <w:t>: Tax ≥ $90</w:t>
      </w:r>
    </w:p>
    <w:p w14:paraId="7BAB6479" w14:textId="77777777" w:rsidR="007572FB" w:rsidRPr="007572FB" w:rsidRDefault="007572FB" w:rsidP="004A675B">
      <w:pPr>
        <w:numPr>
          <w:ilvl w:val="1"/>
          <w:numId w:val="3"/>
        </w:numPr>
        <w:spacing w:line="276" w:lineRule="auto"/>
        <w:jc w:val="both"/>
        <w:rPr>
          <w:rFonts w:ascii="Times New Roman" w:hAnsi="Times New Roman" w:cs="Times New Roman"/>
          <w:sz w:val="28"/>
          <w:szCs w:val="28"/>
        </w:rPr>
      </w:pPr>
      <w:r w:rsidRPr="007572FB">
        <w:rPr>
          <w:rFonts w:ascii="Times New Roman" w:hAnsi="Times New Roman" w:cs="Times New Roman"/>
          <w:b/>
          <w:bCs/>
          <w:sz w:val="28"/>
          <w:szCs w:val="28"/>
        </w:rPr>
        <w:t>Moderate</w:t>
      </w:r>
      <w:r w:rsidRPr="007572FB">
        <w:rPr>
          <w:rFonts w:ascii="Times New Roman" w:hAnsi="Times New Roman" w:cs="Times New Roman"/>
          <w:sz w:val="28"/>
          <w:szCs w:val="28"/>
        </w:rPr>
        <w:t>: Tax ≥ $80</w:t>
      </w:r>
    </w:p>
    <w:p w14:paraId="793A678C" w14:textId="77777777" w:rsidR="007572FB" w:rsidRPr="007572FB" w:rsidRDefault="007572FB" w:rsidP="004A675B">
      <w:pPr>
        <w:numPr>
          <w:ilvl w:val="1"/>
          <w:numId w:val="3"/>
        </w:numPr>
        <w:spacing w:line="276" w:lineRule="auto"/>
        <w:jc w:val="both"/>
        <w:rPr>
          <w:rFonts w:ascii="Times New Roman" w:hAnsi="Times New Roman" w:cs="Times New Roman"/>
          <w:sz w:val="28"/>
          <w:szCs w:val="28"/>
        </w:rPr>
      </w:pPr>
      <w:r w:rsidRPr="007572FB">
        <w:rPr>
          <w:rFonts w:ascii="Times New Roman" w:hAnsi="Times New Roman" w:cs="Times New Roman"/>
          <w:b/>
          <w:bCs/>
          <w:sz w:val="28"/>
          <w:szCs w:val="28"/>
        </w:rPr>
        <w:t>General</w:t>
      </w:r>
      <w:r w:rsidRPr="007572FB">
        <w:rPr>
          <w:rFonts w:ascii="Times New Roman" w:hAnsi="Times New Roman" w:cs="Times New Roman"/>
          <w:sz w:val="28"/>
          <w:szCs w:val="28"/>
        </w:rPr>
        <w:t>: Tax &lt; $80</w:t>
      </w:r>
    </w:p>
    <w:p w14:paraId="50A34DC9"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The formula used to determine the status:</w:t>
      </w:r>
    </w:p>
    <w:p w14:paraId="23EBEF76"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IF(Tax≥100,"CIP</w:t>
      </w:r>
      <w:proofErr w:type="gramStart"/>
      <w:r w:rsidRPr="007572FB">
        <w:rPr>
          <w:rFonts w:ascii="Times New Roman" w:hAnsi="Times New Roman" w:cs="Times New Roman"/>
          <w:sz w:val="28"/>
          <w:szCs w:val="28"/>
        </w:rPr>
        <w:t>",IF</w:t>
      </w:r>
      <w:proofErr w:type="gramEnd"/>
      <w:r w:rsidRPr="007572FB">
        <w:rPr>
          <w:rFonts w:ascii="Times New Roman" w:hAnsi="Times New Roman" w:cs="Times New Roman"/>
          <w:sz w:val="28"/>
          <w:szCs w:val="28"/>
        </w:rPr>
        <w:t>(Tax≥90,"VIP",IF(Tax≥80,"Moderate","General")))\text{IF}( \text{Tax} \</w:t>
      </w:r>
      <w:proofErr w:type="spellStart"/>
      <w:r w:rsidRPr="007572FB">
        <w:rPr>
          <w:rFonts w:ascii="Times New Roman" w:hAnsi="Times New Roman" w:cs="Times New Roman"/>
          <w:sz w:val="28"/>
          <w:szCs w:val="28"/>
        </w:rPr>
        <w:t>geq</w:t>
      </w:r>
      <w:proofErr w:type="spellEnd"/>
      <w:r w:rsidRPr="007572FB">
        <w:rPr>
          <w:rFonts w:ascii="Times New Roman" w:hAnsi="Times New Roman" w:cs="Times New Roman"/>
          <w:sz w:val="28"/>
          <w:szCs w:val="28"/>
        </w:rPr>
        <w:t xml:space="preserve"> 100, "CIP", \text{IF}( \text{Tax} \</w:t>
      </w:r>
      <w:proofErr w:type="spellStart"/>
      <w:r w:rsidRPr="007572FB">
        <w:rPr>
          <w:rFonts w:ascii="Times New Roman" w:hAnsi="Times New Roman" w:cs="Times New Roman"/>
          <w:sz w:val="28"/>
          <w:szCs w:val="28"/>
        </w:rPr>
        <w:t>geq</w:t>
      </w:r>
      <w:proofErr w:type="spellEnd"/>
      <w:r w:rsidRPr="007572FB">
        <w:rPr>
          <w:rFonts w:ascii="Times New Roman" w:hAnsi="Times New Roman" w:cs="Times New Roman"/>
          <w:sz w:val="28"/>
          <w:szCs w:val="28"/>
        </w:rPr>
        <w:t xml:space="preserve"> 90, "VIP", \text{IF}( \text{Tax} \</w:t>
      </w:r>
      <w:proofErr w:type="spellStart"/>
      <w:r w:rsidRPr="007572FB">
        <w:rPr>
          <w:rFonts w:ascii="Times New Roman" w:hAnsi="Times New Roman" w:cs="Times New Roman"/>
          <w:sz w:val="28"/>
          <w:szCs w:val="28"/>
        </w:rPr>
        <w:t>geq</w:t>
      </w:r>
      <w:proofErr w:type="spellEnd"/>
      <w:r w:rsidRPr="007572FB">
        <w:rPr>
          <w:rFonts w:ascii="Times New Roman" w:hAnsi="Times New Roman" w:cs="Times New Roman"/>
          <w:sz w:val="28"/>
          <w:szCs w:val="28"/>
        </w:rPr>
        <w:t xml:space="preserve"> 80, "Moderate", "General")))IF(Tax≥100,"CIP",IF(Tax≥90,"VIP",IF(Tax≥80,"Moderate","General")))</w:t>
      </w:r>
    </w:p>
    <w:p w14:paraId="2D4E5ABC" w14:textId="6F06BF56" w:rsidR="007572FB" w:rsidRPr="007572FB" w:rsidRDefault="00EA6C3D" w:rsidP="004A675B">
      <w:pPr>
        <w:spacing w:line="276" w:lineRule="auto"/>
        <w:jc w:val="both"/>
        <w:rPr>
          <w:rFonts w:ascii="Times New Roman" w:hAnsi="Times New Roman" w:cs="Times New Roman"/>
          <w:sz w:val="32"/>
          <w:szCs w:val="32"/>
        </w:rPr>
      </w:pPr>
      <w:r w:rsidRPr="00880E48">
        <w:rPr>
          <w:rFonts w:ascii="Times New Roman" w:hAnsi="Times New Roman" w:cs="Times New Roman"/>
          <w:sz w:val="32"/>
          <w:szCs w:val="32"/>
        </w:rPr>
        <w:t>2.</w:t>
      </w:r>
      <w:r w:rsidR="007572FB" w:rsidRPr="007572FB">
        <w:rPr>
          <w:rFonts w:ascii="Times New Roman" w:hAnsi="Times New Roman" w:cs="Times New Roman"/>
          <w:sz w:val="32"/>
          <w:szCs w:val="32"/>
        </w:rPr>
        <w:t>4 Chart Visualization</w:t>
      </w:r>
    </w:p>
    <w:p w14:paraId="31FBA21C" w14:textId="77777777" w:rsidR="007572FB" w:rsidRPr="007572FB" w:rsidRDefault="007572FB" w:rsidP="004A675B">
      <w:pPr>
        <w:numPr>
          <w:ilvl w:val="0"/>
          <w:numId w:val="4"/>
        </w:numPr>
        <w:spacing w:line="276" w:lineRule="auto"/>
        <w:jc w:val="both"/>
        <w:rPr>
          <w:rFonts w:ascii="Times New Roman" w:hAnsi="Times New Roman" w:cs="Times New Roman"/>
          <w:sz w:val="24"/>
          <w:szCs w:val="24"/>
        </w:rPr>
      </w:pPr>
      <w:r w:rsidRPr="007572FB">
        <w:rPr>
          <w:rFonts w:ascii="Times New Roman" w:hAnsi="Times New Roman" w:cs="Times New Roman"/>
          <w:sz w:val="28"/>
          <w:szCs w:val="28"/>
        </w:rPr>
        <w:t>A bar chart was created in Excel to visually represent the tax amounts for each employee, making it easy to compare individual contributions</w:t>
      </w:r>
      <w:r w:rsidRPr="007572FB">
        <w:rPr>
          <w:rFonts w:ascii="Times New Roman" w:hAnsi="Times New Roman" w:cs="Times New Roman"/>
          <w:sz w:val="24"/>
          <w:szCs w:val="24"/>
        </w:rPr>
        <w:t>.</w:t>
      </w:r>
    </w:p>
    <w:p w14:paraId="1D86CE69" w14:textId="3AEEE40A" w:rsidR="007572FB" w:rsidRPr="007572FB" w:rsidRDefault="00EA6C3D" w:rsidP="004A675B">
      <w:pPr>
        <w:spacing w:line="276" w:lineRule="auto"/>
        <w:jc w:val="both"/>
        <w:rPr>
          <w:rFonts w:ascii="Times New Roman" w:hAnsi="Times New Roman" w:cs="Times New Roman"/>
          <w:sz w:val="32"/>
          <w:szCs w:val="32"/>
        </w:rPr>
      </w:pPr>
      <w:r w:rsidRPr="00880E48">
        <w:rPr>
          <w:rFonts w:ascii="Times New Roman" w:hAnsi="Times New Roman" w:cs="Times New Roman"/>
          <w:sz w:val="32"/>
          <w:szCs w:val="32"/>
        </w:rPr>
        <w:t>2.</w:t>
      </w:r>
      <w:r w:rsidR="007572FB" w:rsidRPr="007572FB">
        <w:rPr>
          <w:rFonts w:ascii="Times New Roman" w:hAnsi="Times New Roman" w:cs="Times New Roman"/>
          <w:sz w:val="32"/>
          <w:szCs w:val="32"/>
        </w:rPr>
        <w:t>5 Conditional Formatting</w:t>
      </w:r>
    </w:p>
    <w:p w14:paraId="57A95B80" w14:textId="77777777" w:rsidR="007572FB" w:rsidRPr="007572FB" w:rsidRDefault="007572FB" w:rsidP="004A675B">
      <w:pPr>
        <w:numPr>
          <w:ilvl w:val="0"/>
          <w:numId w:val="5"/>
        </w:numPr>
        <w:spacing w:line="276" w:lineRule="auto"/>
        <w:jc w:val="both"/>
        <w:rPr>
          <w:rFonts w:ascii="Times New Roman" w:hAnsi="Times New Roman" w:cs="Times New Roman"/>
          <w:sz w:val="28"/>
          <w:szCs w:val="28"/>
        </w:rPr>
      </w:pPr>
      <w:r w:rsidRPr="007572FB">
        <w:rPr>
          <w:rFonts w:ascii="Times New Roman" w:hAnsi="Times New Roman" w:cs="Times New Roman"/>
          <w:b/>
          <w:bCs/>
          <w:sz w:val="28"/>
          <w:szCs w:val="28"/>
        </w:rPr>
        <w:t>CIP</w:t>
      </w:r>
      <w:r w:rsidRPr="007572FB">
        <w:rPr>
          <w:rFonts w:ascii="Times New Roman" w:hAnsi="Times New Roman" w:cs="Times New Roman"/>
          <w:sz w:val="28"/>
          <w:szCs w:val="28"/>
        </w:rPr>
        <w:t xml:space="preserve"> status employees were highlighted in blue, while </w:t>
      </w:r>
      <w:r w:rsidRPr="007572FB">
        <w:rPr>
          <w:rFonts w:ascii="Times New Roman" w:hAnsi="Times New Roman" w:cs="Times New Roman"/>
          <w:b/>
          <w:bCs/>
          <w:sz w:val="28"/>
          <w:szCs w:val="28"/>
        </w:rPr>
        <w:t>VIP</w:t>
      </w:r>
      <w:r w:rsidRPr="007572FB">
        <w:rPr>
          <w:rFonts w:ascii="Times New Roman" w:hAnsi="Times New Roman" w:cs="Times New Roman"/>
          <w:sz w:val="28"/>
          <w:szCs w:val="28"/>
        </w:rPr>
        <w:t xml:space="preserve"> status employees were highlighted in yellow using Excel's conditional formatting tool.</w:t>
      </w:r>
    </w:p>
    <w:p w14:paraId="172810AC" w14:textId="362D1F2A" w:rsidR="007572FB" w:rsidRPr="007572FB" w:rsidRDefault="00EA6C3D" w:rsidP="004A675B">
      <w:pPr>
        <w:spacing w:line="276" w:lineRule="auto"/>
        <w:jc w:val="both"/>
        <w:rPr>
          <w:rFonts w:ascii="Times New Roman" w:hAnsi="Times New Roman" w:cs="Times New Roman"/>
          <w:sz w:val="32"/>
          <w:szCs w:val="32"/>
        </w:rPr>
      </w:pPr>
      <w:r w:rsidRPr="00880E48">
        <w:rPr>
          <w:rFonts w:ascii="Times New Roman" w:hAnsi="Times New Roman" w:cs="Times New Roman"/>
          <w:sz w:val="32"/>
          <w:szCs w:val="32"/>
        </w:rPr>
        <w:t>2.</w:t>
      </w:r>
      <w:r w:rsidR="007572FB" w:rsidRPr="007572FB">
        <w:rPr>
          <w:rFonts w:ascii="Times New Roman" w:hAnsi="Times New Roman" w:cs="Times New Roman"/>
          <w:sz w:val="32"/>
          <w:szCs w:val="32"/>
        </w:rPr>
        <w:t>6 Identifying CIP Employees</w:t>
      </w:r>
    </w:p>
    <w:p w14:paraId="771461C9" w14:textId="77777777" w:rsidR="007572FB" w:rsidRPr="007572FB" w:rsidRDefault="007572FB" w:rsidP="004A675B">
      <w:pPr>
        <w:numPr>
          <w:ilvl w:val="0"/>
          <w:numId w:val="6"/>
        </w:num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The formula used to filter out employees with the CIP status:</w:t>
      </w:r>
    </w:p>
    <w:p w14:paraId="63F84AE9" w14:textId="77777777" w:rsidR="007572FB" w:rsidRPr="007572FB" w:rsidRDefault="007572FB" w:rsidP="004A675B">
      <w:pPr>
        <w:spacing w:line="276" w:lineRule="auto"/>
        <w:jc w:val="both"/>
        <w:rPr>
          <w:rFonts w:ascii="Times New Roman" w:hAnsi="Times New Roman" w:cs="Times New Roman"/>
          <w:sz w:val="28"/>
          <w:szCs w:val="28"/>
        </w:rPr>
      </w:pPr>
      <w:proofErr w:type="gramStart"/>
      <w:r w:rsidRPr="007572FB">
        <w:rPr>
          <w:rFonts w:ascii="Times New Roman" w:hAnsi="Times New Roman" w:cs="Times New Roman"/>
          <w:sz w:val="28"/>
          <w:szCs w:val="28"/>
        </w:rPr>
        <w:t>IF(</w:t>
      </w:r>
      <w:proofErr w:type="gramEnd"/>
      <w:r w:rsidRPr="007572FB">
        <w:rPr>
          <w:rFonts w:ascii="Times New Roman" w:hAnsi="Times New Roman" w:cs="Times New Roman"/>
          <w:sz w:val="28"/>
          <w:szCs w:val="28"/>
        </w:rPr>
        <w:t>Tax Status="</w:t>
      </w:r>
      <w:proofErr w:type="spellStart"/>
      <w:r w:rsidRPr="007572FB">
        <w:rPr>
          <w:rFonts w:ascii="Times New Roman" w:hAnsi="Times New Roman" w:cs="Times New Roman"/>
          <w:sz w:val="28"/>
          <w:szCs w:val="28"/>
        </w:rPr>
        <w:t>CIP",Employee</w:t>
      </w:r>
      <w:proofErr w:type="spellEnd"/>
      <w:r w:rsidRPr="007572FB">
        <w:rPr>
          <w:rFonts w:ascii="Times New Roman" w:hAnsi="Times New Roman" w:cs="Times New Roman"/>
          <w:sz w:val="28"/>
          <w:szCs w:val="28"/>
        </w:rPr>
        <w:t> Name,"")\text{IF}(\text{Tax Status} = "CIP", \text{Employee Name}, "")IF(Tax Status="</w:t>
      </w:r>
      <w:proofErr w:type="spellStart"/>
      <w:r w:rsidRPr="007572FB">
        <w:rPr>
          <w:rFonts w:ascii="Times New Roman" w:hAnsi="Times New Roman" w:cs="Times New Roman"/>
          <w:sz w:val="28"/>
          <w:szCs w:val="28"/>
        </w:rPr>
        <w:t>CIP",Employee</w:t>
      </w:r>
      <w:proofErr w:type="spellEnd"/>
      <w:r w:rsidRPr="007572FB">
        <w:rPr>
          <w:rFonts w:ascii="Times New Roman" w:hAnsi="Times New Roman" w:cs="Times New Roman"/>
          <w:sz w:val="28"/>
          <w:szCs w:val="28"/>
        </w:rPr>
        <w:t> Name,"")</w:t>
      </w:r>
    </w:p>
    <w:p w14:paraId="19E87DE3" w14:textId="732D97AD"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This helped identify employees contributing the highest amount in taxes.</w:t>
      </w:r>
    </w:p>
    <w:p w14:paraId="073231E1" w14:textId="534AA735" w:rsidR="007572FB" w:rsidRPr="00880E48" w:rsidRDefault="00EA6C3D" w:rsidP="004A675B">
      <w:pPr>
        <w:pStyle w:val="Heading1"/>
        <w:spacing w:line="276" w:lineRule="auto"/>
        <w:jc w:val="both"/>
        <w:rPr>
          <w:rFonts w:ascii="Times New Roman" w:hAnsi="Times New Roman" w:cs="Times New Roman"/>
          <w:b/>
          <w:bCs/>
          <w:color w:val="auto"/>
          <w:sz w:val="40"/>
          <w:szCs w:val="40"/>
        </w:rPr>
      </w:pPr>
      <w:bookmarkStart w:id="9" w:name="_Toc179081192"/>
      <w:r w:rsidRPr="00880E48">
        <w:rPr>
          <w:rFonts w:ascii="Times New Roman" w:hAnsi="Times New Roman" w:cs="Times New Roman"/>
          <w:b/>
          <w:bCs/>
          <w:color w:val="auto"/>
          <w:sz w:val="40"/>
          <w:szCs w:val="40"/>
        </w:rPr>
        <w:lastRenderedPageBreak/>
        <w:t xml:space="preserve">3. </w:t>
      </w:r>
      <w:r w:rsidR="007572FB" w:rsidRPr="00880E48">
        <w:rPr>
          <w:rFonts w:ascii="Times New Roman" w:hAnsi="Times New Roman" w:cs="Times New Roman"/>
          <w:b/>
          <w:bCs/>
          <w:color w:val="auto"/>
          <w:sz w:val="40"/>
          <w:szCs w:val="40"/>
        </w:rPr>
        <w:t>Summary of Results</w:t>
      </w:r>
      <w:bookmarkEnd w:id="9"/>
    </w:p>
    <w:p w14:paraId="2BB031FF"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Below is a summary of the total payments, tax amounts, and tax status of each employee.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gridCol w:w="2617"/>
        <w:gridCol w:w="2135"/>
        <w:gridCol w:w="1333"/>
      </w:tblGrid>
      <w:tr w:rsidR="007572FB" w:rsidRPr="007572FB" w14:paraId="6C05928E" w14:textId="77777777" w:rsidTr="007572FB">
        <w:trPr>
          <w:tblHeader/>
          <w:tblCellSpacing w:w="15" w:type="dxa"/>
        </w:trPr>
        <w:tc>
          <w:tcPr>
            <w:tcW w:w="0" w:type="auto"/>
            <w:vAlign w:val="center"/>
            <w:hideMark/>
          </w:tcPr>
          <w:p w14:paraId="217AD263" w14:textId="77777777" w:rsidR="007572FB" w:rsidRPr="007572FB" w:rsidRDefault="007572FB" w:rsidP="004A675B">
            <w:pPr>
              <w:spacing w:line="276" w:lineRule="auto"/>
              <w:jc w:val="both"/>
              <w:rPr>
                <w:rFonts w:ascii="Times New Roman" w:hAnsi="Times New Roman" w:cs="Times New Roman"/>
                <w:b/>
                <w:bCs/>
                <w:sz w:val="28"/>
                <w:szCs w:val="28"/>
              </w:rPr>
            </w:pPr>
            <w:r w:rsidRPr="007572FB">
              <w:rPr>
                <w:rFonts w:ascii="Times New Roman" w:hAnsi="Times New Roman" w:cs="Times New Roman"/>
                <w:b/>
                <w:bCs/>
                <w:sz w:val="28"/>
                <w:szCs w:val="28"/>
              </w:rPr>
              <w:t>Employee Name</w:t>
            </w:r>
          </w:p>
        </w:tc>
        <w:tc>
          <w:tcPr>
            <w:tcW w:w="0" w:type="auto"/>
            <w:vAlign w:val="center"/>
            <w:hideMark/>
          </w:tcPr>
          <w:p w14:paraId="7FE5F621" w14:textId="77777777" w:rsidR="007572FB" w:rsidRPr="007572FB" w:rsidRDefault="007572FB" w:rsidP="004A675B">
            <w:pPr>
              <w:spacing w:line="276" w:lineRule="auto"/>
              <w:jc w:val="both"/>
              <w:rPr>
                <w:rFonts w:ascii="Times New Roman" w:hAnsi="Times New Roman" w:cs="Times New Roman"/>
                <w:b/>
                <w:bCs/>
                <w:sz w:val="28"/>
                <w:szCs w:val="28"/>
              </w:rPr>
            </w:pPr>
            <w:r w:rsidRPr="007572FB">
              <w:rPr>
                <w:rFonts w:ascii="Times New Roman" w:hAnsi="Times New Roman" w:cs="Times New Roman"/>
                <w:b/>
                <w:bCs/>
                <w:sz w:val="28"/>
                <w:szCs w:val="28"/>
              </w:rPr>
              <w:t>Total Payment (USD)</w:t>
            </w:r>
          </w:p>
        </w:tc>
        <w:tc>
          <w:tcPr>
            <w:tcW w:w="0" w:type="auto"/>
            <w:vAlign w:val="center"/>
            <w:hideMark/>
          </w:tcPr>
          <w:p w14:paraId="34204BD9" w14:textId="77777777" w:rsidR="007572FB" w:rsidRPr="007572FB" w:rsidRDefault="007572FB" w:rsidP="004A675B">
            <w:pPr>
              <w:spacing w:line="276" w:lineRule="auto"/>
              <w:jc w:val="both"/>
              <w:rPr>
                <w:rFonts w:ascii="Times New Roman" w:hAnsi="Times New Roman" w:cs="Times New Roman"/>
                <w:b/>
                <w:bCs/>
                <w:sz w:val="28"/>
                <w:szCs w:val="28"/>
              </w:rPr>
            </w:pPr>
            <w:r w:rsidRPr="007572FB">
              <w:rPr>
                <w:rFonts w:ascii="Times New Roman" w:hAnsi="Times New Roman" w:cs="Times New Roman"/>
                <w:b/>
                <w:bCs/>
                <w:sz w:val="28"/>
                <w:szCs w:val="28"/>
              </w:rPr>
              <w:t>Tax (12%) (USD)</w:t>
            </w:r>
          </w:p>
        </w:tc>
        <w:tc>
          <w:tcPr>
            <w:tcW w:w="0" w:type="auto"/>
            <w:vAlign w:val="center"/>
            <w:hideMark/>
          </w:tcPr>
          <w:p w14:paraId="560A810C" w14:textId="77777777" w:rsidR="007572FB" w:rsidRPr="007572FB" w:rsidRDefault="007572FB" w:rsidP="004A675B">
            <w:pPr>
              <w:spacing w:line="276" w:lineRule="auto"/>
              <w:jc w:val="both"/>
              <w:rPr>
                <w:rFonts w:ascii="Times New Roman" w:hAnsi="Times New Roman" w:cs="Times New Roman"/>
                <w:b/>
                <w:bCs/>
                <w:sz w:val="28"/>
                <w:szCs w:val="28"/>
              </w:rPr>
            </w:pPr>
            <w:r w:rsidRPr="007572FB">
              <w:rPr>
                <w:rFonts w:ascii="Times New Roman" w:hAnsi="Times New Roman" w:cs="Times New Roman"/>
                <w:b/>
                <w:bCs/>
                <w:sz w:val="28"/>
                <w:szCs w:val="28"/>
              </w:rPr>
              <w:t>Tax Status</w:t>
            </w:r>
          </w:p>
        </w:tc>
      </w:tr>
      <w:tr w:rsidR="007572FB" w:rsidRPr="007572FB" w14:paraId="07A9C352" w14:textId="77777777" w:rsidTr="007572FB">
        <w:trPr>
          <w:tblCellSpacing w:w="15" w:type="dxa"/>
        </w:trPr>
        <w:tc>
          <w:tcPr>
            <w:tcW w:w="0" w:type="auto"/>
            <w:vAlign w:val="center"/>
            <w:hideMark/>
          </w:tcPr>
          <w:p w14:paraId="2CD452B0"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Hafsa</w:t>
            </w:r>
          </w:p>
        </w:tc>
        <w:tc>
          <w:tcPr>
            <w:tcW w:w="0" w:type="auto"/>
            <w:vAlign w:val="center"/>
            <w:hideMark/>
          </w:tcPr>
          <w:p w14:paraId="68750293"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600</w:t>
            </w:r>
          </w:p>
        </w:tc>
        <w:tc>
          <w:tcPr>
            <w:tcW w:w="0" w:type="auto"/>
            <w:vAlign w:val="center"/>
            <w:hideMark/>
          </w:tcPr>
          <w:p w14:paraId="6BF0BD08"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72</w:t>
            </w:r>
          </w:p>
        </w:tc>
        <w:tc>
          <w:tcPr>
            <w:tcW w:w="0" w:type="auto"/>
            <w:vAlign w:val="center"/>
            <w:hideMark/>
          </w:tcPr>
          <w:p w14:paraId="0D90D0DF"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General</w:t>
            </w:r>
          </w:p>
        </w:tc>
      </w:tr>
      <w:tr w:rsidR="007572FB" w:rsidRPr="007572FB" w14:paraId="0698FE30" w14:textId="77777777" w:rsidTr="007572FB">
        <w:trPr>
          <w:tblCellSpacing w:w="15" w:type="dxa"/>
        </w:trPr>
        <w:tc>
          <w:tcPr>
            <w:tcW w:w="0" w:type="auto"/>
            <w:vAlign w:val="center"/>
            <w:hideMark/>
          </w:tcPr>
          <w:p w14:paraId="16B6DF22"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Mony</w:t>
            </w:r>
          </w:p>
        </w:tc>
        <w:tc>
          <w:tcPr>
            <w:tcW w:w="0" w:type="auto"/>
            <w:vAlign w:val="center"/>
            <w:hideMark/>
          </w:tcPr>
          <w:p w14:paraId="009AD3A0"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900</w:t>
            </w:r>
          </w:p>
        </w:tc>
        <w:tc>
          <w:tcPr>
            <w:tcW w:w="0" w:type="auto"/>
            <w:vAlign w:val="center"/>
            <w:hideMark/>
          </w:tcPr>
          <w:p w14:paraId="4EB56469"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108</w:t>
            </w:r>
          </w:p>
        </w:tc>
        <w:tc>
          <w:tcPr>
            <w:tcW w:w="0" w:type="auto"/>
            <w:vAlign w:val="center"/>
            <w:hideMark/>
          </w:tcPr>
          <w:p w14:paraId="1FD9EE55"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CIP</w:t>
            </w:r>
          </w:p>
        </w:tc>
      </w:tr>
      <w:tr w:rsidR="007572FB" w:rsidRPr="007572FB" w14:paraId="5DF5277F" w14:textId="77777777" w:rsidTr="007572FB">
        <w:trPr>
          <w:tblCellSpacing w:w="15" w:type="dxa"/>
        </w:trPr>
        <w:tc>
          <w:tcPr>
            <w:tcW w:w="0" w:type="auto"/>
            <w:vAlign w:val="center"/>
            <w:hideMark/>
          </w:tcPr>
          <w:p w14:paraId="365C199B"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Habiba</w:t>
            </w:r>
          </w:p>
        </w:tc>
        <w:tc>
          <w:tcPr>
            <w:tcW w:w="0" w:type="auto"/>
            <w:vAlign w:val="center"/>
            <w:hideMark/>
          </w:tcPr>
          <w:p w14:paraId="064F228F"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750</w:t>
            </w:r>
          </w:p>
        </w:tc>
        <w:tc>
          <w:tcPr>
            <w:tcW w:w="0" w:type="auto"/>
            <w:vAlign w:val="center"/>
            <w:hideMark/>
          </w:tcPr>
          <w:p w14:paraId="24ED73DC"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90</w:t>
            </w:r>
          </w:p>
        </w:tc>
        <w:tc>
          <w:tcPr>
            <w:tcW w:w="0" w:type="auto"/>
            <w:vAlign w:val="center"/>
            <w:hideMark/>
          </w:tcPr>
          <w:p w14:paraId="44828355"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VIP</w:t>
            </w:r>
          </w:p>
        </w:tc>
      </w:tr>
      <w:tr w:rsidR="007572FB" w:rsidRPr="007572FB" w14:paraId="38D2B71D" w14:textId="77777777" w:rsidTr="007572FB">
        <w:trPr>
          <w:tblCellSpacing w:w="15" w:type="dxa"/>
        </w:trPr>
        <w:tc>
          <w:tcPr>
            <w:tcW w:w="0" w:type="auto"/>
            <w:vAlign w:val="center"/>
            <w:hideMark/>
          </w:tcPr>
          <w:p w14:paraId="20F92840"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Khalid</w:t>
            </w:r>
          </w:p>
        </w:tc>
        <w:tc>
          <w:tcPr>
            <w:tcW w:w="0" w:type="auto"/>
            <w:vAlign w:val="center"/>
            <w:hideMark/>
          </w:tcPr>
          <w:p w14:paraId="1189F56C"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504</w:t>
            </w:r>
          </w:p>
        </w:tc>
        <w:tc>
          <w:tcPr>
            <w:tcW w:w="0" w:type="auto"/>
            <w:vAlign w:val="center"/>
            <w:hideMark/>
          </w:tcPr>
          <w:p w14:paraId="7498DF5D"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60.48</w:t>
            </w:r>
          </w:p>
        </w:tc>
        <w:tc>
          <w:tcPr>
            <w:tcW w:w="0" w:type="auto"/>
            <w:vAlign w:val="center"/>
            <w:hideMark/>
          </w:tcPr>
          <w:p w14:paraId="27BDD64B"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General</w:t>
            </w:r>
          </w:p>
        </w:tc>
      </w:tr>
      <w:tr w:rsidR="007572FB" w:rsidRPr="007572FB" w14:paraId="1832D7CC" w14:textId="77777777" w:rsidTr="007572FB">
        <w:trPr>
          <w:tblCellSpacing w:w="15" w:type="dxa"/>
        </w:trPr>
        <w:tc>
          <w:tcPr>
            <w:tcW w:w="0" w:type="auto"/>
            <w:vAlign w:val="center"/>
            <w:hideMark/>
          </w:tcPr>
          <w:p w14:paraId="06C7B266"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Mishu</w:t>
            </w:r>
          </w:p>
        </w:tc>
        <w:tc>
          <w:tcPr>
            <w:tcW w:w="0" w:type="auto"/>
            <w:vAlign w:val="center"/>
            <w:hideMark/>
          </w:tcPr>
          <w:p w14:paraId="3613A4E2"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680</w:t>
            </w:r>
          </w:p>
        </w:tc>
        <w:tc>
          <w:tcPr>
            <w:tcW w:w="0" w:type="auto"/>
            <w:vAlign w:val="center"/>
            <w:hideMark/>
          </w:tcPr>
          <w:p w14:paraId="2AA943ED"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81.6</w:t>
            </w:r>
          </w:p>
        </w:tc>
        <w:tc>
          <w:tcPr>
            <w:tcW w:w="0" w:type="auto"/>
            <w:vAlign w:val="center"/>
            <w:hideMark/>
          </w:tcPr>
          <w:p w14:paraId="3A9F9C10"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Moderate</w:t>
            </w:r>
          </w:p>
        </w:tc>
      </w:tr>
      <w:tr w:rsidR="007572FB" w:rsidRPr="007572FB" w14:paraId="4A358067" w14:textId="77777777" w:rsidTr="007572FB">
        <w:trPr>
          <w:tblCellSpacing w:w="15" w:type="dxa"/>
        </w:trPr>
        <w:tc>
          <w:tcPr>
            <w:tcW w:w="0" w:type="auto"/>
            <w:vAlign w:val="center"/>
            <w:hideMark/>
          </w:tcPr>
          <w:p w14:paraId="718D799C"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Maarif</w:t>
            </w:r>
          </w:p>
        </w:tc>
        <w:tc>
          <w:tcPr>
            <w:tcW w:w="0" w:type="auto"/>
            <w:vAlign w:val="center"/>
            <w:hideMark/>
          </w:tcPr>
          <w:p w14:paraId="5B7F40F8"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560</w:t>
            </w:r>
          </w:p>
        </w:tc>
        <w:tc>
          <w:tcPr>
            <w:tcW w:w="0" w:type="auto"/>
            <w:vAlign w:val="center"/>
            <w:hideMark/>
          </w:tcPr>
          <w:p w14:paraId="3BEC4821"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67.2</w:t>
            </w:r>
          </w:p>
        </w:tc>
        <w:tc>
          <w:tcPr>
            <w:tcW w:w="0" w:type="auto"/>
            <w:vAlign w:val="center"/>
            <w:hideMark/>
          </w:tcPr>
          <w:p w14:paraId="7297F240"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General</w:t>
            </w:r>
          </w:p>
        </w:tc>
      </w:tr>
    </w:tbl>
    <w:p w14:paraId="018BD2B4" w14:textId="336D742B" w:rsidR="007572FB" w:rsidRPr="007572FB" w:rsidRDefault="007572FB" w:rsidP="004A675B">
      <w:pPr>
        <w:spacing w:line="276" w:lineRule="auto"/>
        <w:jc w:val="both"/>
        <w:rPr>
          <w:rFonts w:ascii="Times New Roman" w:hAnsi="Times New Roman" w:cs="Times New Roman"/>
          <w:sz w:val="24"/>
          <w:szCs w:val="24"/>
        </w:rPr>
      </w:pPr>
    </w:p>
    <w:p w14:paraId="6C1EEA5A" w14:textId="2AC3747E" w:rsidR="007572FB" w:rsidRPr="00880E48" w:rsidRDefault="00EA6C3D" w:rsidP="004A675B">
      <w:pPr>
        <w:pStyle w:val="Heading1"/>
        <w:spacing w:line="276" w:lineRule="auto"/>
        <w:jc w:val="both"/>
        <w:rPr>
          <w:rFonts w:ascii="Times New Roman" w:hAnsi="Times New Roman" w:cs="Times New Roman"/>
          <w:b/>
          <w:bCs/>
          <w:color w:val="auto"/>
          <w:sz w:val="40"/>
          <w:szCs w:val="40"/>
        </w:rPr>
      </w:pPr>
      <w:bookmarkStart w:id="10" w:name="_Toc179081193"/>
      <w:r w:rsidRPr="00880E48">
        <w:rPr>
          <w:rFonts w:ascii="Times New Roman" w:hAnsi="Times New Roman" w:cs="Times New Roman"/>
          <w:b/>
          <w:bCs/>
          <w:color w:val="auto"/>
          <w:sz w:val="40"/>
          <w:szCs w:val="40"/>
        </w:rPr>
        <w:t xml:space="preserve">4. </w:t>
      </w:r>
      <w:r w:rsidR="007572FB" w:rsidRPr="00880E48">
        <w:rPr>
          <w:rFonts w:ascii="Times New Roman" w:hAnsi="Times New Roman" w:cs="Times New Roman"/>
          <w:b/>
          <w:bCs/>
          <w:color w:val="auto"/>
          <w:sz w:val="40"/>
          <w:szCs w:val="40"/>
        </w:rPr>
        <w:t>Visual Representation</w:t>
      </w:r>
      <w:bookmarkEnd w:id="10"/>
    </w:p>
    <w:p w14:paraId="791169EA" w14:textId="77777777" w:rsidR="007572FB" w:rsidRPr="007572FB" w:rsidRDefault="007572FB" w:rsidP="004A675B">
      <w:pPr>
        <w:spacing w:line="276" w:lineRule="auto"/>
        <w:jc w:val="both"/>
        <w:rPr>
          <w:rFonts w:ascii="Times New Roman" w:hAnsi="Times New Roman" w:cs="Times New Roman"/>
          <w:sz w:val="24"/>
          <w:szCs w:val="24"/>
        </w:rPr>
      </w:pPr>
      <w:r w:rsidRPr="007572FB">
        <w:rPr>
          <w:rFonts w:ascii="Times New Roman" w:hAnsi="Times New Roman" w:cs="Times New Roman"/>
          <w:sz w:val="28"/>
          <w:szCs w:val="28"/>
        </w:rPr>
        <w:t xml:space="preserve">The chart below shows the comparison of tax contributions for each employee. The blue and yellow highlights in the table indicate </w:t>
      </w:r>
      <w:r w:rsidRPr="007572FB">
        <w:rPr>
          <w:rFonts w:ascii="Times New Roman" w:hAnsi="Times New Roman" w:cs="Times New Roman"/>
          <w:b/>
          <w:bCs/>
          <w:sz w:val="28"/>
          <w:szCs w:val="28"/>
        </w:rPr>
        <w:t>CIP</w:t>
      </w:r>
      <w:r w:rsidRPr="007572FB">
        <w:rPr>
          <w:rFonts w:ascii="Times New Roman" w:hAnsi="Times New Roman" w:cs="Times New Roman"/>
          <w:sz w:val="28"/>
          <w:szCs w:val="28"/>
        </w:rPr>
        <w:t xml:space="preserve"> and </w:t>
      </w:r>
      <w:r w:rsidRPr="007572FB">
        <w:rPr>
          <w:rFonts w:ascii="Times New Roman" w:hAnsi="Times New Roman" w:cs="Times New Roman"/>
          <w:b/>
          <w:bCs/>
          <w:sz w:val="28"/>
          <w:szCs w:val="28"/>
        </w:rPr>
        <w:t>VIP</w:t>
      </w:r>
      <w:r w:rsidRPr="007572FB">
        <w:rPr>
          <w:rFonts w:ascii="Times New Roman" w:hAnsi="Times New Roman" w:cs="Times New Roman"/>
          <w:sz w:val="28"/>
          <w:szCs w:val="28"/>
        </w:rPr>
        <w:t xml:space="preserve"> statuses respectively</w:t>
      </w:r>
      <w:r w:rsidRPr="007572FB">
        <w:rPr>
          <w:rFonts w:ascii="Times New Roman" w:hAnsi="Times New Roman" w:cs="Times New Roman"/>
          <w:sz w:val="24"/>
          <w:szCs w:val="24"/>
        </w:rPr>
        <w:t>.</w:t>
      </w:r>
    </w:p>
    <w:p w14:paraId="2C193F0E" w14:textId="13B8CBC1" w:rsidR="007572FB" w:rsidRPr="007572FB" w:rsidRDefault="007572FB" w:rsidP="004A675B">
      <w:pPr>
        <w:spacing w:line="276" w:lineRule="auto"/>
        <w:jc w:val="both"/>
        <w:rPr>
          <w:rFonts w:ascii="Times New Roman" w:hAnsi="Times New Roman" w:cs="Times New Roman"/>
          <w:sz w:val="24"/>
          <w:szCs w:val="24"/>
        </w:rPr>
      </w:pPr>
    </w:p>
    <w:p w14:paraId="5F94B81A" w14:textId="0C29C827" w:rsidR="007572FB" w:rsidRPr="00880E48" w:rsidRDefault="00EA6C3D" w:rsidP="004A675B">
      <w:pPr>
        <w:pStyle w:val="Heading1"/>
        <w:spacing w:line="276" w:lineRule="auto"/>
        <w:jc w:val="both"/>
        <w:rPr>
          <w:rFonts w:ascii="Times New Roman" w:hAnsi="Times New Roman" w:cs="Times New Roman"/>
          <w:b/>
          <w:bCs/>
          <w:color w:val="auto"/>
          <w:sz w:val="40"/>
          <w:szCs w:val="40"/>
        </w:rPr>
      </w:pPr>
      <w:bookmarkStart w:id="11" w:name="_Toc179081194"/>
      <w:r w:rsidRPr="00880E48">
        <w:rPr>
          <w:rFonts w:ascii="Times New Roman" w:hAnsi="Times New Roman" w:cs="Times New Roman"/>
          <w:b/>
          <w:bCs/>
          <w:color w:val="auto"/>
          <w:sz w:val="40"/>
          <w:szCs w:val="40"/>
        </w:rPr>
        <w:t xml:space="preserve">5. </w:t>
      </w:r>
      <w:r w:rsidR="007572FB" w:rsidRPr="00880E48">
        <w:rPr>
          <w:rFonts w:ascii="Times New Roman" w:hAnsi="Times New Roman" w:cs="Times New Roman"/>
          <w:b/>
          <w:bCs/>
          <w:color w:val="auto"/>
          <w:sz w:val="40"/>
          <w:szCs w:val="40"/>
        </w:rPr>
        <w:t>Key Findings</w:t>
      </w:r>
      <w:bookmarkEnd w:id="11"/>
    </w:p>
    <w:p w14:paraId="6767AA3D" w14:textId="77A0CDC4" w:rsidR="007572FB" w:rsidRPr="007572FB" w:rsidRDefault="00EA6C3D" w:rsidP="004A675B">
      <w:pPr>
        <w:spacing w:line="276" w:lineRule="auto"/>
        <w:ind w:left="720"/>
        <w:jc w:val="both"/>
        <w:rPr>
          <w:rFonts w:ascii="Times New Roman" w:hAnsi="Times New Roman" w:cs="Times New Roman"/>
          <w:sz w:val="24"/>
          <w:szCs w:val="24"/>
        </w:rPr>
      </w:pPr>
      <w:bookmarkStart w:id="12" w:name="_Toc179081195"/>
      <w:r w:rsidRPr="00880E48">
        <w:rPr>
          <w:rStyle w:val="Heading2Char"/>
          <w:rFonts w:ascii="Times New Roman" w:hAnsi="Times New Roman" w:cs="Times New Roman"/>
          <w:b/>
          <w:bCs/>
          <w:color w:val="auto"/>
          <w:sz w:val="32"/>
          <w:szCs w:val="32"/>
        </w:rPr>
        <w:t xml:space="preserve">5.1 </w:t>
      </w:r>
      <w:r w:rsidR="007572FB" w:rsidRPr="007572FB">
        <w:rPr>
          <w:rStyle w:val="Heading2Char"/>
          <w:rFonts w:ascii="Times New Roman" w:hAnsi="Times New Roman" w:cs="Times New Roman"/>
          <w:b/>
          <w:bCs/>
          <w:color w:val="auto"/>
          <w:sz w:val="32"/>
          <w:szCs w:val="32"/>
        </w:rPr>
        <w:t>Employee with CIP Status</w:t>
      </w:r>
      <w:bookmarkEnd w:id="12"/>
      <w:r w:rsidRPr="00880E48">
        <w:rPr>
          <w:rFonts w:ascii="Times New Roman" w:hAnsi="Times New Roman" w:cs="Times New Roman"/>
          <w:b/>
          <w:bCs/>
          <w:sz w:val="24"/>
          <w:szCs w:val="24"/>
        </w:rPr>
        <w:t>:</w:t>
      </w:r>
      <w:r w:rsidRPr="00880E48">
        <w:rPr>
          <w:rFonts w:ascii="Times New Roman" w:hAnsi="Times New Roman" w:cs="Times New Roman"/>
          <w:sz w:val="24"/>
          <w:szCs w:val="24"/>
        </w:rPr>
        <w:t xml:space="preserve"> </w:t>
      </w:r>
      <w:r w:rsidR="007572FB" w:rsidRPr="007572FB">
        <w:rPr>
          <w:rFonts w:ascii="Times New Roman" w:hAnsi="Times New Roman" w:cs="Times New Roman"/>
          <w:sz w:val="24"/>
          <w:szCs w:val="24"/>
        </w:rPr>
        <w:t>Mony</w:t>
      </w:r>
    </w:p>
    <w:p w14:paraId="0EFADC7A" w14:textId="77777777" w:rsidR="007572FB" w:rsidRPr="007572FB" w:rsidRDefault="007572FB" w:rsidP="004A675B">
      <w:pPr>
        <w:numPr>
          <w:ilvl w:val="1"/>
          <w:numId w:val="7"/>
        </w:num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 xml:space="preserve">Mony’s tax amount is $108, making her the highest tax contributor and placing her in the </w:t>
      </w:r>
      <w:r w:rsidRPr="007572FB">
        <w:rPr>
          <w:rFonts w:ascii="Times New Roman" w:hAnsi="Times New Roman" w:cs="Times New Roman"/>
          <w:b/>
          <w:bCs/>
          <w:sz w:val="28"/>
          <w:szCs w:val="28"/>
        </w:rPr>
        <w:t>CIP</w:t>
      </w:r>
      <w:r w:rsidRPr="007572FB">
        <w:rPr>
          <w:rFonts w:ascii="Times New Roman" w:hAnsi="Times New Roman" w:cs="Times New Roman"/>
          <w:sz w:val="28"/>
          <w:szCs w:val="28"/>
        </w:rPr>
        <w:t xml:space="preserve"> category.</w:t>
      </w:r>
    </w:p>
    <w:p w14:paraId="48E8E087" w14:textId="6C018E4E" w:rsidR="007572FB" w:rsidRPr="007572FB" w:rsidRDefault="00EA6C3D" w:rsidP="004A675B">
      <w:pPr>
        <w:spacing w:line="276" w:lineRule="auto"/>
        <w:ind w:left="720"/>
        <w:jc w:val="both"/>
        <w:rPr>
          <w:rFonts w:ascii="Times New Roman" w:hAnsi="Times New Roman" w:cs="Times New Roman"/>
          <w:sz w:val="24"/>
          <w:szCs w:val="24"/>
        </w:rPr>
      </w:pPr>
      <w:bookmarkStart w:id="13" w:name="_Toc179081196"/>
      <w:r w:rsidRPr="00880E48">
        <w:rPr>
          <w:rStyle w:val="Heading2Char"/>
          <w:rFonts w:ascii="Times New Roman" w:hAnsi="Times New Roman" w:cs="Times New Roman"/>
          <w:b/>
          <w:bCs/>
          <w:color w:val="auto"/>
          <w:sz w:val="32"/>
          <w:szCs w:val="32"/>
        </w:rPr>
        <w:t xml:space="preserve">5.2 </w:t>
      </w:r>
      <w:r w:rsidR="007572FB" w:rsidRPr="007572FB">
        <w:rPr>
          <w:rStyle w:val="Heading2Char"/>
          <w:rFonts w:ascii="Times New Roman" w:hAnsi="Times New Roman" w:cs="Times New Roman"/>
          <w:b/>
          <w:bCs/>
          <w:color w:val="auto"/>
          <w:sz w:val="32"/>
          <w:szCs w:val="32"/>
        </w:rPr>
        <w:t>Employee with VIP Status</w:t>
      </w:r>
      <w:bookmarkEnd w:id="13"/>
      <w:r w:rsidR="007572FB" w:rsidRPr="007572FB">
        <w:rPr>
          <w:rFonts w:ascii="Times New Roman" w:hAnsi="Times New Roman" w:cs="Times New Roman"/>
          <w:sz w:val="24"/>
          <w:szCs w:val="24"/>
        </w:rPr>
        <w:t>: Habiba</w:t>
      </w:r>
    </w:p>
    <w:p w14:paraId="28FA7B54" w14:textId="77777777" w:rsidR="007572FB" w:rsidRPr="007572FB" w:rsidRDefault="007572FB" w:rsidP="004A675B">
      <w:pPr>
        <w:numPr>
          <w:ilvl w:val="1"/>
          <w:numId w:val="7"/>
        </w:num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 xml:space="preserve">Habiba's tax amount of $90 places her in the </w:t>
      </w:r>
      <w:r w:rsidRPr="007572FB">
        <w:rPr>
          <w:rFonts w:ascii="Times New Roman" w:hAnsi="Times New Roman" w:cs="Times New Roman"/>
          <w:b/>
          <w:bCs/>
          <w:sz w:val="28"/>
          <w:szCs w:val="28"/>
        </w:rPr>
        <w:t>VIP</w:t>
      </w:r>
      <w:r w:rsidRPr="007572FB">
        <w:rPr>
          <w:rFonts w:ascii="Times New Roman" w:hAnsi="Times New Roman" w:cs="Times New Roman"/>
          <w:sz w:val="28"/>
          <w:szCs w:val="28"/>
        </w:rPr>
        <w:t xml:space="preserve"> category.</w:t>
      </w:r>
    </w:p>
    <w:p w14:paraId="2C5A08A7" w14:textId="4703F0C7" w:rsidR="007572FB" w:rsidRPr="00880E48" w:rsidRDefault="00EA6C3D" w:rsidP="004A675B">
      <w:pPr>
        <w:pStyle w:val="Heading2"/>
        <w:spacing w:line="276" w:lineRule="auto"/>
        <w:jc w:val="both"/>
        <w:rPr>
          <w:rFonts w:ascii="Times New Roman" w:hAnsi="Times New Roman" w:cs="Times New Roman"/>
          <w:color w:val="auto"/>
          <w:sz w:val="28"/>
          <w:szCs w:val="28"/>
        </w:rPr>
      </w:pPr>
      <w:r w:rsidRPr="00880E48">
        <w:rPr>
          <w:rFonts w:ascii="Times New Roman" w:hAnsi="Times New Roman" w:cs="Times New Roman"/>
          <w:color w:val="auto"/>
          <w:sz w:val="32"/>
          <w:szCs w:val="32"/>
        </w:rPr>
        <w:t xml:space="preserve">              </w:t>
      </w:r>
      <w:bookmarkStart w:id="14" w:name="_Toc179081197"/>
      <w:r w:rsidRPr="00880E48">
        <w:rPr>
          <w:rFonts w:ascii="Times New Roman" w:hAnsi="Times New Roman" w:cs="Times New Roman"/>
          <w:color w:val="auto"/>
          <w:sz w:val="32"/>
          <w:szCs w:val="32"/>
        </w:rPr>
        <w:t xml:space="preserve">5.3 </w:t>
      </w:r>
      <w:r w:rsidR="007572FB" w:rsidRPr="00880E48">
        <w:rPr>
          <w:rFonts w:ascii="Times New Roman" w:hAnsi="Times New Roman" w:cs="Times New Roman"/>
          <w:color w:val="auto"/>
          <w:sz w:val="32"/>
          <w:szCs w:val="32"/>
        </w:rPr>
        <w:t>Employee Tax Distribution</w:t>
      </w:r>
      <w:r w:rsidR="007572FB" w:rsidRPr="00880E48">
        <w:rPr>
          <w:rFonts w:ascii="Times New Roman" w:hAnsi="Times New Roman" w:cs="Times New Roman"/>
          <w:color w:val="auto"/>
          <w:sz w:val="28"/>
          <w:szCs w:val="28"/>
        </w:rPr>
        <w:t>:</w:t>
      </w:r>
      <w:bookmarkEnd w:id="14"/>
    </w:p>
    <w:p w14:paraId="584B0573" w14:textId="31FED522" w:rsidR="007572FB" w:rsidRPr="007572FB" w:rsidRDefault="007572FB" w:rsidP="004A675B">
      <w:pPr>
        <w:numPr>
          <w:ilvl w:val="1"/>
          <w:numId w:val="7"/>
        </w:numPr>
        <w:spacing w:line="276" w:lineRule="auto"/>
        <w:jc w:val="both"/>
        <w:rPr>
          <w:rFonts w:ascii="Times New Roman" w:hAnsi="Times New Roman" w:cs="Times New Roman"/>
          <w:sz w:val="24"/>
          <w:szCs w:val="24"/>
        </w:rPr>
      </w:pPr>
      <w:r w:rsidRPr="007572FB">
        <w:rPr>
          <w:rFonts w:ascii="Times New Roman" w:hAnsi="Times New Roman" w:cs="Times New Roman"/>
          <w:sz w:val="28"/>
          <w:szCs w:val="28"/>
        </w:rPr>
        <w:t xml:space="preserve">The chart and table clearly display the distribution of tax contributions among the employees, with most employees falling into the </w:t>
      </w:r>
      <w:r w:rsidRPr="007572FB">
        <w:rPr>
          <w:rFonts w:ascii="Times New Roman" w:hAnsi="Times New Roman" w:cs="Times New Roman"/>
          <w:b/>
          <w:bCs/>
          <w:sz w:val="28"/>
          <w:szCs w:val="28"/>
        </w:rPr>
        <w:t>General</w:t>
      </w:r>
      <w:r w:rsidRPr="007572FB">
        <w:rPr>
          <w:rFonts w:ascii="Times New Roman" w:hAnsi="Times New Roman" w:cs="Times New Roman"/>
          <w:sz w:val="28"/>
          <w:szCs w:val="28"/>
        </w:rPr>
        <w:t xml:space="preserve"> and </w:t>
      </w:r>
      <w:r w:rsidRPr="007572FB">
        <w:rPr>
          <w:rFonts w:ascii="Times New Roman" w:hAnsi="Times New Roman" w:cs="Times New Roman"/>
          <w:b/>
          <w:bCs/>
          <w:sz w:val="28"/>
          <w:szCs w:val="28"/>
        </w:rPr>
        <w:t>Moderate</w:t>
      </w:r>
      <w:r w:rsidRPr="007572FB">
        <w:rPr>
          <w:rFonts w:ascii="Times New Roman" w:hAnsi="Times New Roman" w:cs="Times New Roman"/>
          <w:sz w:val="28"/>
          <w:szCs w:val="28"/>
        </w:rPr>
        <w:t xml:space="preserve"> categories</w:t>
      </w:r>
      <w:r w:rsidRPr="007572FB">
        <w:rPr>
          <w:rFonts w:ascii="Times New Roman" w:hAnsi="Times New Roman" w:cs="Times New Roman"/>
          <w:sz w:val="24"/>
          <w:szCs w:val="24"/>
        </w:rPr>
        <w:t>.</w:t>
      </w:r>
    </w:p>
    <w:p w14:paraId="511D02F0" w14:textId="77777777" w:rsidR="007572FB" w:rsidRDefault="007572FB" w:rsidP="004A675B">
      <w:pPr>
        <w:pStyle w:val="Heading1"/>
        <w:spacing w:line="276" w:lineRule="auto"/>
        <w:jc w:val="both"/>
        <w:rPr>
          <w:rFonts w:ascii="Times New Roman" w:hAnsi="Times New Roman" w:cs="Times New Roman"/>
          <w:b/>
          <w:bCs/>
          <w:color w:val="auto"/>
          <w:sz w:val="40"/>
          <w:szCs w:val="40"/>
        </w:rPr>
      </w:pPr>
      <w:bookmarkStart w:id="15" w:name="_Toc179081198"/>
      <w:r w:rsidRPr="00880E48">
        <w:rPr>
          <w:rFonts w:ascii="Times New Roman" w:hAnsi="Times New Roman" w:cs="Times New Roman"/>
          <w:b/>
          <w:bCs/>
          <w:color w:val="auto"/>
          <w:sz w:val="40"/>
          <w:szCs w:val="40"/>
        </w:rPr>
        <w:lastRenderedPageBreak/>
        <w:t>Conclusion</w:t>
      </w:r>
      <w:bookmarkEnd w:id="15"/>
    </w:p>
    <w:p w14:paraId="68995EF4" w14:textId="77777777" w:rsidR="0050744D" w:rsidRPr="0050744D" w:rsidRDefault="0050744D" w:rsidP="0050744D"/>
    <w:p w14:paraId="61069C2F" w14:textId="77777777" w:rsidR="007572FB" w:rsidRPr="007572FB" w:rsidRDefault="007572FB" w:rsidP="004A675B">
      <w:pPr>
        <w:spacing w:line="276" w:lineRule="auto"/>
        <w:jc w:val="both"/>
        <w:rPr>
          <w:rFonts w:ascii="Times New Roman" w:hAnsi="Times New Roman" w:cs="Times New Roman"/>
          <w:sz w:val="28"/>
          <w:szCs w:val="28"/>
        </w:rPr>
      </w:pPr>
      <w:r w:rsidRPr="007572FB">
        <w:rPr>
          <w:rFonts w:ascii="Times New Roman" w:hAnsi="Times New Roman" w:cs="Times New Roman"/>
          <w:sz w:val="28"/>
          <w:szCs w:val="28"/>
        </w:rPr>
        <w:t>This project demonstrated how Excel formulas and tools like conditional formatting, filtering, and charting can be utilized to efficiently calculate and categorize employee payments and taxes. These automation techniques help streamline payroll processes, ensuring accuracy and minimizing manual intervention.</w:t>
      </w:r>
    </w:p>
    <w:p w14:paraId="5AD19955" w14:textId="0F8613E3" w:rsidR="007572FB" w:rsidRPr="007572FB" w:rsidRDefault="007572FB" w:rsidP="004A675B">
      <w:pPr>
        <w:spacing w:line="276" w:lineRule="auto"/>
        <w:jc w:val="both"/>
        <w:rPr>
          <w:rFonts w:ascii="Times New Roman" w:hAnsi="Times New Roman" w:cs="Times New Roman"/>
          <w:sz w:val="24"/>
          <w:szCs w:val="24"/>
        </w:rPr>
      </w:pPr>
    </w:p>
    <w:p w14:paraId="2ED0D137" w14:textId="77777777" w:rsidR="0050744D" w:rsidRPr="0050744D" w:rsidRDefault="0050744D" w:rsidP="0050744D">
      <w:pPr>
        <w:pStyle w:val="Heading1"/>
        <w:rPr>
          <w:rFonts w:ascii="Times New Roman" w:hAnsi="Times New Roman" w:cs="Times New Roman"/>
          <w:color w:val="auto"/>
          <w:sz w:val="36"/>
          <w:szCs w:val="36"/>
        </w:rPr>
      </w:pPr>
      <w:bookmarkStart w:id="16" w:name="_Toc179081199"/>
      <w:r w:rsidRPr="0050744D">
        <w:rPr>
          <w:rFonts w:ascii="Times New Roman" w:hAnsi="Times New Roman" w:cs="Times New Roman"/>
          <w:color w:val="auto"/>
          <w:sz w:val="36"/>
          <w:szCs w:val="36"/>
        </w:rPr>
        <w:t>References</w:t>
      </w:r>
      <w:bookmarkEnd w:id="16"/>
    </w:p>
    <w:p w14:paraId="25381CFE" w14:textId="77777777" w:rsidR="0050744D" w:rsidRPr="0050744D" w:rsidRDefault="0050744D" w:rsidP="0050744D"/>
    <w:p w14:paraId="1BF70220" w14:textId="77777777" w:rsidR="0050744D" w:rsidRPr="0050744D" w:rsidRDefault="0050744D" w:rsidP="0050744D">
      <w:pPr>
        <w:numPr>
          <w:ilvl w:val="0"/>
          <w:numId w:val="14"/>
        </w:numPr>
        <w:spacing w:line="276" w:lineRule="auto"/>
        <w:jc w:val="both"/>
        <w:rPr>
          <w:rFonts w:ascii="Times New Roman" w:hAnsi="Times New Roman" w:cs="Times New Roman"/>
          <w:sz w:val="28"/>
          <w:szCs w:val="28"/>
        </w:rPr>
      </w:pPr>
      <w:r w:rsidRPr="0050744D">
        <w:rPr>
          <w:rFonts w:ascii="Times New Roman" w:hAnsi="Times New Roman" w:cs="Times New Roman"/>
          <w:b/>
          <w:bCs/>
          <w:sz w:val="28"/>
          <w:szCs w:val="28"/>
        </w:rPr>
        <w:t>Microsoft Excel Documentation</w:t>
      </w:r>
      <w:r w:rsidRPr="0050744D">
        <w:rPr>
          <w:rFonts w:ascii="Times New Roman" w:hAnsi="Times New Roman" w:cs="Times New Roman"/>
          <w:sz w:val="28"/>
          <w:szCs w:val="28"/>
        </w:rPr>
        <w:t xml:space="preserve">: Used for implementing formulas, conditional formatting, and chart creation. Available at: </w:t>
      </w:r>
      <w:hyperlink r:id="rId13" w:tgtFrame="_new" w:history="1">
        <w:r w:rsidRPr="0050744D">
          <w:rPr>
            <w:rStyle w:val="Hyperlink"/>
            <w:rFonts w:ascii="Times New Roman" w:hAnsi="Times New Roman" w:cs="Times New Roman"/>
            <w:sz w:val="28"/>
            <w:szCs w:val="28"/>
          </w:rPr>
          <w:t>https://support.microsoft.com</w:t>
        </w:r>
      </w:hyperlink>
    </w:p>
    <w:p w14:paraId="6E19429D" w14:textId="77777777" w:rsidR="0050744D" w:rsidRPr="0050744D" w:rsidRDefault="0050744D" w:rsidP="0050744D">
      <w:pPr>
        <w:numPr>
          <w:ilvl w:val="0"/>
          <w:numId w:val="14"/>
        </w:numPr>
        <w:spacing w:line="276" w:lineRule="auto"/>
        <w:jc w:val="both"/>
        <w:rPr>
          <w:rFonts w:ascii="Times New Roman" w:hAnsi="Times New Roman" w:cs="Times New Roman"/>
          <w:sz w:val="28"/>
          <w:szCs w:val="28"/>
        </w:rPr>
      </w:pPr>
      <w:r w:rsidRPr="0050744D">
        <w:rPr>
          <w:rFonts w:ascii="Times New Roman" w:hAnsi="Times New Roman" w:cs="Times New Roman"/>
          <w:b/>
          <w:bCs/>
          <w:sz w:val="28"/>
          <w:szCs w:val="28"/>
        </w:rPr>
        <w:t>Internal Payroll Guidelines for "X Industries Ltd."</w:t>
      </w:r>
      <w:r w:rsidRPr="0050744D">
        <w:rPr>
          <w:rFonts w:ascii="Times New Roman" w:hAnsi="Times New Roman" w:cs="Times New Roman"/>
          <w:sz w:val="28"/>
          <w:szCs w:val="28"/>
        </w:rPr>
        <w:t>: Provided the tax calculation structure and classification system for employee tax statuses.</w:t>
      </w:r>
    </w:p>
    <w:p w14:paraId="5A1D7BB1" w14:textId="77777777" w:rsidR="0050744D" w:rsidRPr="0050744D" w:rsidRDefault="0050744D" w:rsidP="0050744D">
      <w:pPr>
        <w:numPr>
          <w:ilvl w:val="0"/>
          <w:numId w:val="14"/>
        </w:numPr>
        <w:spacing w:line="276" w:lineRule="auto"/>
        <w:jc w:val="both"/>
        <w:rPr>
          <w:rFonts w:ascii="Times New Roman" w:hAnsi="Times New Roman" w:cs="Times New Roman"/>
          <w:sz w:val="28"/>
          <w:szCs w:val="28"/>
        </w:rPr>
      </w:pPr>
      <w:r w:rsidRPr="0050744D">
        <w:rPr>
          <w:rFonts w:ascii="Times New Roman" w:hAnsi="Times New Roman" w:cs="Times New Roman"/>
          <w:b/>
          <w:bCs/>
          <w:sz w:val="28"/>
          <w:szCs w:val="28"/>
        </w:rPr>
        <w:t>IRS Tax Guidelines</w:t>
      </w:r>
      <w:r w:rsidRPr="0050744D">
        <w:rPr>
          <w:rFonts w:ascii="Times New Roman" w:hAnsi="Times New Roman" w:cs="Times New Roman"/>
          <w:sz w:val="28"/>
          <w:szCs w:val="28"/>
        </w:rPr>
        <w:t xml:space="preserve">: Referenced for understanding tax deduction percentages. Available at: </w:t>
      </w:r>
      <w:hyperlink r:id="rId14" w:tgtFrame="_new" w:history="1">
        <w:r w:rsidRPr="0050744D">
          <w:rPr>
            <w:rStyle w:val="Hyperlink"/>
            <w:rFonts w:ascii="Times New Roman" w:hAnsi="Times New Roman" w:cs="Times New Roman"/>
            <w:sz w:val="28"/>
            <w:szCs w:val="28"/>
          </w:rPr>
          <w:t>https://www.irs.gov</w:t>
        </w:r>
      </w:hyperlink>
    </w:p>
    <w:p w14:paraId="57A7BF10" w14:textId="1FFF9F42" w:rsidR="00F907CE" w:rsidRPr="00880E48" w:rsidRDefault="00F907CE" w:rsidP="004A675B">
      <w:pPr>
        <w:spacing w:line="276" w:lineRule="auto"/>
        <w:jc w:val="both"/>
        <w:rPr>
          <w:rFonts w:ascii="Times New Roman" w:hAnsi="Times New Roman" w:cs="Times New Roman"/>
          <w:sz w:val="24"/>
          <w:szCs w:val="24"/>
        </w:rPr>
      </w:pPr>
    </w:p>
    <w:sectPr w:rsidR="00F907CE" w:rsidRPr="00880E48" w:rsidSect="0075773B">
      <w:headerReference w:type="even" r:id="rId15"/>
      <w:headerReference w:type="default" r:id="rId16"/>
      <w:headerReference w:type="first" r:id="rId17"/>
      <w:foot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2017F" w14:textId="77777777" w:rsidR="002A5811" w:rsidRDefault="002A5811" w:rsidP="00DA310B">
      <w:pPr>
        <w:spacing w:after="0" w:line="240" w:lineRule="auto"/>
      </w:pPr>
      <w:r>
        <w:separator/>
      </w:r>
    </w:p>
  </w:endnote>
  <w:endnote w:type="continuationSeparator" w:id="0">
    <w:p w14:paraId="004A85F6" w14:textId="77777777" w:rsidR="002A5811" w:rsidRDefault="002A5811" w:rsidP="00DA3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0C373" w14:textId="77777777" w:rsidR="000053A0" w:rsidRDefault="000053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4554458"/>
      <w:docPartObj>
        <w:docPartGallery w:val="Page Numbers (Bottom of Page)"/>
        <w:docPartUnique/>
      </w:docPartObj>
    </w:sdtPr>
    <w:sdtEndPr>
      <w:rPr>
        <w:noProof/>
      </w:rPr>
    </w:sdtEndPr>
    <w:sdtContent>
      <w:p w14:paraId="6DCB690F" w14:textId="753F4DA7" w:rsidR="0075773B" w:rsidRDefault="007577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840922" w14:textId="77777777" w:rsidR="0075773B" w:rsidRDefault="007577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0512218"/>
      <w:docPartObj>
        <w:docPartGallery w:val="Page Numbers (Bottom of Page)"/>
        <w:docPartUnique/>
      </w:docPartObj>
    </w:sdtPr>
    <w:sdtEndPr>
      <w:rPr>
        <w:noProof/>
      </w:rPr>
    </w:sdtEndPr>
    <w:sdtContent>
      <w:p w14:paraId="00B0806D" w14:textId="6D9B201C" w:rsidR="0075773B" w:rsidRDefault="007577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A2840C" w14:textId="77777777" w:rsidR="0075773B" w:rsidRDefault="007577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DBD68" w14:textId="17BF9CD2" w:rsidR="0075773B" w:rsidRDefault="0075773B">
    <w:pPr>
      <w:pStyle w:val="Footer"/>
      <w:jc w:val="right"/>
    </w:pPr>
  </w:p>
  <w:p w14:paraId="7C580775" w14:textId="77777777" w:rsidR="0075773B" w:rsidRDefault="00757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4E559" w14:textId="77777777" w:rsidR="002A5811" w:rsidRDefault="002A5811" w:rsidP="00DA310B">
      <w:pPr>
        <w:spacing w:after="0" w:line="240" w:lineRule="auto"/>
      </w:pPr>
      <w:r>
        <w:separator/>
      </w:r>
    </w:p>
  </w:footnote>
  <w:footnote w:type="continuationSeparator" w:id="0">
    <w:p w14:paraId="0C25D23A" w14:textId="77777777" w:rsidR="002A5811" w:rsidRDefault="002A5811" w:rsidP="00DA3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40B1E" w14:textId="0B69C5EB" w:rsidR="000053A0" w:rsidRDefault="000053A0">
    <w:pPr>
      <w:pStyle w:val="Header"/>
    </w:pPr>
    <w:r>
      <w:rPr>
        <w:noProof/>
      </w:rPr>
      <w:pict w14:anchorId="73DA8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31610" o:spid="_x0000_s1032" type="#_x0000_t75" style="position:absolute;margin-left:0;margin-top:0;width:467.85pt;height:472.05pt;z-index:-251657216;mso-position-horizontal:center;mso-position-horizontal-relative:margin;mso-position-vertical:center;mso-position-vertical-relative:margin" o:allowincell="f">
          <v:imagedata r:id="rId1" o:title="d"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2970F" w14:textId="209FDC11" w:rsidR="000053A0" w:rsidRDefault="000053A0">
    <w:pPr>
      <w:pStyle w:val="Header"/>
    </w:pPr>
    <w:r>
      <w:rPr>
        <w:noProof/>
      </w:rPr>
      <w:pict w14:anchorId="2FCA3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31611" o:spid="_x0000_s1033" type="#_x0000_t75" style="position:absolute;margin-left:0;margin-top:0;width:467.85pt;height:472.05pt;z-index:-251656192;mso-position-horizontal:center;mso-position-horizontal-relative:margin;mso-position-vertical:center;mso-position-vertical-relative:margin" o:allowincell="f">
          <v:imagedata r:id="rId1" o:title="d"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35D28" w14:textId="2DCB2B08" w:rsidR="000053A0" w:rsidRDefault="000053A0">
    <w:pPr>
      <w:pStyle w:val="Header"/>
    </w:pPr>
    <w:r>
      <w:rPr>
        <w:noProof/>
      </w:rPr>
      <w:pict w14:anchorId="663E9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31609" o:spid="_x0000_s1031" type="#_x0000_t75" style="position:absolute;margin-left:0;margin-top:0;width:467.85pt;height:472.05pt;z-index:-251658240;mso-position-horizontal:center;mso-position-horizontal-relative:margin;mso-position-vertical:center;mso-position-vertical-relative:margin" o:allowincell="f">
          <v:imagedata r:id="rId1" o:title="d"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162F5" w14:textId="0C7E44D9" w:rsidR="000053A0" w:rsidRDefault="000053A0">
    <w:pPr>
      <w:pStyle w:val="Header"/>
    </w:pPr>
    <w:r>
      <w:rPr>
        <w:noProof/>
      </w:rPr>
      <w:pict w14:anchorId="6323E5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31613" o:spid="_x0000_s1035" type="#_x0000_t75" style="position:absolute;margin-left:0;margin-top:0;width:467.85pt;height:472.05pt;z-index:-251654144;mso-position-horizontal:center;mso-position-horizontal-relative:margin;mso-position-vertical:center;mso-position-vertical-relative:margin" o:allowincell="f">
          <v:imagedata r:id="rId1" o:title="d"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5882F" w14:textId="19961E29" w:rsidR="000053A0" w:rsidRDefault="000053A0">
    <w:pPr>
      <w:pStyle w:val="Header"/>
    </w:pPr>
    <w:r>
      <w:rPr>
        <w:noProof/>
      </w:rPr>
      <w:pict w14:anchorId="2F0FCF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31614" o:spid="_x0000_s1036" type="#_x0000_t75" style="position:absolute;margin-left:0;margin-top:0;width:467.85pt;height:472.05pt;z-index:-251653120;mso-position-horizontal:center;mso-position-horizontal-relative:margin;mso-position-vertical:center;mso-position-vertical-relative:margin" o:allowincell="f">
          <v:imagedata r:id="rId1" o:title="d" gain="19661f" blacklevel="22938f"/>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B8DB0" w14:textId="00875D5A" w:rsidR="000053A0" w:rsidRDefault="000053A0">
    <w:pPr>
      <w:pStyle w:val="Header"/>
    </w:pPr>
    <w:r>
      <w:rPr>
        <w:noProof/>
      </w:rPr>
      <w:pict w14:anchorId="6414F2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831612" o:spid="_x0000_s1034" type="#_x0000_t75" style="position:absolute;margin-left:0;margin-top:0;width:467.85pt;height:472.05pt;z-index:-251655168;mso-position-horizontal:center;mso-position-horizontal-relative:margin;mso-position-vertical:center;mso-position-vertical-relative:margin" o:allowincell="f">
          <v:imagedata r:id="rId1" o:title="d"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91453"/>
    <w:multiLevelType w:val="multilevel"/>
    <w:tmpl w:val="D9FAD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32EAA"/>
    <w:multiLevelType w:val="multilevel"/>
    <w:tmpl w:val="CEB0D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521FB"/>
    <w:multiLevelType w:val="multilevel"/>
    <w:tmpl w:val="BC56A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30995"/>
    <w:multiLevelType w:val="multilevel"/>
    <w:tmpl w:val="B862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560E8"/>
    <w:multiLevelType w:val="multilevel"/>
    <w:tmpl w:val="DC5E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B39C0"/>
    <w:multiLevelType w:val="multilevel"/>
    <w:tmpl w:val="4F6C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F73A7D"/>
    <w:multiLevelType w:val="hybridMultilevel"/>
    <w:tmpl w:val="C56EC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C4D14"/>
    <w:multiLevelType w:val="multilevel"/>
    <w:tmpl w:val="8EA84AA0"/>
    <w:lvl w:ilvl="0">
      <w:start w:val="5"/>
      <w:numFmt w:val="decimal"/>
      <w:lvlText w:val="%1"/>
      <w:lvlJc w:val="left"/>
      <w:pPr>
        <w:ind w:left="360" w:hanging="360"/>
      </w:pPr>
      <w:rPr>
        <w:rFonts w:hint="default"/>
        <w:b/>
      </w:rPr>
    </w:lvl>
    <w:lvl w:ilvl="1">
      <w:start w:val="3"/>
      <w:numFmt w:val="decimal"/>
      <w:lvlText w:val="%1.%2"/>
      <w:lvlJc w:val="left"/>
      <w:pPr>
        <w:ind w:left="1710" w:hanging="360"/>
      </w:pPr>
      <w:rPr>
        <w:rFonts w:hint="default"/>
        <w:b/>
      </w:rPr>
    </w:lvl>
    <w:lvl w:ilvl="2">
      <w:start w:val="1"/>
      <w:numFmt w:val="decimal"/>
      <w:lvlText w:val="%1.%2.%3"/>
      <w:lvlJc w:val="left"/>
      <w:pPr>
        <w:ind w:left="3420" w:hanging="720"/>
      </w:pPr>
      <w:rPr>
        <w:rFonts w:hint="default"/>
        <w:b/>
      </w:rPr>
    </w:lvl>
    <w:lvl w:ilvl="3">
      <w:start w:val="1"/>
      <w:numFmt w:val="decimal"/>
      <w:lvlText w:val="%1.%2.%3.%4"/>
      <w:lvlJc w:val="left"/>
      <w:pPr>
        <w:ind w:left="4770" w:hanging="720"/>
      </w:pPr>
      <w:rPr>
        <w:rFonts w:hint="default"/>
        <w:b/>
      </w:rPr>
    </w:lvl>
    <w:lvl w:ilvl="4">
      <w:start w:val="1"/>
      <w:numFmt w:val="decimal"/>
      <w:lvlText w:val="%1.%2.%3.%4.%5"/>
      <w:lvlJc w:val="left"/>
      <w:pPr>
        <w:ind w:left="6480" w:hanging="1080"/>
      </w:pPr>
      <w:rPr>
        <w:rFonts w:hint="default"/>
        <w:b/>
      </w:rPr>
    </w:lvl>
    <w:lvl w:ilvl="5">
      <w:start w:val="1"/>
      <w:numFmt w:val="decimal"/>
      <w:lvlText w:val="%1.%2.%3.%4.%5.%6"/>
      <w:lvlJc w:val="left"/>
      <w:pPr>
        <w:ind w:left="7830" w:hanging="1080"/>
      </w:pPr>
      <w:rPr>
        <w:rFonts w:hint="default"/>
        <w:b/>
      </w:rPr>
    </w:lvl>
    <w:lvl w:ilvl="6">
      <w:start w:val="1"/>
      <w:numFmt w:val="decimal"/>
      <w:lvlText w:val="%1.%2.%3.%4.%5.%6.%7"/>
      <w:lvlJc w:val="left"/>
      <w:pPr>
        <w:ind w:left="9540" w:hanging="1440"/>
      </w:pPr>
      <w:rPr>
        <w:rFonts w:hint="default"/>
        <w:b/>
      </w:rPr>
    </w:lvl>
    <w:lvl w:ilvl="7">
      <w:start w:val="1"/>
      <w:numFmt w:val="decimal"/>
      <w:lvlText w:val="%1.%2.%3.%4.%5.%6.%7.%8"/>
      <w:lvlJc w:val="left"/>
      <w:pPr>
        <w:ind w:left="10890" w:hanging="1440"/>
      </w:pPr>
      <w:rPr>
        <w:rFonts w:hint="default"/>
        <w:b/>
      </w:rPr>
    </w:lvl>
    <w:lvl w:ilvl="8">
      <w:start w:val="1"/>
      <w:numFmt w:val="decimal"/>
      <w:lvlText w:val="%1.%2.%3.%4.%5.%6.%7.%8.%9"/>
      <w:lvlJc w:val="left"/>
      <w:pPr>
        <w:ind w:left="12600" w:hanging="1800"/>
      </w:pPr>
      <w:rPr>
        <w:rFonts w:hint="default"/>
        <w:b/>
      </w:rPr>
    </w:lvl>
  </w:abstractNum>
  <w:abstractNum w:abstractNumId="8" w15:restartNumberingAfterBreak="0">
    <w:nsid w:val="5D641688"/>
    <w:multiLevelType w:val="multilevel"/>
    <w:tmpl w:val="1B38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443A6"/>
    <w:multiLevelType w:val="multilevel"/>
    <w:tmpl w:val="EEF4C030"/>
    <w:lvl w:ilvl="0">
      <w:start w:val="5"/>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0" w15:restartNumberingAfterBreak="0">
    <w:nsid w:val="64EA219C"/>
    <w:multiLevelType w:val="multilevel"/>
    <w:tmpl w:val="13E6A8E8"/>
    <w:lvl w:ilvl="0">
      <w:start w:val="5"/>
      <w:numFmt w:val="decimal"/>
      <w:lvlText w:val="%1"/>
      <w:lvlJc w:val="left"/>
      <w:pPr>
        <w:ind w:left="360" w:hanging="360"/>
      </w:pPr>
      <w:rPr>
        <w:rFonts w:hint="default"/>
        <w:b/>
      </w:rPr>
    </w:lvl>
    <w:lvl w:ilvl="1">
      <w:start w:val="3"/>
      <w:numFmt w:val="decimal"/>
      <w:lvlText w:val="%1.%2"/>
      <w:lvlJc w:val="left"/>
      <w:pPr>
        <w:ind w:left="135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1" w15:restartNumberingAfterBreak="0">
    <w:nsid w:val="6BE21DB0"/>
    <w:multiLevelType w:val="multilevel"/>
    <w:tmpl w:val="5FAA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560D31"/>
    <w:multiLevelType w:val="multilevel"/>
    <w:tmpl w:val="A4C8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EF4F20"/>
    <w:multiLevelType w:val="multilevel"/>
    <w:tmpl w:val="72E8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474286">
    <w:abstractNumId w:val="8"/>
  </w:num>
  <w:num w:numId="2" w16cid:durableId="558135017">
    <w:abstractNumId w:val="12"/>
  </w:num>
  <w:num w:numId="3" w16cid:durableId="376592773">
    <w:abstractNumId w:val="1"/>
  </w:num>
  <w:num w:numId="4" w16cid:durableId="1054352546">
    <w:abstractNumId w:val="13"/>
  </w:num>
  <w:num w:numId="5" w16cid:durableId="541213531">
    <w:abstractNumId w:val="3"/>
  </w:num>
  <w:num w:numId="6" w16cid:durableId="1565601155">
    <w:abstractNumId w:val="4"/>
  </w:num>
  <w:num w:numId="7" w16cid:durableId="506016072">
    <w:abstractNumId w:val="0"/>
  </w:num>
  <w:num w:numId="8" w16cid:durableId="1638104302">
    <w:abstractNumId w:val="2"/>
  </w:num>
  <w:num w:numId="9" w16cid:durableId="1117523597">
    <w:abstractNumId w:val="6"/>
  </w:num>
  <w:num w:numId="10" w16cid:durableId="989600487">
    <w:abstractNumId w:val="9"/>
  </w:num>
  <w:num w:numId="11" w16cid:durableId="755514976">
    <w:abstractNumId w:val="10"/>
  </w:num>
  <w:num w:numId="12" w16cid:durableId="572471115">
    <w:abstractNumId w:val="7"/>
  </w:num>
  <w:num w:numId="13" w16cid:durableId="1710570761">
    <w:abstractNumId w:val="11"/>
  </w:num>
  <w:num w:numId="14" w16cid:durableId="10500357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FB"/>
    <w:rsid w:val="000053A0"/>
    <w:rsid w:val="002A5811"/>
    <w:rsid w:val="004655C9"/>
    <w:rsid w:val="004A675B"/>
    <w:rsid w:val="0050744D"/>
    <w:rsid w:val="007572FB"/>
    <w:rsid w:val="0075773B"/>
    <w:rsid w:val="00880E48"/>
    <w:rsid w:val="00A57D62"/>
    <w:rsid w:val="00AD7B3E"/>
    <w:rsid w:val="00DA310B"/>
    <w:rsid w:val="00EA6C3D"/>
    <w:rsid w:val="00ED08BA"/>
    <w:rsid w:val="00F907C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A67B2"/>
  <w15:chartTrackingRefBased/>
  <w15:docId w15:val="{B2A5FB37-1E8E-48DD-96C9-2193C9AB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6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74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C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6C3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6C3D"/>
    <w:pPr>
      <w:ind w:left="720"/>
      <w:contextualSpacing/>
    </w:pPr>
  </w:style>
  <w:style w:type="paragraph" w:styleId="TOCHeading">
    <w:name w:val="TOC Heading"/>
    <w:basedOn w:val="Heading1"/>
    <w:next w:val="Normal"/>
    <w:uiPriority w:val="39"/>
    <w:unhideWhenUsed/>
    <w:qFormat/>
    <w:rsid w:val="00EA6C3D"/>
    <w:pPr>
      <w:outlineLvl w:val="9"/>
    </w:pPr>
    <w:rPr>
      <w:kern w:val="0"/>
      <w14:ligatures w14:val="none"/>
    </w:rPr>
  </w:style>
  <w:style w:type="paragraph" w:styleId="TOC1">
    <w:name w:val="toc 1"/>
    <w:basedOn w:val="Normal"/>
    <w:next w:val="Normal"/>
    <w:autoRedefine/>
    <w:uiPriority w:val="39"/>
    <w:unhideWhenUsed/>
    <w:rsid w:val="00EA6C3D"/>
    <w:pPr>
      <w:spacing w:after="100"/>
    </w:pPr>
  </w:style>
  <w:style w:type="paragraph" w:styleId="TOC2">
    <w:name w:val="toc 2"/>
    <w:basedOn w:val="Normal"/>
    <w:next w:val="Normal"/>
    <w:autoRedefine/>
    <w:uiPriority w:val="39"/>
    <w:unhideWhenUsed/>
    <w:rsid w:val="00EA6C3D"/>
    <w:pPr>
      <w:spacing w:after="100"/>
      <w:ind w:left="220"/>
    </w:pPr>
  </w:style>
  <w:style w:type="character" w:styleId="Hyperlink">
    <w:name w:val="Hyperlink"/>
    <w:basedOn w:val="DefaultParagraphFont"/>
    <w:uiPriority w:val="99"/>
    <w:unhideWhenUsed/>
    <w:rsid w:val="00EA6C3D"/>
    <w:rPr>
      <w:color w:val="0563C1" w:themeColor="hyperlink"/>
      <w:u w:val="single"/>
    </w:rPr>
  </w:style>
  <w:style w:type="character" w:customStyle="1" w:styleId="Heading3Char">
    <w:name w:val="Heading 3 Char"/>
    <w:basedOn w:val="DefaultParagraphFont"/>
    <w:link w:val="Heading3"/>
    <w:uiPriority w:val="9"/>
    <w:semiHidden/>
    <w:rsid w:val="0050744D"/>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0744D"/>
    <w:rPr>
      <w:color w:val="605E5C"/>
      <w:shd w:val="clear" w:color="auto" w:fill="E1DFDD"/>
    </w:rPr>
  </w:style>
  <w:style w:type="paragraph" w:styleId="Header">
    <w:name w:val="header"/>
    <w:basedOn w:val="Normal"/>
    <w:link w:val="HeaderChar"/>
    <w:uiPriority w:val="99"/>
    <w:unhideWhenUsed/>
    <w:rsid w:val="00DA3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0B"/>
  </w:style>
  <w:style w:type="paragraph" w:styleId="Footer">
    <w:name w:val="footer"/>
    <w:basedOn w:val="Normal"/>
    <w:link w:val="FooterChar"/>
    <w:uiPriority w:val="99"/>
    <w:unhideWhenUsed/>
    <w:rsid w:val="00DA3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95200">
      <w:bodyDiv w:val="1"/>
      <w:marLeft w:val="0"/>
      <w:marRight w:val="0"/>
      <w:marTop w:val="0"/>
      <w:marBottom w:val="0"/>
      <w:divBdr>
        <w:top w:val="none" w:sz="0" w:space="0" w:color="auto"/>
        <w:left w:val="none" w:sz="0" w:space="0" w:color="auto"/>
        <w:bottom w:val="none" w:sz="0" w:space="0" w:color="auto"/>
        <w:right w:val="none" w:sz="0" w:space="0" w:color="auto"/>
      </w:divBdr>
    </w:div>
    <w:div w:id="470094702">
      <w:bodyDiv w:val="1"/>
      <w:marLeft w:val="0"/>
      <w:marRight w:val="0"/>
      <w:marTop w:val="0"/>
      <w:marBottom w:val="0"/>
      <w:divBdr>
        <w:top w:val="none" w:sz="0" w:space="0" w:color="auto"/>
        <w:left w:val="none" w:sz="0" w:space="0" w:color="auto"/>
        <w:bottom w:val="none" w:sz="0" w:space="0" w:color="auto"/>
        <w:right w:val="none" w:sz="0" w:space="0" w:color="auto"/>
      </w:divBdr>
    </w:div>
    <w:div w:id="494344473">
      <w:bodyDiv w:val="1"/>
      <w:marLeft w:val="0"/>
      <w:marRight w:val="0"/>
      <w:marTop w:val="0"/>
      <w:marBottom w:val="0"/>
      <w:divBdr>
        <w:top w:val="none" w:sz="0" w:space="0" w:color="auto"/>
        <w:left w:val="none" w:sz="0" w:space="0" w:color="auto"/>
        <w:bottom w:val="none" w:sz="0" w:space="0" w:color="auto"/>
        <w:right w:val="none" w:sz="0" w:space="0" w:color="auto"/>
      </w:divBdr>
      <w:divsChild>
        <w:div w:id="2108426925">
          <w:marLeft w:val="0"/>
          <w:marRight w:val="0"/>
          <w:marTop w:val="0"/>
          <w:marBottom w:val="0"/>
          <w:divBdr>
            <w:top w:val="none" w:sz="0" w:space="0" w:color="auto"/>
            <w:left w:val="none" w:sz="0" w:space="0" w:color="auto"/>
            <w:bottom w:val="none" w:sz="0" w:space="0" w:color="auto"/>
            <w:right w:val="none" w:sz="0" w:space="0" w:color="auto"/>
          </w:divBdr>
          <w:divsChild>
            <w:div w:id="4044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2408">
      <w:bodyDiv w:val="1"/>
      <w:marLeft w:val="0"/>
      <w:marRight w:val="0"/>
      <w:marTop w:val="0"/>
      <w:marBottom w:val="0"/>
      <w:divBdr>
        <w:top w:val="none" w:sz="0" w:space="0" w:color="auto"/>
        <w:left w:val="none" w:sz="0" w:space="0" w:color="auto"/>
        <w:bottom w:val="none" w:sz="0" w:space="0" w:color="auto"/>
        <w:right w:val="none" w:sz="0" w:space="0" w:color="auto"/>
      </w:divBdr>
      <w:divsChild>
        <w:div w:id="824590922">
          <w:marLeft w:val="0"/>
          <w:marRight w:val="0"/>
          <w:marTop w:val="0"/>
          <w:marBottom w:val="0"/>
          <w:divBdr>
            <w:top w:val="none" w:sz="0" w:space="0" w:color="auto"/>
            <w:left w:val="none" w:sz="0" w:space="0" w:color="auto"/>
            <w:bottom w:val="none" w:sz="0" w:space="0" w:color="auto"/>
            <w:right w:val="none" w:sz="0" w:space="0" w:color="auto"/>
          </w:divBdr>
          <w:divsChild>
            <w:div w:id="18948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6754">
      <w:bodyDiv w:val="1"/>
      <w:marLeft w:val="0"/>
      <w:marRight w:val="0"/>
      <w:marTop w:val="0"/>
      <w:marBottom w:val="0"/>
      <w:divBdr>
        <w:top w:val="none" w:sz="0" w:space="0" w:color="auto"/>
        <w:left w:val="none" w:sz="0" w:space="0" w:color="auto"/>
        <w:bottom w:val="none" w:sz="0" w:space="0" w:color="auto"/>
        <w:right w:val="none" w:sz="0" w:space="0" w:color="auto"/>
      </w:divBdr>
    </w:div>
    <w:div w:id="1072124638">
      <w:bodyDiv w:val="1"/>
      <w:marLeft w:val="0"/>
      <w:marRight w:val="0"/>
      <w:marTop w:val="0"/>
      <w:marBottom w:val="0"/>
      <w:divBdr>
        <w:top w:val="none" w:sz="0" w:space="0" w:color="auto"/>
        <w:left w:val="none" w:sz="0" w:space="0" w:color="auto"/>
        <w:bottom w:val="none" w:sz="0" w:space="0" w:color="auto"/>
        <w:right w:val="none" w:sz="0" w:space="0" w:color="auto"/>
      </w:divBdr>
      <w:divsChild>
        <w:div w:id="1158348958">
          <w:marLeft w:val="0"/>
          <w:marRight w:val="0"/>
          <w:marTop w:val="0"/>
          <w:marBottom w:val="0"/>
          <w:divBdr>
            <w:top w:val="none" w:sz="0" w:space="0" w:color="auto"/>
            <w:left w:val="none" w:sz="0" w:space="0" w:color="auto"/>
            <w:bottom w:val="none" w:sz="0" w:space="0" w:color="auto"/>
            <w:right w:val="none" w:sz="0" w:space="0" w:color="auto"/>
          </w:divBdr>
          <w:divsChild>
            <w:div w:id="10760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8500">
      <w:bodyDiv w:val="1"/>
      <w:marLeft w:val="0"/>
      <w:marRight w:val="0"/>
      <w:marTop w:val="0"/>
      <w:marBottom w:val="0"/>
      <w:divBdr>
        <w:top w:val="none" w:sz="0" w:space="0" w:color="auto"/>
        <w:left w:val="none" w:sz="0" w:space="0" w:color="auto"/>
        <w:bottom w:val="none" w:sz="0" w:space="0" w:color="auto"/>
        <w:right w:val="none" w:sz="0" w:space="0" w:color="auto"/>
      </w:divBdr>
    </w:div>
    <w:div w:id="1375887005">
      <w:bodyDiv w:val="1"/>
      <w:marLeft w:val="0"/>
      <w:marRight w:val="0"/>
      <w:marTop w:val="0"/>
      <w:marBottom w:val="0"/>
      <w:divBdr>
        <w:top w:val="none" w:sz="0" w:space="0" w:color="auto"/>
        <w:left w:val="none" w:sz="0" w:space="0" w:color="auto"/>
        <w:bottom w:val="none" w:sz="0" w:space="0" w:color="auto"/>
        <w:right w:val="none" w:sz="0" w:space="0" w:color="auto"/>
      </w:divBdr>
    </w:div>
    <w:div w:id="1442843447">
      <w:bodyDiv w:val="1"/>
      <w:marLeft w:val="0"/>
      <w:marRight w:val="0"/>
      <w:marTop w:val="0"/>
      <w:marBottom w:val="0"/>
      <w:divBdr>
        <w:top w:val="none" w:sz="0" w:space="0" w:color="auto"/>
        <w:left w:val="none" w:sz="0" w:space="0" w:color="auto"/>
        <w:bottom w:val="none" w:sz="0" w:space="0" w:color="auto"/>
        <w:right w:val="none" w:sz="0" w:space="0" w:color="auto"/>
      </w:divBdr>
    </w:div>
    <w:div w:id="1464036061">
      <w:bodyDiv w:val="1"/>
      <w:marLeft w:val="0"/>
      <w:marRight w:val="0"/>
      <w:marTop w:val="0"/>
      <w:marBottom w:val="0"/>
      <w:divBdr>
        <w:top w:val="none" w:sz="0" w:space="0" w:color="auto"/>
        <w:left w:val="none" w:sz="0" w:space="0" w:color="auto"/>
        <w:bottom w:val="none" w:sz="0" w:space="0" w:color="auto"/>
        <w:right w:val="none" w:sz="0" w:space="0" w:color="auto"/>
      </w:divBdr>
    </w:div>
    <w:div w:id="1493450817">
      <w:bodyDiv w:val="1"/>
      <w:marLeft w:val="0"/>
      <w:marRight w:val="0"/>
      <w:marTop w:val="0"/>
      <w:marBottom w:val="0"/>
      <w:divBdr>
        <w:top w:val="none" w:sz="0" w:space="0" w:color="auto"/>
        <w:left w:val="none" w:sz="0" w:space="0" w:color="auto"/>
        <w:bottom w:val="none" w:sz="0" w:space="0" w:color="auto"/>
        <w:right w:val="none" w:sz="0" w:space="0" w:color="auto"/>
      </w:divBdr>
      <w:divsChild>
        <w:div w:id="762990023">
          <w:marLeft w:val="0"/>
          <w:marRight w:val="0"/>
          <w:marTop w:val="0"/>
          <w:marBottom w:val="0"/>
          <w:divBdr>
            <w:top w:val="none" w:sz="0" w:space="0" w:color="auto"/>
            <w:left w:val="none" w:sz="0" w:space="0" w:color="auto"/>
            <w:bottom w:val="none" w:sz="0" w:space="0" w:color="auto"/>
            <w:right w:val="none" w:sz="0" w:space="0" w:color="auto"/>
          </w:divBdr>
          <w:divsChild>
            <w:div w:id="7662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support.microsoft.com" TargetMode="Externa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irs.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11</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saniyat rahman</dc:creator>
  <cp:keywords/>
  <dc:description/>
  <cp:lastModifiedBy>saniyat rahman</cp:lastModifiedBy>
  <cp:revision>1</cp:revision>
  <dcterms:created xsi:type="dcterms:W3CDTF">2024-10-05T19:10:00Z</dcterms:created>
  <dcterms:modified xsi:type="dcterms:W3CDTF">2024-10-05T23:07:00Z</dcterms:modified>
</cp:coreProperties>
</file>