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1B5E4" w14:textId="652ED465" w:rsidR="00EC330A" w:rsidRPr="00EC330A" w:rsidRDefault="00EC330A" w:rsidP="00EC330A">
      <w:pPr>
        <w:spacing w:after="165"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A zone plate is a diffractive optic that consists of several radially symmetric rings called </w:t>
      </w:r>
      <w:r w:rsidRPr="00EC330A">
        <w:rPr>
          <w:rFonts w:ascii="Georgia" w:eastAsia="Times New Roman" w:hAnsi="Georgia" w:cs="Times New Roman"/>
          <w:i/>
          <w:iCs/>
          <w:sz w:val="24"/>
          <w:szCs w:val="24"/>
          <w:lang w:eastAsia="en-GB"/>
        </w:rPr>
        <w:t>zones</w:t>
      </w:r>
      <w:r w:rsidRPr="00EC330A">
        <w:rPr>
          <w:rFonts w:ascii="Georgia" w:eastAsia="Times New Roman" w:hAnsi="Georgia" w:cs="Times New Roman"/>
          <w:sz w:val="24"/>
          <w:szCs w:val="24"/>
          <w:lang w:eastAsia="en-GB"/>
        </w:rPr>
        <w:t>. Zones alternate between opaque and transparent, and are spaced so that light transmitted by the transparent zones constructively interferes at the desired focus.</w:t>
      </w:r>
    </w:p>
    <w:p w14:paraId="200BD388" w14:textId="77777777" w:rsidR="00EC330A" w:rsidRPr="00EC330A" w:rsidRDefault="00EC330A" w:rsidP="00EC330A">
      <w:pPr>
        <w:shd w:val="clear" w:color="auto" w:fill="F5F5F5"/>
        <w:spacing w:after="0" w:line="240" w:lineRule="auto"/>
        <w:jc w:val="both"/>
        <w:rPr>
          <w:rFonts w:ascii="Georgia" w:eastAsia="Times New Roman" w:hAnsi="Georgia" w:cs="Times New Roman"/>
          <w:color w:val="333333"/>
          <w:sz w:val="24"/>
          <w:szCs w:val="24"/>
          <w:lang w:eastAsia="en-GB"/>
        </w:rPr>
      </w:pPr>
      <w:r w:rsidRPr="00EC330A">
        <w:rPr>
          <w:rFonts w:ascii="Georgia" w:eastAsia="Times New Roman" w:hAnsi="Georgia" w:cs="Times New Roman"/>
          <w:color w:val="333333"/>
          <w:sz w:val="24"/>
          <w:szCs w:val="24"/>
          <w:lang w:eastAsia="en-GB"/>
        </w:rPr>
        <w:t>Contents</w:t>
      </w:r>
    </w:p>
    <w:p w14:paraId="00AADAAB" w14:textId="77777777" w:rsidR="00EC330A" w:rsidRPr="00EC330A" w:rsidRDefault="00EC330A" w:rsidP="00EC330A">
      <w:pPr>
        <w:pStyle w:val="ListParagraph"/>
        <w:numPr>
          <w:ilvl w:val="0"/>
          <w:numId w:val="5"/>
        </w:numPr>
        <w:shd w:val="clear" w:color="auto" w:fill="FFFFFF"/>
        <w:spacing w:before="100" w:beforeAutospacing="1" w:after="100" w:afterAutospacing="1" w:line="240" w:lineRule="auto"/>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Focusing a plane wave</w:t>
      </w:r>
    </w:p>
    <w:p w14:paraId="1C5B11F2" w14:textId="77777777" w:rsidR="00EC330A" w:rsidRPr="00EC330A" w:rsidRDefault="00EC330A" w:rsidP="00EC330A">
      <w:pPr>
        <w:pStyle w:val="ListParagraph"/>
        <w:numPr>
          <w:ilvl w:val="1"/>
          <w:numId w:val="5"/>
        </w:numPr>
        <w:shd w:val="clear" w:color="auto" w:fill="FFFFFF"/>
        <w:spacing w:before="100" w:beforeAutospacing="1" w:after="100" w:afterAutospacing="1" w:line="240" w:lineRule="auto"/>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Positioning of zone boundaries</w:t>
      </w:r>
    </w:p>
    <w:p w14:paraId="7AECA573" w14:textId="74DB4E63" w:rsidR="00EC330A" w:rsidRPr="00EC330A" w:rsidRDefault="00EC330A" w:rsidP="00EC330A">
      <w:pPr>
        <w:pStyle w:val="ListParagraph"/>
        <w:numPr>
          <w:ilvl w:val="1"/>
          <w:numId w:val="5"/>
        </w:numPr>
        <w:shd w:val="clear" w:color="auto" w:fill="FFFFFF"/>
        <w:spacing w:before="100" w:beforeAutospacing="1" w:after="100" w:afterAutospacing="1" w:line="240" w:lineRule="auto"/>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Choosing the number of zones based on resolution</w:t>
      </w:r>
    </w:p>
    <w:p w14:paraId="63942B11" w14:textId="77777777" w:rsidR="00EC330A" w:rsidRPr="00EC330A" w:rsidRDefault="00EC330A" w:rsidP="00EC330A">
      <w:pPr>
        <w:pStyle w:val="ListParagraph"/>
        <w:numPr>
          <w:ilvl w:val="1"/>
          <w:numId w:val="5"/>
        </w:numPr>
        <w:shd w:val="clear" w:color="auto" w:fill="FFFFFF"/>
        <w:spacing w:before="100" w:beforeAutospacing="1" w:after="100" w:afterAutospacing="1" w:line="240" w:lineRule="auto"/>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Choosing the number of zones based on lens size</w:t>
      </w:r>
    </w:p>
    <w:p w14:paraId="46451E31" w14:textId="77777777" w:rsidR="00EC330A" w:rsidRPr="00EC330A" w:rsidRDefault="00EC330A" w:rsidP="00EC330A">
      <w:pPr>
        <w:pStyle w:val="ListParagraph"/>
        <w:numPr>
          <w:ilvl w:val="1"/>
          <w:numId w:val="5"/>
        </w:numPr>
        <w:shd w:val="clear" w:color="auto" w:fill="FFFFFF"/>
        <w:spacing w:before="100" w:beforeAutospacing="1" w:after="100" w:afterAutospacing="1" w:line="240" w:lineRule="auto"/>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Source bandwidth restrictions</w:t>
      </w:r>
    </w:p>
    <w:p w14:paraId="64A410AB" w14:textId="77777777" w:rsidR="00EC330A" w:rsidRPr="00EC330A" w:rsidRDefault="00EC330A" w:rsidP="00EC330A">
      <w:pPr>
        <w:pStyle w:val="ListParagraph"/>
        <w:numPr>
          <w:ilvl w:val="0"/>
          <w:numId w:val="5"/>
        </w:numPr>
        <w:shd w:val="clear" w:color="auto" w:fill="FFFFFF"/>
        <w:spacing w:before="100" w:beforeAutospacing="1" w:after="100" w:afterAutospacing="1" w:line="240" w:lineRule="auto"/>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Point-to-point imaging</w:t>
      </w:r>
    </w:p>
    <w:p w14:paraId="05206C48" w14:textId="77777777" w:rsidR="00EC330A" w:rsidRPr="00EC330A" w:rsidRDefault="00EC330A" w:rsidP="00EC330A">
      <w:pPr>
        <w:pStyle w:val="ListParagraph"/>
        <w:numPr>
          <w:ilvl w:val="0"/>
          <w:numId w:val="5"/>
        </w:numPr>
        <w:shd w:val="clear" w:color="auto" w:fill="FFFFFF"/>
        <w:spacing w:before="100" w:beforeAutospacing="1" w:after="100" w:afterAutospacing="1" w:line="240" w:lineRule="auto"/>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Field of view</w:t>
      </w:r>
    </w:p>
    <w:p w14:paraId="47E6B8CF" w14:textId="77777777" w:rsidR="00EC330A" w:rsidRPr="00EC330A" w:rsidRDefault="00EC330A" w:rsidP="00EC330A">
      <w:pPr>
        <w:pStyle w:val="ListParagraph"/>
        <w:numPr>
          <w:ilvl w:val="0"/>
          <w:numId w:val="5"/>
        </w:numPr>
        <w:shd w:val="clear" w:color="auto" w:fill="FFFFFF"/>
        <w:spacing w:before="100" w:beforeAutospacing="1" w:after="100" w:afterAutospacing="1" w:line="240" w:lineRule="auto"/>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References</w:t>
      </w:r>
    </w:p>
    <w:p w14:paraId="794CAEF1" w14:textId="77777777" w:rsidR="00EC330A" w:rsidRPr="00EC330A" w:rsidRDefault="00EC330A" w:rsidP="00EC330A">
      <w:pPr>
        <w:spacing w:before="330" w:after="165" w:line="240" w:lineRule="auto"/>
        <w:jc w:val="both"/>
        <w:outlineLvl w:val="0"/>
        <w:rPr>
          <w:rFonts w:ascii="Open Sans" w:eastAsia="Times New Roman" w:hAnsi="Open Sans" w:cs="Open Sans"/>
          <w:b/>
          <w:bCs/>
          <w:kern w:val="36"/>
          <w:sz w:val="40"/>
          <w:szCs w:val="40"/>
          <w:lang w:eastAsia="en-GB"/>
        </w:rPr>
      </w:pPr>
      <w:r w:rsidRPr="00EC330A">
        <w:rPr>
          <w:rFonts w:ascii="Open Sans" w:eastAsia="Times New Roman" w:hAnsi="Open Sans" w:cs="Open Sans"/>
          <w:b/>
          <w:bCs/>
          <w:kern w:val="36"/>
          <w:sz w:val="40"/>
          <w:szCs w:val="40"/>
          <w:lang w:eastAsia="en-GB"/>
        </w:rPr>
        <w:t>Focusing a plane wave</w:t>
      </w:r>
    </w:p>
    <w:p w14:paraId="0DE05A46" w14:textId="77777777" w:rsidR="00EC330A" w:rsidRPr="00EC330A" w:rsidRDefault="00EC330A" w:rsidP="00EC330A">
      <w:pPr>
        <w:spacing w:after="165"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One common use of a zone plate is to bring light from a distant source to focus. In this scenario, the incident wave can be approximated as a plane wave.</w:t>
      </w:r>
    </w:p>
    <w:p w14:paraId="72F3F9AE" w14:textId="77777777" w:rsidR="00EC330A" w:rsidRPr="00EC330A" w:rsidRDefault="00EC330A" w:rsidP="00EC330A">
      <w:pPr>
        <w:spacing w:before="330" w:after="165" w:line="240" w:lineRule="auto"/>
        <w:jc w:val="both"/>
        <w:outlineLvl w:val="1"/>
        <w:rPr>
          <w:rFonts w:ascii="Open Sans" w:eastAsia="Times New Roman" w:hAnsi="Open Sans" w:cs="Open Sans"/>
          <w:b/>
          <w:bCs/>
          <w:sz w:val="28"/>
          <w:szCs w:val="28"/>
          <w:lang w:eastAsia="en-GB"/>
        </w:rPr>
      </w:pPr>
      <w:r w:rsidRPr="00EC330A">
        <w:rPr>
          <w:rFonts w:ascii="Open Sans" w:eastAsia="Times New Roman" w:hAnsi="Open Sans" w:cs="Open Sans"/>
          <w:b/>
          <w:bCs/>
          <w:sz w:val="28"/>
          <w:szCs w:val="28"/>
          <w:lang w:eastAsia="en-GB"/>
        </w:rPr>
        <w:t>Positioning of zone boundaries</w:t>
      </w:r>
    </w:p>
    <w:p w14:paraId="14BE88A4" w14:textId="2FEB1BB0"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In this section, zone radii will be derived for a zone plate optic with focal length</w:t>
      </w:r>
      <w:r>
        <w:rPr>
          <w:rFonts w:ascii="Georgia" w:eastAsia="Times New Roman" w:hAnsi="Georgia" w:cs="Times New Roman"/>
          <w:sz w:val="24"/>
          <w:szCs w:val="24"/>
          <w:lang w:eastAsia="en-GB"/>
        </w:rPr>
        <w:t>, (</w:t>
      </w:r>
      <w:r w:rsidRPr="00EC330A">
        <w:rPr>
          <w:rFonts w:ascii="Georgia" w:eastAsia="Times New Roman" w:hAnsi="Georgia" w:cs="Times New Roman"/>
          <w:sz w:val="24"/>
          <w:szCs w:val="24"/>
          <w:lang w:eastAsia="en-GB"/>
        </w:rPr>
        <w:t>f)</w:t>
      </w:r>
      <w:r w:rsidRPr="00EC330A">
        <w:rPr>
          <w:rFonts w:ascii="Georgia" w:eastAsia="Times New Roman" w:hAnsi="Georgia" w:cs="Times New Roman"/>
          <w:sz w:val="24"/>
          <w:szCs w:val="24"/>
          <w:lang w:eastAsia="en-GB"/>
        </w:rPr>
        <w:t>.</w:t>
      </w:r>
    </w:p>
    <w:p w14:paraId="6C8CBBF0" w14:textId="04BC9A6E"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To begin, consider a source point in the plane of the zone plate located a distance </w:t>
      </w:r>
      <w:r>
        <w:rPr>
          <w:rFonts w:ascii="Georgia" w:eastAsia="Times New Roman" w:hAnsi="Georgia" w:cs="Times New Roman"/>
          <w:sz w:val="24"/>
          <w:szCs w:val="24"/>
          <w:lang w:eastAsia="en-GB"/>
        </w:rPr>
        <w:t>(</w:t>
      </w:r>
      <w:r w:rsidRPr="00EC330A">
        <w:rPr>
          <w:rFonts w:ascii="Georgia" w:eastAsia="Times New Roman" w:hAnsi="Georgia" w:cs="Times New Roman"/>
          <w:sz w:val="24"/>
          <w:szCs w:val="24"/>
          <w:lang w:eastAsia="en-GB"/>
        </w:rPr>
        <w:t>r)</w:t>
      </w:r>
      <w:r w:rsidRPr="00EC330A">
        <w:rPr>
          <w:rFonts w:ascii="Georgia" w:eastAsia="Times New Roman" w:hAnsi="Georgia" w:cs="Times New Roman"/>
          <w:sz w:val="24"/>
          <w:szCs w:val="24"/>
          <w:lang w:eastAsia="en-GB"/>
        </w:rPr>
        <w:t> from the center of the zone plate.</w:t>
      </w:r>
    </w:p>
    <w:p w14:paraId="6E12E783" w14:textId="52D1B9DD"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mc:AlternateContent>
          <mc:Choice Requires="wps">
            <w:drawing>
              <wp:inline distT="0" distB="0" distL="0" distR="0" wp14:anchorId="1AA88831" wp14:editId="4507AF02">
                <wp:extent cx="304800" cy="304800"/>
                <wp:effectExtent l="0" t="0" r="0" b="0"/>
                <wp:docPr id="10" name="Rectangle 10" descr="zone plate distance between source point and observation poi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140C26" id="Rectangle 10" o:spid="_x0000_s1026" alt="zone plate distance between source point and observation poi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agtMMRQC&#10;AAANBAAADgAAAAAAAAAAAAAAAAAuAgAAZHJzL2Uyb0RvYy54bWxQSwECLQAUAAYACAAAACEATKDp&#10;LNgAAAADAQAADwAAAAAAAAAAAAAAAABuBAAAZHJzL2Rvd25yZXYueG1sUEsFBgAAAAAEAAQA8wAA&#10;AHMFAAAAAA==&#10;" filled="f" stroked="f">
                <o:lock v:ext="edit" aspectratio="t"/>
                <w10:anchorlock/>
              </v:rect>
            </w:pict>
          </mc:Fallback>
        </mc:AlternateContent>
      </w:r>
    </w:p>
    <w:p w14:paraId="66487A35" w14:textId="481261EB"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The distance </w:t>
      </w:r>
      <w:r w:rsidRPr="00EC330A">
        <w:rPr>
          <w:rFonts w:ascii="Georgia" w:eastAsia="Times New Roman" w:hAnsi="Georgia" w:cs="Times New Roman"/>
          <w:sz w:val="24"/>
          <w:szCs w:val="24"/>
          <w:lang w:eastAsia="en-GB"/>
        </w:rPr>
        <w:t>l</w:t>
      </w:r>
      <w:r w:rsidRPr="00EC330A">
        <w:rPr>
          <w:rFonts w:ascii="Georgia" w:eastAsia="Times New Roman" w:hAnsi="Georgia" w:cs="Times New Roman"/>
          <w:sz w:val="24"/>
          <w:szCs w:val="24"/>
          <w:lang w:eastAsia="en-GB"/>
        </w:rPr>
        <w:t> between the source point and the focus is called the optical path length, and is given by:</w:t>
      </w:r>
    </w:p>
    <w:p w14:paraId="05853992" w14:textId="77777777" w:rsidR="00EC330A" w:rsidRPr="00EC330A" w:rsidRDefault="00EC330A" w:rsidP="00EC330A">
      <w:pPr>
        <w:spacing w:line="240" w:lineRule="auto"/>
        <w:jc w:val="both"/>
        <w:rPr>
          <w:rFonts w:ascii="Georgia" w:eastAsia="Times New Roman" w:hAnsi="Georgia" w:cs="Times New Roman"/>
          <w:sz w:val="24"/>
          <w:szCs w:val="24"/>
          <w:lang w:eastAsia="en-GB"/>
        </w:rPr>
      </w:pPr>
      <w:r w:rsidRPr="00EC330A">
        <w:rPr>
          <w:rFonts w:ascii="MathJax_Math-italic" w:eastAsia="Times New Roman" w:hAnsi="MathJax_Math-italic" w:cs="Times New Roman"/>
          <w:sz w:val="29"/>
          <w:szCs w:val="28"/>
          <w:bdr w:val="none" w:sz="0" w:space="0" w:color="auto" w:frame="1"/>
          <w:lang w:eastAsia="en-GB"/>
        </w:rPr>
        <w:t>l</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in" w:eastAsia="Times New Roman" w:hAnsi="MathJax_Main" w:cs="Times New Roman"/>
          <w:sz w:val="20"/>
          <w:szCs w:val="20"/>
          <w:bdr w:val="none" w:sz="0" w:space="0" w:color="auto" w:frame="1"/>
          <w:lang w:eastAsia="en-GB"/>
        </w:rPr>
        <w:t>2</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f</w:t>
      </w:r>
      <w:r w:rsidRPr="00EC330A">
        <w:rPr>
          <w:rFonts w:ascii="MathJax_Main" w:eastAsia="Times New Roman" w:hAnsi="MathJax_Main" w:cs="Times New Roman"/>
          <w:sz w:val="20"/>
          <w:szCs w:val="20"/>
          <w:bdr w:val="none" w:sz="0" w:space="0" w:color="auto" w:frame="1"/>
          <w:lang w:eastAsia="en-GB"/>
        </w:rPr>
        <w:t>2</w:t>
      </w:r>
      <w:r w:rsidRPr="00EC330A">
        <w:rPr>
          <w:rFonts w:ascii="MathJax_Main" w:eastAsia="Times New Roman" w:hAnsi="MathJax_Main" w:cs="Times New Roman"/>
          <w:sz w:val="29"/>
          <w:szCs w:val="28"/>
          <w:bdr w:val="none" w:sz="0" w:space="0" w:color="auto" w:frame="1"/>
          <w:lang w:eastAsia="en-GB"/>
        </w:rPr>
        <w:t>−−−−−−</w:t>
      </w:r>
      <w:r w:rsidRPr="00EC330A">
        <w:rPr>
          <w:rFonts w:ascii="MathJax_Size2" w:eastAsia="Times New Roman" w:hAnsi="MathJax_Size2" w:cs="Times New Roman"/>
          <w:sz w:val="29"/>
          <w:szCs w:val="28"/>
          <w:bdr w:val="none" w:sz="0" w:space="0" w:color="auto" w:frame="1"/>
          <w:lang w:eastAsia="en-GB"/>
        </w:rPr>
        <w:t>√</w:t>
      </w:r>
      <w:r w:rsidRPr="00EC330A">
        <w:rPr>
          <w:rFonts w:ascii="MathJax_Main" w:eastAsia="Times New Roman" w:hAnsi="MathJax_Main" w:cs="Times New Roman"/>
          <w:sz w:val="29"/>
          <w:szCs w:val="28"/>
          <w:bdr w:val="none" w:sz="0" w:space="0" w:color="auto" w:frame="1"/>
          <w:lang w:eastAsia="en-GB"/>
        </w:rPr>
        <w:t>(1)</w:t>
      </w:r>
      <w:r w:rsidRPr="00EC330A">
        <w:rPr>
          <w:rFonts w:ascii="Georgia" w:eastAsia="Times New Roman" w:hAnsi="Georgia" w:cs="Times New Roman"/>
          <w:sz w:val="24"/>
          <w:szCs w:val="24"/>
          <w:bdr w:val="none" w:sz="0" w:space="0" w:color="auto" w:frame="1"/>
          <w:lang w:eastAsia="en-GB"/>
        </w:rPr>
        <w:t>(1)l=r2+f2</w:t>
      </w:r>
    </w:p>
    <w:p w14:paraId="62FE423F"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The optical pathlength from a source point at the center of the zone plate (</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in" w:eastAsia="Times New Roman" w:hAnsi="MathJax_Main" w:cs="Times New Roman"/>
          <w:sz w:val="29"/>
          <w:szCs w:val="28"/>
          <w:bdr w:val="none" w:sz="0" w:space="0" w:color="auto" w:frame="1"/>
          <w:lang w:eastAsia="en-GB"/>
        </w:rPr>
        <w:t>=0</w:t>
      </w:r>
      <w:r w:rsidRPr="00EC330A">
        <w:rPr>
          <w:rFonts w:ascii="Georgia" w:eastAsia="Times New Roman" w:hAnsi="Georgia" w:cs="Times New Roman"/>
          <w:sz w:val="24"/>
          <w:szCs w:val="24"/>
          <w:bdr w:val="none" w:sz="0" w:space="0" w:color="auto" w:frame="1"/>
          <w:lang w:eastAsia="en-GB"/>
        </w:rPr>
        <w:t>r=0</w:t>
      </w:r>
      <w:r w:rsidRPr="00EC330A">
        <w:rPr>
          <w:rFonts w:ascii="Georgia" w:eastAsia="Times New Roman" w:hAnsi="Georgia" w:cs="Times New Roman"/>
          <w:sz w:val="24"/>
          <w:szCs w:val="24"/>
          <w:lang w:eastAsia="en-GB"/>
        </w:rPr>
        <w:t>) is simply equal to the focal length.</w:t>
      </w:r>
    </w:p>
    <w:p w14:paraId="4F404B2B" w14:textId="77777777" w:rsidR="00EC330A" w:rsidRPr="00EC330A" w:rsidRDefault="00EC330A" w:rsidP="00EC330A">
      <w:pPr>
        <w:spacing w:line="240" w:lineRule="auto"/>
        <w:jc w:val="both"/>
        <w:rPr>
          <w:rFonts w:ascii="Georgia" w:eastAsia="Times New Roman" w:hAnsi="Georgia" w:cs="Times New Roman"/>
          <w:sz w:val="24"/>
          <w:szCs w:val="24"/>
          <w:lang w:eastAsia="en-GB"/>
        </w:rPr>
      </w:pPr>
      <w:r w:rsidRPr="00EC330A">
        <w:rPr>
          <w:rFonts w:ascii="MathJax_Math-italic" w:eastAsia="Times New Roman" w:hAnsi="MathJax_Math-italic" w:cs="Times New Roman"/>
          <w:sz w:val="29"/>
          <w:szCs w:val="28"/>
          <w:bdr w:val="none" w:sz="0" w:space="0" w:color="auto" w:frame="1"/>
          <w:lang w:eastAsia="en-GB"/>
        </w:rPr>
        <w:t>l</w:t>
      </w:r>
      <w:r w:rsidRPr="00EC330A">
        <w:rPr>
          <w:rFonts w:ascii="MathJax_Main" w:eastAsia="Times New Roman" w:hAnsi="MathJax_Main" w:cs="Times New Roman"/>
          <w:sz w:val="20"/>
          <w:szCs w:val="20"/>
          <w:bdr w:val="none" w:sz="0" w:space="0" w:color="auto" w:frame="1"/>
          <w:lang w:eastAsia="en-GB"/>
        </w:rPr>
        <w:t>0</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f</w:t>
      </w:r>
      <w:r w:rsidRPr="00EC330A">
        <w:rPr>
          <w:rFonts w:ascii="MathJax_Main" w:eastAsia="Times New Roman" w:hAnsi="MathJax_Main" w:cs="Times New Roman"/>
          <w:sz w:val="29"/>
          <w:szCs w:val="28"/>
          <w:bdr w:val="none" w:sz="0" w:space="0" w:color="auto" w:frame="1"/>
          <w:lang w:eastAsia="en-GB"/>
        </w:rPr>
        <w:t>(2)</w:t>
      </w:r>
      <w:r w:rsidRPr="00EC330A">
        <w:rPr>
          <w:rFonts w:ascii="Georgia" w:eastAsia="Times New Roman" w:hAnsi="Georgia" w:cs="Times New Roman"/>
          <w:sz w:val="24"/>
          <w:szCs w:val="24"/>
          <w:bdr w:val="none" w:sz="0" w:space="0" w:color="auto" w:frame="1"/>
          <w:lang w:eastAsia="en-GB"/>
        </w:rPr>
        <w:t>(2)l0=f</w:t>
      </w:r>
    </w:p>
    <w:p w14:paraId="70909A1E" w14:textId="529B279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noProof/>
          <w:sz w:val="24"/>
          <w:szCs w:val="24"/>
          <w:lang w:eastAsia="en-GB"/>
        </w:rPr>
        <mc:AlternateContent>
          <mc:Choice Requires="wps">
            <w:drawing>
              <wp:inline distT="0" distB="0" distL="0" distR="0" wp14:anchorId="4E7D7393" wp14:editId="725F71BC">
                <wp:extent cx="304800" cy="304800"/>
                <wp:effectExtent l="0" t="0" r="0" b="0"/>
                <wp:docPr id="9" name="Rectangle 9" descr="OPL of chief 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A3D7C9" id="Rectangle 9" o:spid="_x0000_s1026" alt="OPL of chief r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AowDqj6AQAA3QMAAA4AAAAAAAAAAAAAAAAALgIAAGRy&#10;cy9lMm9Eb2MueG1sUEsBAi0AFAAGAAgAAAAhAEyg6SzYAAAAAwEAAA8AAAAAAAAAAAAAAAAAVAQA&#10;AGRycy9kb3ducmV2LnhtbFBLBQYAAAAABAAEAPMAAABZBQAAAAA=&#10;" filled="f" stroked="f">
                <o:lock v:ext="edit" aspectratio="t"/>
                <w10:anchorlock/>
              </v:rect>
            </w:pict>
          </mc:Fallback>
        </mc:AlternateContent>
      </w:r>
    </w:p>
    <w:p w14:paraId="76756782"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The goal is to locate source points that constructively interfere at the focus. This is accomplished by requiring that optical path lengths </w:t>
      </w:r>
      <w:r w:rsidRPr="00EC330A">
        <w:rPr>
          <w:rFonts w:ascii="MathJax_Math-italic" w:eastAsia="Times New Roman" w:hAnsi="MathJax_Math-italic" w:cs="Times New Roman"/>
          <w:sz w:val="29"/>
          <w:szCs w:val="28"/>
          <w:bdr w:val="none" w:sz="0" w:space="0" w:color="auto" w:frame="1"/>
          <w:lang w:eastAsia="en-GB"/>
        </w:rPr>
        <w:t>l</w:t>
      </w:r>
      <w:r w:rsidRPr="00EC330A">
        <w:rPr>
          <w:rFonts w:ascii="Georgia" w:eastAsia="Times New Roman" w:hAnsi="Georgia" w:cs="Times New Roman"/>
          <w:sz w:val="24"/>
          <w:szCs w:val="24"/>
          <w:bdr w:val="none" w:sz="0" w:space="0" w:color="auto" w:frame="1"/>
          <w:lang w:eastAsia="en-GB"/>
        </w:rPr>
        <w:t>l</w:t>
      </w:r>
      <w:r w:rsidRPr="00EC330A">
        <w:rPr>
          <w:rFonts w:ascii="Georgia" w:eastAsia="Times New Roman" w:hAnsi="Georgia" w:cs="Times New Roman"/>
          <w:sz w:val="24"/>
          <w:szCs w:val="24"/>
          <w:lang w:eastAsia="en-GB"/>
        </w:rPr>
        <w:t> differ by no more than </w:t>
      </w:r>
      <w:r w:rsidRPr="00EC330A">
        <w:rPr>
          <w:rFonts w:ascii="MathJax_Math-italic" w:eastAsia="Times New Roman" w:hAnsi="MathJax_Math-italic" w:cs="Times New Roman"/>
          <w:sz w:val="29"/>
          <w:szCs w:val="28"/>
          <w:bdr w:val="none" w:sz="0" w:space="0" w:color="auto" w:frame="1"/>
          <w:lang w:eastAsia="en-GB"/>
        </w:rPr>
        <w:t>λ</w:t>
      </w:r>
      <w:r w:rsidRPr="00EC330A">
        <w:rPr>
          <w:rFonts w:ascii="MathJax_Main" w:eastAsia="Times New Roman" w:hAnsi="MathJax_Main" w:cs="Times New Roman"/>
          <w:sz w:val="29"/>
          <w:szCs w:val="28"/>
          <w:bdr w:val="none" w:sz="0" w:space="0" w:color="auto" w:frame="1"/>
          <w:lang w:eastAsia="en-GB"/>
        </w:rPr>
        <w:t>/2</w:t>
      </w:r>
      <w:r w:rsidRPr="00EC330A">
        <w:rPr>
          <w:rFonts w:ascii="Georgia" w:eastAsia="Times New Roman" w:hAnsi="Georgia" w:cs="Times New Roman"/>
          <w:sz w:val="24"/>
          <w:szCs w:val="24"/>
          <w:bdr w:val="none" w:sz="0" w:space="0" w:color="auto" w:frame="1"/>
          <w:lang w:eastAsia="en-GB"/>
        </w:rPr>
        <w:t>λ/2</w:t>
      </w:r>
      <w:r w:rsidRPr="00EC330A">
        <w:rPr>
          <w:rFonts w:ascii="Georgia" w:eastAsia="Times New Roman" w:hAnsi="Georgia" w:cs="Times New Roman"/>
          <w:sz w:val="24"/>
          <w:szCs w:val="24"/>
          <w:lang w:eastAsia="en-GB"/>
        </w:rPr>
        <w:t> from the optical pathlength of the on-axis source </w:t>
      </w:r>
      <w:r w:rsidRPr="00EC330A">
        <w:rPr>
          <w:rFonts w:ascii="MathJax_Math-italic" w:eastAsia="Times New Roman" w:hAnsi="MathJax_Math-italic" w:cs="Times New Roman"/>
          <w:sz w:val="29"/>
          <w:szCs w:val="28"/>
          <w:bdr w:val="none" w:sz="0" w:space="0" w:color="auto" w:frame="1"/>
          <w:lang w:eastAsia="en-GB"/>
        </w:rPr>
        <w:t>l</w:t>
      </w:r>
      <w:r w:rsidRPr="00EC330A">
        <w:rPr>
          <w:rFonts w:ascii="MathJax_Main" w:eastAsia="Times New Roman" w:hAnsi="MathJax_Main" w:cs="Times New Roman"/>
          <w:sz w:val="20"/>
          <w:szCs w:val="20"/>
          <w:bdr w:val="none" w:sz="0" w:space="0" w:color="auto" w:frame="1"/>
          <w:lang w:eastAsia="en-GB"/>
        </w:rPr>
        <w:t>0</w:t>
      </w:r>
      <w:r w:rsidRPr="00EC330A">
        <w:rPr>
          <w:rFonts w:ascii="Georgia" w:eastAsia="Times New Roman" w:hAnsi="Georgia" w:cs="Times New Roman"/>
          <w:sz w:val="24"/>
          <w:szCs w:val="24"/>
          <w:bdr w:val="none" w:sz="0" w:space="0" w:color="auto" w:frame="1"/>
          <w:lang w:eastAsia="en-GB"/>
        </w:rPr>
        <w:t>l0</w:t>
      </w:r>
      <w:r w:rsidRPr="00EC330A">
        <w:rPr>
          <w:rFonts w:ascii="Georgia" w:eastAsia="Times New Roman" w:hAnsi="Georgia" w:cs="Times New Roman"/>
          <w:sz w:val="24"/>
          <w:szCs w:val="24"/>
          <w:lang w:eastAsia="en-GB"/>
        </w:rPr>
        <w:t>.</w:t>
      </w:r>
    </w:p>
    <w:p w14:paraId="1110D4C0" w14:textId="77777777" w:rsidR="00EC330A" w:rsidRPr="00EC330A" w:rsidRDefault="00EC330A" w:rsidP="00EC330A">
      <w:pPr>
        <w:spacing w:line="240" w:lineRule="auto"/>
        <w:jc w:val="both"/>
        <w:rPr>
          <w:rFonts w:ascii="Georgia" w:eastAsia="Times New Roman" w:hAnsi="Georgia" w:cs="Times New Roman"/>
          <w:sz w:val="24"/>
          <w:szCs w:val="24"/>
          <w:lang w:eastAsia="en-GB"/>
        </w:rPr>
      </w:pPr>
      <w:r w:rsidRPr="00EC330A">
        <w:rPr>
          <w:rFonts w:ascii="MathJax_Math-italic" w:eastAsia="Times New Roman" w:hAnsi="MathJax_Math-italic" w:cs="Times New Roman"/>
          <w:sz w:val="29"/>
          <w:szCs w:val="28"/>
          <w:bdr w:val="none" w:sz="0" w:space="0" w:color="auto" w:frame="1"/>
          <w:lang w:eastAsia="en-GB"/>
        </w:rPr>
        <w:t>l</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l</w:t>
      </w:r>
      <w:r w:rsidRPr="00EC330A">
        <w:rPr>
          <w:rFonts w:ascii="MathJax_Main" w:eastAsia="Times New Roman" w:hAnsi="MathJax_Main" w:cs="Times New Roman"/>
          <w:sz w:val="20"/>
          <w:szCs w:val="20"/>
          <w:bdr w:val="none" w:sz="0" w:space="0" w:color="auto" w:frame="1"/>
          <w:lang w:eastAsia="en-GB"/>
        </w:rPr>
        <w:t>0</w:t>
      </w:r>
      <w:r w:rsidRPr="00EC330A">
        <w:rPr>
          <w:rFonts w:ascii="MathJax_Main" w:eastAsia="Times New Roman" w:hAnsi="MathJax_Main" w:cs="Times New Roman"/>
          <w:sz w:val="29"/>
          <w:szCs w:val="28"/>
          <w:bdr w:val="none" w:sz="0" w:space="0" w:color="auto" w:frame="1"/>
          <w:lang w:eastAsia="en-GB"/>
        </w:rPr>
        <w:t>&lt;</w:t>
      </w:r>
      <w:r w:rsidRPr="00EC330A">
        <w:rPr>
          <w:rFonts w:ascii="MathJax_Math-italic" w:eastAsia="Times New Roman" w:hAnsi="MathJax_Math-italic" w:cs="Times New Roman"/>
          <w:sz w:val="29"/>
          <w:szCs w:val="28"/>
          <w:bdr w:val="none" w:sz="0" w:space="0" w:color="auto" w:frame="1"/>
          <w:lang w:eastAsia="en-GB"/>
        </w:rPr>
        <w:t>λ</w:t>
      </w:r>
      <w:r w:rsidRPr="00EC330A">
        <w:rPr>
          <w:rFonts w:ascii="MathJax_Main" w:eastAsia="Times New Roman" w:hAnsi="MathJax_Main" w:cs="Times New Roman"/>
          <w:sz w:val="29"/>
          <w:szCs w:val="28"/>
          <w:bdr w:val="none" w:sz="0" w:space="0" w:color="auto" w:frame="1"/>
          <w:lang w:eastAsia="en-GB"/>
        </w:rPr>
        <w:t>2(3)</w:t>
      </w:r>
      <w:r w:rsidRPr="00EC330A">
        <w:rPr>
          <w:rFonts w:ascii="Georgia" w:eastAsia="Times New Roman" w:hAnsi="Georgia" w:cs="Times New Roman"/>
          <w:sz w:val="24"/>
          <w:szCs w:val="24"/>
          <w:bdr w:val="none" w:sz="0" w:space="0" w:color="auto" w:frame="1"/>
          <w:lang w:eastAsia="en-GB"/>
        </w:rPr>
        <w:t>(3)l−l0&lt;λ2</w:t>
      </w:r>
    </w:p>
    <w:p w14:paraId="4DBE7A3A" w14:textId="77777777" w:rsidR="00EC330A" w:rsidRPr="00EC330A" w:rsidRDefault="00EC330A" w:rsidP="00EC330A">
      <w:pPr>
        <w:spacing w:after="165"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Source points satisfying this criterion define the </w:t>
      </w:r>
      <w:r w:rsidRPr="00EC330A">
        <w:rPr>
          <w:rFonts w:ascii="Georgia" w:eastAsia="Times New Roman" w:hAnsi="Georgia" w:cs="Times New Roman"/>
          <w:i/>
          <w:iCs/>
          <w:sz w:val="24"/>
          <w:szCs w:val="24"/>
          <w:lang w:eastAsia="en-GB"/>
        </w:rPr>
        <w:t>1st zone</w:t>
      </w:r>
      <w:r w:rsidRPr="00EC330A">
        <w:rPr>
          <w:rFonts w:ascii="Georgia" w:eastAsia="Times New Roman" w:hAnsi="Georgia" w:cs="Times New Roman"/>
          <w:sz w:val="24"/>
          <w:szCs w:val="24"/>
          <w:lang w:eastAsia="en-GB"/>
        </w:rPr>
        <w:t>, which is shaded in red below:</w:t>
      </w:r>
    </w:p>
    <w:p w14:paraId="1F63F0EB" w14:textId="45A915D9"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noProof/>
          <w:sz w:val="24"/>
          <w:szCs w:val="24"/>
          <w:lang w:eastAsia="en-GB"/>
        </w:rPr>
        <mc:AlternateContent>
          <mc:Choice Requires="wps">
            <w:drawing>
              <wp:inline distT="0" distB="0" distL="0" distR="0" wp14:anchorId="3DC7BBF3" wp14:editId="5CB5CDE8">
                <wp:extent cx="304800" cy="304800"/>
                <wp:effectExtent l="0" t="0" r="0" b="0"/>
                <wp:docPr id="8" name="Rectangle 8" descr="zone plate first z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439B64" id="Rectangle 8" o:spid="_x0000_s1026" alt="zone plate first zo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v9OB/+wEAAOIDAAAOAAAAAAAAAAAAAAAAAC4CAABk&#10;cnMvZTJvRG9jLnhtbFBLAQItABQABgAIAAAAIQBMoOks2AAAAAMBAAAPAAAAAAAAAAAAAAAAAFUE&#10;AABkcnMvZG93bnJldi54bWxQSwUGAAAAAAQABADzAAAAWgUAAAAA&#10;" filled="f" stroked="f">
                <o:lock v:ext="edit" aspectratio="t"/>
                <w10:anchorlock/>
              </v:rect>
            </w:pict>
          </mc:Fallback>
        </mc:AlternateContent>
      </w:r>
    </w:p>
    <w:p w14:paraId="581E25C9"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As source points move further away from the center of the zone plate, the quantity </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l</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l</w:t>
      </w:r>
      <w:r w:rsidRPr="00EC330A">
        <w:rPr>
          <w:rFonts w:ascii="MathJax_Main" w:eastAsia="Times New Roman" w:hAnsi="MathJax_Main" w:cs="Times New Roman"/>
          <w:sz w:val="20"/>
          <w:szCs w:val="20"/>
          <w:bdr w:val="none" w:sz="0" w:space="0" w:color="auto" w:frame="1"/>
          <w:lang w:eastAsia="en-GB"/>
        </w:rPr>
        <w:t>0</w:t>
      </w:r>
      <w:r w:rsidRPr="00EC330A">
        <w:rPr>
          <w:rFonts w:ascii="MathJax_Main" w:eastAsia="Times New Roman" w:hAnsi="MathJax_Main" w:cs="Times New Roman"/>
          <w:sz w:val="29"/>
          <w:szCs w:val="28"/>
          <w:bdr w:val="none" w:sz="0" w:space="0" w:color="auto" w:frame="1"/>
          <w:lang w:eastAsia="en-GB"/>
        </w:rPr>
        <w:t>)</w:t>
      </w:r>
      <w:r w:rsidRPr="00EC330A">
        <w:rPr>
          <w:rFonts w:ascii="Georgia" w:eastAsia="Times New Roman" w:hAnsi="Georgia" w:cs="Times New Roman"/>
          <w:sz w:val="24"/>
          <w:szCs w:val="24"/>
          <w:bdr w:val="none" w:sz="0" w:space="0" w:color="auto" w:frame="1"/>
          <w:lang w:eastAsia="en-GB"/>
        </w:rPr>
        <w:t>(l−l0)</w:t>
      </w:r>
      <w:r w:rsidRPr="00EC330A">
        <w:rPr>
          <w:rFonts w:ascii="Georgia" w:eastAsia="Times New Roman" w:hAnsi="Georgia" w:cs="Times New Roman"/>
          <w:sz w:val="24"/>
          <w:szCs w:val="24"/>
          <w:lang w:eastAsia="en-GB"/>
        </w:rPr>
        <w:t> will increase beyond </w:t>
      </w:r>
      <w:r w:rsidRPr="00EC330A">
        <w:rPr>
          <w:rFonts w:ascii="MathJax_Math-italic" w:eastAsia="Times New Roman" w:hAnsi="MathJax_Math-italic" w:cs="Times New Roman"/>
          <w:sz w:val="29"/>
          <w:szCs w:val="28"/>
          <w:bdr w:val="none" w:sz="0" w:space="0" w:color="auto" w:frame="1"/>
          <w:lang w:eastAsia="en-GB"/>
        </w:rPr>
        <w:t>λ</w:t>
      </w:r>
      <w:r w:rsidRPr="00EC330A">
        <w:rPr>
          <w:rFonts w:ascii="MathJax_Main" w:eastAsia="Times New Roman" w:hAnsi="MathJax_Main" w:cs="Times New Roman"/>
          <w:sz w:val="29"/>
          <w:szCs w:val="28"/>
          <w:bdr w:val="none" w:sz="0" w:space="0" w:color="auto" w:frame="1"/>
          <w:lang w:eastAsia="en-GB"/>
        </w:rPr>
        <w:t>/2</w:t>
      </w:r>
      <w:r w:rsidRPr="00EC330A">
        <w:rPr>
          <w:rFonts w:ascii="Georgia" w:eastAsia="Times New Roman" w:hAnsi="Georgia" w:cs="Times New Roman"/>
          <w:sz w:val="24"/>
          <w:szCs w:val="24"/>
          <w:bdr w:val="none" w:sz="0" w:space="0" w:color="auto" w:frame="1"/>
          <w:lang w:eastAsia="en-GB"/>
        </w:rPr>
        <w:t>λ/2</w:t>
      </w:r>
      <w:r w:rsidRPr="00EC330A">
        <w:rPr>
          <w:rFonts w:ascii="Georgia" w:eastAsia="Times New Roman" w:hAnsi="Georgia" w:cs="Times New Roman"/>
          <w:sz w:val="24"/>
          <w:szCs w:val="24"/>
          <w:lang w:eastAsia="en-GB"/>
        </w:rPr>
        <w:t>. These sources with optical pathlengths satisfying</w:t>
      </w:r>
    </w:p>
    <w:p w14:paraId="179C75A0" w14:textId="77777777" w:rsidR="00EC330A" w:rsidRPr="00EC330A" w:rsidRDefault="00EC330A" w:rsidP="00EC330A">
      <w:pPr>
        <w:spacing w:line="240" w:lineRule="auto"/>
        <w:jc w:val="both"/>
        <w:rPr>
          <w:rFonts w:ascii="Georgia" w:eastAsia="Times New Roman" w:hAnsi="Georgia" w:cs="Times New Roman"/>
          <w:sz w:val="24"/>
          <w:szCs w:val="24"/>
          <w:lang w:eastAsia="en-GB"/>
        </w:rPr>
      </w:pPr>
      <w:r w:rsidRPr="00EC330A">
        <w:rPr>
          <w:rFonts w:ascii="MathJax_Math-italic" w:eastAsia="Times New Roman" w:hAnsi="MathJax_Math-italic" w:cs="Times New Roman"/>
          <w:sz w:val="29"/>
          <w:szCs w:val="28"/>
          <w:bdr w:val="none" w:sz="0" w:space="0" w:color="auto" w:frame="1"/>
          <w:lang w:eastAsia="en-GB"/>
        </w:rPr>
        <w:lastRenderedPageBreak/>
        <w:t>λ</w:t>
      </w:r>
      <w:r w:rsidRPr="00EC330A">
        <w:rPr>
          <w:rFonts w:ascii="MathJax_Main" w:eastAsia="Times New Roman" w:hAnsi="MathJax_Main" w:cs="Times New Roman"/>
          <w:sz w:val="29"/>
          <w:szCs w:val="28"/>
          <w:bdr w:val="none" w:sz="0" w:space="0" w:color="auto" w:frame="1"/>
          <w:lang w:eastAsia="en-GB"/>
        </w:rPr>
        <w:t>2&lt;</w:t>
      </w:r>
      <w:r w:rsidRPr="00EC330A">
        <w:rPr>
          <w:rFonts w:ascii="MathJax_Math-italic" w:eastAsia="Times New Roman" w:hAnsi="MathJax_Math-italic" w:cs="Times New Roman"/>
          <w:sz w:val="29"/>
          <w:szCs w:val="28"/>
          <w:bdr w:val="none" w:sz="0" w:space="0" w:color="auto" w:frame="1"/>
          <w:lang w:eastAsia="en-GB"/>
        </w:rPr>
        <w:t>l</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l</w:t>
      </w:r>
      <w:r w:rsidRPr="00EC330A">
        <w:rPr>
          <w:rFonts w:ascii="MathJax_Main" w:eastAsia="Times New Roman" w:hAnsi="MathJax_Main" w:cs="Times New Roman"/>
          <w:sz w:val="20"/>
          <w:szCs w:val="20"/>
          <w:bdr w:val="none" w:sz="0" w:space="0" w:color="auto" w:frame="1"/>
          <w:lang w:eastAsia="en-GB"/>
        </w:rPr>
        <w:t>0</w:t>
      </w:r>
      <w:r w:rsidRPr="00EC330A">
        <w:rPr>
          <w:rFonts w:ascii="MathJax_Main" w:eastAsia="Times New Roman" w:hAnsi="MathJax_Main" w:cs="Times New Roman"/>
          <w:sz w:val="29"/>
          <w:szCs w:val="28"/>
          <w:bdr w:val="none" w:sz="0" w:space="0" w:color="auto" w:frame="1"/>
          <w:lang w:eastAsia="en-GB"/>
        </w:rPr>
        <w:t>&lt;</w:t>
      </w:r>
      <w:r w:rsidRPr="00EC330A">
        <w:rPr>
          <w:rFonts w:ascii="MathJax_Math-italic" w:eastAsia="Times New Roman" w:hAnsi="MathJax_Math-italic" w:cs="Times New Roman"/>
          <w:sz w:val="29"/>
          <w:szCs w:val="28"/>
          <w:bdr w:val="none" w:sz="0" w:space="0" w:color="auto" w:frame="1"/>
          <w:lang w:eastAsia="en-GB"/>
        </w:rPr>
        <w:t>λ</w:t>
      </w:r>
      <w:r w:rsidRPr="00EC330A">
        <w:rPr>
          <w:rFonts w:ascii="MathJax_Main" w:eastAsia="Times New Roman" w:hAnsi="MathJax_Main" w:cs="Times New Roman"/>
          <w:sz w:val="29"/>
          <w:szCs w:val="28"/>
          <w:bdr w:val="none" w:sz="0" w:space="0" w:color="auto" w:frame="1"/>
          <w:lang w:eastAsia="en-GB"/>
        </w:rPr>
        <w:t>(4)</w:t>
      </w:r>
      <w:r w:rsidRPr="00EC330A">
        <w:rPr>
          <w:rFonts w:ascii="Georgia" w:eastAsia="Times New Roman" w:hAnsi="Georgia" w:cs="Times New Roman"/>
          <w:sz w:val="24"/>
          <w:szCs w:val="24"/>
          <w:bdr w:val="none" w:sz="0" w:space="0" w:color="auto" w:frame="1"/>
          <w:lang w:eastAsia="en-GB"/>
        </w:rPr>
        <w:t>(4)λ2&lt;l−l0&lt;λ</w:t>
      </w:r>
    </w:p>
    <w:p w14:paraId="68593A4A" w14:textId="77777777" w:rsidR="00EC330A" w:rsidRPr="00EC330A" w:rsidRDefault="00EC330A" w:rsidP="00EC330A">
      <w:pPr>
        <w:spacing w:after="165"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define the </w:t>
      </w:r>
      <w:r w:rsidRPr="00EC330A">
        <w:rPr>
          <w:rFonts w:ascii="Georgia" w:eastAsia="Times New Roman" w:hAnsi="Georgia" w:cs="Times New Roman"/>
          <w:i/>
          <w:iCs/>
          <w:sz w:val="24"/>
          <w:szCs w:val="24"/>
          <w:lang w:eastAsia="en-GB"/>
        </w:rPr>
        <w:t>2nd zone</w:t>
      </w:r>
      <w:r w:rsidRPr="00EC330A">
        <w:rPr>
          <w:rFonts w:ascii="Georgia" w:eastAsia="Times New Roman" w:hAnsi="Georgia" w:cs="Times New Roman"/>
          <w:sz w:val="24"/>
          <w:szCs w:val="24"/>
          <w:lang w:eastAsia="en-GB"/>
        </w:rPr>
        <w:t>, and will </w:t>
      </w:r>
      <w:r w:rsidRPr="00EC330A">
        <w:rPr>
          <w:rFonts w:ascii="Georgia" w:eastAsia="Times New Roman" w:hAnsi="Georgia" w:cs="Times New Roman"/>
          <w:i/>
          <w:iCs/>
          <w:sz w:val="24"/>
          <w:szCs w:val="24"/>
          <w:lang w:eastAsia="en-GB"/>
        </w:rPr>
        <w:t>destructively</w:t>
      </w:r>
      <w:r w:rsidRPr="00EC330A">
        <w:rPr>
          <w:rFonts w:ascii="Georgia" w:eastAsia="Times New Roman" w:hAnsi="Georgia" w:cs="Times New Roman"/>
          <w:sz w:val="24"/>
          <w:szCs w:val="24"/>
          <w:lang w:eastAsia="en-GB"/>
        </w:rPr>
        <w:t> interfere with the sources in the 1st zone. The 2nd zone is shaded in blue below:</w:t>
      </w:r>
    </w:p>
    <w:p w14:paraId="421E0771" w14:textId="4EDD34C9"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noProof/>
          <w:sz w:val="24"/>
          <w:szCs w:val="24"/>
          <w:lang w:eastAsia="en-GB"/>
        </w:rPr>
        <mc:AlternateContent>
          <mc:Choice Requires="wps">
            <w:drawing>
              <wp:inline distT="0" distB="0" distL="0" distR="0" wp14:anchorId="3282222F" wp14:editId="582998F1">
                <wp:extent cx="304800" cy="304800"/>
                <wp:effectExtent l="0" t="0" r="0" b="0"/>
                <wp:docPr id="7" name="Rectangle 7" descr="zone plate first z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B944AD" id="Rectangle 7" o:spid="_x0000_s1026" alt="zone plate first zo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aufkQ+wEAAOIDAAAOAAAAAAAAAAAAAAAAAC4CAABk&#10;cnMvZTJvRG9jLnhtbFBLAQItABQABgAIAAAAIQBMoOks2AAAAAMBAAAPAAAAAAAAAAAAAAAAAFUE&#10;AABkcnMvZG93bnJldi54bWxQSwUGAAAAAAQABADzAAAAWgUAAAAA&#10;" filled="f" stroked="f">
                <o:lock v:ext="edit" aspectratio="t"/>
                <w10:anchorlock/>
              </v:rect>
            </w:pict>
          </mc:Fallback>
        </mc:AlternateContent>
      </w:r>
    </w:p>
    <w:p w14:paraId="15105CBC" w14:textId="77777777" w:rsidR="00EC330A" w:rsidRPr="00EC330A" w:rsidRDefault="00EC330A" w:rsidP="00EC330A">
      <w:pPr>
        <w:spacing w:after="165"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By continuing in this manner, the definition of the </w:t>
      </w:r>
      <w:r w:rsidRPr="00EC330A">
        <w:rPr>
          <w:rFonts w:ascii="Georgia" w:eastAsia="Times New Roman" w:hAnsi="Georgia" w:cs="Times New Roman"/>
          <w:i/>
          <w:iCs/>
          <w:sz w:val="24"/>
          <w:szCs w:val="24"/>
          <w:lang w:eastAsia="en-GB"/>
        </w:rPr>
        <w:t>nth zone</w:t>
      </w:r>
      <w:r w:rsidRPr="00EC330A">
        <w:rPr>
          <w:rFonts w:ascii="Georgia" w:eastAsia="Times New Roman" w:hAnsi="Georgia" w:cs="Times New Roman"/>
          <w:sz w:val="24"/>
          <w:szCs w:val="24"/>
          <w:lang w:eastAsia="en-GB"/>
        </w:rPr>
        <w:t> can be generalized to be the collection of source points with optical pathlengths satisfying</w:t>
      </w:r>
    </w:p>
    <w:p w14:paraId="2FC2543E" w14:textId="77777777" w:rsidR="00EC330A" w:rsidRPr="00EC330A" w:rsidRDefault="00EC330A" w:rsidP="00EC330A">
      <w:pPr>
        <w:spacing w:line="240" w:lineRule="auto"/>
        <w:jc w:val="both"/>
        <w:rPr>
          <w:rFonts w:ascii="Georgia" w:eastAsia="Times New Roman" w:hAnsi="Georgia" w:cs="Times New Roman"/>
          <w:sz w:val="24"/>
          <w:szCs w:val="24"/>
          <w:lang w:eastAsia="en-GB"/>
        </w:rPr>
      </w:pP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n</w:t>
      </w:r>
      <w:r w:rsidRPr="00EC330A">
        <w:rPr>
          <w:rFonts w:ascii="MathJax_Main" w:eastAsia="Times New Roman" w:hAnsi="MathJax_Main" w:cs="Times New Roman"/>
          <w:sz w:val="29"/>
          <w:szCs w:val="28"/>
          <w:bdr w:val="none" w:sz="0" w:space="0" w:color="auto" w:frame="1"/>
          <w:lang w:eastAsia="en-GB"/>
        </w:rPr>
        <w:t>−1)</w:t>
      </w:r>
      <w:r w:rsidRPr="00EC330A">
        <w:rPr>
          <w:rFonts w:ascii="MathJax_Math-italic" w:eastAsia="Times New Roman" w:hAnsi="MathJax_Math-italic" w:cs="Times New Roman"/>
          <w:sz w:val="29"/>
          <w:szCs w:val="28"/>
          <w:bdr w:val="none" w:sz="0" w:space="0" w:color="auto" w:frame="1"/>
          <w:lang w:eastAsia="en-GB"/>
        </w:rPr>
        <w:t>λ</w:t>
      </w:r>
      <w:r w:rsidRPr="00EC330A">
        <w:rPr>
          <w:rFonts w:ascii="MathJax_Main" w:eastAsia="Times New Roman" w:hAnsi="MathJax_Main" w:cs="Times New Roman"/>
          <w:sz w:val="29"/>
          <w:szCs w:val="28"/>
          <w:bdr w:val="none" w:sz="0" w:space="0" w:color="auto" w:frame="1"/>
          <w:lang w:eastAsia="en-GB"/>
        </w:rPr>
        <w:t>2&lt;</w:t>
      </w:r>
      <w:r w:rsidRPr="00EC330A">
        <w:rPr>
          <w:rFonts w:ascii="MathJax_Math-italic" w:eastAsia="Times New Roman" w:hAnsi="MathJax_Math-italic" w:cs="Times New Roman"/>
          <w:sz w:val="29"/>
          <w:szCs w:val="28"/>
          <w:bdr w:val="none" w:sz="0" w:space="0" w:color="auto" w:frame="1"/>
          <w:lang w:eastAsia="en-GB"/>
        </w:rPr>
        <w:t>l</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l</w:t>
      </w:r>
      <w:r w:rsidRPr="00EC330A">
        <w:rPr>
          <w:rFonts w:ascii="MathJax_Main" w:eastAsia="Times New Roman" w:hAnsi="MathJax_Main" w:cs="Times New Roman"/>
          <w:sz w:val="20"/>
          <w:szCs w:val="20"/>
          <w:bdr w:val="none" w:sz="0" w:space="0" w:color="auto" w:frame="1"/>
          <w:lang w:eastAsia="en-GB"/>
        </w:rPr>
        <w:t>0</w:t>
      </w:r>
      <w:r w:rsidRPr="00EC330A">
        <w:rPr>
          <w:rFonts w:ascii="MathJax_Main" w:eastAsia="Times New Roman" w:hAnsi="MathJax_Main" w:cs="Times New Roman"/>
          <w:sz w:val="29"/>
          <w:szCs w:val="28"/>
          <w:bdr w:val="none" w:sz="0" w:space="0" w:color="auto" w:frame="1"/>
          <w:lang w:eastAsia="en-GB"/>
        </w:rPr>
        <w:t>&lt;</w:t>
      </w:r>
      <w:r w:rsidRPr="00EC330A">
        <w:rPr>
          <w:rFonts w:ascii="MathJax_Math-italic" w:eastAsia="Times New Roman" w:hAnsi="MathJax_Math-italic" w:cs="Times New Roman"/>
          <w:sz w:val="29"/>
          <w:szCs w:val="28"/>
          <w:bdr w:val="none" w:sz="0" w:space="0" w:color="auto" w:frame="1"/>
          <w:lang w:eastAsia="en-GB"/>
        </w:rPr>
        <w:t>nλ</w:t>
      </w:r>
      <w:r w:rsidRPr="00EC330A">
        <w:rPr>
          <w:rFonts w:ascii="MathJax_Main" w:eastAsia="Times New Roman" w:hAnsi="MathJax_Main" w:cs="Times New Roman"/>
          <w:sz w:val="29"/>
          <w:szCs w:val="28"/>
          <w:bdr w:val="none" w:sz="0" w:space="0" w:color="auto" w:frame="1"/>
          <w:lang w:eastAsia="en-GB"/>
        </w:rPr>
        <w:t>2(5)</w:t>
      </w:r>
      <w:r w:rsidRPr="00EC330A">
        <w:rPr>
          <w:rFonts w:ascii="Georgia" w:eastAsia="Times New Roman" w:hAnsi="Georgia" w:cs="Times New Roman"/>
          <w:sz w:val="24"/>
          <w:szCs w:val="24"/>
          <w:bdr w:val="none" w:sz="0" w:space="0" w:color="auto" w:frame="1"/>
          <w:lang w:eastAsia="en-GB"/>
        </w:rPr>
        <w:t>(5)(n−1)λ2&lt;l−l0&lt;nλ2</w:t>
      </w:r>
    </w:p>
    <w:p w14:paraId="4D268DFD"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Here, </w:t>
      </w:r>
      <w:r w:rsidRPr="00EC330A">
        <w:rPr>
          <w:rFonts w:ascii="MathJax_Math-italic" w:eastAsia="Times New Roman" w:hAnsi="MathJax_Math-italic" w:cs="Times New Roman"/>
          <w:sz w:val="29"/>
          <w:szCs w:val="28"/>
          <w:bdr w:val="none" w:sz="0" w:space="0" w:color="auto" w:frame="1"/>
          <w:lang w:eastAsia="en-GB"/>
        </w:rPr>
        <w:t>n</w:t>
      </w:r>
      <w:r w:rsidRPr="00EC330A">
        <w:rPr>
          <w:rFonts w:ascii="Georgia" w:eastAsia="Times New Roman" w:hAnsi="Georgia" w:cs="Times New Roman"/>
          <w:sz w:val="24"/>
          <w:szCs w:val="24"/>
          <w:bdr w:val="none" w:sz="0" w:space="0" w:color="auto" w:frame="1"/>
          <w:lang w:eastAsia="en-GB"/>
        </w:rPr>
        <w:t>n</w:t>
      </w:r>
      <w:r w:rsidRPr="00EC330A">
        <w:rPr>
          <w:rFonts w:ascii="Georgia" w:eastAsia="Times New Roman" w:hAnsi="Georgia" w:cs="Times New Roman"/>
          <w:sz w:val="24"/>
          <w:szCs w:val="24"/>
          <w:lang w:eastAsia="en-GB"/>
        </w:rPr>
        <w:t> is a positive integer from </w:t>
      </w:r>
      <w:r w:rsidRPr="00EC330A">
        <w:rPr>
          <w:rFonts w:ascii="MathJax_Main" w:eastAsia="Times New Roman" w:hAnsi="MathJax_Main" w:cs="Times New Roman"/>
          <w:sz w:val="29"/>
          <w:szCs w:val="28"/>
          <w:bdr w:val="none" w:sz="0" w:space="0" w:color="auto" w:frame="1"/>
          <w:lang w:eastAsia="en-GB"/>
        </w:rPr>
        <w:t>1</w:t>
      </w:r>
      <w:r w:rsidRPr="00EC330A">
        <w:rPr>
          <w:rFonts w:ascii="Georgia" w:eastAsia="Times New Roman" w:hAnsi="Georgia" w:cs="Times New Roman"/>
          <w:sz w:val="24"/>
          <w:szCs w:val="24"/>
          <w:bdr w:val="none" w:sz="0" w:space="0" w:color="auto" w:frame="1"/>
          <w:lang w:eastAsia="en-GB"/>
        </w:rPr>
        <w:t>1</w:t>
      </w:r>
      <w:r w:rsidRPr="00EC330A">
        <w:rPr>
          <w:rFonts w:ascii="Georgia" w:eastAsia="Times New Roman" w:hAnsi="Georgia" w:cs="Times New Roman"/>
          <w:sz w:val="24"/>
          <w:szCs w:val="24"/>
          <w:lang w:eastAsia="en-GB"/>
        </w:rPr>
        <w:t> to </w:t>
      </w:r>
      <w:r w:rsidRPr="00EC330A">
        <w:rPr>
          <w:rFonts w:ascii="MathJax_Math-italic" w:eastAsia="Times New Roman" w:hAnsi="MathJax_Math-italic" w:cs="Times New Roman"/>
          <w:sz w:val="29"/>
          <w:szCs w:val="28"/>
          <w:bdr w:val="none" w:sz="0" w:space="0" w:color="auto" w:frame="1"/>
          <w:lang w:eastAsia="en-GB"/>
        </w:rPr>
        <w:t>N</w:t>
      </w:r>
      <w:r w:rsidRPr="00EC330A">
        <w:rPr>
          <w:rFonts w:ascii="Georgia" w:eastAsia="Times New Roman" w:hAnsi="Georgia" w:cs="Times New Roman"/>
          <w:sz w:val="24"/>
          <w:szCs w:val="24"/>
          <w:bdr w:val="none" w:sz="0" w:space="0" w:color="auto" w:frame="1"/>
          <w:lang w:eastAsia="en-GB"/>
        </w:rPr>
        <w:t>N</w:t>
      </w:r>
      <w:r w:rsidRPr="00EC330A">
        <w:rPr>
          <w:rFonts w:ascii="Georgia" w:eastAsia="Times New Roman" w:hAnsi="Georgia" w:cs="Times New Roman"/>
          <w:sz w:val="24"/>
          <w:szCs w:val="24"/>
          <w:lang w:eastAsia="en-GB"/>
        </w:rPr>
        <w:t>, where </w:t>
      </w:r>
      <w:r w:rsidRPr="00EC330A">
        <w:rPr>
          <w:rFonts w:ascii="MathJax_Math-italic" w:eastAsia="Times New Roman" w:hAnsi="MathJax_Math-italic" w:cs="Times New Roman"/>
          <w:sz w:val="29"/>
          <w:szCs w:val="28"/>
          <w:bdr w:val="none" w:sz="0" w:space="0" w:color="auto" w:frame="1"/>
          <w:lang w:eastAsia="en-GB"/>
        </w:rPr>
        <w:t>N</w:t>
      </w:r>
      <w:r w:rsidRPr="00EC330A">
        <w:rPr>
          <w:rFonts w:ascii="Georgia" w:eastAsia="Times New Roman" w:hAnsi="Georgia" w:cs="Times New Roman"/>
          <w:sz w:val="24"/>
          <w:szCs w:val="24"/>
          <w:bdr w:val="none" w:sz="0" w:space="0" w:color="auto" w:frame="1"/>
          <w:lang w:eastAsia="en-GB"/>
        </w:rPr>
        <w:t>N</w:t>
      </w:r>
      <w:r w:rsidRPr="00EC330A">
        <w:rPr>
          <w:rFonts w:ascii="Georgia" w:eastAsia="Times New Roman" w:hAnsi="Georgia" w:cs="Times New Roman"/>
          <w:sz w:val="24"/>
          <w:szCs w:val="24"/>
          <w:lang w:eastAsia="en-GB"/>
        </w:rPr>
        <w:t> is the total number of zones in the zone plate.</w:t>
      </w:r>
    </w:p>
    <w:p w14:paraId="5B21F6FA"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Source points from odd zones (</w:t>
      </w:r>
      <w:r w:rsidRPr="00EC330A">
        <w:rPr>
          <w:rFonts w:ascii="MathJax_Math-italic" w:eastAsia="Times New Roman" w:hAnsi="MathJax_Math-italic" w:cs="Times New Roman"/>
          <w:sz w:val="29"/>
          <w:szCs w:val="28"/>
          <w:bdr w:val="none" w:sz="0" w:space="0" w:color="auto" w:frame="1"/>
          <w:lang w:eastAsia="en-GB"/>
        </w:rPr>
        <w:t>n</w:t>
      </w:r>
      <w:r w:rsidRPr="00EC330A">
        <w:rPr>
          <w:rFonts w:ascii="MathJax_Main" w:eastAsia="Times New Roman" w:hAnsi="MathJax_Main" w:cs="Times New Roman"/>
          <w:sz w:val="29"/>
          <w:szCs w:val="28"/>
          <w:bdr w:val="none" w:sz="0" w:space="0" w:color="auto" w:frame="1"/>
          <w:lang w:eastAsia="en-GB"/>
        </w:rPr>
        <w:t>=1,3,5,...</w:t>
      </w:r>
      <w:r w:rsidRPr="00EC330A">
        <w:rPr>
          <w:rFonts w:ascii="Georgia" w:eastAsia="Times New Roman" w:hAnsi="Georgia" w:cs="Times New Roman"/>
          <w:sz w:val="24"/>
          <w:szCs w:val="24"/>
          <w:bdr w:val="none" w:sz="0" w:space="0" w:color="auto" w:frame="1"/>
          <w:lang w:eastAsia="en-GB"/>
        </w:rPr>
        <w:t>n=1,3,5,...</w:t>
      </w:r>
      <w:r w:rsidRPr="00EC330A">
        <w:rPr>
          <w:rFonts w:ascii="Georgia" w:eastAsia="Times New Roman" w:hAnsi="Georgia" w:cs="Times New Roman"/>
          <w:sz w:val="24"/>
          <w:szCs w:val="24"/>
          <w:lang w:eastAsia="en-GB"/>
        </w:rPr>
        <w:t>) will </w:t>
      </w:r>
      <w:r w:rsidRPr="00EC330A">
        <w:rPr>
          <w:rFonts w:ascii="Georgia" w:eastAsia="Times New Roman" w:hAnsi="Georgia" w:cs="Times New Roman"/>
          <w:i/>
          <w:iCs/>
          <w:sz w:val="24"/>
          <w:szCs w:val="24"/>
          <w:lang w:eastAsia="en-GB"/>
        </w:rPr>
        <w:t>constructively</w:t>
      </w:r>
      <w:r w:rsidRPr="00EC330A">
        <w:rPr>
          <w:rFonts w:ascii="Georgia" w:eastAsia="Times New Roman" w:hAnsi="Georgia" w:cs="Times New Roman"/>
          <w:sz w:val="24"/>
          <w:szCs w:val="24"/>
          <w:lang w:eastAsia="en-GB"/>
        </w:rPr>
        <w:t> interfere with the 1st zone, whereas source points from even zones (</w:t>
      </w:r>
      <w:r w:rsidRPr="00EC330A">
        <w:rPr>
          <w:rFonts w:ascii="MathJax_Math-italic" w:eastAsia="Times New Roman" w:hAnsi="MathJax_Math-italic" w:cs="Times New Roman"/>
          <w:sz w:val="29"/>
          <w:szCs w:val="28"/>
          <w:bdr w:val="none" w:sz="0" w:space="0" w:color="auto" w:frame="1"/>
          <w:lang w:eastAsia="en-GB"/>
        </w:rPr>
        <w:t>n</w:t>
      </w:r>
      <w:r w:rsidRPr="00EC330A">
        <w:rPr>
          <w:rFonts w:ascii="MathJax_Main" w:eastAsia="Times New Roman" w:hAnsi="MathJax_Main" w:cs="Times New Roman"/>
          <w:sz w:val="29"/>
          <w:szCs w:val="28"/>
          <w:bdr w:val="none" w:sz="0" w:space="0" w:color="auto" w:frame="1"/>
          <w:lang w:eastAsia="en-GB"/>
        </w:rPr>
        <w:t>=2,4,6,...</w:t>
      </w:r>
      <w:r w:rsidRPr="00EC330A">
        <w:rPr>
          <w:rFonts w:ascii="Georgia" w:eastAsia="Times New Roman" w:hAnsi="Georgia" w:cs="Times New Roman"/>
          <w:sz w:val="24"/>
          <w:szCs w:val="24"/>
          <w:bdr w:val="none" w:sz="0" w:space="0" w:color="auto" w:frame="1"/>
          <w:lang w:eastAsia="en-GB"/>
        </w:rPr>
        <w:t>n=2,4,6,...</w:t>
      </w:r>
      <w:r w:rsidRPr="00EC330A">
        <w:rPr>
          <w:rFonts w:ascii="Georgia" w:eastAsia="Times New Roman" w:hAnsi="Georgia" w:cs="Times New Roman"/>
          <w:sz w:val="24"/>
          <w:szCs w:val="24"/>
          <w:lang w:eastAsia="en-GB"/>
        </w:rPr>
        <w:t>) will </w:t>
      </w:r>
      <w:r w:rsidRPr="00EC330A">
        <w:rPr>
          <w:rFonts w:ascii="Georgia" w:eastAsia="Times New Roman" w:hAnsi="Georgia" w:cs="Times New Roman"/>
          <w:i/>
          <w:iCs/>
          <w:sz w:val="24"/>
          <w:szCs w:val="24"/>
          <w:lang w:eastAsia="en-GB"/>
        </w:rPr>
        <w:t>destructively</w:t>
      </w:r>
      <w:r w:rsidRPr="00EC330A">
        <w:rPr>
          <w:rFonts w:ascii="Georgia" w:eastAsia="Times New Roman" w:hAnsi="Georgia" w:cs="Times New Roman"/>
          <w:sz w:val="24"/>
          <w:szCs w:val="24"/>
          <w:lang w:eastAsia="en-GB"/>
        </w:rPr>
        <w:t> interfere with the 1st zone. To maximize constructive interference, the zone plate is constructed by blocking the even numbered zones with an appropriate absorber and letting the odd zones pass through.</w:t>
      </w:r>
    </w:p>
    <w:p w14:paraId="410CCD61" w14:textId="77777777" w:rsidR="00EC330A" w:rsidRPr="00EC330A" w:rsidRDefault="00EC330A" w:rsidP="00EC330A">
      <w:pPr>
        <w:spacing w:after="165"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Note that the choice of the 1st zone as the reference is arbitrary. If instead a zone plate is constructed with the reversed tone — with transparent even zones and opaque odd zones — the effective lens will be the same.</w:t>
      </w:r>
    </w:p>
    <w:p w14:paraId="232FE60B" w14:textId="360CFE1F"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noProof/>
          <w:sz w:val="24"/>
          <w:szCs w:val="24"/>
          <w:lang w:eastAsia="en-GB"/>
        </w:rPr>
        <mc:AlternateContent>
          <mc:Choice Requires="wps">
            <w:drawing>
              <wp:inline distT="0" distB="0" distL="0" distR="0" wp14:anchorId="456634CC" wp14:editId="6CC3FEA5">
                <wp:extent cx="304800" cy="304800"/>
                <wp:effectExtent l="0" t="0" r="0" b="0"/>
                <wp:docPr id="6" name="Rectangle 6" descr="zone plate first z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3245F6" id="Rectangle 6" o:spid="_x0000_s1026" alt="zone plate first zo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g0+F2+wEAAOIDAAAOAAAAAAAAAAAAAAAAAC4CAABk&#10;cnMvZTJvRG9jLnhtbFBLAQItABQABgAIAAAAIQBMoOks2AAAAAMBAAAPAAAAAAAAAAAAAAAAAFUE&#10;AABkcnMvZG93bnJldi54bWxQSwUGAAAAAAQABADzAAAAWgUAAAAA&#10;" filled="f" stroked="f">
                <o:lock v:ext="edit" aspectratio="t"/>
                <w10:anchorlock/>
              </v:rect>
            </w:pict>
          </mc:Fallback>
        </mc:AlternateContent>
      </w:r>
    </w:p>
    <w:p w14:paraId="7F990BBC" w14:textId="77777777" w:rsidR="00EC330A" w:rsidRPr="00EC330A" w:rsidRDefault="00EC330A" w:rsidP="00EC330A">
      <w:pPr>
        <w:spacing w:after="165"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In either case, pathlength differences satisfying</w:t>
      </w:r>
    </w:p>
    <w:p w14:paraId="2D642009" w14:textId="77777777" w:rsidR="00EC330A" w:rsidRPr="00EC330A" w:rsidRDefault="00EC330A" w:rsidP="00EC330A">
      <w:pPr>
        <w:spacing w:line="240" w:lineRule="auto"/>
        <w:jc w:val="both"/>
        <w:rPr>
          <w:rFonts w:ascii="Georgia" w:eastAsia="Times New Roman" w:hAnsi="Georgia" w:cs="Times New Roman"/>
          <w:sz w:val="24"/>
          <w:szCs w:val="24"/>
          <w:lang w:eastAsia="en-GB"/>
        </w:rPr>
      </w:pPr>
      <w:r w:rsidRPr="00EC330A">
        <w:rPr>
          <w:rFonts w:ascii="MathJax_Math-italic" w:eastAsia="Times New Roman" w:hAnsi="MathJax_Math-italic" w:cs="Times New Roman"/>
          <w:sz w:val="29"/>
          <w:szCs w:val="28"/>
          <w:bdr w:val="none" w:sz="0" w:space="0" w:color="auto" w:frame="1"/>
          <w:lang w:eastAsia="en-GB"/>
        </w:rPr>
        <w:t>l</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l</w:t>
      </w:r>
      <w:r w:rsidRPr="00EC330A">
        <w:rPr>
          <w:rFonts w:ascii="MathJax_Main" w:eastAsia="Times New Roman" w:hAnsi="MathJax_Main" w:cs="Times New Roman"/>
          <w:sz w:val="20"/>
          <w:szCs w:val="20"/>
          <w:bdr w:val="none" w:sz="0" w:space="0" w:color="auto" w:frame="1"/>
          <w:lang w:eastAsia="en-GB"/>
        </w:rPr>
        <w:t>0</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nλ</w:t>
      </w:r>
      <w:r w:rsidRPr="00EC330A">
        <w:rPr>
          <w:rFonts w:ascii="MathJax_Main" w:eastAsia="Times New Roman" w:hAnsi="MathJax_Main" w:cs="Times New Roman"/>
          <w:sz w:val="29"/>
          <w:szCs w:val="28"/>
          <w:bdr w:val="none" w:sz="0" w:space="0" w:color="auto" w:frame="1"/>
          <w:lang w:eastAsia="en-GB"/>
        </w:rPr>
        <w:t>2(6)</w:t>
      </w:r>
      <w:r w:rsidRPr="00EC330A">
        <w:rPr>
          <w:rFonts w:ascii="Georgia" w:eastAsia="Times New Roman" w:hAnsi="Georgia" w:cs="Times New Roman"/>
          <w:sz w:val="24"/>
          <w:szCs w:val="24"/>
          <w:bdr w:val="none" w:sz="0" w:space="0" w:color="auto" w:frame="1"/>
          <w:lang w:eastAsia="en-GB"/>
        </w:rPr>
        <w:t>(6)l−l0=nλ2</w:t>
      </w:r>
    </w:p>
    <w:p w14:paraId="752DD31B"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represent the boundaries between opaque and transparent zones. Rewriting </w:t>
      </w:r>
      <w:hyperlink r:id="rId5" w:anchor="mjx-eqn-eqzone_boundaries" w:history="1">
        <w:r w:rsidRPr="00EC330A">
          <w:rPr>
            <w:rFonts w:ascii="MathJax_Main" w:eastAsia="Times New Roman" w:hAnsi="MathJax_Main" w:cs="Times New Roman"/>
            <w:color w:val="428BCA"/>
            <w:sz w:val="29"/>
            <w:szCs w:val="28"/>
            <w:bdr w:val="none" w:sz="0" w:space="0" w:color="auto" w:frame="1"/>
            <w:lang w:eastAsia="en-GB"/>
          </w:rPr>
          <w:t>(6)</w:t>
        </w:r>
      </w:hyperlink>
      <w:r w:rsidRPr="00EC330A">
        <w:rPr>
          <w:rFonts w:ascii="Georgia" w:eastAsia="Times New Roman" w:hAnsi="Georgia" w:cs="Times New Roman"/>
          <w:sz w:val="24"/>
          <w:szCs w:val="24"/>
          <w:bdr w:val="none" w:sz="0" w:space="0" w:color="auto" w:frame="1"/>
          <w:lang w:eastAsia="en-GB"/>
        </w:rPr>
        <w:t>(6)</w:t>
      </w:r>
      <w:r w:rsidRPr="00EC330A">
        <w:rPr>
          <w:rFonts w:ascii="Georgia" w:eastAsia="Times New Roman" w:hAnsi="Georgia" w:cs="Times New Roman"/>
          <w:sz w:val="24"/>
          <w:szCs w:val="24"/>
          <w:lang w:eastAsia="en-GB"/>
        </w:rPr>
        <w:t> in terms of the source point radii, gives</w:t>
      </w:r>
    </w:p>
    <w:p w14:paraId="7A08AAD7" w14:textId="77777777" w:rsidR="00EC330A" w:rsidRPr="00EC330A" w:rsidRDefault="00EC330A" w:rsidP="00EC330A">
      <w:pPr>
        <w:spacing w:line="240" w:lineRule="auto"/>
        <w:jc w:val="both"/>
        <w:rPr>
          <w:rFonts w:ascii="Georgia" w:eastAsia="Times New Roman" w:hAnsi="Georgia" w:cs="Times New Roman"/>
          <w:sz w:val="24"/>
          <w:szCs w:val="24"/>
          <w:lang w:eastAsia="en-GB"/>
        </w:rPr>
      </w:pPr>
      <w:r w:rsidRPr="00EC330A">
        <w:rPr>
          <w:rFonts w:ascii="MathJax_Math-italic" w:eastAsia="Times New Roman" w:hAnsi="MathJax_Math-italic" w:cs="Times New Roman"/>
          <w:sz w:val="29"/>
          <w:szCs w:val="28"/>
          <w:bdr w:val="none" w:sz="0" w:space="0" w:color="auto" w:frame="1"/>
          <w:lang w:eastAsia="en-GB"/>
        </w:rPr>
        <w:t>f</w:t>
      </w:r>
      <w:r w:rsidRPr="00EC330A">
        <w:rPr>
          <w:rFonts w:ascii="MathJax_Main" w:eastAsia="Times New Roman" w:hAnsi="MathJax_Main" w:cs="Times New Roman"/>
          <w:sz w:val="20"/>
          <w:szCs w:val="20"/>
          <w:bdr w:val="none" w:sz="0" w:space="0" w:color="auto" w:frame="1"/>
          <w:lang w:eastAsia="en-GB"/>
        </w:rPr>
        <w:t>2</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in" w:eastAsia="Times New Roman" w:hAnsi="MathJax_Main" w:cs="Times New Roman"/>
          <w:sz w:val="20"/>
          <w:szCs w:val="20"/>
          <w:bdr w:val="none" w:sz="0" w:space="0" w:color="auto" w:frame="1"/>
          <w:lang w:eastAsia="en-GB"/>
        </w:rPr>
        <w:t>2</w:t>
      </w:r>
      <w:r w:rsidRPr="00EC330A">
        <w:rPr>
          <w:rFonts w:ascii="MathJax_Math-italic" w:eastAsia="Times New Roman" w:hAnsi="MathJax_Math-italic" w:cs="Times New Roman"/>
          <w:sz w:val="20"/>
          <w:szCs w:val="20"/>
          <w:bdr w:val="none" w:sz="0" w:space="0" w:color="auto" w:frame="1"/>
          <w:lang w:eastAsia="en-GB"/>
        </w:rPr>
        <w:t>n</w:t>
      </w:r>
      <w:r w:rsidRPr="00EC330A">
        <w:rPr>
          <w:rFonts w:ascii="MathJax_Main" w:eastAsia="Times New Roman" w:hAnsi="MathJax_Main" w:cs="Times New Roman"/>
          <w:sz w:val="29"/>
          <w:szCs w:val="28"/>
          <w:bdr w:val="none" w:sz="0" w:space="0" w:color="auto" w:frame="1"/>
          <w:lang w:eastAsia="en-GB"/>
        </w:rPr>
        <w:t>−−−−−−</w:t>
      </w:r>
      <w:r w:rsidRPr="00EC330A">
        <w:rPr>
          <w:rFonts w:ascii="MathJax_Size2" w:eastAsia="Times New Roman" w:hAnsi="MathJax_Size2" w:cs="Times New Roman"/>
          <w:sz w:val="29"/>
          <w:szCs w:val="28"/>
          <w:bdr w:val="none" w:sz="0" w:space="0" w:color="auto" w:frame="1"/>
          <w:lang w:eastAsia="en-GB"/>
        </w:rPr>
        <w:t>√</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f</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nλ</w:t>
      </w:r>
      <w:r w:rsidRPr="00EC330A">
        <w:rPr>
          <w:rFonts w:ascii="MathJax_Main" w:eastAsia="Times New Roman" w:hAnsi="MathJax_Main" w:cs="Times New Roman"/>
          <w:sz w:val="29"/>
          <w:szCs w:val="28"/>
          <w:bdr w:val="none" w:sz="0" w:space="0" w:color="auto" w:frame="1"/>
          <w:lang w:eastAsia="en-GB"/>
        </w:rPr>
        <w:t>2</w:t>
      </w:r>
      <w:r w:rsidRPr="00EC330A">
        <w:rPr>
          <w:rFonts w:ascii="Georgia" w:eastAsia="Times New Roman" w:hAnsi="Georgia" w:cs="Times New Roman"/>
          <w:sz w:val="24"/>
          <w:szCs w:val="24"/>
          <w:bdr w:val="none" w:sz="0" w:space="0" w:color="auto" w:frame="1"/>
          <w:lang w:eastAsia="en-GB"/>
        </w:rPr>
        <w:t>f2+rn2−f=nλ2</w:t>
      </w:r>
    </w:p>
    <w:p w14:paraId="398EFA02"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where </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th-italic" w:eastAsia="Times New Roman" w:hAnsi="MathJax_Math-italic" w:cs="Times New Roman"/>
          <w:sz w:val="20"/>
          <w:szCs w:val="20"/>
          <w:bdr w:val="none" w:sz="0" w:space="0" w:color="auto" w:frame="1"/>
          <w:lang w:eastAsia="en-GB"/>
        </w:rPr>
        <w:t>n</w:t>
      </w:r>
      <w:r w:rsidRPr="00EC330A">
        <w:rPr>
          <w:rFonts w:ascii="Georgia" w:eastAsia="Times New Roman" w:hAnsi="Georgia" w:cs="Times New Roman"/>
          <w:sz w:val="24"/>
          <w:szCs w:val="24"/>
          <w:bdr w:val="none" w:sz="0" w:space="0" w:color="auto" w:frame="1"/>
          <w:lang w:eastAsia="en-GB"/>
        </w:rPr>
        <w:t>rn</w:t>
      </w:r>
      <w:r w:rsidRPr="00EC330A">
        <w:rPr>
          <w:rFonts w:ascii="Georgia" w:eastAsia="Times New Roman" w:hAnsi="Georgia" w:cs="Times New Roman"/>
          <w:sz w:val="24"/>
          <w:szCs w:val="24"/>
          <w:lang w:eastAsia="en-GB"/>
        </w:rPr>
        <w:t> represents the transition to the </w:t>
      </w:r>
      <w:r w:rsidRPr="00EC330A">
        <w:rPr>
          <w:rFonts w:ascii="MathJax_Math-italic" w:eastAsia="Times New Roman" w:hAnsi="MathJax_Math-italic" w:cs="Times New Roman"/>
          <w:sz w:val="29"/>
          <w:szCs w:val="28"/>
          <w:bdr w:val="none" w:sz="0" w:space="0" w:color="auto" w:frame="1"/>
          <w:lang w:eastAsia="en-GB"/>
        </w:rPr>
        <w:t>n</w:t>
      </w:r>
      <w:r w:rsidRPr="00EC330A">
        <w:rPr>
          <w:rFonts w:ascii="Georgia" w:eastAsia="Times New Roman" w:hAnsi="Georgia" w:cs="Times New Roman"/>
          <w:sz w:val="24"/>
          <w:szCs w:val="24"/>
          <w:bdr w:val="none" w:sz="0" w:space="0" w:color="auto" w:frame="1"/>
          <w:lang w:eastAsia="en-GB"/>
        </w:rPr>
        <w:t>n</w:t>
      </w:r>
      <w:r w:rsidRPr="00EC330A">
        <w:rPr>
          <w:rFonts w:ascii="Georgia" w:eastAsia="Times New Roman" w:hAnsi="Georgia" w:cs="Times New Roman"/>
          <w:sz w:val="24"/>
          <w:szCs w:val="24"/>
          <w:lang w:eastAsia="en-GB"/>
        </w:rPr>
        <w:t>th zone. Solving for </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th-italic" w:eastAsia="Times New Roman" w:hAnsi="MathJax_Math-italic" w:cs="Times New Roman"/>
          <w:sz w:val="20"/>
          <w:szCs w:val="20"/>
          <w:bdr w:val="none" w:sz="0" w:space="0" w:color="auto" w:frame="1"/>
          <w:lang w:eastAsia="en-GB"/>
        </w:rPr>
        <w:t>n</w:t>
      </w:r>
      <w:r w:rsidRPr="00EC330A">
        <w:rPr>
          <w:rFonts w:ascii="Georgia" w:eastAsia="Times New Roman" w:hAnsi="Georgia" w:cs="Times New Roman"/>
          <w:sz w:val="24"/>
          <w:szCs w:val="24"/>
          <w:bdr w:val="none" w:sz="0" w:space="0" w:color="auto" w:frame="1"/>
          <w:lang w:eastAsia="en-GB"/>
        </w:rPr>
        <w:t>rn</w:t>
      </w:r>
      <w:r w:rsidRPr="00EC330A">
        <w:rPr>
          <w:rFonts w:ascii="Georgia" w:eastAsia="Times New Roman" w:hAnsi="Georgia" w:cs="Times New Roman"/>
          <w:sz w:val="24"/>
          <w:szCs w:val="24"/>
          <w:lang w:eastAsia="en-GB"/>
        </w:rPr>
        <w:t> gives</w:t>
      </w:r>
    </w:p>
    <w:p w14:paraId="3D19FAF7" w14:textId="77777777" w:rsidR="00EC330A" w:rsidRPr="00EC330A" w:rsidRDefault="00EC330A" w:rsidP="00EC330A">
      <w:pPr>
        <w:spacing w:line="240" w:lineRule="auto"/>
        <w:jc w:val="both"/>
        <w:rPr>
          <w:rFonts w:ascii="Georgia" w:eastAsia="Times New Roman" w:hAnsi="Georgia" w:cs="Times New Roman"/>
          <w:sz w:val="24"/>
          <w:szCs w:val="24"/>
          <w:lang w:eastAsia="en-GB"/>
        </w:rPr>
      </w:pP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in" w:eastAsia="Times New Roman" w:hAnsi="MathJax_Main" w:cs="Times New Roman"/>
          <w:sz w:val="20"/>
          <w:szCs w:val="20"/>
          <w:bdr w:val="none" w:sz="0" w:space="0" w:color="auto" w:frame="1"/>
          <w:lang w:eastAsia="en-GB"/>
        </w:rPr>
        <w:t>2</w:t>
      </w:r>
      <w:r w:rsidRPr="00EC330A">
        <w:rPr>
          <w:rFonts w:ascii="MathJax_Math-italic" w:eastAsia="Times New Roman" w:hAnsi="MathJax_Math-italic" w:cs="Times New Roman"/>
          <w:sz w:val="20"/>
          <w:szCs w:val="20"/>
          <w:bdr w:val="none" w:sz="0" w:space="0" w:color="auto" w:frame="1"/>
          <w:lang w:eastAsia="en-GB"/>
        </w:rPr>
        <w:t>n</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nλ</w:t>
      </w:r>
      <w:r w:rsidRPr="00EC330A">
        <w:rPr>
          <w:rFonts w:ascii="MathJax_Size3" w:eastAsia="Times New Roman" w:hAnsi="MathJax_Size3"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f</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nλ</w:t>
      </w:r>
      <w:r w:rsidRPr="00EC330A">
        <w:rPr>
          <w:rFonts w:ascii="MathJax_Main" w:eastAsia="Times New Roman" w:hAnsi="MathJax_Main" w:cs="Times New Roman"/>
          <w:sz w:val="29"/>
          <w:szCs w:val="28"/>
          <w:bdr w:val="none" w:sz="0" w:space="0" w:color="auto" w:frame="1"/>
          <w:lang w:eastAsia="en-GB"/>
        </w:rPr>
        <w:t>4</w:t>
      </w:r>
      <w:r w:rsidRPr="00EC330A">
        <w:rPr>
          <w:rFonts w:ascii="MathJax_Size3" w:eastAsia="Times New Roman" w:hAnsi="MathJax_Size3" w:cs="Times New Roman"/>
          <w:sz w:val="29"/>
          <w:szCs w:val="28"/>
          <w:bdr w:val="none" w:sz="0" w:space="0" w:color="auto" w:frame="1"/>
          <w:lang w:eastAsia="en-GB"/>
        </w:rPr>
        <w:t>)</w:t>
      </w:r>
      <w:r w:rsidRPr="00EC330A">
        <w:rPr>
          <w:rFonts w:ascii="MathJax_Main" w:eastAsia="Times New Roman" w:hAnsi="MathJax_Main" w:cs="Times New Roman"/>
          <w:sz w:val="29"/>
          <w:szCs w:val="28"/>
          <w:bdr w:val="none" w:sz="0" w:space="0" w:color="auto" w:frame="1"/>
          <w:lang w:eastAsia="en-GB"/>
        </w:rPr>
        <w:t>(7)</w:t>
      </w:r>
      <w:r w:rsidRPr="00EC330A">
        <w:rPr>
          <w:rFonts w:ascii="Georgia" w:eastAsia="Times New Roman" w:hAnsi="Georgia" w:cs="Times New Roman"/>
          <w:sz w:val="24"/>
          <w:szCs w:val="24"/>
          <w:bdr w:val="none" w:sz="0" w:space="0" w:color="auto" w:frame="1"/>
          <w:lang w:eastAsia="en-GB"/>
        </w:rPr>
        <w:t>(7)rn2=nλ(f+nλ4)</w:t>
      </w:r>
    </w:p>
    <w:p w14:paraId="28BDA036"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The zone plate geometry is constructed by alternating transparent and opaque zones, where the radius of the </w:t>
      </w:r>
      <w:r w:rsidRPr="00EC330A">
        <w:rPr>
          <w:rFonts w:ascii="MathJax_Math-italic" w:eastAsia="Times New Roman" w:hAnsi="MathJax_Math-italic" w:cs="Times New Roman"/>
          <w:sz w:val="29"/>
          <w:szCs w:val="28"/>
          <w:bdr w:val="none" w:sz="0" w:space="0" w:color="auto" w:frame="1"/>
          <w:lang w:eastAsia="en-GB"/>
        </w:rPr>
        <w:t>n</w:t>
      </w:r>
      <w:r w:rsidRPr="00EC330A">
        <w:rPr>
          <w:rFonts w:ascii="Georgia" w:eastAsia="Times New Roman" w:hAnsi="Georgia" w:cs="Times New Roman"/>
          <w:sz w:val="24"/>
          <w:szCs w:val="24"/>
          <w:bdr w:val="none" w:sz="0" w:space="0" w:color="auto" w:frame="1"/>
          <w:lang w:eastAsia="en-GB"/>
        </w:rPr>
        <w:t>n</w:t>
      </w:r>
      <w:r w:rsidRPr="00EC330A">
        <w:rPr>
          <w:rFonts w:ascii="Georgia" w:eastAsia="Times New Roman" w:hAnsi="Georgia" w:cs="Times New Roman"/>
          <w:sz w:val="24"/>
          <w:szCs w:val="24"/>
          <w:lang w:eastAsia="en-GB"/>
        </w:rPr>
        <w:t>th zone is given by Eq. </w:t>
      </w:r>
      <w:hyperlink r:id="rId6" w:anchor="mjx-eqn-eqzone_radii" w:history="1">
        <w:r w:rsidRPr="00EC330A">
          <w:rPr>
            <w:rFonts w:ascii="MathJax_Main" w:eastAsia="Times New Roman" w:hAnsi="MathJax_Main" w:cs="Times New Roman"/>
            <w:color w:val="428BCA"/>
            <w:sz w:val="29"/>
            <w:szCs w:val="28"/>
            <w:bdr w:val="none" w:sz="0" w:space="0" w:color="auto" w:frame="1"/>
            <w:lang w:eastAsia="en-GB"/>
          </w:rPr>
          <w:t>(7)</w:t>
        </w:r>
      </w:hyperlink>
      <w:r w:rsidRPr="00EC330A">
        <w:rPr>
          <w:rFonts w:ascii="Georgia" w:eastAsia="Times New Roman" w:hAnsi="Georgia" w:cs="Times New Roman"/>
          <w:sz w:val="24"/>
          <w:szCs w:val="24"/>
          <w:bdr w:val="none" w:sz="0" w:space="0" w:color="auto" w:frame="1"/>
          <w:lang w:eastAsia="en-GB"/>
        </w:rPr>
        <w:t>(7)</w:t>
      </w:r>
      <w:r w:rsidRPr="00EC330A">
        <w:rPr>
          <w:rFonts w:ascii="Georgia" w:eastAsia="Times New Roman" w:hAnsi="Georgia" w:cs="Times New Roman"/>
          <w:sz w:val="24"/>
          <w:szCs w:val="24"/>
          <w:lang w:eastAsia="en-GB"/>
        </w:rPr>
        <w:t>. All zone plates with radii given by Eq. </w:t>
      </w:r>
      <w:hyperlink r:id="rId7" w:anchor="mjx-eqn-eqzone_radii" w:history="1">
        <w:r w:rsidRPr="00EC330A">
          <w:rPr>
            <w:rFonts w:ascii="MathJax_Main" w:eastAsia="Times New Roman" w:hAnsi="MathJax_Main" w:cs="Times New Roman"/>
            <w:color w:val="428BCA"/>
            <w:sz w:val="29"/>
            <w:szCs w:val="28"/>
            <w:bdr w:val="none" w:sz="0" w:space="0" w:color="auto" w:frame="1"/>
            <w:lang w:eastAsia="en-GB"/>
          </w:rPr>
          <w:t>(7)</w:t>
        </w:r>
      </w:hyperlink>
      <w:r w:rsidRPr="00EC330A">
        <w:rPr>
          <w:rFonts w:ascii="Georgia" w:eastAsia="Times New Roman" w:hAnsi="Georgia" w:cs="Times New Roman"/>
          <w:sz w:val="24"/>
          <w:szCs w:val="24"/>
          <w:bdr w:val="none" w:sz="0" w:space="0" w:color="auto" w:frame="1"/>
          <w:lang w:eastAsia="en-GB"/>
        </w:rPr>
        <w:t>(7)</w:t>
      </w:r>
      <w:r w:rsidRPr="00EC330A">
        <w:rPr>
          <w:rFonts w:ascii="Georgia" w:eastAsia="Times New Roman" w:hAnsi="Georgia" w:cs="Times New Roman"/>
          <w:sz w:val="24"/>
          <w:szCs w:val="24"/>
          <w:lang w:eastAsia="en-GB"/>
        </w:rPr>
        <w:t> will bring plane wave illumination with wavelength </w:t>
      </w:r>
      <w:r w:rsidRPr="00EC330A">
        <w:rPr>
          <w:rFonts w:ascii="MathJax_Math-italic" w:eastAsia="Times New Roman" w:hAnsi="MathJax_Math-italic" w:cs="Times New Roman"/>
          <w:sz w:val="29"/>
          <w:szCs w:val="28"/>
          <w:bdr w:val="none" w:sz="0" w:space="0" w:color="auto" w:frame="1"/>
          <w:lang w:eastAsia="en-GB"/>
        </w:rPr>
        <w:t>λ</w:t>
      </w:r>
      <w:r w:rsidRPr="00EC330A">
        <w:rPr>
          <w:rFonts w:ascii="Georgia" w:eastAsia="Times New Roman" w:hAnsi="Georgia" w:cs="Times New Roman"/>
          <w:sz w:val="24"/>
          <w:szCs w:val="24"/>
          <w:bdr w:val="none" w:sz="0" w:space="0" w:color="auto" w:frame="1"/>
          <w:lang w:eastAsia="en-GB"/>
        </w:rPr>
        <w:t>λ</w:t>
      </w:r>
      <w:r w:rsidRPr="00EC330A">
        <w:rPr>
          <w:rFonts w:ascii="Georgia" w:eastAsia="Times New Roman" w:hAnsi="Georgia" w:cs="Times New Roman"/>
          <w:sz w:val="24"/>
          <w:szCs w:val="24"/>
          <w:lang w:eastAsia="en-GB"/>
        </w:rPr>
        <w:t> to focus at a distance </w:t>
      </w:r>
      <w:r w:rsidRPr="00EC330A">
        <w:rPr>
          <w:rFonts w:ascii="MathJax_Math-italic" w:eastAsia="Times New Roman" w:hAnsi="MathJax_Math-italic" w:cs="Times New Roman"/>
          <w:sz w:val="29"/>
          <w:szCs w:val="28"/>
          <w:bdr w:val="none" w:sz="0" w:space="0" w:color="auto" w:frame="1"/>
          <w:lang w:eastAsia="en-GB"/>
        </w:rPr>
        <w:t>f</w:t>
      </w:r>
      <w:r w:rsidRPr="00EC330A">
        <w:rPr>
          <w:rFonts w:ascii="Georgia" w:eastAsia="Times New Roman" w:hAnsi="Georgia" w:cs="Times New Roman"/>
          <w:sz w:val="24"/>
          <w:szCs w:val="24"/>
          <w:bdr w:val="none" w:sz="0" w:space="0" w:color="auto" w:frame="1"/>
          <w:lang w:eastAsia="en-GB"/>
        </w:rPr>
        <w:t>f</w:t>
      </w:r>
      <w:r w:rsidRPr="00EC330A">
        <w:rPr>
          <w:rFonts w:ascii="Georgia" w:eastAsia="Times New Roman" w:hAnsi="Georgia" w:cs="Times New Roman"/>
          <w:sz w:val="24"/>
          <w:szCs w:val="24"/>
          <w:lang w:eastAsia="en-GB"/>
        </w:rPr>
        <w:t> past the lens.</w:t>
      </w:r>
    </w:p>
    <w:p w14:paraId="0DB8003A"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The only remaining variable is the total number of zones </w:t>
      </w:r>
      <w:r w:rsidRPr="00EC330A">
        <w:rPr>
          <w:rFonts w:ascii="MathJax_Math-italic" w:eastAsia="Times New Roman" w:hAnsi="MathJax_Math-italic" w:cs="Times New Roman"/>
          <w:sz w:val="29"/>
          <w:szCs w:val="28"/>
          <w:bdr w:val="none" w:sz="0" w:space="0" w:color="auto" w:frame="1"/>
          <w:lang w:eastAsia="en-GB"/>
        </w:rPr>
        <w:t>N</w:t>
      </w:r>
      <w:r w:rsidRPr="00EC330A">
        <w:rPr>
          <w:rFonts w:ascii="Georgia" w:eastAsia="Times New Roman" w:hAnsi="Georgia" w:cs="Times New Roman"/>
          <w:sz w:val="24"/>
          <w:szCs w:val="24"/>
          <w:bdr w:val="none" w:sz="0" w:space="0" w:color="auto" w:frame="1"/>
          <w:lang w:eastAsia="en-GB"/>
        </w:rPr>
        <w:t>N</w:t>
      </w:r>
      <w:r w:rsidRPr="00EC330A">
        <w:rPr>
          <w:rFonts w:ascii="Georgia" w:eastAsia="Times New Roman" w:hAnsi="Georgia" w:cs="Times New Roman"/>
          <w:sz w:val="24"/>
          <w:szCs w:val="24"/>
          <w:lang w:eastAsia="en-GB"/>
        </w:rPr>
        <w:t> in the zone plate. While </w:t>
      </w:r>
      <w:r w:rsidRPr="00EC330A">
        <w:rPr>
          <w:rFonts w:ascii="MathJax_Math-italic" w:eastAsia="Times New Roman" w:hAnsi="MathJax_Math-italic" w:cs="Times New Roman"/>
          <w:sz w:val="29"/>
          <w:szCs w:val="28"/>
          <w:bdr w:val="none" w:sz="0" w:space="0" w:color="auto" w:frame="1"/>
          <w:lang w:eastAsia="en-GB"/>
        </w:rPr>
        <w:t>N</w:t>
      </w:r>
      <w:r w:rsidRPr="00EC330A">
        <w:rPr>
          <w:rFonts w:ascii="Georgia" w:eastAsia="Times New Roman" w:hAnsi="Georgia" w:cs="Times New Roman"/>
          <w:sz w:val="24"/>
          <w:szCs w:val="24"/>
          <w:bdr w:val="none" w:sz="0" w:space="0" w:color="auto" w:frame="1"/>
          <w:lang w:eastAsia="en-GB"/>
        </w:rPr>
        <w:t>N</w:t>
      </w:r>
      <w:r w:rsidRPr="00EC330A">
        <w:rPr>
          <w:rFonts w:ascii="Georgia" w:eastAsia="Times New Roman" w:hAnsi="Georgia" w:cs="Times New Roman"/>
          <w:sz w:val="24"/>
          <w:szCs w:val="24"/>
          <w:lang w:eastAsia="en-GB"/>
        </w:rPr>
        <w:t> does not affect the focal length of the lens, it has other important implications on properties of the zone plate including resolution, collection efficiency, and source bandwidth requirements. These relationships are explored in the following sections.</w:t>
      </w:r>
    </w:p>
    <w:p w14:paraId="66ED64EB" w14:textId="77777777" w:rsidR="00EC330A" w:rsidRPr="00EC330A" w:rsidRDefault="00EC330A" w:rsidP="00EC330A">
      <w:pPr>
        <w:spacing w:before="330" w:after="165" w:line="240" w:lineRule="auto"/>
        <w:jc w:val="both"/>
        <w:outlineLvl w:val="1"/>
        <w:rPr>
          <w:rFonts w:ascii="Open Sans" w:eastAsia="Times New Roman" w:hAnsi="Open Sans" w:cs="Open Sans"/>
          <w:b/>
          <w:bCs/>
          <w:sz w:val="28"/>
          <w:szCs w:val="28"/>
          <w:lang w:eastAsia="en-GB"/>
        </w:rPr>
      </w:pPr>
      <w:r w:rsidRPr="00EC330A">
        <w:rPr>
          <w:rFonts w:ascii="Open Sans" w:eastAsia="Times New Roman" w:hAnsi="Open Sans" w:cs="Open Sans"/>
          <w:b/>
          <w:bCs/>
          <w:sz w:val="28"/>
          <w:szCs w:val="28"/>
          <w:lang w:eastAsia="en-GB"/>
        </w:rPr>
        <w:t>Choosing the number of zones based on resolution</w:t>
      </w:r>
    </w:p>
    <w:p w14:paraId="3C457FE3"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When using a zone plate to focus light, resolution will usually be a primary design consideration. Here, resolution refers to the width </w:t>
      </w:r>
      <w:r w:rsidRPr="00EC330A">
        <w:rPr>
          <w:rFonts w:ascii="MathJax_Math-italic" w:eastAsia="Times New Roman" w:hAnsi="MathJax_Math-italic" w:cs="Times New Roman"/>
          <w:sz w:val="29"/>
          <w:szCs w:val="28"/>
          <w:bdr w:val="none" w:sz="0" w:space="0" w:color="auto" w:frame="1"/>
          <w:lang w:eastAsia="en-GB"/>
        </w:rPr>
        <w:t>w</w:t>
      </w:r>
      <w:r w:rsidRPr="00EC330A">
        <w:rPr>
          <w:rFonts w:ascii="Georgia" w:eastAsia="Times New Roman" w:hAnsi="Georgia" w:cs="Times New Roman"/>
          <w:sz w:val="24"/>
          <w:szCs w:val="24"/>
          <w:bdr w:val="none" w:sz="0" w:space="0" w:color="auto" w:frame="1"/>
          <w:lang w:eastAsia="en-GB"/>
        </w:rPr>
        <w:t>w</w:t>
      </w:r>
      <w:r w:rsidRPr="00EC330A">
        <w:rPr>
          <w:rFonts w:ascii="Georgia" w:eastAsia="Times New Roman" w:hAnsi="Georgia" w:cs="Times New Roman"/>
          <w:sz w:val="24"/>
          <w:szCs w:val="24"/>
          <w:lang w:eastAsia="en-GB"/>
        </w:rPr>
        <w:t> of the focused beam. In a diffraction-limited optical system, the resolution is approximately given by</w:t>
      </w:r>
    </w:p>
    <w:p w14:paraId="5147EC40" w14:textId="77777777" w:rsidR="00EC330A" w:rsidRPr="00EC330A" w:rsidRDefault="00EC330A" w:rsidP="00EC330A">
      <w:pPr>
        <w:spacing w:line="240" w:lineRule="auto"/>
        <w:jc w:val="both"/>
        <w:rPr>
          <w:rFonts w:ascii="Georgia" w:eastAsia="Times New Roman" w:hAnsi="Georgia" w:cs="Times New Roman"/>
          <w:sz w:val="24"/>
          <w:szCs w:val="24"/>
          <w:lang w:eastAsia="en-GB"/>
        </w:rPr>
      </w:pPr>
      <w:r w:rsidRPr="00EC330A">
        <w:rPr>
          <w:rFonts w:ascii="MathJax_Math-italic" w:eastAsia="Times New Roman" w:hAnsi="MathJax_Math-italic" w:cs="Times New Roman"/>
          <w:sz w:val="29"/>
          <w:szCs w:val="28"/>
          <w:bdr w:val="none" w:sz="0" w:space="0" w:color="auto" w:frame="1"/>
          <w:lang w:eastAsia="en-GB"/>
        </w:rPr>
        <w:lastRenderedPageBreak/>
        <w:t>w</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λ</w:t>
      </w:r>
      <w:r w:rsidRPr="00EC330A">
        <w:rPr>
          <w:rFonts w:ascii="MathJax_Main" w:eastAsia="Times New Roman" w:hAnsi="MathJax_Main" w:cs="Times New Roman"/>
          <w:sz w:val="29"/>
          <w:szCs w:val="28"/>
          <w:bdr w:val="none" w:sz="0" w:space="0" w:color="auto" w:frame="1"/>
          <w:lang w:eastAsia="en-GB"/>
        </w:rPr>
        <w:t>2</w:t>
      </w:r>
      <w:r w:rsidRPr="00EC330A">
        <w:rPr>
          <w:rFonts w:ascii="MathJax_Math-italic" w:eastAsia="Times New Roman" w:hAnsi="MathJax_Math-italic" w:cs="Times New Roman"/>
          <w:sz w:val="29"/>
          <w:szCs w:val="28"/>
          <w:bdr w:val="none" w:sz="0" w:space="0" w:color="auto" w:frame="1"/>
          <w:lang w:eastAsia="en-GB"/>
        </w:rPr>
        <w:t>NA</w:t>
      </w:r>
      <w:r w:rsidRPr="00EC330A">
        <w:rPr>
          <w:rFonts w:ascii="MathJax_Main" w:eastAsia="Times New Roman" w:hAnsi="MathJax_Main" w:cs="Times New Roman"/>
          <w:sz w:val="29"/>
          <w:szCs w:val="28"/>
          <w:bdr w:val="none" w:sz="0" w:space="0" w:color="auto" w:frame="1"/>
          <w:lang w:eastAsia="en-GB"/>
        </w:rPr>
        <w:t>(8)</w:t>
      </w:r>
      <w:r w:rsidRPr="00EC330A">
        <w:rPr>
          <w:rFonts w:ascii="Georgia" w:eastAsia="Times New Roman" w:hAnsi="Georgia" w:cs="Times New Roman"/>
          <w:sz w:val="24"/>
          <w:szCs w:val="24"/>
          <w:bdr w:val="none" w:sz="0" w:space="0" w:color="auto" w:frame="1"/>
          <w:lang w:eastAsia="en-GB"/>
        </w:rPr>
        <w:t>(8)w=λ2NA</w:t>
      </w:r>
    </w:p>
    <w:p w14:paraId="4F3F2359"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where </w:t>
      </w:r>
      <w:r w:rsidRPr="00EC330A">
        <w:rPr>
          <w:rFonts w:ascii="MathJax_Math-italic" w:eastAsia="Times New Roman" w:hAnsi="MathJax_Math-italic" w:cs="Times New Roman"/>
          <w:sz w:val="29"/>
          <w:szCs w:val="28"/>
          <w:bdr w:val="none" w:sz="0" w:space="0" w:color="auto" w:frame="1"/>
          <w:lang w:eastAsia="en-GB"/>
        </w:rPr>
        <w:t>NA</w:t>
      </w:r>
      <w:r w:rsidRPr="00EC330A">
        <w:rPr>
          <w:rFonts w:ascii="Georgia" w:eastAsia="Times New Roman" w:hAnsi="Georgia" w:cs="Times New Roman"/>
          <w:sz w:val="24"/>
          <w:szCs w:val="24"/>
          <w:bdr w:val="none" w:sz="0" w:space="0" w:color="auto" w:frame="1"/>
          <w:lang w:eastAsia="en-GB"/>
        </w:rPr>
        <w:t>NA</w:t>
      </w:r>
      <w:r w:rsidRPr="00EC330A">
        <w:rPr>
          <w:rFonts w:ascii="Georgia" w:eastAsia="Times New Roman" w:hAnsi="Georgia" w:cs="Times New Roman"/>
          <w:sz w:val="24"/>
          <w:szCs w:val="24"/>
          <w:lang w:eastAsia="en-GB"/>
        </w:rPr>
        <w:t> is the numerical aperture of the system, defined as the sine of the half angle of the cone of light that leaves the zone plate. For a given wavelength </w:t>
      </w:r>
      <w:r w:rsidRPr="00EC330A">
        <w:rPr>
          <w:rFonts w:ascii="MathJax_Math-italic" w:eastAsia="Times New Roman" w:hAnsi="MathJax_Math-italic" w:cs="Times New Roman"/>
          <w:sz w:val="29"/>
          <w:szCs w:val="28"/>
          <w:bdr w:val="none" w:sz="0" w:space="0" w:color="auto" w:frame="1"/>
          <w:lang w:eastAsia="en-GB"/>
        </w:rPr>
        <w:t>λ</w:t>
      </w:r>
      <w:r w:rsidRPr="00EC330A">
        <w:rPr>
          <w:rFonts w:ascii="Georgia" w:eastAsia="Times New Roman" w:hAnsi="Georgia" w:cs="Times New Roman"/>
          <w:sz w:val="24"/>
          <w:szCs w:val="24"/>
          <w:bdr w:val="none" w:sz="0" w:space="0" w:color="auto" w:frame="1"/>
          <w:lang w:eastAsia="en-GB"/>
        </w:rPr>
        <w:t>λ</w:t>
      </w:r>
      <w:r w:rsidRPr="00EC330A">
        <w:rPr>
          <w:rFonts w:ascii="Georgia" w:eastAsia="Times New Roman" w:hAnsi="Georgia" w:cs="Times New Roman"/>
          <w:sz w:val="24"/>
          <w:szCs w:val="24"/>
          <w:lang w:eastAsia="en-GB"/>
        </w:rPr>
        <w:t> and focal length </w:t>
      </w:r>
      <w:r w:rsidRPr="00EC330A">
        <w:rPr>
          <w:rFonts w:ascii="MathJax_Math-italic" w:eastAsia="Times New Roman" w:hAnsi="MathJax_Math-italic" w:cs="Times New Roman"/>
          <w:sz w:val="29"/>
          <w:szCs w:val="28"/>
          <w:bdr w:val="none" w:sz="0" w:space="0" w:color="auto" w:frame="1"/>
          <w:lang w:eastAsia="en-GB"/>
        </w:rPr>
        <w:t>f</w:t>
      </w:r>
      <w:r w:rsidRPr="00EC330A">
        <w:rPr>
          <w:rFonts w:ascii="Georgia" w:eastAsia="Times New Roman" w:hAnsi="Georgia" w:cs="Times New Roman"/>
          <w:sz w:val="24"/>
          <w:szCs w:val="24"/>
          <w:bdr w:val="none" w:sz="0" w:space="0" w:color="auto" w:frame="1"/>
          <w:lang w:eastAsia="en-GB"/>
        </w:rPr>
        <w:t>f</w:t>
      </w:r>
      <w:r w:rsidRPr="00EC330A">
        <w:rPr>
          <w:rFonts w:ascii="Georgia" w:eastAsia="Times New Roman" w:hAnsi="Georgia" w:cs="Times New Roman"/>
          <w:sz w:val="24"/>
          <w:szCs w:val="24"/>
          <w:lang w:eastAsia="en-GB"/>
        </w:rPr>
        <w:t>, increasing resolution translates to increasing the </w:t>
      </w:r>
      <w:r w:rsidRPr="00EC330A">
        <w:rPr>
          <w:rFonts w:ascii="MathJax_Math-italic" w:eastAsia="Times New Roman" w:hAnsi="MathJax_Math-italic" w:cs="Times New Roman"/>
          <w:sz w:val="29"/>
          <w:szCs w:val="28"/>
          <w:bdr w:val="none" w:sz="0" w:space="0" w:color="auto" w:frame="1"/>
          <w:lang w:eastAsia="en-GB"/>
        </w:rPr>
        <w:t>NA</w:t>
      </w:r>
      <w:r w:rsidRPr="00EC330A">
        <w:rPr>
          <w:rFonts w:ascii="Georgia" w:eastAsia="Times New Roman" w:hAnsi="Georgia" w:cs="Times New Roman"/>
          <w:sz w:val="24"/>
          <w:szCs w:val="24"/>
          <w:bdr w:val="none" w:sz="0" w:space="0" w:color="auto" w:frame="1"/>
          <w:lang w:eastAsia="en-GB"/>
        </w:rPr>
        <w:t>NA</w:t>
      </w:r>
      <w:r w:rsidRPr="00EC330A">
        <w:rPr>
          <w:rFonts w:ascii="Georgia" w:eastAsia="Times New Roman" w:hAnsi="Georgia" w:cs="Times New Roman"/>
          <w:sz w:val="24"/>
          <w:szCs w:val="24"/>
          <w:lang w:eastAsia="en-GB"/>
        </w:rPr>
        <w:t> of the system, and thus, increasing the number of zones. As the zone number </w:t>
      </w:r>
      <w:r w:rsidRPr="00EC330A">
        <w:rPr>
          <w:rFonts w:ascii="MathJax_Math-italic" w:eastAsia="Times New Roman" w:hAnsi="MathJax_Math-italic" w:cs="Times New Roman"/>
          <w:sz w:val="29"/>
          <w:szCs w:val="28"/>
          <w:bdr w:val="none" w:sz="0" w:space="0" w:color="auto" w:frame="1"/>
          <w:lang w:eastAsia="en-GB"/>
        </w:rPr>
        <w:t>n</w:t>
      </w:r>
      <w:r w:rsidRPr="00EC330A">
        <w:rPr>
          <w:rFonts w:ascii="Georgia" w:eastAsia="Times New Roman" w:hAnsi="Georgia" w:cs="Times New Roman"/>
          <w:sz w:val="24"/>
          <w:szCs w:val="24"/>
          <w:bdr w:val="none" w:sz="0" w:space="0" w:color="auto" w:frame="1"/>
          <w:lang w:eastAsia="en-GB"/>
        </w:rPr>
        <w:t>n</w:t>
      </w:r>
      <w:r w:rsidRPr="00EC330A">
        <w:rPr>
          <w:rFonts w:ascii="Georgia" w:eastAsia="Times New Roman" w:hAnsi="Georgia" w:cs="Times New Roman"/>
          <w:sz w:val="24"/>
          <w:szCs w:val="24"/>
          <w:lang w:eastAsia="en-GB"/>
        </w:rPr>
        <w:t> gets larger, the width of the </w:t>
      </w:r>
      <w:r w:rsidRPr="00EC330A">
        <w:rPr>
          <w:rFonts w:ascii="MathJax_Math-italic" w:eastAsia="Times New Roman" w:hAnsi="MathJax_Math-italic" w:cs="Times New Roman"/>
          <w:sz w:val="29"/>
          <w:szCs w:val="28"/>
          <w:bdr w:val="none" w:sz="0" w:space="0" w:color="auto" w:frame="1"/>
          <w:lang w:eastAsia="en-GB"/>
        </w:rPr>
        <w:t>n</w:t>
      </w:r>
      <w:r w:rsidRPr="00EC330A">
        <w:rPr>
          <w:rFonts w:ascii="Georgia" w:eastAsia="Times New Roman" w:hAnsi="Georgia" w:cs="Times New Roman"/>
          <w:sz w:val="24"/>
          <w:szCs w:val="24"/>
          <w:bdr w:val="none" w:sz="0" w:space="0" w:color="auto" w:frame="1"/>
          <w:lang w:eastAsia="en-GB"/>
        </w:rPr>
        <w:t>n</w:t>
      </w:r>
      <w:r w:rsidRPr="00EC330A">
        <w:rPr>
          <w:rFonts w:ascii="Georgia" w:eastAsia="Times New Roman" w:hAnsi="Georgia" w:cs="Times New Roman"/>
          <w:sz w:val="24"/>
          <w:szCs w:val="24"/>
          <w:lang w:eastAsia="en-GB"/>
        </w:rPr>
        <w:t>th zone gets smaller. The thinnest zone width is the </w:t>
      </w:r>
      <w:r w:rsidRPr="00EC330A">
        <w:rPr>
          <w:rFonts w:ascii="MathJax_Math-italic" w:eastAsia="Times New Roman" w:hAnsi="MathJax_Math-italic" w:cs="Times New Roman"/>
          <w:sz w:val="29"/>
          <w:szCs w:val="28"/>
          <w:bdr w:val="none" w:sz="0" w:space="0" w:color="auto" w:frame="1"/>
          <w:lang w:eastAsia="en-GB"/>
        </w:rPr>
        <w:t>N</w:t>
      </w:r>
      <w:r w:rsidRPr="00EC330A">
        <w:rPr>
          <w:rFonts w:ascii="Georgia" w:eastAsia="Times New Roman" w:hAnsi="Georgia" w:cs="Times New Roman"/>
          <w:sz w:val="24"/>
          <w:szCs w:val="24"/>
          <w:bdr w:val="none" w:sz="0" w:space="0" w:color="auto" w:frame="1"/>
          <w:lang w:eastAsia="en-GB"/>
        </w:rPr>
        <w:t>N</w:t>
      </w:r>
      <w:r w:rsidRPr="00EC330A">
        <w:rPr>
          <w:rFonts w:ascii="Georgia" w:eastAsia="Times New Roman" w:hAnsi="Georgia" w:cs="Times New Roman"/>
          <w:sz w:val="24"/>
          <w:szCs w:val="24"/>
          <w:lang w:eastAsia="en-GB"/>
        </w:rPr>
        <w:t>th zone (the outer-most zone on the zone plate) and tends to be the most difficult zone to fabricate lithographically. It is therefore is useful to relate the resolution of the zone plate </w:t>
      </w:r>
      <w:r w:rsidRPr="00EC330A">
        <w:rPr>
          <w:rFonts w:ascii="MathJax_Math-italic" w:eastAsia="Times New Roman" w:hAnsi="MathJax_Math-italic" w:cs="Times New Roman"/>
          <w:sz w:val="29"/>
          <w:szCs w:val="28"/>
          <w:bdr w:val="none" w:sz="0" w:space="0" w:color="auto" w:frame="1"/>
          <w:lang w:eastAsia="en-GB"/>
        </w:rPr>
        <w:t>w</w:t>
      </w:r>
      <w:r w:rsidRPr="00EC330A">
        <w:rPr>
          <w:rFonts w:ascii="Georgia" w:eastAsia="Times New Roman" w:hAnsi="Georgia" w:cs="Times New Roman"/>
          <w:sz w:val="24"/>
          <w:szCs w:val="24"/>
          <w:bdr w:val="none" w:sz="0" w:space="0" w:color="auto" w:frame="1"/>
          <w:lang w:eastAsia="en-GB"/>
        </w:rPr>
        <w:t>w</w:t>
      </w:r>
      <w:r w:rsidRPr="00EC330A">
        <w:rPr>
          <w:rFonts w:ascii="Georgia" w:eastAsia="Times New Roman" w:hAnsi="Georgia" w:cs="Times New Roman"/>
          <w:sz w:val="24"/>
          <w:szCs w:val="24"/>
          <w:lang w:eastAsia="en-GB"/>
        </w:rPr>
        <w:t> to the number of zones </w:t>
      </w:r>
      <w:r w:rsidRPr="00EC330A">
        <w:rPr>
          <w:rFonts w:ascii="MathJax_Math-italic" w:eastAsia="Times New Roman" w:hAnsi="MathJax_Math-italic" w:cs="Times New Roman"/>
          <w:sz w:val="29"/>
          <w:szCs w:val="28"/>
          <w:bdr w:val="none" w:sz="0" w:space="0" w:color="auto" w:frame="1"/>
          <w:lang w:eastAsia="en-GB"/>
        </w:rPr>
        <w:t>N</w:t>
      </w:r>
      <w:r w:rsidRPr="00EC330A">
        <w:rPr>
          <w:rFonts w:ascii="Georgia" w:eastAsia="Times New Roman" w:hAnsi="Georgia" w:cs="Times New Roman"/>
          <w:sz w:val="24"/>
          <w:szCs w:val="24"/>
          <w:bdr w:val="none" w:sz="0" w:space="0" w:color="auto" w:frame="1"/>
          <w:lang w:eastAsia="en-GB"/>
        </w:rPr>
        <w:t>N</w:t>
      </w:r>
      <w:r w:rsidRPr="00EC330A">
        <w:rPr>
          <w:rFonts w:ascii="Georgia" w:eastAsia="Times New Roman" w:hAnsi="Georgia" w:cs="Times New Roman"/>
          <w:sz w:val="24"/>
          <w:szCs w:val="24"/>
          <w:lang w:eastAsia="en-GB"/>
        </w:rPr>
        <w:t> and width of the outer-most zone </w:t>
      </w:r>
      <w:r w:rsidRPr="00EC330A">
        <w:rPr>
          <w:rFonts w:ascii="MathJax_Main" w:eastAsia="Times New Roman" w:hAnsi="MathJax_Main" w:cs="Times New Roman"/>
          <w:sz w:val="29"/>
          <w:szCs w:val="28"/>
          <w:bdr w:val="none" w:sz="0" w:space="0" w:color="auto" w:frame="1"/>
          <w:lang w:eastAsia="en-GB"/>
        </w:rPr>
        <w:t>Δ</w:t>
      </w:r>
      <w:r w:rsidRPr="00EC330A">
        <w:rPr>
          <w:rFonts w:ascii="MathJax_Math-italic" w:eastAsia="Times New Roman" w:hAnsi="MathJax_Math-italic" w:cs="Times New Roman"/>
          <w:sz w:val="29"/>
          <w:szCs w:val="28"/>
          <w:bdr w:val="none" w:sz="0" w:space="0" w:color="auto" w:frame="1"/>
          <w:lang w:eastAsia="en-GB"/>
        </w:rPr>
        <w:t>r</w:t>
      </w:r>
      <w:r w:rsidRPr="00EC330A">
        <w:rPr>
          <w:rFonts w:ascii="Georgia" w:eastAsia="Times New Roman" w:hAnsi="Georgia" w:cs="Times New Roman"/>
          <w:sz w:val="24"/>
          <w:szCs w:val="24"/>
          <w:bdr w:val="none" w:sz="0" w:space="0" w:color="auto" w:frame="1"/>
          <w:lang w:eastAsia="en-GB"/>
        </w:rPr>
        <w:t>Δr</w:t>
      </w:r>
      <w:r w:rsidRPr="00EC330A">
        <w:rPr>
          <w:rFonts w:ascii="Georgia" w:eastAsia="Times New Roman" w:hAnsi="Georgia" w:cs="Times New Roman"/>
          <w:sz w:val="24"/>
          <w:szCs w:val="24"/>
          <w:lang w:eastAsia="en-GB"/>
        </w:rPr>
        <w:t>.</w:t>
      </w:r>
    </w:p>
    <w:p w14:paraId="443BEDD7"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By examining the edge of the zone plate, it can be seen that the alternating zones locally resemble a simple diffraction grating with pitch </w:t>
      </w:r>
      <w:r w:rsidRPr="00EC330A">
        <w:rPr>
          <w:rFonts w:ascii="MathJax_Math-italic" w:eastAsia="Times New Roman" w:hAnsi="MathJax_Math-italic" w:cs="Times New Roman"/>
          <w:sz w:val="29"/>
          <w:szCs w:val="28"/>
          <w:bdr w:val="none" w:sz="0" w:space="0" w:color="auto" w:frame="1"/>
          <w:lang w:eastAsia="en-GB"/>
        </w:rPr>
        <w:t>d</w:t>
      </w:r>
      <w:r w:rsidRPr="00EC330A">
        <w:rPr>
          <w:rFonts w:ascii="MathJax_Main" w:eastAsia="Times New Roman" w:hAnsi="MathJax_Main" w:cs="Times New Roman"/>
          <w:sz w:val="29"/>
          <w:szCs w:val="28"/>
          <w:bdr w:val="none" w:sz="0" w:space="0" w:color="auto" w:frame="1"/>
          <w:lang w:eastAsia="en-GB"/>
        </w:rPr>
        <w:t>=2Δ</w:t>
      </w:r>
      <w:r w:rsidRPr="00EC330A">
        <w:rPr>
          <w:rFonts w:ascii="MathJax_Math-italic" w:eastAsia="Times New Roman" w:hAnsi="MathJax_Math-italic" w:cs="Times New Roman"/>
          <w:sz w:val="29"/>
          <w:szCs w:val="28"/>
          <w:bdr w:val="none" w:sz="0" w:space="0" w:color="auto" w:frame="1"/>
          <w:lang w:eastAsia="en-GB"/>
        </w:rPr>
        <w:t>r</w:t>
      </w:r>
      <w:r w:rsidRPr="00EC330A">
        <w:rPr>
          <w:rFonts w:ascii="Georgia" w:eastAsia="Times New Roman" w:hAnsi="Georgia" w:cs="Times New Roman"/>
          <w:sz w:val="24"/>
          <w:szCs w:val="24"/>
          <w:bdr w:val="none" w:sz="0" w:space="0" w:color="auto" w:frame="1"/>
          <w:lang w:eastAsia="en-GB"/>
        </w:rPr>
        <w:t>d=2Δr</w:t>
      </w:r>
      <w:r w:rsidRPr="00EC330A">
        <w:rPr>
          <w:rFonts w:ascii="Georgia" w:eastAsia="Times New Roman" w:hAnsi="Georgia" w:cs="Times New Roman"/>
          <w:sz w:val="24"/>
          <w:szCs w:val="24"/>
          <w:lang w:eastAsia="en-GB"/>
        </w:rPr>
        <w:t>. The angle </w:t>
      </w:r>
      <w:r w:rsidRPr="00EC330A">
        <w:rPr>
          <w:rFonts w:ascii="MathJax_Math-italic" w:eastAsia="Times New Roman" w:hAnsi="MathJax_Math-italic" w:cs="Times New Roman"/>
          <w:sz w:val="29"/>
          <w:szCs w:val="28"/>
          <w:bdr w:val="none" w:sz="0" w:space="0" w:color="auto" w:frame="1"/>
          <w:lang w:eastAsia="en-GB"/>
        </w:rPr>
        <w:t>θ</w:t>
      </w:r>
      <w:r w:rsidRPr="00EC330A">
        <w:rPr>
          <w:rFonts w:ascii="Georgia" w:eastAsia="Times New Roman" w:hAnsi="Georgia" w:cs="Times New Roman"/>
          <w:sz w:val="24"/>
          <w:szCs w:val="24"/>
          <w:bdr w:val="none" w:sz="0" w:space="0" w:color="auto" w:frame="1"/>
          <w:lang w:eastAsia="en-GB"/>
        </w:rPr>
        <w:t>θ</w:t>
      </w:r>
      <w:r w:rsidRPr="00EC330A">
        <w:rPr>
          <w:rFonts w:ascii="Georgia" w:eastAsia="Times New Roman" w:hAnsi="Georgia" w:cs="Times New Roman"/>
          <w:sz w:val="24"/>
          <w:szCs w:val="24"/>
          <w:lang w:eastAsia="en-GB"/>
        </w:rPr>
        <w:t> of the first order diffracted light is given by the grating equation:</w:t>
      </w:r>
    </w:p>
    <w:p w14:paraId="4A202925" w14:textId="77777777" w:rsidR="00EC330A" w:rsidRPr="00EC330A" w:rsidRDefault="00EC330A" w:rsidP="00EC330A">
      <w:pPr>
        <w:spacing w:line="240" w:lineRule="auto"/>
        <w:jc w:val="both"/>
        <w:rPr>
          <w:rFonts w:ascii="Georgia" w:eastAsia="Times New Roman" w:hAnsi="Georgia" w:cs="Times New Roman"/>
          <w:sz w:val="24"/>
          <w:szCs w:val="24"/>
          <w:lang w:eastAsia="en-GB"/>
        </w:rPr>
      </w:pPr>
      <w:r w:rsidRPr="00EC330A">
        <w:rPr>
          <w:rFonts w:ascii="MathJax_Main" w:eastAsia="Times New Roman" w:hAnsi="MathJax_Main" w:cs="Times New Roman"/>
          <w:sz w:val="29"/>
          <w:szCs w:val="28"/>
          <w:bdr w:val="none" w:sz="0" w:space="0" w:color="auto" w:frame="1"/>
          <w:lang w:eastAsia="en-GB"/>
        </w:rPr>
        <w:t>sin</w:t>
      </w:r>
      <w:r w:rsidRPr="00EC330A">
        <w:rPr>
          <w:rFonts w:ascii="MathJax_Math-italic" w:eastAsia="Times New Roman" w:hAnsi="MathJax_Math-italic" w:cs="Times New Roman"/>
          <w:sz w:val="29"/>
          <w:szCs w:val="28"/>
          <w:bdr w:val="none" w:sz="0" w:space="0" w:color="auto" w:frame="1"/>
          <w:lang w:eastAsia="en-GB"/>
        </w:rPr>
        <w:t>θ</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λd</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λ</w:t>
      </w:r>
      <w:r w:rsidRPr="00EC330A">
        <w:rPr>
          <w:rFonts w:ascii="MathJax_Main" w:eastAsia="Times New Roman" w:hAnsi="MathJax_Main" w:cs="Times New Roman"/>
          <w:sz w:val="29"/>
          <w:szCs w:val="28"/>
          <w:bdr w:val="none" w:sz="0" w:space="0" w:color="auto" w:frame="1"/>
          <w:lang w:eastAsia="en-GB"/>
        </w:rPr>
        <w:t>2Δ</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in" w:eastAsia="Times New Roman" w:hAnsi="MathJax_Main" w:cs="Times New Roman"/>
          <w:sz w:val="29"/>
          <w:szCs w:val="28"/>
          <w:bdr w:val="none" w:sz="0" w:space="0" w:color="auto" w:frame="1"/>
          <w:lang w:eastAsia="en-GB"/>
        </w:rPr>
        <w:t>(9)</w:t>
      </w:r>
      <w:r w:rsidRPr="00EC330A">
        <w:rPr>
          <w:rFonts w:ascii="Georgia" w:eastAsia="Times New Roman" w:hAnsi="Georgia" w:cs="Times New Roman"/>
          <w:sz w:val="24"/>
          <w:szCs w:val="24"/>
          <w:bdr w:val="none" w:sz="0" w:space="0" w:color="auto" w:frame="1"/>
          <w:lang w:eastAsia="en-GB"/>
        </w:rPr>
        <w:t>(9)sin</w:t>
      </w:r>
      <w:r w:rsidRPr="00EC330A">
        <w:rPr>
          <w:rFonts w:ascii="Times New Roman" w:eastAsia="Times New Roman" w:hAnsi="Times New Roman" w:cs="Times New Roman"/>
          <w:sz w:val="24"/>
          <w:szCs w:val="24"/>
          <w:bdr w:val="none" w:sz="0" w:space="0" w:color="auto" w:frame="1"/>
          <w:lang w:eastAsia="en-GB"/>
        </w:rPr>
        <w:t>⁡</w:t>
      </w:r>
      <w:r w:rsidRPr="00EC330A">
        <w:rPr>
          <w:rFonts w:ascii="Georgia" w:eastAsia="Times New Roman" w:hAnsi="Georgia" w:cs="Georgia"/>
          <w:sz w:val="24"/>
          <w:szCs w:val="24"/>
          <w:bdr w:val="none" w:sz="0" w:space="0" w:color="auto" w:frame="1"/>
          <w:lang w:eastAsia="en-GB"/>
        </w:rPr>
        <w:t>θ</w:t>
      </w:r>
      <w:r w:rsidRPr="00EC330A">
        <w:rPr>
          <w:rFonts w:ascii="Georgia" w:eastAsia="Times New Roman" w:hAnsi="Georgia" w:cs="Times New Roman"/>
          <w:sz w:val="24"/>
          <w:szCs w:val="24"/>
          <w:bdr w:val="none" w:sz="0" w:space="0" w:color="auto" w:frame="1"/>
          <w:lang w:eastAsia="en-GB"/>
        </w:rPr>
        <w:t>=</w:t>
      </w:r>
      <w:r w:rsidRPr="00EC330A">
        <w:rPr>
          <w:rFonts w:ascii="Georgia" w:eastAsia="Times New Roman" w:hAnsi="Georgia" w:cs="Georgia"/>
          <w:sz w:val="24"/>
          <w:szCs w:val="24"/>
          <w:bdr w:val="none" w:sz="0" w:space="0" w:color="auto" w:frame="1"/>
          <w:lang w:eastAsia="en-GB"/>
        </w:rPr>
        <w:t>λ</w:t>
      </w:r>
      <w:r w:rsidRPr="00EC330A">
        <w:rPr>
          <w:rFonts w:ascii="Georgia" w:eastAsia="Times New Roman" w:hAnsi="Georgia" w:cs="Times New Roman"/>
          <w:sz w:val="24"/>
          <w:szCs w:val="24"/>
          <w:bdr w:val="none" w:sz="0" w:space="0" w:color="auto" w:frame="1"/>
          <w:lang w:eastAsia="en-GB"/>
        </w:rPr>
        <w:t>d=</w:t>
      </w:r>
      <w:r w:rsidRPr="00EC330A">
        <w:rPr>
          <w:rFonts w:ascii="Georgia" w:eastAsia="Times New Roman" w:hAnsi="Georgia" w:cs="Georgia"/>
          <w:sz w:val="24"/>
          <w:szCs w:val="24"/>
          <w:bdr w:val="none" w:sz="0" w:space="0" w:color="auto" w:frame="1"/>
          <w:lang w:eastAsia="en-GB"/>
        </w:rPr>
        <w:t>λ</w:t>
      </w:r>
      <w:r w:rsidRPr="00EC330A">
        <w:rPr>
          <w:rFonts w:ascii="Georgia" w:eastAsia="Times New Roman" w:hAnsi="Georgia" w:cs="Times New Roman"/>
          <w:sz w:val="24"/>
          <w:szCs w:val="24"/>
          <w:bdr w:val="none" w:sz="0" w:space="0" w:color="auto" w:frame="1"/>
          <w:lang w:eastAsia="en-GB"/>
        </w:rPr>
        <w:t>2</w:t>
      </w:r>
      <w:r w:rsidRPr="00EC330A">
        <w:rPr>
          <w:rFonts w:ascii="Georgia" w:eastAsia="Times New Roman" w:hAnsi="Georgia" w:cs="Georgia"/>
          <w:sz w:val="24"/>
          <w:szCs w:val="24"/>
          <w:bdr w:val="none" w:sz="0" w:space="0" w:color="auto" w:frame="1"/>
          <w:lang w:eastAsia="en-GB"/>
        </w:rPr>
        <w:t>Δ</w:t>
      </w:r>
      <w:r w:rsidRPr="00EC330A">
        <w:rPr>
          <w:rFonts w:ascii="Georgia" w:eastAsia="Times New Roman" w:hAnsi="Georgia" w:cs="Times New Roman"/>
          <w:sz w:val="24"/>
          <w:szCs w:val="24"/>
          <w:bdr w:val="none" w:sz="0" w:space="0" w:color="auto" w:frame="1"/>
          <w:lang w:eastAsia="en-GB"/>
        </w:rPr>
        <w:t>r</w:t>
      </w:r>
    </w:p>
    <w:p w14:paraId="4ED75AB0"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Since </w:t>
      </w:r>
      <w:r w:rsidRPr="00EC330A">
        <w:rPr>
          <w:rFonts w:ascii="MathJax_Main" w:eastAsia="Times New Roman" w:hAnsi="MathJax_Main" w:cs="Times New Roman"/>
          <w:sz w:val="29"/>
          <w:szCs w:val="28"/>
          <w:bdr w:val="none" w:sz="0" w:space="0" w:color="auto" w:frame="1"/>
          <w:lang w:eastAsia="en-GB"/>
        </w:rPr>
        <w:t>sin</w:t>
      </w:r>
      <w:r w:rsidRPr="00EC330A">
        <w:rPr>
          <w:rFonts w:ascii="MathJax_Math-italic" w:eastAsia="Times New Roman" w:hAnsi="MathJax_Math-italic" w:cs="Times New Roman"/>
          <w:sz w:val="29"/>
          <w:szCs w:val="28"/>
          <w:bdr w:val="none" w:sz="0" w:space="0" w:color="auto" w:frame="1"/>
          <w:lang w:eastAsia="en-GB"/>
        </w:rPr>
        <w:t>θ</w:t>
      </w:r>
      <w:r w:rsidRPr="00EC330A">
        <w:rPr>
          <w:rFonts w:ascii="Georgia" w:eastAsia="Times New Roman" w:hAnsi="Georgia" w:cs="Times New Roman"/>
          <w:sz w:val="24"/>
          <w:szCs w:val="24"/>
          <w:bdr w:val="none" w:sz="0" w:space="0" w:color="auto" w:frame="1"/>
          <w:lang w:eastAsia="en-GB"/>
        </w:rPr>
        <w:t>sin</w:t>
      </w:r>
      <w:r w:rsidRPr="00EC330A">
        <w:rPr>
          <w:rFonts w:ascii="Times New Roman" w:eastAsia="Times New Roman" w:hAnsi="Times New Roman" w:cs="Times New Roman"/>
          <w:sz w:val="24"/>
          <w:szCs w:val="24"/>
          <w:bdr w:val="none" w:sz="0" w:space="0" w:color="auto" w:frame="1"/>
          <w:lang w:eastAsia="en-GB"/>
        </w:rPr>
        <w:t>⁡</w:t>
      </w:r>
      <w:r w:rsidRPr="00EC330A">
        <w:rPr>
          <w:rFonts w:ascii="Georgia" w:eastAsia="Times New Roman" w:hAnsi="Georgia" w:cs="Georgia"/>
          <w:sz w:val="24"/>
          <w:szCs w:val="24"/>
          <w:bdr w:val="none" w:sz="0" w:space="0" w:color="auto" w:frame="1"/>
          <w:lang w:eastAsia="en-GB"/>
        </w:rPr>
        <w:t>θ</w:t>
      </w:r>
      <w:r w:rsidRPr="00EC330A">
        <w:rPr>
          <w:rFonts w:ascii="Georgia" w:eastAsia="Times New Roman" w:hAnsi="Georgia" w:cs="Times New Roman"/>
          <w:sz w:val="24"/>
          <w:szCs w:val="24"/>
          <w:lang w:eastAsia="en-GB"/>
        </w:rPr>
        <w:t> is simply the numerical aperture </w:t>
      </w:r>
      <w:r w:rsidRPr="00EC330A">
        <w:rPr>
          <w:rFonts w:ascii="MathJax_Math-italic" w:eastAsia="Times New Roman" w:hAnsi="MathJax_Math-italic" w:cs="Times New Roman"/>
          <w:sz w:val="29"/>
          <w:szCs w:val="28"/>
          <w:bdr w:val="none" w:sz="0" w:space="0" w:color="auto" w:frame="1"/>
          <w:lang w:eastAsia="en-GB"/>
        </w:rPr>
        <w:t>NA</w:t>
      </w:r>
      <w:r w:rsidRPr="00EC330A">
        <w:rPr>
          <w:rFonts w:ascii="Georgia" w:eastAsia="Times New Roman" w:hAnsi="Georgia" w:cs="Times New Roman"/>
          <w:sz w:val="24"/>
          <w:szCs w:val="24"/>
          <w:bdr w:val="none" w:sz="0" w:space="0" w:color="auto" w:frame="1"/>
          <w:lang w:eastAsia="en-GB"/>
        </w:rPr>
        <w:t>NA</w:t>
      </w:r>
      <w:r w:rsidRPr="00EC330A">
        <w:rPr>
          <w:rFonts w:ascii="Georgia" w:eastAsia="Times New Roman" w:hAnsi="Georgia" w:cs="Times New Roman"/>
          <w:sz w:val="24"/>
          <w:szCs w:val="24"/>
          <w:lang w:eastAsia="en-GB"/>
        </w:rPr>
        <w:t> of the zone plate, Eqs. </w:t>
      </w:r>
      <w:hyperlink r:id="rId8" w:anchor="mjx-eqn-eqres_limit" w:history="1">
        <w:r w:rsidRPr="00EC330A">
          <w:rPr>
            <w:rFonts w:ascii="MathJax_Main" w:eastAsia="Times New Roman" w:hAnsi="MathJax_Main" w:cs="Times New Roman"/>
            <w:color w:val="428BCA"/>
            <w:sz w:val="29"/>
            <w:szCs w:val="28"/>
            <w:bdr w:val="none" w:sz="0" w:space="0" w:color="auto" w:frame="1"/>
            <w:lang w:eastAsia="en-GB"/>
          </w:rPr>
          <w:t>(8)</w:t>
        </w:r>
      </w:hyperlink>
      <w:r w:rsidRPr="00EC330A">
        <w:rPr>
          <w:rFonts w:ascii="Georgia" w:eastAsia="Times New Roman" w:hAnsi="Georgia" w:cs="Times New Roman"/>
          <w:sz w:val="24"/>
          <w:szCs w:val="24"/>
          <w:bdr w:val="none" w:sz="0" w:space="0" w:color="auto" w:frame="1"/>
          <w:lang w:eastAsia="en-GB"/>
        </w:rPr>
        <w:t>(8)</w:t>
      </w:r>
      <w:r w:rsidRPr="00EC330A">
        <w:rPr>
          <w:rFonts w:ascii="Georgia" w:eastAsia="Times New Roman" w:hAnsi="Georgia" w:cs="Times New Roman"/>
          <w:sz w:val="24"/>
          <w:szCs w:val="24"/>
          <w:lang w:eastAsia="en-GB"/>
        </w:rPr>
        <w:t> and </w:t>
      </w:r>
      <w:hyperlink r:id="rId9" w:anchor="mjx-eqn-eqgrating_eq" w:history="1">
        <w:r w:rsidRPr="00EC330A">
          <w:rPr>
            <w:rFonts w:ascii="MathJax_Main" w:eastAsia="Times New Roman" w:hAnsi="MathJax_Main" w:cs="Times New Roman"/>
            <w:color w:val="428BCA"/>
            <w:sz w:val="29"/>
            <w:szCs w:val="28"/>
            <w:bdr w:val="none" w:sz="0" w:space="0" w:color="auto" w:frame="1"/>
            <w:lang w:eastAsia="en-GB"/>
          </w:rPr>
          <w:t>(9)</w:t>
        </w:r>
      </w:hyperlink>
      <w:r w:rsidRPr="00EC330A">
        <w:rPr>
          <w:rFonts w:ascii="Georgia" w:eastAsia="Times New Roman" w:hAnsi="Georgia" w:cs="Times New Roman"/>
          <w:sz w:val="24"/>
          <w:szCs w:val="24"/>
          <w:bdr w:val="none" w:sz="0" w:space="0" w:color="auto" w:frame="1"/>
          <w:lang w:eastAsia="en-GB"/>
        </w:rPr>
        <w:t>(9)</w:t>
      </w:r>
      <w:r w:rsidRPr="00EC330A">
        <w:rPr>
          <w:rFonts w:ascii="Georgia" w:eastAsia="Times New Roman" w:hAnsi="Georgia" w:cs="Times New Roman"/>
          <w:sz w:val="24"/>
          <w:szCs w:val="24"/>
          <w:lang w:eastAsia="en-GB"/>
        </w:rPr>
        <w:t> can be combined in the following way</w:t>
      </w:r>
    </w:p>
    <w:p w14:paraId="36BF0182" w14:textId="77777777" w:rsidR="00EC330A" w:rsidRPr="00EC330A" w:rsidRDefault="00EC330A" w:rsidP="00EC330A">
      <w:pPr>
        <w:spacing w:line="240" w:lineRule="auto"/>
        <w:jc w:val="both"/>
        <w:rPr>
          <w:rFonts w:ascii="Georgia" w:eastAsia="Times New Roman" w:hAnsi="Georgia" w:cs="Times New Roman"/>
          <w:sz w:val="24"/>
          <w:szCs w:val="24"/>
          <w:lang w:eastAsia="en-GB"/>
        </w:rPr>
      </w:pPr>
      <w:r w:rsidRPr="00EC330A">
        <w:rPr>
          <w:rFonts w:ascii="MathJax_Math-italic" w:eastAsia="Times New Roman" w:hAnsi="MathJax_Math-italic" w:cs="Times New Roman"/>
          <w:sz w:val="29"/>
          <w:szCs w:val="28"/>
          <w:bdr w:val="none" w:sz="0" w:space="0" w:color="auto" w:frame="1"/>
          <w:lang w:eastAsia="en-GB"/>
        </w:rPr>
        <w:t>w</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λ</w:t>
      </w:r>
      <w:r w:rsidRPr="00EC330A">
        <w:rPr>
          <w:rFonts w:ascii="MathJax_Main" w:eastAsia="Times New Roman" w:hAnsi="MathJax_Main" w:cs="Times New Roman"/>
          <w:sz w:val="29"/>
          <w:szCs w:val="28"/>
          <w:bdr w:val="none" w:sz="0" w:space="0" w:color="auto" w:frame="1"/>
          <w:lang w:eastAsia="en-GB"/>
        </w:rPr>
        <w:t>2sin</w:t>
      </w:r>
      <w:r w:rsidRPr="00EC330A">
        <w:rPr>
          <w:rFonts w:ascii="MathJax_Math-italic" w:eastAsia="Times New Roman" w:hAnsi="MathJax_Math-italic" w:cs="Times New Roman"/>
          <w:sz w:val="29"/>
          <w:szCs w:val="28"/>
          <w:bdr w:val="none" w:sz="0" w:space="0" w:color="auto" w:frame="1"/>
          <w:lang w:eastAsia="en-GB"/>
        </w:rPr>
        <w:t>θ</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λ</w:t>
      </w:r>
      <w:r w:rsidRPr="00EC330A">
        <w:rPr>
          <w:rFonts w:ascii="MathJax_Main" w:eastAsia="Times New Roman" w:hAnsi="MathJax_Main" w:cs="Times New Roman"/>
          <w:sz w:val="29"/>
          <w:szCs w:val="28"/>
          <w:bdr w:val="none" w:sz="0" w:space="0" w:color="auto" w:frame="1"/>
          <w:lang w:eastAsia="en-GB"/>
        </w:rPr>
        <w:t>2⋅2Δ</w:t>
      </w:r>
      <w:r w:rsidRPr="00EC330A">
        <w:rPr>
          <w:rFonts w:ascii="MathJax_Math-italic" w:eastAsia="Times New Roman" w:hAnsi="MathJax_Math-italic" w:cs="Times New Roman"/>
          <w:sz w:val="29"/>
          <w:szCs w:val="28"/>
          <w:bdr w:val="none" w:sz="0" w:space="0" w:color="auto" w:frame="1"/>
          <w:lang w:eastAsia="en-GB"/>
        </w:rPr>
        <w:t>rλ</w:t>
      </w:r>
      <w:r w:rsidRPr="00EC330A">
        <w:rPr>
          <w:rFonts w:ascii="MathJax_Main" w:eastAsia="Times New Roman" w:hAnsi="MathJax_Main" w:cs="Times New Roman"/>
          <w:sz w:val="29"/>
          <w:szCs w:val="28"/>
          <w:bdr w:val="none" w:sz="0" w:space="0" w:color="auto" w:frame="1"/>
          <w:lang w:eastAsia="en-GB"/>
        </w:rPr>
        <w:t>=Δ</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in" w:eastAsia="Times New Roman" w:hAnsi="MathJax_Main" w:cs="Times New Roman"/>
          <w:sz w:val="29"/>
          <w:szCs w:val="28"/>
          <w:bdr w:val="none" w:sz="0" w:space="0" w:color="auto" w:frame="1"/>
          <w:lang w:eastAsia="en-GB"/>
        </w:rPr>
        <w:t>(10)</w:t>
      </w:r>
      <w:r w:rsidRPr="00EC330A">
        <w:rPr>
          <w:rFonts w:ascii="Georgia" w:eastAsia="Times New Roman" w:hAnsi="Georgia" w:cs="Times New Roman"/>
          <w:sz w:val="24"/>
          <w:szCs w:val="24"/>
          <w:bdr w:val="none" w:sz="0" w:space="0" w:color="auto" w:frame="1"/>
          <w:lang w:eastAsia="en-GB"/>
        </w:rPr>
        <w:t>w=λ2sin</w:t>
      </w:r>
      <w:r w:rsidRPr="00EC330A">
        <w:rPr>
          <w:rFonts w:ascii="Times New Roman" w:eastAsia="Times New Roman" w:hAnsi="Times New Roman" w:cs="Times New Roman"/>
          <w:sz w:val="24"/>
          <w:szCs w:val="24"/>
          <w:bdr w:val="none" w:sz="0" w:space="0" w:color="auto" w:frame="1"/>
          <w:lang w:eastAsia="en-GB"/>
        </w:rPr>
        <w:t>⁡</w:t>
      </w:r>
      <w:r w:rsidRPr="00EC330A">
        <w:rPr>
          <w:rFonts w:ascii="Georgia" w:eastAsia="Times New Roman" w:hAnsi="Georgia" w:cs="Georgia"/>
          <w:sz w:val="24"/>
          <w:szCs w:val="24"/>
          <w:bdr w:val="none" w:sz="0" w:space="0" w:color="auto" w:frame="1"/>
          <w:lang w:eastAsia="en-GB"/>
        </w:rPr>
        <w:t>θ</w:t>
      </w:r>
      <w:r w:rsidRPr="00EC330A">
        <w:rPr>
          <w:rFonts w:ascii="Georgia" w:eastAsia="Times New Roman" w:hAnsi="Georgia" w:cs="Times New Roman"/>
          <w:sz w:val="24"/>
          <w:szCs w:val="24"/>
          <w:bdr w:val="none" w:sz="0" w:space="0" w:color="auto" w:frame="1"/>
          <w:lang w:eastAsia="en-GB"/>
        </w:rPr>
        <w:t>=</w:t>
      </w:r>
      <w:r w:rsidRPr="00EC330A">
        <w:rPr>
          <w:rFonts w:ascii="Georgia" w:eastAsia="Times New Roman" w:hAnsi="Georgia" w:cs="Georgia"/>
          <w:sz w:val="24"/>
          <w:szCs w:val="24"/>
          <w:bdr w:val="none" w:sz="0" w:space="0" w:color="auto" w:frame="1"/>
          <w:lang w:eastAsia="en-GB"/>
        </w:rPr>
        <w:t>λ</w:t>
      </w:r>
      <w:r w:rsidRPr="00EC330A">
        <w:rPr>
          <w:rFonts w:ascii="Georgia" w:eastAsia="Times New Roman" w:hAnsi="Georgia" w:cs="Times New Roman"/>
          <w:sz w:val="24"/>
          <w:szCs w:val="24"/>
          <w:bdr w:val="none" w:sz="0" w:space="0" w:color="auto" w:frame="1"/>
          <w:lang w:eastAsia="en-GB"/>
        </w:rPr>
        <w:t>2</w:t>
      </w:r>
      <w:r w:rsidRPr="00EC330A">
        <w:rPr>
          <w:rFonts w:ascii="Cambria Math" w:eastAsia="Times New Roman" w:hAnsi="Cambria Math" w:cs="Cambria Math"/>
          <w:sz w:val="24"/>
          <w:szCs w:val="24"/>
          <w:bdr w:val="none" w:sz="0" w:space="0" w:color="auto" w:frame="1"/>
          <w:lang w:eastAsia="en-GB"/>
        </w:rPr>
        <w:t>⋅</w:t>
      </w:r>
      <w:r w:rsidRPr="00EC330A">
        <w:rPr>
          <w:rFonts w:ascii="Georgia" w:eastAsia="Times New Roman" w:hAnsi="Georgia" w:cs="Times New Roman"/>
          <w:sz w:val="24"/>
          <w:szCs w:val="24"/>
          <w:bdr w:val="none" w:sz="0" w:space="0" w:color="auto" w:frame="1"/>
          <w:lang w:eastAsia="en-GB"/>
        </w:rPr>
        <w:t>2</w:t>
      </w:r>
      <w:r w:rsidRPr="00EC330A">
        <w:rPr>
          <w:rFonts w:ascii="Georgia" w:eastAsia="Times New Roman" w:hAnsi="Georgia" w:cs="Georgia"/>
          <w:sz w:val="24"/>
          <w:szCs w:val="24"/>
          <w:bdr w:val="none" w:sz="0" w:space="0" w:color="auto" w:frame="1"/>
          <w:lang w:eastAsia="en-GB"/>
        </w:rPr>
        <w:t>Δ</w:t>
      </w:r>
      <w:r w:rsidRPr="00EC330A">
        <w:rPr>
          <w:rFonts w:ascii="Georgia" w:eastAsia="Times New Roman" w:hAnsi="Georgia" w:cs="Times New Roman"/>
          <w:sz w:val="24"/>
          <w:szCs w:val="24"/>
          <w:bdr w:val="none" w:sz="0" w:space="0" w:color="auto" w:frame="1"/>
          <w:lang w:eastAsia="en-GB"/>
        </w:rPr>
        <w:t>r</w:t>
      </w:r>
      <w:r w:rsidRPr="00EC330A">
        <w:rPr>
          <w:rFonts w:ascii="Georgia" w:eastAsia="Times New Roman" w:hAnsi="Georgia" w:cs="Georgia"/>
          <w:sz w:val="24"/>
          <w:szCs w:val="24"/>
          <w:bdr w:val="none" w:sz="0" w:space="0" w:color="auto" w:frame="1"/>
          <w:lang w:eastAsia="en-GB"/>
        </w:rPr>
        <w:t>λ</w:t>
      </w:r>
      <w:r w:rsidRPr="00EC330A">
        <w:rPr>
          <w:rFonts w:ascii="Georgia" w:eastAsia="Times New Roman" w:hAnsi="Georgia" w:cs="Times New Roman"/>
          <w:sz w:val="24"/>
          <w:szCs w:val="24"/>
          <w:bdr w:val="none" w:sz="0" w:space="0" w:color="auto" w:frame="1"/>
          <w:lang w:eastAsia="en-GB"/>
        </w:rPr>
        <w:t>(10)=</w:t>
      </w:r>
      <w:r w:rsidRPr="00EC330A">
        <w:rPr>
          <w:rFonts w:ascii="Georgia" w:eastAsia="Times New Roman" w:hAnsi="Georgia" w:cs="Georgia"/>
          <w:sz w:val="24"/>
          <w:szCs w:val="24"/>
          <w:bdr w:val="none" w:sz="0" w:space="0" w:color="auto" w:frame="1"/>
          <w:lang w:eastAsia="en-GB"/>
        </w:rPr>
        <w:t>Δ</w:t>
      </w:r>
      <w:r w:rsidRPr="00EC330A">
        <w:rPr>
          <w:rFonts w:ascii="Georgia" w:eastAsia="Times New Roman" w:hAnsi="Georgia" w:cs="Times New Roman"/>
          <w:sz w:val="24"/>
          <w:szCs w:val="24"/>
          <w:bdr w:val="none" w:sz="0" w:space="0" w:color="auto" w:frame="1"/>
          <w:lang w:eastAsia="en-GB"/>
        </w:rPr>
        <w:t>r</w:t>
      </w:r>
    </w:p>
    <w:p w14:paraId="58A99D76"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Eq. </w:t>
      </w:r>
      <w:hyperlink r:id="rId10" w:anchor="mjx-eqn-eqw_eq_dr" w:history="1">
        <w:r w:rsidRPr="00EC330A">
          <w:rPr>
            <w:rFonts w:ascii="MathJax_Main" w:eastAsia="Times New Roman" w:hAnsi="MathJax_Main" w:cs="Times New Roman"/>
            <w:color w:val="428BCA"/>
            <w:sz w:val="29"/>
            <w:szCs w:val="28"/>
            <w:bdr w:val="none" w:sz="0" w:space="0" w:color="auto" w:frame="1"/>
            <w:lang w:eastAsia="en-GB"/>
          </w:rPr>
          <w:t>(10)</w:t>
        </w:r>
      </w:hyperlink>
      <w:r w:rsidRPr="00EC330A">
        <w:rPr>
          <w:rFonts w:ascii="Georgia" w:eastAsia="Times New Roman" w:hAnsi="Georgia" w:cs="Times New Roman"/>
          <w:sz w:val="24"/>
          <w:szCs w:val="24"/>
          <w:bdr w:val="none" w:sz="0" w:space="0" w:color="auto" w:frame="1"/>
          <w:lang w:eastAsia="en-GB"/>
        </w:rPr>
        <w:t>(10)</w:t>
      </w:r>
      <w:r w:rsidRPr="00EC330A">
        <w:rPr>
          <w:rFonts w:ascii="Georgia" w:eastAsia="Times New Roman" w:hAnsi="Georgia" w:cs="Times New Roman"/>
          <w:sz w:val="24"/>
          <w:szCs w:val="24"/>
          <w:lang w:eastAsia="en-GB"/>
        </w:rPr>
        <w:t> reveals the simple yet useful result that the resolution of a zone plate is set by the width of the outermost zone.</w:t>
      </w:r>
    </w:p>
    <w:p w14:paraId="7E0A8B69"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Because this result was derived using a simple model based on a diffraction grating, one might wonder how it compares with the zone radii equation in Eq. </w:t>
      </w:r>
      <w:hyperlink r:id="rId11" w:anchor="mjx-eqn-eqzone_radii" w:history="1">
        <w:r w:rsidRPr="00EC330A">
          <w:rPr>
            <w:rFonts w:ascii="MathJax_Main" w:eastAsia="Times New Roman" w:hAnsi="MathJax_Main" w:cs="Times New Roman"/>
            <w:color w:val="428BCA"/>
            <w:sz w:val="29"/>
            <w:szCs w:val="28"/>
            <w:bdr w:val="none" w:sz="0" w:space="0" w:color="auto" w:frame="1"/>
            <w:lang w:eastAsia="en-GB"/>
          </w:rPr>
          <w:t>(7)</w:t>
        </w:r>
      </w:hyperlink>
      <w:r w:rsidRPr="00EC330A">
        <w:rPr>
          <w:rFonts w:ascii="Georgia" w:eastAsia="Times New Roman" w:hAnsi="Georgia" w:cs="Times New Roman"/>
          <w:sz w:val="24"/>
          <w:szCs w:val="24"/>
          <w:bdr w:val="none" w:sz="0" w:space="0" w:color="auto" w:frame="1"/>
          <w:lang w:eastAsia="en-GB"/>
        </w:rPr>
        <w:t>(7)</w:t>
      </w:r>
      <w:r w:rsidRPr="00EC330A">
        <w:rPr>
          <w:rFonts w:ascii="Georgia" w:eastAsia="Times New Roman" w:hAnsi="Georgia" w:cs="Times New Roman"/>
          <w:sz w:val="24"/>
          <w:szCs w:val="24"/>
          <w:lang w:eastAsia="en-GB"/>
        </w:rPr>
        <w:t>.</w:t>
      </w:r>
    </w:p>
    <w:p w14:paraId="75932949"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For zone plates with low numerical aperture, </w:t>
      </w:r>
      <w:r w:rsidRPr="00EC330A">
        <w:rPr>
          <w:rFonts w:ascii="MathJax_Math-italic" w:eastAsia="Times New Roman" w:hAnsi="MathJax_Math-italic" w:cs="Times New Roman"/>
          <w:sz w:val="29"/>
          <w:szCs w:val="28"/>
          <w:bdr w:val="none" w:sz="0" w:space="0" w:color="auto" w:frame="1"/>
          <w:lang w:eastAsia="en-GB"/>
        </w:rPr>
        <w:t>f</w:t>
      </w:r>
      <w:r w:rsidRPr="00EC330A">
        <w:rPr>
          <w:rFonts w:ascii="Georgia" w:eastAsia="Times New Roman" w:hAnsi="Georgia" w:cs="Times New Roman"/>
          <w:sz w:val="24"/>
          <w:szCs w:val="24"/>
          <w:bdr w:val="none" w:sz="0" w:space="0" w:color="auto" w:frame="1"/>
          <w:lang w:eastAsia="en-GB"/>
        </w:rPr>
        <w:t>f</w:t>
      </w:r>
      <w:r w:rsidRPr="00EC330A">
        <w:rPr>
          <w:rFonts w:ascii="Georgia" w:eastAsia="Times New Roman" w:hAnsi="Georgia" w:cs="Times New Roman"/>
          <w:sz w:val="24"/>
          <w:szCs w:val="24"/>
          <w:lang w:eastAsia="en-GB"/>
        </w:rPr>
        <w:t> is large compared with </w:t>
      </w:r>
      <w:r w:rsidRPr="00EC330A">
        <w:rPr>
          <w:rFonts w:ascii="MathJax_Math-italic" w:eastAsia="Times New Roman" w:hAnsi="MathJax_Math-italic" w:cs="Times New Roman"/>
          <w:sz w:val="29"/>
          <w:szCs w:val="28"/>
          <w:bdr w:val="none" w:sz="0" w:space="0" w:color="auto" w:frame="1"/>
          <w:lang w:eastAsia="en-GB"/>
        </w:rPr>
        <w:t>nλ</w:t>
      </w:r>
      <w:r w:rsidRPr="00EC330A">
        <w:rPr>
          <w:rFonts w:ascii="MathJax_Main" w:eastAsia="Times New Roman" w:hAnsi="MathJax_Main" w:cs="Times New Roman"/>
          <w:sz w:val="29"/>
          <w:szCs w:val="28"/>
          <w:bdr w:val="none" w:sz="0" w:space="0" w:color="auto" w:frame="1"/>
          <w:lang w:eastAsia="en-GB"/>
        </w:rPr>
        <w:t>/4</w:t>
      </w:r>
      <w:r w:rsidRPr="00EC330A">
        <w:rPr>
          <w:rFonts w:ascii="Georgia" w:eastAsia="Times New Roman" w:hAnsi="Georgia" w:cs="Times New Roman"/>
          <w:sz w:val="24"/>
          <w:szCs w:val="24"/>
          <w:bdr w:val="none" w:sz="0" w:space="0" w:color="auto" w:frame="1"/>
          <w:lang w:eastAsia="en-GB"/>
        </w:rPr>
        <w:t>nλ/4</w:t>
      </w:r>
      <w:r w:rsidRPr="00EC330A">
        <w:rPr>
          <w:rFonts w:ascii="Georgia" w:eastAsia="Times New Roman" w:hAnsi="Georgia" w:cs="Times New Roman"/>
          <w:sz w:val="24"/>
          <w:szCs w:val="24"/>
          <w:lang w:eastAsia="en-GB"/>
        </w:rPr>
        <w:t>, and Eq. </w:t>
      </w:r>
      <w:hyperlink r:id="rId12" w:anchor="mjx-eqn-eqzone_radii" w:history="1">
        <w:r w:rsidRPr="00EC330A">
          <w:rPr>
            <w:rFonts w:ascii="MathJax_Main" w:eastAsia="Times New Roman" w:hAnsi="MathJax_Main" w:cs="Times New Roman"/>
            <w:color w:val="428BCA"/>
            <w:sz w:val="29"/>
            <w:szCs w:val="28"/>
            <w:bdr w:val="none" w:sz="0" w:space="0" w:color="auto" w:frame="1"/>
            <w:lang w:eastAsia="en-GB"/>
          </w:rPr>
          <w:t>(7)</w:t>
        </w:r>
      </w:hyperlink>
      <w:r w:rsidRPr="00EC330A">
        <w:rPr>
          <w:rFonts w:ascii="Georgia" w:eastAsia="Times New Roman" w:hAnsi="Georgia" w:cs="Times New Roman"/>
          <w:sz w:val="24"/>
          <w:szCs w:val="24"/>
          <w:bdr w:val="none" w:sz="0" w:space="0" w:color="auto" w:frame="1"/>
          <w:lang w:eastAsia="en-GB"/>
        </w:rPr>
        <w:t>(7)</w:t>
      </w:r>
      <w:r w:rsidRPr="00EC330A">
        <w:rPr>
          <w:rFonts w:ascii="Georgia" w:eastAsia="Times New Roman" w:hAnsi="Georgia" w:cs="Times New Roman"/>
          <w:sz w:val="24"/>
          <w:szCs w:val="24"/>
          <w:lang w:eastAsia="en-GB"/>
        </w:rPr>
        <w:t> can be simplified to</w:t>
      </w:r>
    </w:p>
    <w:p w14:paraId="29A3D653" w14:textId="77777777" w:rsidR="00EC330A" w:rsidRPr="00EC330A" w:rsidRDefault="00EC330A" w:rsidP="00EC330A">
      <w:pPr>
        <w:spacing w:line="240" w:lineRule="auto"/>
        <w:jc w:val="both"/>
        <w:rPr>
          <w:rFonts w:ascii="Georgia" w:eastAsia="Times New Roman" w:hAnsi="Georgia" w:cs="Times New Roman"/>
          <w:sz w:val="24"/>
          <w:szCs w:val="24"/>
          <w:lang w:eastAsia="en-GB"/>
        </w:rPr>
      </w:pP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in" w:eastAsia="Times New Roman" w:hAnsi="MathJax_Main" w:cs="Times New Roman"/>
          <w:sz w:val="20"/>
          <w:szCs w:val="20"/>
          <w:bdr w:val="none" w:sz="0" w:space="0" w:color="auto" w:frame="1"/>
          <w:lang w:eastAsia="en-GB"/>
        </w:rPr>
        <w:t>2</w:t>
      </w:r>
      <w:r w:rsidRPr="00EC330A">
        <w:rPr>
          <w:rFonts w:ascii="MathJax_Math-italic" w:eastAsia="Times New Roman" w:hAnsi="MathJax_Math-italic" w:cs="Times New Roman"/>
          <w:sz w:val="20"/>
          <w:szCs w:val="20"/>
          <w:bdr w:val="none" w:sz="0" w:space="0" w:color="auto" w:frame="1"/>
          <w:lang w:eastAsia="en-GB"/>
        </w:rPr>
        <w:t>n</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nλf</w:t>
      </w:r>
      <w:r w:rsidRPr="00EC330A">
        <w:rPr>
          <w:rFonts w:ascii="MathJax_Main" w:eastAsia="Times New Roman" w:hAnsi="MathJax_Main" w:cs="Times New Roman"/>
          <w:sz w:val="29"/>
          <w:szCs w:val="28"/>
          <w:bdr w:val="none" w:sz="0" w:space="0" w:color="auto" w:frame="1"/>
          <w:lang w:eastAsia="en-GB"/>
        </w:rPr>
        <w:t>(11)</w:t>
      </w:r>
      <w:r w:rsidRPr="00EC330A">
        <w:rPr>
          <w:rFonts w:ascii="Georgia" w:eastAsia="Times New Roman" w:hAnsi="Georgia" w:cs="Times New Roman"/>
          <w:sz w:val="24"/>
          <w:szCs w:val="24"/>
          <w:bdr w:val="none" w:sz="0" w:space="0" w:color="auto" w:frame="1"/>
          <w:lang w:eastAsia="en-GB"/>
        </w:rPr>
        <w:t>(11)rn2</w:t>
      </w:r>
      <w:r w:rsidRPr="00EC330A">
        <w:rPr>
          <w:rFonts w:ascii="Cambria Math" w:eastAsia="Times New Roman" w:hAnsi="Cambria Math" w:cs="Cambria Math"/>
          <w:sz w:val="24"/>
          <w:szCs w:val="24"/>
          <w:bdr w:val="none" w:sz="0" w:space="0" w:color="auto" w:frame="1"/>
          <w:lang w:eastAsia="en-GB"/>
        </w:rPr>
        <w:t>≃</w:t>
      </w:r>
      <w:r w:rsidRPr="00EC330A">
        <w:rPr>
          <w:rFonts w:ascii="Georgia" w:eastAsia="Times New Roman" w:hAnsi="Georgia" w:cs="Times New Roman"/>
          <w:sz w:val="24"/>
          <w:szCs w:val="24"/>
          <w:bdr w:val="none" w:sz="0" w:space="0" w:color="auto" w:frame="1"/>
          <w:lang w:eastAsia="en-GB"/>
        </w:rPr>
        <w:t>n</w:t>
      </w:r>
      <w:r w:rsidRPr="00EC330A">
        <w:rPr>
          <w:rFonts w:ascii="Georgia" w:eastAsia="Times New Roman" w:hAnsi="Georgia" w:cs="Georgia"/>
          <w:sz w:val="24"/>
          <w:szCs w:val="24"/>
          <w:bdr w:val="none" w:sz="0" w:space="0" w:color="auto" w:frame="1"/>
          <w:lang w:eastAsia="en-GB"/>
        </w:rPr>
        <w:t>λ</w:t>
      </w:r>
      <w:r w:rsidRPr="00EC330A">
        <w:rPr>
          <w:rFonts w:ascii="Georgia" w:eastAsia="Times New Roman" w:hAnsi="Georgia" w:cs="Times New Roman"/>
          <w:sz w:val="24"/>
          <w:szCs w:val="24"/>
          <w:bdr w:val="none" w:sz="0" w:space="0" w:color="auto" w:frame="1"/>
          <w:lang w:eastAsia="en-GB"/>
        </w:rPr>
        <w:t>f</w:t>
      </w:r>
    </w:p>
    <w:p w14:paraId="0D61EAEC"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Writing Eq. </w:t>
      </w:r>
      <w:hyperlink r:id="rId13" w:anchor="mjx-eqn-eqzone_radii_approx" w:history="1">
        <w:r w:rsidRPr="00EC330A">
          <w:rPr>
            <w:rFonts w:ascii="MathJax_Main" w:eastAsia="Times New Roman" w:hAnsi="MathJax_Main" w:cs="Times New Roman"/>
            <w:color w:val="428BCA"/>
            <w:sz w:val="29"/>
            <w:szCs w:val="28"/>
            <w:bdr w:val="none" w:sz="0" w:space="0" w:color="auto" w:frame="1"/>
            <w:lang w:eastAsia="en-GB"/>
          </w:rPr>
          <w:t>(11)</w:t>
        </w:r>
      </w:hyperlink>
      <w:r w:rsidRPr="00EC330A">
        <w:rPr>
          <w:rFonts w:ascii="Georgia" w:eastAsia="Times New Roman" w:hAnsi="Georgia" w:cs="Times New Roman"/>
          <w:sz w:val="24"/>
          <w:szCs w:val="24"/>
          <w:bdr w:val="none" w:sz="0" w:space="0" w:color="auto" w:frame="1"/>
          <w:lang w:eastAsia="en-GB"/>
        </w:rPr>
        <w:t>(11)</w:t>
      </w:r>
      <w:r w:rsidRPr="00EC330A">
        <w:rPr>
          <w:rFonts w:ascii="Georgia" w:eastAsia="Times New Roman" w:hAnsi="Georgia" w:cs="Times New Roman"/>
          <w:sz w:val="24"/>
          <w:szCs w:val="24"/>
          <w:lang w:eastAsia="en-GB"/>
        </w:rPr>
        <w:t> twice, once for </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th-italic" w:eastAsia="Times New Roman" w:hAnsi="MathJax_Math-italic" w:cs="Times New Roman"/>
          <w:sz w:val="20"/>
          <w:szCs w:val="20"/>
          <w:bdr w:val="none" w:sz="0" w:space="0" w:color="auto" w:frame="1"/>
          <w:lang w:eastAsia="en-GB"/>
        </w:rPr>
        <w:t>N</w:t>
      </w:r>
      <w:r w:rsidRPr="00EC330A">
        <w:rPr>
          <w:rFonts w:ascii="Georgia" w:eastAsia="Times New Roman" w:hAnsi="Georgia" w:cs="Times New Roman"/>
          <w:sz w:val="24"/>
          <w:szCs w:val="24"/>
          <w:bdr w:val="none" w:sz="0" w:space="0" w:color="auto" w:frame="1"/>
          <w:lang w:eastAsia="en-GB"/>
        </w:rPr>
        <w:t>rN</w:t>
      </w:r>
      <w:r w:rsidRPr="00EC330A">
        <w:rPr>
          <w:rFonts w:ascii="Georgia" w:eastAsia="Times New Roman" w:hAnsi="Georgia" w:cs="Times New Roman"/>
          <w:sz w:val="24"/>
          <w:szCs w:val="24"/>
          <w:lang w:eastAsia="en-GB"/>
        </w:rPr>
        <w:t> and once for </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th-italic" w:eastAsia="Times New Roman" w:hAnsi="MathJax_Math-italic" w:cs="Times New Roman"/>
          <w:sz w:val="20"/>
          <w:szCs w:val="20"/>
          <w:bdr w:val="none" w:sz="0" w:space="0" w:color="auto" w:frame="1"/>
          <w:lang w:eastAsia="en-GB"/>
        </w:rPr>
        <w:t>N</w:t>
      </w:r>
      <w:r w:rsidRPr="00EC330A">
        <w:rPr>
          <w:rFonts w:ascii="MathJax_Main" w:eastAsia="Times New Roman" w:hAnsi="MathJax_Main" w:cs="Times New Roman"/>
          <w:sz w:val="20"/>
          <w:szCs w:val="20"/>
          <w:bdr w:val="none" w:sz="0" w:space="0" w:color="auto" w:frame="1"/>
          <w:lang w:eastAsia="en-GB"/>
        </w:rPr>
        <w:t>−1</w:t>
      </w:r>
      <w:r w:rsidRPr="00EC330A">
        <w:rPr>
          <w:rFonts w:ascii="Georgia" w:eastAsia="Times New Roman" w:hAnsi="Georgia" w:cs="Times New Roman"/>
          <w:sz w:val="24"/>
          <w:szCs w:val="24"/>
          <w:bdr w:val="none" w:sz="0" w:space="0" w:color="auto" w:frame="1"/>
          <w:lang w:eastAsia="en-GB"/>
        </w:rPr>
        <w:t>rN−1</w:t>
      </w:r>
      <w:r w:rsidRPr="00EC330A">
        <w:rPr>
          <w:rFonts w:ascii="Georgia" w:eastAsia="Times New Roman" w:hAnsi="Georgia" w:cs="Times New Roman"/>
          <w:sz w:val="24"/>
          <w:szCs w:val="24"/>
          <w:lang w:eastAsia="en-GB"/>
        </w:rPr>
        <w:t> gives</w:t>
      </w:r>
    </w:p>
    <w:p w14:paraId="007E1F21" w14:textId="77777777" w:rsidR="00EC330A" w:rsidRPr="00EC330A" w:rsidRDefault="00EC330A" w:rsidP="00EC330A">
      <w:pPr>
        <w:spacing w:line="240" w:lineRule="auto"/>
        <w:jc w:val="both"/>
        <w:rPr>
          <w:rFonts w:ascii="Georgia" w:eastAsia="Times New Roman" w:hAnsi="Georgia" w:cs="Times New Roman"/>
          <w:sz w:val="24"/>
          <w:szCs w:val="24"/>
          <w:lang w:eastAsia="en-GB"/>
        </w:rPr>
      </w:pP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in" w:eastAsia="Times New Roman" w:hAnsi="MathJax_Main" w:cs="Times New Roman"/>
          <w:sz w:val="20"/>
          <w:szCs w:val="20"/>
          <w:bdr w:val="none" w:sz="0" w:space="0" w:color="auto" w:frame="1"/>
          <w:lang w:eastAsia="en-GB"/>
        </w:rPr>
        <w:t>2</w:t>
      </w:r>
      <w:r w:rsidRPr="00EC330A">
        <w:rPr>
          <w:rFonts w:ascii="MathJax_Math-italic" w:eastAsia="Times New Roman" w:hAnsi="MathJax_Math-italic" w:cs="Times New Roman"/>
          <w:sz w:val="20"/>
          <w:szCs w:val="20"/>
          <w:bdr w:val="none" w:sz="0" w:space="0" w:color="auto" w:frame="1"/>
          <w:lang w:eastAsia="en-GB"/>
        </w:rPr>
        <w:t>N</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in" w:eastAsia="Times New Roman" w:hAnsi="MathJax_Main" w:cs="Times New Roman"/>
          <w:sz w:val="20"/>
          <w:szCs w:val="20"/>
          <w:bdr w:val="none" w:sz="0" w:space="0" w:color="auto" w:frame="1"/>
          <w:lang w:eastAsia="en-GB"/>
        </w:rPr>
        <w:t>2</w:t>
      </w:r>
      <w:r w:rsidRPr="00EC330A">
        <w:rPr>
          <w:rFonts w:ascii="MathJax_Math-italic" w:eastAsia="Times New Roman" w:hAnsi="MathJax_Math-italic" w:cs="Times New Roman"/>
          <w:sz w:val="20"/>
          <w:szCs w:val="20"/>
          <w:bdr w:val="none" w:sz="0" w:space="0" w:color="auto" w:frame="1"/>
          <w:lang w:eastAsia="en-GB"/>
        </w:rPr>
        <w:t>N</w:t>
      </w:r>
      <w:r w:rsidRPr="00EC330A">
        <w:rPr>
          <w:rFonts w:ascii="MathJax_Main" w:eastAsia="Times New Roman" w:hAnsi="MathJax_Main" w:cs="Times New Roman"/>
          <w:sz w:val="20"/>
          <w:szCs w:val="20"/>
          <w:bdr w:val="none" w:sz="0" w:space="0" w:color="auto" w:frame="1"/>
          <w:lang w:eastAsia="en-GB"/>
        </w:rPr>
        <w:t>−1</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Nλf</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N</w:t>
      </w:r>
      <w:r w:rsidRPr="00EC330A">
        <w:rPr>
          <w:rFonts w:ascii="MathJax_Main" w:eastAsia="Times New Roman" w:hAnsi="MathJax_Main" w:cs="Times New Roman"/>
          <w:sz w:val="29"/>
          <w:szCs w:val="28"/>
          <w:bdr w:val="none" w:sz="0" w:space="0" w:color="auto" w:frame="1"/>
          <w:lang w:eastAsia="en-GB"/>
        </w:rPr>
        <w:t>−1)</w:t>
      </w:r>
      <w:r w:rsidRPr="00EC330A">
        <w:rPr>
          <w:rFonts w:ascii="MathJax_Math-italic" w:eastAsia="Times New Roman" w:hAnsi="MathJax_Math-italic" w:cs="Times New Roman"/>
          <w:sz w:val="29"/>
          <w:szCs w:val="28"/>
          <w:bdr w:val="none" w:sz="0" w:space="0" w:color="auto" w:frame="1"/>
          <w:lang w:eastAsia="en-GB"/>
        </w:rPr>
        <w:t>λf</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λf</w:t>
      </w:r>
      <w:r w:rsidRPr="00EC330A">
        <w:rPr>
          <w:rFonts w:ascii="MathJax_Main" w:eastAsia="Times New Roman" w:hAnsi="MathJax_Main" w:cs="Times New Roman"/>
          <w:sz w:val="29"/>
          <w:szCs w:val="28"/>
          <w:bdr w:val="none" w:sz="0" w:space="0" w:color="auto" w:frame="1"/>
          <w:lang w:eastAsia="en-GB"/>
        </w:rPr>
        <w:t>(12)</w:t>
      </w:r>
      <w:r w:rsidRPr="00EC330A">
        <w:rPr>
          <w:rFonts w:ascii="Georgia" w:eastAsia="Times New Roman" w:hAnsi="Georgia" w:cs="Times New Roman"/>
          <w:sz w:val="24"/>
          <w:szCs w:val="24"/>
          <w:bdr w:val="none" w:sz="0" w:space="0" w:color="auto" w:frame="1"/>
          <w:lang w:eastAsia="en-GB"/>
        </w:rPr>
        <w:t>rN2−rN−12=Nλf−(N−1)λf(12)=λf</w:t>
      </w:r>
    </w:p>
    <w:p w14:paraId="017CDBBB"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Setting </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th-italic" w:eastAsia="Times New Roman" w:hAnsi="MathJax_Math-italic" w:cs="Times New Roman"/>
          <w:sz w:val="20"/>
          <w:szCs w:val="20"/>
          <w:bdr w:val="none" w:sz="0" w:space="0" w:color="auto" w:frame="1"/>
          <w:lang w:eastAsia="en-GB"/>
        </w:rPr>
        <w:t>N</w:t>
      </w:r>
      <w:r w:rsidRPr="00EC330A">
        <w:rPr>
          <w:rFonts w:ascii="MathJax_Main" w:eastAsia="Times New Roman" w:hAnsi="MathJax_Main" w:cs="Times New Roman"/>
          <w:sz w:val="20"/>
          <w:szCs w:val="20"/>
          <w:bdr w:val="none" w:sz="0" w:space="0" w:color="auto" w:frame="1"/>
          <w:lang w:eastAsia="en-GB"/>
        </w:rPr>
        <w:t>−1</w:t>
      </w:r>
      <w:r w:rsidRPr="00EC330A">
        <w:rPr>
          <w:rFonts w:ascii="MathJax_Main" w:eastAsia="Times New Roman" w:hAnsi="MathJax_Main" w:cs="Times New Roman"/>
          <w:sz w:val="29"/>
          <w:szCs w:val="28"/>
          <w:bdr w:val="none" w:sz="0" w:space="0" w:color="auto" w:frame="1"/>
          <w:lang w:eastAsia="en-GB"/>
        </w:rPr>
        <w:t> =</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th-italic" w:eastAsia="Times New Roman" w:hAnsi="MathJax_Math-italic" w:cs="Times New Roman"/>
          <w:sz w:val="20"/>
          <w:szCs w:val="20"/>
          <w:bdr w:val="none" w:sz="0" w:space="0" w:color="auto" w:frame="1"/>
          <w:lang w:eastAsia="en-GB"/>
        </w:rPr>
        <w:t>N</w:t>
      </w:r>
      <w:r w:rsidRPr="00EC330A">
        <w:rPr>
          <w:rFonts w:ascii="MathJax_Main" w:eastAsia="Times New Roman" w:hAnsi="MathJax_Main" w:cs="Times New Roman"/>
          <w:sz w:val="29"/>
          <w:szCs w:val="28"/>
          <w:bdr w:val="none" w:sz="0" w:space="0" w:color="auto" w:frame="1"/>
          <w:lang w:eastAsia="en-GB"/>
        </w:rPr>
        <w:t>−Δ</w:t>
      </w:r>
      <w:r w:rsidRPr="00EC330A">
        <w:rPr>
          <w:rFonts w:ascii="MathJax_Math-italic" w:eastAsia="Times New Roman" w:hAnsi="MathJax_Math-italic" w:cs="Times New Roman"/>
          <w:sz w:val="29"/>
          <w:szCs w:val="28"/>
          <w:bdr w:val="none" w:sz="0" w:space="0" w:color="auto" w:frame="1"/>
          <w:lang w:eastAsia="en-GB"/>
        </w:rPr>
        <w:t>r</w:t>
      </w:r>
      <w:r w:rsidRPr="00EC330A">
        <w:rPr>
          <w:rFonts w:ascii="Georgia" w:eastAsia="Times New Roman" w:hAnsi="Georgia" w:cs="Times New Roman"/>
          <w:sz w:val="24"/>
          <w:szCs w:val="24"/>
          <w:bdr w:val="none" w:sz="0" w:space="0" w:color="auto" w:frame="1"/>
          <w:lang w:eastAsia="en-GB"/>
        </w:rPr>
        <w:t>rN−1 =rN−Δr</w:t>
      </w:r>
      <w:r w:rsidRPr="00EC330A">
        <w:rPr>
          <w:rFonts w:ascii="Georgia" w:eastAsia="Times New Roman" w:hAnsi="Georgia" w:cs="Times New Roman"/>
          <w:sz w:val="24"/>
          <w:szCs w:val="24"/>
          <w:lang w:eastAsia="en-GB"/>
        </w:rPr>
        <w:t> in Eq. </w:t>
      </w:r>
      <w:hyperlink r:id="rId14" w:anchor="mjx-eqn-eqouter_zone_width_intermediate" w:history="1">
        <w:r w:rsidRPr="00EC330A">
          <w:rPr>
            <w:rFonts w:ascii="MathJax_Main" w:eastAsia="Times New Roman" w:hAnsi="MathJax_Main" w:cs="Times New Roman"/>
            <w:color w:val="428BCA"/>
            <w:sz w:val="29"/>
            <w:szCs w:val="28"/>
            <w:bdr w:val="none" w:sz="0" w:space="0" w:color="auto" w:frame="1"/>
            <w:lang w:eastAsia="en-GB"/>
          </w:rPr>
          <w:t>(12)</w:t>
        </w:r>
      </w:hyperlink>
      <w:r w:rsidRPr="00EC330A">
        <w:rPr>
          <w:rFonts w:ascii="Georgia" w:eastAsia="Times New Roman" w:hAnsi="Georgia" w:cs="Times New Roman"/>
          <w:sz w:val="24"/>
          <w:szCs w:val="24"/>
          <w:bdr w:val="none" w:sz="0" w:space="0" w:color="auto" w:frame="1"/>
          <w:lang w:eastAsia="en-GB"/>
        </w:rPr>
        <w:t>(12)</w:t>
      </w:r>
      <w:r w:rsidRPr="00EC330A">
        <w:rPr>
          <w:rFonts w:ascii="Georgia" w:eastAsia="Times New Roman" w:hAnsi="Georgia" w:cs="Times New Roman"/>
          <w:sz w:val="24"/>
          <w:szCs w:val="24"/>
          <w:lang w:eastAsia="en-GB"/>
        </w:rPr>
        <w:t> and expanding gives</w:t>
      </w:r>
    </w:p>
    <w:p w14:paraId="2E0644E4" w14:textId="77777777" w:rsidR="00EC330A" w:rsidRPr="00EC330A" w:rsidRDefault="00EC330A" w:rsidP="00EC330A">
      <w:pPr>
        <w:spacing w:line="240" w:lineRule="auto"/>
        <w:jc w:val="both"/>
        <w:rPr>
          <w:rFonts w:ascii="Georgia" w:eastAsia="Times New Roman" w:hAnsi="Georgia" w:cs="Times New Roman"/>
          <w:sz w:val="24"/>
          <w:szCs w:val="24"/>
          <w:lang w:eastAsia="en-GB"/>
        </w:rPr>
      </w:pPr>
      <w:r w:rsidRPr="00EC330A">
        <w:rPr>
          <w:rFonts w:ascii="MathJax_Main" w:eastAsia="Times New Roman" w:hAnsi="MathJax_Main" w:cs="Times New Roman"/>
          <w:sz w:val="29"/>
          <w:szCs w:val="28"/>
          <w:bdr w:val="none" w:sz="0" w:space="0" w:color="auto" w:frame="1"/>
          <w:lang w:eastAsia="en-GB"/>
        </w:rPr>
        <w:t>2</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th-italic" w:eastAsia="Times New Roman" w:hAnsi="MathJax_Math-italic" w:cs="Times New Roman"/>
          <w:sz w:val="20"/>
          <w:szCs w:val="20"/>
          <w:bdr w:val="none" w:sz="0" w:space="0" w:color="auto" w:frame="1"/>
          <w:lang w:eastAsia="en-GB"/>
        </w:rPr>
        <w:t>N</w:t>
      </w:r>
      <w:r w:rsidRPr="00EC330A">
        <w:rPr>
          <w:rFonts w:ascii="MathJax_Main" w:eastAsia="Times New Roman" w:hAnsi="MathJax_Main" w:cs="Times New Roman"/>
          <w:sz w:val="29"/>
          <w:szCs w:val="28"/>
          <w:bdr w:val="none" w:sz="0" w:space="0" w:color="auto" w:frame="1"/>
          <w:lang w:eastAsia="en-GB"/>
        </w:rPr>
        <w:t>Δ</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in" w:eastAsia="Times New Roman" w:hAnsi="MathJax_Main" w:cs="Times New Roman"/>
          <w:sz w:val="29"/>
          <w:szCs w:val="28"/>
          <w:bdr w:val="none" w:sz="0" w:space="0" w:color="auto" w:frame="1"/>
          <w:lang w:eastAsia="en-GB"/>
        </w:rPr>
        <w:t>−(Δ</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in" w:eastAsia="Times New Roman" w:hAnsi="MathJax_Main" w:cs="Times New Roman"/>
          <w:sz w:val="29"/>
          <w:szCs w:val="28"/>
          <w:bdr w:val="none" w:sz="0" w:space="0" w:color="auto" w:frame="1"/>
          <w:lang w:eastAsia="en-GB"/>
        </w:rPr>
        <w:t>)</w:t>
      </w:r>
      <w:r w:rsidRPr="00EC330A">
        <w:rPr>
          <w:rFonts w:ascii="MathJax_Main" w:eastAsia="Times New Roman" w:hAnsi="MathJax_Main" w:cs="Times New Roman"/>
          <w:sz w:val="20"/>
          <w:szCs w:val="20"/>
          <w:bdr w:val="none" w:sz="0" w:space="0" w:color="auto" w:frame="1"/>
          <w:lang w:eastAsia="en-GB"/>
        </w:rPr>
        <w:t>2</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λf</w:t>
      </w:r>
      <w:r w:rsidRPr="00EC330A">
        <w:rPr>
          <w:rFonts w:ascii="MathJax_Main" w:eastAsia="Times New Roman" w:hAnsi="MathJax_Main" w:cs="Times New Roman"/>
          <w:sz w:val="29"/>
          <w:szCs w:val="28"/>
          <w:bdr w:val="none" w:sz="0" w:space="0" w:color="auto" w:frame="1"/>
          <w:lang w:eastAsia="en-GB"/>
        </w:rPr>
        <w:t>(13)</w:t>
      </w:r>
      <w:r w:rsidRPr="00EC330A">
        <w:rPr>
          <w:rFonts w:ascii="Georgia" w:eastAsia="Times New Roman" w:hAnsi="Georgia" w:cs="Times New Roman"/>
          <w:sz w:val="24"/>
          <w:szCs w:val="24"/>
          <w:bdr w:val="none" w:sz="0" w:space="0" w:color="auto" w:frame="1"/>
          <w:lang w:eastAsia="en-GB"/>
        </w:rPr>
        <w:t>(13)2rNΔr−(Δr)2=λf</w:t>
      </w:r>
    </w:p>
    <w:p w14:paraId="418DA765"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Since </w:t>
      </w:r>
      <w:r w:rsidRPr="00EC330A">
        <w:rPr>
          <w:rFonts w:ascii="MathJax_Main" w:eastAsia="Times New Roman" w:hAnsi="MathJax_Main" w:cs="Times New Roman"/>
          <w:sz w:val="29"/>
          <w:szCs w:val="28"/>
          <w:bdr w:val="none" w:sz="0" w:space="0" w:color="auto" w:frame="1"/>
          <w:lang w:eastAsia="en-GB"/>
        </w:rPr>
        <w:t>Δ</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th-italic" w:eastAsia="Times New Roman" w:hAnsi="MathJax_Math-italic" w:cs="Times New Roman"/>
          <w:sz w:val="20"/>
          <w:szCs w:val="20"/>
          <w:bdr w:val="none" w:sz="0" w:space="0" w:color="auto" w:frame="1"/>
          <w:lang w:eastAsia="en-GB"/>
        </w:rPr>
        <w:t>N</w:t>
      </w:r>
      <w:r w:rsidRPr="00EC330A">
        <w:rPr>
          <w:rFonts w:ascii="Georgia" w:eastAsia="Times New Roman" w:hAnsi="Georgia" w:cs="Times New Roman"/>
          <w:sz w:val="24"/>
          <w:szCs w:val="24"/>
          <w:bdr w:val="none" w:sz="0" w:space="0" w:color="auto" w:frame="1"/>
          <w:lang w:eastAsia="en-GB"/>
        </w:rPr>
        <w:t>Δr</w:t>
      </w:r>
      <w:r w:rsidRPr="00EC330A">
        <w:rPr>
          <w:rFonts w:ascii="Cambria Math" w:eastAsia="Times New Roman" w:hAnsi="Cambria Math" w:cs="Cambria Math"/>
          <w:sz w:val="24"/>
          <w:szCs w:val="24"/>
          <w:bdr w:val="none" w:sz="0" w:space="0" w:color="auto" w:frame="1"/>
          <w:lang w:eastAsia="en-GB"/>
        </w:rPr>
        <w:t>≪</w:t>
      </w:r>
      <w:r w:rsidRPr="00EC330A">
        <w:rPr>
          <w:rFonts w:ascii="Georgia" w:eastAsia="Times New Roman" w:hAnsi="Georgia" w:cs="Times New Roman"/>
          <w:sz w:val="24"/>
          <w:szCs w:val="24"/>
          <w:bdr w:val="none" w:sz="0" w:space="0" w:color="auto" w:frame="1"/>
          <w:lang w:eastAsia="en-GB"/>
        </w:rPr>
        <w:t>rN</w:t>
      </w:r>
      <w:r w:rsidRPr="00EC330A">
        <w:rPr>
          <w:rFonts w:ascii="Georgia" w:eastAsia="Times New Roman" w:hAnsi="Georgia" w:cs="Times New Roman"/>
          <w:sz w:val="24"/>
          <w:szCs w:val="24"/>
          <w:lang w:eastAsia="en-GB"/>
        </w:rPr>
        <w:t>, Eq. </w:t>
      </w:r>
      <w:hyperlink r:id="rId15" w:anchor="mjx-eqn-eqouter_zone_width_intermediate_2" w:history="1">
        <w:r w:rsidRPr="00EC330A">
          <w:rPr>
            <w:rFonts w:ascii="MathJax_Main" w:eastAsia="Times New Roman" w:hAnsi="MathJax_Main" w:cs="Times New Roman"/>
            <w:color w:val="428BCA"/>
            <w:sz w:val="29"/>
            <w:szCs w:val="28"/>
            <w:bdr w:val="none" w:sz="0" w:space="0" w:color="auto" w:frame="1"/>
            <w:lang w:eastAsia="en-GB"/>
          </w:rPr>
          <w:t>(13)</w:t>
        </w:r>
      </w:hyperlink>
      <w:r w:rsidRPr="00EC330A">
        <w:rPr>
          <w:rFonts w:ascii="Georgia" w:eastAsia="Times New Roman" w:hAnsi="Georgia" w:cs="Times New Roman"/>
          <w:sz w:val="24"/>
          <w:szCs w:val="24"/>
          <w:bdr w:val="none" w:sz="0" w:space="0" w:color="auto" w:frame="1"/>
          <w:lang w:eastAsia="en-GB"/>
        </w:rPr>
        <w:t>(13)</w:t>
      </w:r>
      <w:r w:rsidRPr="00EC330A">
        <w:rPr>
          <w:rFonts w:ascii="Georgia" w:eastAsia="Times New Roman" w:hAnsi="Georgia" w:cs="Times New Roman"/>
          <w:sz w:val="24"/>
          <w:szCs w:val="24"/>
          <w:lang w:eastAsia="en-GB"/>
        </w:rPr>
        <w:t> simplifies to</w:t>
      </w:r>
    </w:p>
    <w:p w14:paraId="725BA099" w14:textId="77777777" w:rsidR="00EC330A" w:rsidRPr="00EC330A" w:rsidRDefault="00EC330A" w:rsidP="00EC330A">
      <w:pPr>
        <w:spacing w:line="240" w:lineRule="auto"/>
        <w:jc w:val="both"/>
        <w:rPr>
          <w:rFonts w:ascii="Georgia" w:eastAsia="Times New Roman" w:hAnsi="Georgia" w:cs="Times New Roman"/>
          <w:sz w:val="24"/>
          <w:szCs w:val="24"/>
          <w:lang w:eastAsia="en-GB"/>
        </w:rPr>
      </w:pPr>
      <w:r w:rsidRPr="00EC330A">
        <w:rPr>
          <w:rFonts w:ascii="MathJax_Main" w:eastAsia="Times New Roman" w:hAnsi="MathJax_Main" w:cs="Times New Roman"/>
          <w:sz w:val="29"/>
          <w:szCs w:val="28"/>
          <w:bdr w:val="none" w:sz="0" w:space="0" w:color="auto" w:frame="1"/>
          <w:lang w:eastAsia="en-GB"/>
        </w:rPr>
        <w:t>Δ</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λf</w:t>
      </w:r>
      <w:r w:rsidRPr="00EC330A">
        <w:rPr>
          <w:rFonts w:ascii="MathJax_Main" w:eastAsia="Times New Roman" w:hAnsi="MathJax_Main" w:cs="Times New Roman"/>
          <w:sz w:val="29"/>
          <w:szCs w:val="28"/>
          <w:bdr w:val="none" w:sz="0" w:space="0" w:color="auto" w:frame="1"/>
          <w:lang w:eastAsia="en-GB"/>
        </w:rPr>
        <w:t>2</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th-italic" w:eastAsia="Times New Roman" w:hAnsi="MathJax_Math-italic" w:cs="Times New Roman"/>
          <w:sz w:val="20"/>
          <w:szCs w:val="20"/>
          <w:bdr w:val="none" w:sz="0" w:space="0" w:color="auto" w:frame="1"/>
          <w:lang w:eastAsia="en-GB"/>
        </w:rPr>
        <w:t>N</w:t>
      </w:r>
      <w:r w:rsidRPr="00EC330A">
        <w:rPr>
          <w:rFonts w:ascii="MathJax_Main" w:eastAsia="Times New Roman" w:hAnsi="MathJax_Main" w:cs="Times New Roman"/>
          <w:sz w:val="29"/>
          <w:szCs w:val="28"/>
          <w:bdr w:val="none" w:sz="0" w:space="0" w:color="auto" w:frame="1"/>
          <w:lang w:eastAsia="en-GB"/>
        </w:rPr>
        <w:t>(14)</w:t>
      </w:r>
      <w:r w:rsidRPr="00EC330A">
        <w:rPr>
          <w:rFonts w:ascii="Georgia" w:eastAsia="Times New Roman" w:hAnsi="Georgia" w:cs="Times New Roman"/>
          <w:sz w:val="24"/>
          <w:szCs w:val="24"/>
          <w:bdr w:val="none" w:sz="0" w:space="0" w:color="auto" w:frame="1"/>
          <w:lang w:eastAsia="en-GB"/>
        </w:rPr>
        <w:t>(14)Δr</w:t>
      </w:r>
      <w:r w:rsidRPr="00EC330A">
        <w:rPr>
          <w:rFonts w:ascii="Cambria Math" w:eastAsia="Times New Roman" w:hAnsi="Cambria Math" w:cs="Cambria Math"/>
          <w:sz w:val="24"/>
          <w:szCs w:val="24"/>
          <w:bdr w:val="none" w:sz="0" w:space="0" w:color="auto" w:frame="1"/>
          <w:lang w:eastAsia="en-GB"/>
        </w:rPr>
        <w:t>≃</w:t>
      </w:r>
      <w:r w:rsidRPr="00EC330A">
        <w:rPr>
          <w:rFonts w:ascii="Georgia" w:eastAsia="Times New Roman" w:hAnsi="Georgia" w:cs="Georgia"/>
          <w:sz w:val="24"/>
          <w:szCs w:val="24"/>
          <w:bdr w:val="none" w:sz="0" w:space="0" w:color="auto" w:frame="1"/>
          <w:lang w:eastAsia="en-GB"/>
        </w:rPr>
        <w:t>λ</w:t>
      </w:r>
      <w:r w:rsidRPr="00EC330A">
        <w:rPr>
          <w:rFonts w:ascii="Georgia" w:eastAsia="Times New Roman" w:hAnsi="Georgia" w:cs="Times New Roman"/>
          <w:sz w:val="24"/>
          <w:szCs w:val="24"/>
          <w:bdr w:val="none" w:sz="0" w:space="0" w:color="auto" w:frame="1"/>
          <w:lang w:eastAsia="en-GB"/>
        </w:rPr>
        <w:t>f2rN</w:t>
      </w:r>
    </w:p>
    <w:p w14:paraId="402CFA14"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This manipulation of Eq. </w:t>
      </w:r>
      <w:hyperlink r:id="rId16" w:anchor="mjx-eqn-eqzone_radii" w:history="1">
        <w:r w:rsidRPr="00EC330A">
          <w:rPr>
            <w:rFonts w:ascii="MathJax_Main" w:eastAsia="Times New Roman" w:hAnsi="MathJax_Main" w:cs="Times New Roman"/>
            <w:color w:val="428BCA"/>
            <w:sz w:val="29"/>
            <w:szCs w:val="28"/>
            <w:bdr w:val="none" w:sz="0" w:space="0" w:color="auto" w:frame="1"/>
            <w:lang w:eastAsia="en-GB"/>
          </w:rPr>
          <w:t>(7)</w:t>
        </w:r>
      </w:hyperlink>
      <w:r w:rsidRPr="00EC330A">
        <w:rPr>
          <w:rFonts w:ascii="Georgia" w:eastAsia="Times New Roman" w:hAnsi="Georgia" w:cs="Times New Roman"/>
          <w:sz w:val="24"/>
          <w:szCs w:val="24"/>
          <w:bdr w:val="none" w:sz="0" w:space="0" w:color="auto" w:frame="1"/>
          <w:lang w:eastAsia="en-GB"/>
        </w:rPr>
        <w:t>(7)</w:t>
      </w:r>
      <w:r w:rsidRPr="00EC330A">
        <w:rPr>
          <w:rFonts w:ascii="Georgia" w:eastAsia="Times New Roman" w:hAnsi="Georgia" w:cs="Times New Roman"/>
          <w:sz w:val="24"/>
          <w:szCs w:val="24"/>
          <w:lang w:eastAsia="en-GB"/>
        </w:rPr>
        <w:t>, provides an expression relating the outer zone width of a zone plate, </w:t>
      </w:r>
      <w:r w:rsidRPr="00EC330A">
        <w:rPr>
          <w:rFonts w:ascii="MathJax_Main" w:eastAsia="Times New Roman" w:hAnsi="MathJax_Main" w:cs="Times New Roman"/>
          <w:sz w:val="29"/>
          <w:szCs w:val="28"/>
          <w:bdr w:val="none" w:sz="0" w:space="0" w:color="auto" w:frame="1"/>
          <w:lang w:eastAsia="en-GB"/>
        </w:rPr>
        <w:t>Δ</w:t>
      </w:r>
      <w:r w:rsidRPr="00EC330A">
        <w:rPr>
          <w:rFonts w:ascii="MathJax_Math-italic" w:eastAsia="Times New Roman" w:hAnsi="MathJax_Math-italic" w:cs="Times New Roman"/>
          <w:sz w:val="29"/>
          <w:szCs w:val="28"/>
          <w:bdr w:val="none" w:sz="0" w:space="0" w:color="auto" w:frame="1"/>
          <w:lang w:eastAsia="en-GB"/>
        </w:rPr>
        <w:t>r</w:t>
      </w:r>
      <w:r w:rsidRPr="00EC330A">
        <w:rPr>
          <w:rFonts w:ascii="Georgia" w:eastAsia="Times New Roman" w:hAnsi="Georgia" w:cs="Times New Roman"/>
          <w:sz w:val="24"/>
          <w:szCs w:val="24"/>
          <w:bdr w:val="none" w:sz="0" w:space="0" w:color="auto" w:frame="1"/>
          <w:lang w:eastAsia="en-GB"/>
        </w:rPr>
        <w:t>Δr</w:t>
      </w:r>
      <w:r w:rsidRPr="00EC330A">
        <w:rPr>
          <w:rFonts w:ascii="Georgia" w:eastAsia="Times New Roman" w:hAnsi="Georgia" w:cs="Times New Roman"/>
          <w:sz w:val="24"/>
          <w:szCs w:val="24"/>
          <w:lang w:eastAsia="en-GB"/>
        </w:rPr>
        <w:t>, to its radius, </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th-italic" w:eastAsia="Times New Roman" w:hAnsi="MathJax_Math-italic" w:cs="Times New Roman"/>
          <w:sz w:val="20"/>
          <w:szCs w:val="20"/>
          <w:bdr w:val="none" w:sz="0" w:space="0" w:color="auto" w:frame="1"/>
          <w:lang w:eastAsia="en-GB"/>
        </w:rPr>
        <w:t>N</w:t>
      </w:r>
      <w:r w:rsidRPr="00EC330A">
        <w:rPr>
          <w:rFonts w:ascii="Georgia" w:eastAsia="Times New Roman" w:hAnsi="Georgia" w:cs="Times New Roman"/>
          <w:sz w:val="24"/>
          <w:szCs w:val="24"/>
          <w:bdr w:val="none" w:sz="0" w:space="0" w:color="auto" w:frame="1"/>
          <w:lang w:eastAsia="en-GB"/>
        </w:rPr>
        <w:t>rN</w:t>
      </w:r>
      <w:r w:rsidRPr="00EC330A">
        <w:rPr>
          <w:rFonts w:ascii="Georgia" w:eastAsia="Times New Roman" w:hAnsi="Georgia" w:cs="Times New Roman"/>
          <w:sz w:val="24"/>
          <w:szCs w:val="24"/>
          <w:lang w:eastAsia="en-GB"/>
        </w:rPr>
        <w:t>.</w:t>
      </w:r>
    </w:p>
    <w:p w14:paraId="1882ABB5"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Recognizing that </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th-italic" w:eastAsia="Times New Roman" w:hAnsi="MathJax_Math-italic" w:cs="Times New Roman"/>
          <w:sz w:val="20"/>
          <w:szCs w:val="20"/>
          <w:bdr w:val="none" w:sz="0" w:space="0" w:color="auto" w:frame="1"/>
          <w:lang w:eastAsia="en-GB"/>
        </w:rPr>
        <w:t>N</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f</w:t>
      </w:r>
      <w:r w:rsidRPr="00EC330A">
        <w:rPr>
          <w:rFonts w:ascii="Georgia" w:eastAsia="Times New Roman" w:hAnsi="Georgia" w:cs="Times New Roman"/>
          <w:sz w:val="24"/>
          <w:szCs w:val="24"/>
          <w:bdr w:val="none" w:sz="0" w:space="0" w:color="auto" w:frame="1"/>
          <w:lang w:eastAsia="en-GB"/>
        </w:rPr>
        <w:t>rN/f</w:t>
      </w:r>
      <w:r w:rsidRPr="00EC330A">
        <w:rPr>
          <w:rFonts w:ascii="Georgia" w:eastAsia="Times New Roman" w:hAnsi="Georgia" w:cs="Times New Roman"/>
          <w:sz w:val="24"/>
          <w:szCs w:val="24"/>
          <w:lang w:eastAsia="en-GB"/>
        </w:rPr>
        <w:t> is simply the zone plate </w:t>
      </w:r>
      <w:r w:rsidRPr="00EC330A">
        <w:rPr>
          <w:rFonts w:ascii="MathJax_Math-italic" w:eastAsia="Times New Roman" w:hAnsi="MathJax_Math-italic" w:cs="Times New Roman"/>
          <w:sz w:val="29"/>
          <w:szCs w:val="28"/>
          <w:bdr w:val="none" w:sz="0" w:space="0" w:color="auto" w:frame="1"/>
          <w:lang w:eastAsia="en-GB"/>
        </w:rPr>
        <w:t>NA</w:t>
      </w:r>
      <w:r w:rsidRPr="00EC330A">
        <w:rPr>
          <w:rFonts w:ascii="Georgia" w:eastAsia="Times New Roman" w:hAnsi="Georgia" w:cs="Times New Roman"/>
          <w:sz w:val="24"/>
          <w:szCs w:val="24"/>
          <w:bdr w:val="none" w:sz="0" w:space="0" w:color="auto" w:frame="1"/>
          <w:lang w:eastAsia="en-GB"/>
        </w:rPr>
        <w:t>NA</w:t>
      </w:r>
      <w:r w:rsidRPr="00EC330A">
        <w:rPr>
          <w:rFonts w:ascii="Georgia" w:eastAsia="Times New Roman" w:hAnsi="Georgia" w:cs="Times New Roman"/>
          <w:sz w:val="24"/>
          <w:szCs w:val="24"/>
          <w:lang w:eastAsia="en-GB"/>
        </w:rPr>
        <w:t>, Eq. </w:t>
      </w:r>
      <w:hyperlink r:id="rId17" w:anchor="mjx-eqn-eqouter_zone_width_final" w:history="1">
        <w:r w:rsidRPr="00EC330A">
          <w:rPr>
            <w:rFonts w:ascii="MathJax_Main" w:eastAsia="Times New Roman" w:hAnsi="MathJax_Main" w:cs="Times New Roman"/>
            <w:color w:val="428BCA"/>
            <w:sz w:val="29"/>
            <w:szCs w:val="28"/>
            <w:bdr w:val="none" w:sz="0" w:space="0" w:color="auto" w:frame="1"/>
            <w:lang w:eastAsia="en-GB"/>
          </w:rPr>
          <w:t>(14)</w:t>
        </w:r>
      </w:hyperlink>
      <w:r w:rsidRPr="00EC330A">
        <w:rPr>
          <w:rFonts w:ascii="Georgia" w:eastAsia="Times New Roman" w:hAnsi="Georgia" w:cs="Times New Roman"/>
          <w:sz w:val="24"/>
          <w:szCs w:val="24"/>
          <w:bdr w:val="none" w:sz="0" w:space="0" w:color="auto" w:frame="1"/>
          <w:lang w:eastAsia="en-GB"/>
        </w:rPr>
        <w:t>(14)</w:t>
      </w:r>
      <w:r w:rsidRPr="00EC330A">
        <w:rPr>
          <w:rFonts w:ascii="Georgia" w:eastAsia="Times New Roman" w:hAnsi="Georgia" w:cs="Times New Roman"/>
          <w:sz w:val="24"/>
          <w:szCs w:val="24"/>
          <w:lang w:eastAsia="en-GB"/>
        </w:rPr>
        <w:t> can be rewritten as</w:t>
      </w:r>
    </w:p>
    <w:p w14:paraId="6801FB72" w14:textId="77777777" w:rsidR="00EC330A" w:rsidRPr="00EC330A" w:rsidRDefault="00EC330A" w:rsidP="00EC330A">
      <w:pPr>
        <w:spacing w:line="240" w:lineRule="auto"/>
        <w:jc w:val="both"/>
        <w:rPr>
          <w:rFonts w:ascii="Georgia" w:eastAsia="Times New Roman" w:hAnsi="Georgia" w:cs="Times New Roman"/>
          <w:sz w:val="24"/>
          <w:szCs w:val="24"/>
          <w:lang w:eastAsia="en-GB"/>
        </w:rPr>
      </w:pPr>
      <w:r w:rsidRPr="00EC330A">
        <w:rPr>
          <w:rFonts w:ascii="MathJax_Main" w:eastAsia="Times New Roman" w:hAnsi="MathJax_Main" w:cs="Times New Roman"/>
          <w:sz w:val="29"/>
          <w:szCs w:val="28"/>
          <w:bdr w:val="none" w:sz="0" w:space="0" w:color="auto" w:frame="1"/>
          <w:lang w:eastAsia="en-GB"/>
        </w:rPr>
        <w:t>Δ</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λ</w:t>
      </w:r>
      <w:r w:rsidRPr="00EC330A">
        <w:rPr>
          <w:rFonts w:ascii="MathJax_Main" w:eastAsia="Times New Roman" w:hAnsi="MathJax_Main" w:cs="Times New Roman"/>
          <w:sz w:val="29"/>
          <w:szCs w:val="28"/>
          <w:bdr w:val="none" w:sz="0" w:space="0" w:color="auto" w:frame="1"/>
          <w:lang w:eastAsia="en-GB"/>
        </w:rPr>
        <w:t>2</w:t>
      </w:r>
      <w:r w:rsidRPr="00EC330A">
        <w:rPr>
          <w:rFonts w:ascii="MathJax_Math-italic" w:eastAsia="Times New Roman" w:hAnsi="MathJax_Math-italic" w:cs="Times New Roman"/>
          <w:sz w:val="29"/>
          <w:szCs w:val="28"/>
          <w:bdr w:val="none" w:sz="0" w:space="0" w:color="auto" w:frame="1"/>
          <w:lang w:eastAsia="en-GB"/>
        </w:rPr>
        <w:t>NA</w:t>
      </w:r>
      <w:r w:rsidRPr="00EC330A">
        <w:rPr>
          <w:rFonts w:ascii="MathJax_Main" w:eastAsia="Times New Roman" w:hAnsi="MathJax_Main" w:cs="Times New Roman"/>
          <w:sz w:val="29"/>
          <w:szCs w:val="28"/>
          <w:bdr w:val="none" w:sz="0" w:space="0" w:color="auto" w:frame="1"/>
          <w:lang w:eastAsia="en-GB"/>
        </w:rPr>
        <w:t>(15)</w:t>
      </w:r>
      <w:r w:rsidRPr="00EC330A">
        <w:rPr>
          <w:rFonts w:ascii="Georgia" w:eastAsia="Times New Roman" w:hAnsi="Georgia" w:cs="Times New Roman"/>
          <w:sz w:val="24"/>
          <w:szCs w:val="24"/>
          <w:bdr w:val="none" w:sz="0" w:space="0" w:color="auto" w:frame="1"/>
          <w:lang w:eastAsia="en-GB"/>
        </w:rPr>
        <w:t>(15)Δr</w:t>
      </w:r>
      <w:r w:rsidRPr="00EC330A">
        <w:rPr>
          <w:rFonts w:ascii="Cambria Math" w:eastAsia="Times New Roman" w:hAnsi="Cambria Math" w:cs="Cambria Math"/>
          <w:sz w:val="24"/>
          <w:szCs w:val="24"/>
          <w:bdr w:val="none" w:sz="0" w:space="0" w:color="auto" w:frame="1"/>
          <w:lang w:eastAsia="en-GB"/>
        </w:rPr>
        <w:t>≃</w:t>
      </w:r>
      <w:r w:rsidRPr="00EC330A">
        <w:rPr>
          <w:rFonts w:ascii="Georgia" w:eastAsia="Times New Roman" w:hAnsi="Georgia" w:cs="Georgia"/>
          <w:sz w:val="24"/>
          <w:szCs w:val="24"/>
          <w:bdr w:val="none" w:sz="0" w:space="0" w:color="auto" w:frame="1"/>
          <w:lang w:eastAsia="en-GB"/>
        </w:rPr>
        <w:t>λ</w:t>
      </w:r>
      <w:r w:rsidRPr="00EC330A">
        <w:rPr>
          <w:rFonts w:ascii="Georgia" w:eastAsia="Times New Roman" w:hAnsi="Georgia" w:cs="Times New Roman"/>
          <w:sz w:val="24"/>
          <w:szCs w:val="24"/>
          <w:bdr w:val="none" w:sz="0" w:space="0" w:color="auto" w:frame="1"/>
          <w:lang w:eastAsia="en-GB"/>
        </w:rPr>
        <w:t>2NA</w:t>
      </w:r>
    </w:p>
    <w:p w14:paraId="2F182333"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Solving Eq. </w:t>
      </w:r>
      <w:hyperlink r:id="rId18" w:anchor="mjx-eqn-eqres_limit" w:history="1">
        <w:r w:rsidRPr="00EC330A">
          <w:rPr>
            <w:rFonts w:ascii="MathJax_Main" w:eastAsia="Times New Roman" w:hAnsi="MathJax_Main" w:cs="Times New Roman"/>
            <w:color w:val="428BCA"/>
            <w:sz w:val="29"/>
            <w:szCs w:val="28"/>
            <w:bdr w:val="none" w:sz="0" w:space="0" w:color="auto" w:frame="1"/>
            <w:lang w:eastAsia="en-GB"/>
          </w:rPr>
          <w:t>(8)</w:t>
        </w:r>
      </w:hyperlink>
      <w:r w:rsidRPr="00EC330A">
        <w:rPr>
          <w:rFonts w:ascii="Georgia" w:eastAsia="Times New Roman" w:hAnsi="Georgia" w:cs="Times New Roman"/>
          <w:sz w:val="24"/>
          <w:szCs w:val="24"/>
          <w:bdr w:val="none" w:sz="0" w:space="0" w:color="auto" w:frame="1"/>
          <w:lang w:eastAsia="en-GB"/>
        </w:rPr>
        <w:t>(8)</w:t>
      </w:r>
      <w:r w:rsidRPr="00EC330A">
        <w:rPr>
          <w:rFonts w:ascii="Georgia" w:eastAsia="Times New Roman" w:hAnsi="Georgia" w:cs="Times New Roman"/>
          <w:sz w:val="24"/>
          <w:szCs w:val="24"/>
          <w:lang w:eastAsia="en-GB"/>
        </w:rPr>
        <w:t> for </w:t>
      </w:r>
      <w:r w:rsidRPr="00EC330A">
        <w:rPr>
          <w:rFonts w:ascii="MathJax_Math-italic" w:eastAsia="Times New Roman" w:hAnsi="MathJax_Math-italic" w:cs="Times New Roman"/>
          <w:sz w:val="29"/>
          <w:szCs w:val="28"/>
          <w:bdr w:val="none" w:sz="0" w:space="0" w:color="auto" w:frame="1"/>
          <w:lang w:eastAsia="en-GB"/>
        </w:rPr>
        <w:t>NA</w:t>
      </w:r>
      <w:r w:rsidRPr="00EC330A">
        <w:rPr>
          <w:rFonts w:ascii="Georgia" w:eastAsia="Times New Roman" w:hAnsi="Georgia" w:cs="Times New Roman"/>
          <w:sz w:val="24"/>
          <w:szCs w:val="24"/>
          <w:bdr w:val="none" w:sz="0" w:space="0" w:color="auto" w:frame="1"/>
          <w:lang w:eastAsia="en-GB"/>
        </w:rPr>
        <w:t>NA</w:t>
      </w:r>
      <w:r w:rsidRPr="00EC330A">
        <w:rPr>
          <w:rFonts w:ascii="Georgia" w:eastAsia="Times New Roman" w:hAnsi="Georgia" w:cs="Times New Roman"/>
          <w:sz w:val="24"/>
          <w:szCs w:val="24"/>
          <w:lang w:eastAsia="en-GB"/>
        </w:rPr>
        <w:t> and inserting the result into Eq. </w:t>
      </w:r>
      <w:hyperlink r:id="rId19" w:anchor="mjx-eqn-eqouter_zone_width_using_NA" w:history="1">
        <w:r w:rsidRPr="00EC330A">
          <w:rPr>
            <w:rFonts w:ascii="MathJax_Main" w:eastAsia="Times New Roman" w:hAnsi="MathJax_Main" w:cs="Times New Roman"/>
            <w:color w:val="428BCA"/>
            <w:sz w:val="29"/>
            <w:szCs w:val="28"/>
            <w:bdr w:val="none" w:sz="0" w:space="0" w:color="auto" w:frame="1"/>
            <w:lang w:eastAsia="en-GB"/>
          </w:rPr>
          <w:t>(15)</w:t>
        </w:r>
      </w:hyperlink>
      <w:r w:rsidRPr="00EC330A">
        <w:rPr>
          <w:rFonts w:ascii="Georgia" w:eastAsia="Times New Roman" w:hAnsi="Georgia" w:cs="Times New Roman"/>
          <w:sz w:val="24"/>
          <w:szCs w:val="24"/>
          <w:bdr w:val="none" w:sz="0" w:space="0" w:color="auto" w:frame="1"/>
          <w:lang w:eastAsia="en-GB"/>
        </w:rPr>
        <w:t>(15)</w:t>
      </w:r>
      <w:r w:rsidRPr="00EC330A">
        <w:rPr>
          <w:rFonts w:ascii="Georgia" w:eastAsia="Times New Roman" w:hAnsi="Georgia" w:cs="Times New Roman"/>
          <w:sz w:val="24"/>
          <w:szCs w:val="24"/>
          <w:lang w:eastAsia="en-GB"/>
        </w:rPr>
        <w:t> gives </w:t>
      </w:r>
      <w:r w:rsidRPr="00EC330A">
        <w:rPr>
          <w:rFonts w:ascii="MathJax_Main" w:eastAsia="Times New Roman" w:hAnsi="MathJax_Main" w:cs="Times New Roman"/>
          <w:sz w:val="29"/>
          <w:szCs w:val="28"/>
          <w:bdr w:val="none" w:sz="0" w:space="0" w:color="auto" w:frame="1"/>
          <w:lang w:eastAsia="en-GB"/>
        </w:rPr>
        <w:t>Δ</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w</w:t>
      </w:r>
      <w:r w:rsidRPr="00EC330A">
        <w:rPr>
          <w:rFonts w:ascii="Georgia" w:eastAsia="Times New Roman" w:hAnsi="Georgia" w:cs="Times New Roman"/>
          <w:sz w:val="24"/>
          <w:szCs w:val="24"/>
          <w:bdr w:val="none" w:sz="0" w:space="0" w:color="auto" w:frame="1"/>
          <w:lang w:eastAsia="en-GB"/>
        </w:rPr>
        <w:t>Δr</w:t>
      </w:r>
      <w:r w:rsidRPr="00EC330A">
        <w:rPr>
          <w:rFonts w:ascii="Cambria Math" w:eastAsia="Times New Roman" w:hAnsi="Cambria Math" w:cs="Cambria Math"/>
          <w:sz w:val="24"/>
          <w:szCs w:val="24"/>
          <w:bdr w:val="none" w:sz="0" w:space="0" w:color="auto" w:frame="1"/>
          <w:lang w:eastAsia="en-GB"/>
        </w:rPr>
        <w:t>≃</w:t>
      </w:r>
      <w:r w:rsidRPr="00EC330A">
        <w:rPr>
          <w:rFonts w:ascii="Georgia" w:eastAsia="Times New Roman" w:hAnsi="Georgia" w:cs="Times New Roman"/>
          <w:sz w:val="24"/>
          <w:szCs w:val="24"/>
          <w:bdr w:val="none" w:sz="0" w:space="0" w:color="auto" w:frame="1"/>
          <w:lang w:eastAsia="en-GB"/>
        </w:rPr>
        <w:t>w</w:t>
      </w:r>
      <w:r w:rsidRPr="00EC330A">
        <w:rPr>
          <w:rFonts w:ascii="Georgia" w:eastAsia="Times New Roman" w:hAnsi="Georgia" w:cs="Times New Roman"/>
          <w:sz w:val="24"/>
          <w:szCs w:val="24"/>
          <w:lang w:eastAsia="en-GB"/>
        </w:rPr>
        <w:t>, which agrees with the result in Eq. </w:t>
      </w:r>
      <w:hyperlink r:id="rId20" w:anchor="mjx-eqn-eqw_eq_dr" w:history="1">
        <w:r w:rsidRPr="00EC330A">
          <w:rPr>
            <w:rFonts w:ascii="MathJax_Main" w:eastAsia="Times New Roman" w:hAnsi="MathJax_Main" w:cs="Times New Roman"/>
            <w:color w:val="428BCA"/>
            <w:sz w:val="29"/>
            <w:szCs w:val="28"/>
            <w:bdr w:val="none" w:sz="0" w:space="0" w:color="auto" w:frame="1"/>
            <w:lang w:eastAsia="en-GB"/>
          </w:rPr>
          <w:t>(10)</w:t>
        </w:r>
      </w:hyperlink>
      <w:r w:rsidRPr="00EC330A">
        <w:rPr>
          <w:rFonts w:ascii="Georgia" w:eastAsia="Times New Roman" w:hAnsi="Georgia" w:cs="Times New Roman"/>
          <w:sz w:val="24"/>
          <w:szCs w:val="24"/>
          <w:bdr w:val="none" w:sz="0" w:space="0" w:color="auto" w:frame="1"/>
          <w:lang w:eastAsia="en-GB"/>
        </w:rPr>
        <w:t>(10)</w:t>
      </w:r>
      <w:r w:rsidRPr="00EC330A">
        <w:rPr>
          <w:rFonts w:ascii="Georgia" w:eastAsia="Times New Roman" w:hAnsi="Georgia" w:cs="Times New Roman"/>
          <w:sz w:val="24"/>
          <w:szCs w:val="24"/>
          <w:lang w:eastAsia="en-GB"/>
        </w:rPr>
        <w:t>.</w:t>
      </w:r>
    </w:p>
    <w:p w14:paraId="4C0B2CC0"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Eq. </w:t>
      </w:r>
      <w:hyperlink r:id="rId21" w:anchor="mjx-eqn-eqouter_zone_width_final" w:history="1">
        <w:r w:rsidRPr="00EC330A">
          <w:rPr>
            <w:rFonts w:ascii="MathJax_Main" w:eastAsia="Times New Roman" w:hAnsi="MathJax_Main" w:cs="Times New Roman"/>
            <w:color w:val="428BCA"/>
            <w:sz w:val="29"/>
            <w:szCs w:val="28"/>
            <w:bdr w:val="none" w:sz="0" w:space="0" w:color="auto" w:frame="1"/>
            <w:lang w:eastAsia="en-GB"/>
          </w:rPr>
          <w:t>(14)</w:t>
        </w:r>
      </w:hyperlink>
      <w:r w:rsidRPr="00EC330A">
        <w:rPr>
          <w:rFonts w:ascii="Georgia" w:eastAsia="Times New Roman" w:hAnsi="Georgia" w:cs="Times New Roman"/>
          <w:sz w:val="24"/>
          <w:szCs w:val="24"/>
          <w:bdr w:val="none" w:sz="0" w:space="0" w:color="auto" w:frame="1"/>
          <w:lang w:eastAsia="en-GB"/>
        </w:rPr>
        <w:t>(14)</w:t>
      </w:r>
      <w:r w:rsidRPr="00EC330A">
        <w:rPr>
          <w:rFonts w:ascii="Georgia" w:eastAsia="Times New Roman" w:hAnsi="Georgia" w:cs="Times New Roman"/>
          <w:sz w:val="24"/>
          <w:szCs w:val="24"/>
          <w:lang w:eastAsia="en-GB"/>
        </w:rPr>
        <w:t> also provides a convenient representation for the zone plate radius:</w:t>
      </w:r>
    </w:p>
    <w:p w14:paraId="63C097B1" w14:textId="77777777" w:rsidR="00EC330A" w:rsidRPr="00EC330A" w:rsidRDefault="00EC330A" w:rsidP="00EC330A">
      <w:pPr>
        <w:spacing w:line="240" w:lineRule="auto"/>
        <w:jc w:val="both"/>
        <w:rPr>
          <w:rFonts w:ascii="Georgia" w:eastAsia="Times New Roman" w:hAnsi="Georgia" w:cs="Times New Roman"/>
          <w:sz w:val="24"/>
          <w:szCs w:val="24"/>
          <w:lang w:eastAsia="en-GB"/>
        </w:rPr>
      </w:pP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th-italic" w:eastAsia="Times New Roman" w:hAnsi="MathJax_Math-italic" w:cs="Times New Roman"/>
          <w:sz w:val="20"/>
          <w:szCs w:val="20"/>
          <w:bdr w:val="none" w:sz="0" w:space="0" w:color="auto" w:frame="1"/>
          <w:lang w:eastAsia="en-GB"/>
        </w:rPr>
        <w:t>N</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λf</w:t>
      </w:r>
      <w:r w:rsidRPr="00EC330A">
        <w:rPr>
          <w:rFonts w:ascii="MathJax_Main" w:eastAsia="Times New Roman" w:hAnsi="MathJax_Main" w:cs="Times New Roman"/>
          <w:sz w:val="29"/>
          <w:szCs w:val="28"/>
          <w:bdr w:val="none" w:sz="0" w:space="0" w:color="auto" w:frame="1"/>
          <w:lang w:eastAsia="en-GB"/>
        </w:rPr>
        <w:t>2Δ</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λf</w:t>
      </w:r>
      <w:r w:rsidRPr="00EC330A">
        <w:rPr>
          <w:rFonts w:ascii="MathJax_Main" w:eastAsia="Times New Roman" w:hAnsi="MathJax_Main" w:cs="Times New Roman"/>
          <w:sz w:val="29"/>
          <w:szCs w:val="28"/>
          <w:bdr w:val="none" w:sz="0" w:space="0" w:color="auto" w:frame="1"/>
          <w:lang w:eastAsia="en-GB"/>
        </w:rPr>
        <w:t>2</w:t>
      </w:r>
      <w:r w:rsidRPr="00EC330A">
        <w:rPr>
          <w:rFonts w:ascii="MathJax_Math-italic" w:eastAsia="Times New Roman" w:hAnsi="MathJax_Math-italic" w:cs="Times New Roman"/>
          <w:sz w:val="29"/>
          <w:szCs w:val="28"/>
          <w:bdr w:val="none" w:sz="0" w:space="0" w:color="auto" w:frame="1"/>
          <w:lang w:eastAsia="en-GB"/>
        </w:rPr>
        <w:t>w</w:t>
      </w:r>
      <w:r w:rsidRPr="00EC330A">
        <w:rPr>
          <w:rFonts w:ascii="MathJax_Main" w:eastAsia="Times New Roman" w:hAnsi="MathJax_Main" w:cs="Times New Roman"/>
          <w:sz w:val="29"/>
          <w:szCs w:val="28"/>
          <w:bdr w:val="none" w:sz="0" w:space="0" w:color="auto" w:frame="1"/>
          <w:lang w:eastAsia="en-GB"/>
        </w:rPr>
        <w:t>(16)</w:t>
      </w:r>
      <w:r w:rsidRPr="00EC330A">
        <w:rPr>
          <w:rFonts w:ascii="Georgia" w:eastAsia="Times New Roman" w:hAnsi="Georgia" w:cs="Times New Roman"/>
          <w:sz w:val="24"/>
          <w:szCs w:val="24"/>
          <w:bdr w:val="none" w:sz="0" w:space="0" w:color="auto" w:frame="1"/>
          <w:lang w:eastAsia="en-GB"/>
        </w:rPr>
        <w:t>(16)rN</w:t>
      </w:r>
      <w:r w:rsidRPr="00EC330A">
        <w:rPr>
          <w:rFonts w:ascii="Cambria Math" w:eastAsia="Times New Roman" w:hAnsi="Cambria Math" w:cs="Cambria Math"/>
          <w:sz w:val="24"/>
          <w:szCs w:val="24"/>
          <w:bdr w:val="none" w:sz="0" w:space="0" w:color="auto" w:frame="1"/>
          <w:lang w:eastAsia="en-GB"/>
        </w:rPr>
        <w:t>≃</w:t>
      </w:r>
      <w:r w:rsidRPr="00EC330A">
        <w:rPr>
          <w:rFonts w:ascii="Georgia" w:eastAsia="Times New Roman" w:hAnsi="Georgia" w:cs="Georgia"/>
          <w:sz w:val="24"/>
          <w:szCs w:val="24"/>
          <w:bdr w:val="none" w:sz="0" w:space="0" w:color="auto" w:frame="1"/>
          <w:lang w:eastAsia="en-GB"/>
        </w:rPr>
        <w:t>λ</w:t>
      </w:r>
      <w:r w:rsidRPr="00EC330A">
        <w:rPr>
          <w:rFonts w:ascii="Georgia" w:eastAsia="Times New Roman" w:hAnsi="Georgia" w:cs="Times New Roman"/>
          <w:sz w:val="24"/>
          <w:szCs w:val="24"/>
          <w:bdr w:val="none" w:sz="0" w:space="0" w:color="auto" w:frame="1"/>
          <w:lang w:eastAsia="en-GB"/>
        </w:rPr>
        <w:t>f2</w:t>
      </w:r>
      <w:r w:rsidRPr="00EC330A">
        <w:rPr>
          <w:rFonts w:ascii="Georgia" w:eastAsia="Times New Roman" w:hAnsi="Georgia" w:cs="Georgia"/>
          <w:sz w:val="24"/>
          <w:szCs w:val="24"/>
          <w:bdr w:val="none" w:sz="0" w:space="0" w:color="auto" w:frame="1"/>
          <w:lang w:eastAsia="en-GB"/>
        </w:rPr>
        <w:t>Δ</w:t>
      </w:r>
      <w:r w:rsidRPr="00EC330A">
        <w:rPr>
          <w:rFonts w:ascii="Georgia" w:eastAsia="Times New Roman" w:hAnsi="Georgia" w:cs="Times New Roman"/>
          <w:sz w:val="24"/>
          <w:szCs w:val="24"/>
          <w:bdr w:val="none" w:sz="0" w:space="0" w:color="auto" w:frame="1"/>
          <w:lang w:eastAsia="en-GB"/>
        </w:rPr>
        <w:t>r=</w:t>
      </w:r>
      <w:r w:rsidRPr="00EC330A">
        <w:rPr>
          <w:rFonts w:ascii="Georgia" w:eastAsia="Times New Roman" w:hAnsi="Georgia" w:cs="Georgia"/>
          <w:sz w:val="24"/>
          <w:szCs w:val="24"/>
          <w:bdr w:val="none" w:sz="0" w:space="0" w:color="auto" w:frame="1"/>
          <w:lang w:eastAsia="en-GB"/>
        </w:rPr>
        <w:t>λ</w:t>
      </w:r>
      <w:r w:rsidRPr="00EC330A">
        <w:rPr>
          <w:rFonts w:ascii="Georgia" w:eastAsia="Times New Roman" w:hAnsi="Georgia" w:cs="Times New Roman"/>
          <w:sz w:val="24"/>
          <w:szCs w:val="24"/>
          <w:bdr w:val="none" w:sz="0" w:space="0" w:color="auto" w:frame="1"/>
          <w:lang w:eastAsia="en-GB"/>
        </w:rPr>
        <w:t>f2w</w:t>
      </w:r>
    </w:p>
    <w:p w14:paraId="6E884840"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lastRenderedPageBreak/>
        <w:t>Finally, it remains to compute the </w:t>
      </w:r>
      <w:r w:rsidRPr="00EC330A">
        <w:rPr>
          <w:rFonts w:ascii="MathJax_Math-italic" w:eastAsia="Times New Roman" w:hAnsi="MathJax_Math-italic" w:cs="Times New Roman"/>
          <w:sz w:val="29"/>
          <w:szCs w:val="28"/>
          <w:bdr w:val="none" w:sz="0" w:space="0" w:color="auto" w:frame="1"/>
          <w:lang w:eastAsia="en-GB"/>
        </w:rPr>
        <w:t>N</w:t>
      </w:r>
      <w:r w:rsidRPr="00EC330A">
        <w:rPr>
          <w:rFonts w:ascii="Georgia" w:eastAsia="Times New Roman" w:hAnsi="Georgia" w:cs="Times New Roman"/>
          <w:sz w:val="24"/>
          <w:szCs w:val="24"/>
          <w:bdr w:val="none" w:sz="0" w:space="0" w:color="auto" w:frame="1"/>
          <w:lang w:eastAsia="en-GB"/>
        </w:rPr>
        <w:t>N</w:t>
      </w:r>
      <w:r w:rsidRPr="00EC330A">
        <w:rPr>
          <w:rFonts w:ascii="Georgia" w:eastAsia="Times New Roman" w:hAnsi="Georgia" w:cs="Times New Roman"/>
          <w:sz w:val="24"/>
          <w:szCs w:val="24"/>
          <w:lang w:eastAsia="en-GB"/>
        </w:rPr>
        <w:t>, the number of zones in the zone plate. Writing Eq. </w:t>
      </w:r>
      <w:hyperlink r:id="rId22" w:anchor="mjx-eqn-eqzone_radii_approx" w:history="1">
        <w:r w:rsidRPr="00EC330A">
          <w:rPr>
            <w:rFonts w:ascii="MathJax_Main" w:eastAsia="Times New Roman" w:hAnsi="MathJax_Main" w:cs="Times New Roman"/>
            <w:color w:val="428BCA"/>
            <w:sz w:val="29"/>
            <w:szCs w:val="28"/>
            <w:bdr w:val="none" w:sz="0" w:space="0" w:color="auto" w:frame="1"/>
            <w:lang w:eastAsia="en-GB"/>
          </w:rPr>
          <w:t>(11)</w:t>
        </w:r>
      </w:hyperlink>
      <w:r w:rsidRPr="00EC330A">
        <w:rPr>
          <w:rFonts w:ascii="Georgia" w:eastAsia="Times New Roman" w:hAnsi="Georgia" w:cs="Times New Roman"/>
          <w:sz w:val="24"/>
          <w:szCs w:val="24"/>
          <w:bdr w:val="none" w:sz="0" w:space="0" w:color="auto" w:frame="1"/>
          <w:lang w:eastAsia="en-GB"/>
        </w:rPr>
        <w:t>(11)</w:t>
      </w:r>
      <w:r w:rsidRPr="00EC330A">
        <w:rPr>
          <w:rFonts w:ascii="Georgia" w:eastAsia="Times New Roman" w:hAnsi="Georgia" w:cs="Times New Roman"/>
          <w:sz w:val="24"/>
          <w:szCs w:val="24"/>
          <w:lang w:eastAsia="en-GB"/>
        </w:rPr>
        <w:t> in terms of the outermost zone gives</w:t>
      </w:r>
    </w:p>
    <w:p w14:paraId="7D48AF1D" w14:textId="77777777" w:rsidR="00EC330A" w:rsidRPr="00EC330A" w:rsidRDefault="00EC330A" w:rsidP="00EC330A">
      <w:pPr>
        <w:spacing w:line="240" w:lineRule="auto"/>
        <w:jc w:val="both"/>
        <w:rPr>
          <w:rFonts w:ascii="Georgia" w:eastAsia="Times New Roman" w:hAnsi="Georgia" w:cs="Times New Roman"/>
          <w:sz w:val="24"/>
          <w:szCs w:val="24"/>
          <w:lang w:eastAsia="en-GB"/>
        </w:rPr>
      </w:pPr>
      <w:r w:rsidRPr="00EC330A">
        <w:rPr>
          <w:rFonts w:ascii="MathJax_Math-italic" w:eastAsia="Times New Roman" w:hAnsi="MathJax_Math-italic" w:cs="Times New Roman"/>
          <w:sz w:val="29"/>
          <w:szCs w:val="28"/>
          <w:bdr w:val="none" w:sz="0" w:space="0" w:color="auto" w:frame="1"/>
          <w:lang w:eastAsia="en-GB"/>
        </w:rPr>
        <w:t>N</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in" w:eastAsia="Times New Roman" w:hAnsi="MathJax_Main" w:cs="Times New Roman"/>
          <w:sz w:val="20"/>
          <w:szCs w:val="20"/>
          <w:bdr w:val="none" w:sz="0" w:space="0" w:color="auto" w:frame="1"/>
          <w:lang w:eastAsia="en-GB"/>
        </w:rPr>
        <w:t>2</w:t>
      </w:r>
      <w:r w:rsidRPr="00EC330A">
        <w:rPr>
          <w:rFonts w:ascii="MathJax_Math-italic" w:eastAsia="Times New Roman" w:hAnsi="MathJax_Math-italic" w:cs="Times New Roman"/>
          <w:sz w:val="20"/>
          <w:szCs w:val="20"/>
          <w:bdr w:val="none" w:sz="0" w:space="0" w:color="auto" w:frame="1"/>
          <w:lang w:eastAsia="en-GB"/>
        </w:rPr>
        <w:t>N</w:t>
      </w:r>
      <w:r w:rsidRPr="00EC330A">
        <w:rPr>
          <w:rFonts w:ascii="MathJax_Math-italic" w:eastAsia="Times New Roman" w:hAnsi="MathJax_Math-italic" w:cs="Times New Roman"/>
          <w:sz w:val="29"/>
          <w:szCs w:val="28"/>
          <w:bdr w:val="none" w:sz="0" w:space="0" w:color="auto" w:frame="1"/>
          <w:lang w:eastAsia="en-GB"/>
        </w:rPr>
        <w:t>λf</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λf</w:t>
      </w:r>
      <w:r w:rsidRPr="00EC330A">
        <w:rPr>
          <w:rFonts w:ascii="MathJax_Main" w:eastAsia="Times New Roman" w:hAnsi="MathJax_Main" w:cs="Times New Roman"/>
          <w:sz w:val="29"/>
          <w:szCs w:val="28"/>
          <w:bdr w:val="none" w:sz="0" w:space="0" w:color="auto" w:frame="1"/>
          <w:lang w:eastAsia="en-GB"/>
        </w:rPr>
        <w:t>4</w:t>
      </w:r>
      <w:r w:rsidRPr="00EC330A">
        <w:rPr>
          <w:rFonts w:ascii="MathJax_Math-italic" w:eastAsia="Times New Roman" w:hAnsi="MathJax_Math-italic" w:cs="Times New Roman"/>
          <w:sz w:val="29"/>
          <w:szCs w:val="28"/>
          <w:bdr w:val="none" w:sz="0" w:space="0" w:color="auto" w:frame="1"/>
          <w:lang w:eastAsia="en-GB"/>
        </w:rPr>
        <w:t>w</w:t>
      </w:r>
      <w:r w:rsidRPr="00EC330A">
        <w:rPr>
          <w:rFonts w:ascii="MathJax_Main" w:eastAsia="Times New Roman" w:hAnsi="MathJax_Main" w:cs="Times New Roman"/>
          <w:sz w:val="20"/>
          <w:szCs w:val="20"/>
          <w:bdr w:val="none" w:sz="0" w:space="0" w:color="auto" w:frame="1"/>
          <w:lang w:eastAsia="en-GB"/>
        </w:rPr>
        <w:t>2</w:t>
      </w:r>
      <w:r w:rsidRPr="00EC330A">
        <w:rPr>
          <w:rFonts w:ascii="MathJax_Main" w:eastAsia="Times New Roman" w:hAnsi="MathJax_Main" w:cs="Times New Roman"/>
          <w:sz w:val="29"/>
          <w:szCs w:val="28"/>
          <w:bdr w:val="none" w:sz="0" w:space="0" w:color="auto" w:frame="1"/>
          <w:lang w:eastAsia="en-GB"/>
        </w:rPr>
        <w:t>(17)</w:t>
      </w:r>
      <w:r w:rsidRPr="00EC330A">
        <w:rPr>
          <w:rFonts w:ascii="Georgia" w:eastAsia="Times New Roman" w:hAnsi="Georgia" w:cs="Times New Roman"/>
          <w:sz w:val="24"/>
          <w:szCs w:val="24"/>
          <w:bdr w:val="none" w:sz="0" w:space="0" w:color="auto" w:frame="1"/>
          <w:lang w:eastAsia="en-GB"/>
        </w:rPr>
        <w:t>(17)N=rN2λf=λf4w2</w:t>
      </w:r>
    </w:p>
    <w:p w14:paraId="6872F314"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Eq. </w:t>
      </w:r>
      <w:hyperlink r:id="rId23" w:anchor="mjx-eqn-eqN_from_w" w:history="1">
        <w:r w:rsidRPr="00EC330A">
          <w:rPr>
            <w:rFonts w:ascii="MathJax_Main" w:eastAsia="Times New Roman" w:hAnsi="MathJax_Main" w:cs="Times New Roman"/>
            <w:color w:val="428BCA"/>
            <w:sz w:val="29"/>
            <w:szCs w:val="28"/>
            <w:bdr w:val="none" w:sz="0" w:space="0" w:color="auto" w:frame="1"/>
            <w:lang w:eastAsia="en-GB"/>
          </w:rPr>
          <w:t>(17)</w:t>
        </w:r>
      </w:hyperlink>
      <w:r w:rsidRPr="00EC330A">
        <w:rPr>
          <w:rFonts w:ascii="Georgia" w:eastAsia="Times New Roman" w:hAnsi="Georgia" w:cs="Times New Roman"/>
          <w:sz w:val="24"/>
          <w:szCs w:val="24"/>
          <w:bdr w:val="none" w:sz="0" w:space="0" w:color="auto" w:frame="1"/>
          <w:lang w:eastAsia="en-GB"/>
        </w:rPr>
        <w:t>(17)</w:t>
      </w:r>
      <w:r w:rsidRPr="00EC330A">
        <w:rPr>
          <w:rFonts w:ascii="Georgia" w:eastAsia="Times New Roman" w:hAnsi="Georgia" w:cs="Times New Roman"/>
          <w:sz w:val="24"/>
          <w:szCs w:val="24"/>
          <w:lang w:eastAsia="en-GB"/>
        </w:rPr>
        <w:t> shows that the number of zones </w:t>
      </w:r>
      <w:r w:rsidRPr="00EC330A">
        <w:rPr>
          <w:rFonts w:ascii="MathJax_Math-italic" w:eastAsia="Times New Roman" w:hAnsi="MathJax_Math-italic" w:cs="Times New Roman"/>
          <w:sz w:val="29"/>
          <w:szCs w:val="28"/>
          <w:bdr w:val="none" w:sz="0" w:space="0" w:color="auto" w:frame="1"/>
          <w:lang w:eastAsia="en-GB"/>
        </w:rPr>
        <w:t>N</w:t>
      </w:r>
      <w:r w:rsidRPr="00EC330A">
        <w:rPr>
          <w:rFonts w:ascii="Georgia" w:eastAsia="Times New Roman" w:hAnsi="Georgia" w:cs="Times New Roman"/>
          <w:sz w:val="24"/>
          <w:szCs w:val="24"/>
          <w:bdr w:val="none" w:sz="0" w:space="0" w:color="auto" w:frame="1"/>
          <w:lang w:eastAsia="en-GB"/>
        </w:rPr>
        <w:t>N</w:t>
      </w:r>
      <w:r w:rsidRPr="00EC330A">
        <w:rPr>
          <w:rFonts w:ascii="Georgia" w:eastAsia="Times New Roman" w:hAnsi="Georgia" w:cs="Times New Roman"/>
          <w:sz w:val="24"/>
          <w:szCs w:val="24"/>
          <w:lang w:eastAsia="en-GB"/>
        </w:rPr>
        <w:t> has an inverse square relation to the resolution. Therefore, doubling the resolution of a zone plate while preserving its focal length requires a </w:t>
      </w:r>
      <w:r w:rsidRPr="00EC330A">
        <w:rPr>
          <w:rFonts w:ascii="Georgia" w:eastAsia="Times New Roman" w:hAnsi="Georgia" w:cs="Times New Roman"/>
          <w:i/>
          <w:iCs/>
          <w:sz w:val="24"/>
          <w:szCs w:val="24"/>
          <w:lang w:eastAsia="en-GB"/>
        </w:rPr>
        <w:t>quadrupling</w:t>
      </w:r>
      <w:r w:rsidRPr="00EC330A">
        <w:rPr>
          <w:rFonts w:ascii="Georgia" w:eastAsia="Times New Roman" w:hAnsi="Georgia" w:cs="Times New Roman"/>
          <w:sz w:val="24"/>
          <w:szCs w:val="24"/>
          <w:lang w:eastAsia="en-GB"/>
        </w:rPr>
        <w:t> of the number of zones.</w:t>
      </w:r>
    </w:p>
    <w:p w14:paraId="1CE436BC"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The table below is a summary of the important properties of a zone plate written in terms of the resolution </w:t>
      </w:r>
      <w:r w:rsidRPr="00EC330A">
        <w:rPr>
          <w:rFonts w:ascii="MathJax_Math-italic" w:eastAsia="Times New Roman" w:hAnsi="MathJax_Math-italic" w:cs="Times New Roman"/>
          <w:sz w:val="29"/>
          <w:szCs w:val="28"/>
          <w:bdr w:val="none" w:sz="0" w:space="0" w:color="auto" w:frame="1"/>
          <w:lang w:eastAsia="en-GB"/>
        </w:rPr>
        <w:t>w</w:t>
      </w:r>
      <w:r w:rsidRPr="00EC330A">
        <w:rPr>
          <w:rFonts w:ascii="Georgia" w:eastAsia="Times New Roman" w:hAnsi="Georgia" w:cs="Times New Roman"/>
          <w:sz w:val="24"/>
          <w:szCs w:val="24"/>
          <w:bdr w:val="none" w:sz="0" w:space="0" w:color="auto" w:frame="1"/>
          <w:lang w:eastAsia="en-GB"/>
        </w:rPr>
        <w:t>w</w:t>
      </w:r>
      <w:r w:rsidRPr="00EC330A">
        <w:rPr>
          <w:rFonts w:ascii="Georgia" w:eastAsia="Times New Roman" w:hAnsi="Georgia" w:cs="Times New Roman"/>
          <w:sz w:val="24"/>
          <w:szCs w:val="24"/>
          <w:lang w:eastAsia="en-GB"/>
        </w:rPr>
        <w:t>.</w:t>
      </w:r>
    </w:p>
    <w:p w14:paraId="7A14966C" w14:textId="77777777" w:rsidR="00EC330A" w:rsidRPr="00EC330A" w:rsidRDefault="00EC330A" w:rsidP="00EC330A">
      <w:pPr>
        <w:shd w:val="clear" w:color="auto" w:fill="F5F5F5"/>
        <w:spacing w:after="0" w:line="240" w:lineRule="auto"/>
        <w:jc w:val="both"/>
        <w:rPr>
          <w:rFonts w:ascii="Georgia" w:eastAsia="Times New Roman" w:hAnsi="Georgia" w:cs="Times New Roman"/>
          <w:color w:val="333333"/>
          <w:sz w:val="24"/>
          <w:szCs w:val="24"/>
          <w:lang w:eastAsia="en-GB"/>
        </w:rPr>
      </w:pPr>
      <w:r w:rsidRPr="00EC330A">
        <w:rPr>
          <w:rFonts w:ascii="Georgia" w:eastAsia="Times New Roman" w:hAnsi="Georgia" w:cs="Times New Roman"/>
          <w:color w:val="333333"/>
          <w:sz w:val="24"/>
          <w:szCs w:val="24"/>
          <w:lang w:eastAsia="en-GB"/>
        </w:rPr>
        <w:t>Zone plate parameters as a function of resolution </w:t>
      </w:r>
      <w:r w:rsidRPr="00EC330A">
        <w:rPr>
          <w:rFonts w:ascii="MathJax_Math-italic" w:eastAsia="Times New Roman" w:hAnsi="MathJax_Math-italic" w:cs="Times New Roman"/>
          <w:color w:val="333333"/>
          <w:sz w:val="29"/>
          <w:szCs w:val="28"/>
          <w:bdr w:val="none" w:sz="0" w:space="0" w:color="auto" w:frame="1"/>
          <w:lang w:eastAsia="en-GB"/>
        </w:rPr>
        <w:t>w</w:t>
      </w:r>
      <w:r w:rsidRPr="00EC330A">
        <w:rPr>
          <w:rFonts w:ascii="Georgia" w:eastAsia="Times New Roman" w:hAnsi="Georgia" w:cs="Times New Roman"/>
          <w:color w:val="333333"/>
          <w:sz w:val="24"/>
          <w:szCs w:val="24"/>
          <w:bdr w:val="none" w:sz="0" w:space="0" w:color="auto" w:frame="1"/>
          <w:lang w:eastAsia="en-GB"/>
        </w:rPr>
        <w:t>w</w:t>
      </w:r>
    </w:p>
    <w:p w14:paraId="02DB9C0F" w14:textId="77777777" w:rsidR="00EC330A" w:rsidRPr="00EC330A" w:rsidRDefault="00EC330A" w:rsidP="00EC330A">
      <w:pPr>
        <w:numPr>
          <w:ilvl w:val="0"/>
          <w:numId w:val="3"/>
        </w:numPr>
        <w:shd w:val="clear" w:color="auto" w:fill="FFFFFF"/>
        <w:spacing w:beforeAutospacing="1" w:after="0" w:afterAutospacing="1" w:line="240" w:lineRule="auto"/>
        <w:ind w:left="3420"/>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Choose wavelength, </w:t>
      </w:r>
      <w:r w:rsidRPr="00EC330A">
        <w:rPr>
          <w:rFonts w:ascii="MathJax_Math-italic" w:eastAsia="Times New Roman" w:hAnsi="MathJax_Math-italic" w:cs="Times New Roman"/>
          <w:sz w:val="29"/>
          <w:szCs w:val="28"/>
          <w:bdr w:val="none" w:sz="0" w:space="0" w:color="auto" w:frame="1"/>
          <w:lang w:eastAsia="en-GB"/>
        </w:rPr>
        <w:t>λ</w:t>
      </w:r>
      <w:r w:rsidRPr="00EC330A">
        <w:rPr>
          <w:rFonts w:ascii="Georgia" w:eastAsia="Times New Roman" w:hAnsi="Georgia" w:cs="Times New Roman"/>
          <w:sz w:val="24"/>
          <w:szCs w:val="24"/>
          <w:bdr w:val="none" w:sz="0" w:space="0" w:color="auto" w:frame="1"/>
          <w:lang w:eastAsia="en-GB"/>
        </w:rPr>
        <w:t>λ</w:t>
      </w:r>
    </w:p>
    <w:p w14:paraId="3DFE9170" w14:textId="77777777" w:rsidR="00EC330A" w:rsidRPr="00EC330A" w:rsidRDefault="00EC330A" w:rsidP="00EC330A">
      <w:pPr>
        <w:numPr>
          <w:ilvl w:val="0"/>
          <w:numId w:val="3"/>
        </w:numPr>
        <w:shd w:val="clear" w:color="auto" w:fill="FFFFFF"/>
        <w:spacing w:beforeAutospacing="1" w:after="0" w:afterAutospacing="1" w:line="240" w:lineRule="auto"/>
        <w:ind w:left="3420"/>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Choose focal length, </w:t>
      </w:r>
      <w:r w:rsidRPr="00EC330A">
        <w:rPr>
          <w:rFonts w:ascii="MathJax_Math-italic" w:eastAsia="Times New Roman" w:hAnsi="MathJax_Math-italic" w:cs="Times New Roman"/>
          <w:sz w:val="29"/>
          <w:szCs w:val="28"/>
          <w:bdr w:val="none" w:sz="0" w:space="0" w:color="auto" w:frame="1"/>
          <w:lang w:eastAsia="en-GB"/>
        </w:rPr>
        <w:t>f</w:t>
      </w:r>
      <w:r w:rsidRPr="00EC330A">
        <w:rPr>
          <w:rFonts w:ascii="Georgia" w:eastAsia="Times New Roman" w:hAnsi="Georgia" w:cs="Times New Roman"/>
          <w:sz w:val="24"/>
          <w:szCs w:val="24"/>
          <w:bdr w:val="none" w:sz="0" w:space="0" w:color="auto" w:frame="1"/>
          <w:lang w:eastAsia="en-GB"/>
        </w:rPr>
        <w:t>f</w:t>
      </w:r>
    </w:p>
    <w:p w14:paraId="6A1E530C" w14:textId="77777777" w:rsidR="00EC330A" w:rsidRPr="00EC330A" w:rsidRDefault="00EC330A" w:rsidP="00EC330A">
      <w:pPr>
        <w:numPr>
          <w:ilvl w:val="0"/>
          <w:numId w:val="3"/>
        </w:numPr>
        <w:shd w:val="clear" w:color="auto" w:fill="FFFFFF"/>
        <w:spacing w:beforeAutospacing="1" w:after="0" w:afterAutospacing="1" w:line="240" w:lineRule="auto"/>
        <w:ind w:left="3420"/>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Choose resolution, </w:t>
      </w:r>
      <w:r w:rsidRPr="00EC330A">
        <w:rPr>
          <w:rFonts w:ascii="MathJax_Math-italic" w:eastAsia="Times New Roman" w:hAnsi="MathJax_Math-italic" w:cs="Times New Roman"/>
          <w:sz w:val="29"/>
          <w:szCs w:val="28"/>
          <w:bdr w:val="none" w:sz="0" w:space="0" w:color="auto" w:frame="1"/>
          <w:lang w:eastAsia="en-GB"/>
        </w:rPr>
        <w:t>w</w:t>
      </w:r>
      <w:r w:rsidRPr="00EC330A">
        <w:rPr>
          <w:rFonts w:ascii="Georgia" w:eastAsia="Times New Roman" w:hAnsi="Georgia" w:cs="Times New Roman"/>
          <w:sz w:val="24"/>
          <w:szCs w:val="24"/>
          <w:bdr w:val="none" w:sz="0" w:space="0" w:color="auto" w:frame="1"/>
          <w:lang w:eastAsia="en-GB"/>
        </w:rPr>
        <w:t>w</w:t>
      </w:r>
    </w:p>
    <w:tbl>
      <w:tblPr>
        <w:tblW w:w="10770" w:type="dxa"/>
        <w:tblCellMar>
          <w:top w:w="15" w:type="dxa"/>
          <w:left w:w="15" w:type="dxa"/>
          <w:bottom w:w="15" w:type="dxa"/>
          <w:right w:w="15" w:type="dxa"/>
        </w:tblCellMar>
        <w:tblLook w:val="04A0" w:firstRow="1" w:lastRow="0" w:firstColumn="1" w:lastColumn="0" w:noHBand="0" w:noVBand="1"/>
      </w:tblPr>
      <w:tblGrid>
        <w:gridCol w:w="5650"/>
        <w:gridCol w:w="1700"/>
        <w:gridCol w:w="3420"/>
      </w:tblGrid>
      <w:tr w:rsidR="00EC330A" w:rsidRPr="00EC330A" w14:paraId="7D7E4580" w14:textId="77777777" w:rsidTr="00EC330A">
        <w:tc>
          <w:tcPr>
            <w:tcW w:w="0" w:type="auto"/>
            <w:tcBorders>
              <w:top w:val="single" w:sz="6" w:space="0" w:color="DDDDDD"/>
            </w:tcBorders>
            <w:shd w:val="clear" w:color="auto" w:fill="auto"/>
            <w:tcMar>
              <w:top w:w="120" w:type="dxa"/>
              <w:left w:w="120" w:type="dxa"/>
              <w:bottom w:w="120" w:type="dxa"/>
              <w:right w:w="120" w:type="dxa"/>
            </w:tcMar>
            <w:hideMark/>
          </w:tcPr>
          <w:p w14:paraId="2864F0A4" w14:textId="77777777" w:rsidR="00EC330A" w:rsidRPr="00EC330A" w:rsidRDefault="00EC330A" w:rsidP="00EC330A">
            <w:pPr>
              <w:spacing w:after="330" w:line="240" w:lineRule="auto"/>
              <w:jc w:val="both"/>
              <w:rPr>
                <w:rFonts w:ascii="Times New Roman" w:eastAsia="Times New Roman" w:hAnsi="Times New Roman" w:cs="Times New Roman"/>
                <w:b/>
                <w:bCs/>
                <w:sz w:val="20"/>
                <w:szCs w:val="20"/>
                <w:lang w:eastAsia="en-GB"/>
              </w:rPr>
            </w:pPr>
            <w:r w:rsidRPr="00EC330A">
              <w:rPr>
                <w:rFonts w:ascii="Times New Roman" w:eastAsia="Times New Roman" w:hAnsi="Times New Roman" w:cs="Times New Roman"/>
                <w:b/>
                <w:bCs/>
                <w:sz w:val="20"/>
                <w:szCs w:val="20"/>
                <w:lang w:eastAsia="en-GB"/>
              </w:rPr>
              <w:t>Parameter</w:t>
            </w:r>
          </w:p>
        </w:tc>
        <w:tc>
          <w:tcPr>
            <w:tcW w:w="0" w:type="auto"/>
            <w:tcBorders>
              <w:top w:val="single" w:sz="6" w:space="0" w:color="DDDDDD"/>
            </w:tcBorders>
            <w:shd w:val="clear" w:color="auto" w:fill="auto"/>
            <w:tcMar>
              <w:top w:w="120" w:type="dxa"/>
              <w:left w:w="120" w:type="dxa"/>
              <w:bottom w:w="120" w:type="dxa"/>
              <w:right w:w="120" w:type="dxa"/>
            </w:tcMar>
            <w:hideMark/>
          </w:tcPr>
          <w:p w14:paraId="43709207" w14:textId="77777777" w:rsidR="00EC330A" w:rsidRPr="00EC330A" w:rsidRDefault="00EC330A" w:rsidP="00EC330A">
            <w:pPr>
              <w:spacing w:after="330" w:line="240" w:lineRule="auto"/>
              <w:jc w:val="both"/>
              <w:rPr>
                <w:rFonts w:ascii="Times New Roman" w:eastAsia="Times New Roman" w:hAnsi="Times New Roman" w:cs="Times New Roman"/>
                <w:b/>
                <w:bCs/>
                <w:sz w:val="20"/>
                <w:szCs w:val="20"/>
                <w:lang w:eastAsia="en-GB"/>
              </w:rPr>
            </w:pPr>
            <w:r w:rsidRPr="00EC330A">
              <w:rPr>
                <w:rFonts w:ascii="Times New Roman" w:eastAsia="Times New Roman" w:hAnsi="Times New Roman" w:cs="Times New Roman"/>
                <w:b/>
                <w:bCs/>
                <w:sz w:val="20"/>
                <w:szCs w:val="20"/>
                <w:lang w:eastAsia="en-GB"/>
              </w:rPr>
              <w:t>Symbol</w:t>
            </w:r>
          </w:p>
        </w:tc>
        <w:tc>
          <w:tcPr>
            <w:tcW w:w="0" w:type="auto"/>
            <w:tcBorders>
              <w:top w:val="single" w:sz="6" w:space="0" w:color="DDDDDD"/>
            </w:tcBorders>
            <w:shd w:val="clear" w:color="auto" w:fill="auto"/>
            <w:tcMar>
              <w:top w:w="120" w:type="dxa"/>
              <w:left w:w="120" w:type="dxa"/>
              <w:bottom w:w="120" w:type="dxa"/>
              <w:right w:w="120" w:type="dxa"/>
            </w:tcMar>
            <w:hideMark/>
          </w:tcPr>
          <w:p w14:paraId="509EF733" w14:textId="77777777" w:rsidR="00EC330A" w:rsidRPr="00EC330A" w:rsidRDefault="00EC330A" w:rsidP="00EC330A">
            <w:pPr>
              <w:spacing w:after="330" w:line="240" w:lineRule="auto"/>
              <w:jc w:val="both"/>
              <w:rPr>
                <w:rFonts w:ascii="Times New Roman" w:eastAsia="Times New Roman" w:hAnsi="Times New Roman" w:cs="Times New Roman"/>
                <w:b/>
                <w:bCs/>
                <w:sz w:val="20"/>
                <w:szCs w:val="20"/>
                <w:lang w:eastAsia="en-GB"/>
              </w:rPr>
            </w:pPr>
            <w:r w:rsidRPr="00EC330A">
              <w:rPr>
                <w:rFonts w:ascii="Times New Roman" w:eastAsia="Times New Roman" w:hAnsi="Times New Roman" w:cs="Times New Roman"/>
                <w:b/>
                <w:bCs/>
                <w:sz w:val="20"/>
                <w:szCs w:val="20"/>
                <w:lang w:eastAsia="en-GB"/>
              </w:rPr>
              <w:t>Value</w:t>
            </w:r>
          </w:p>
        </w:tc>
      </w:tr>
      <w:tr w:rsidR="00EC330A" w:rsidRPr="00EC330A" w14:paraId="3A01202A" w14:textId="77777777" w:rsidTr="00EC330A">
        <w:tc>
          <w:tcPr>
            <w:tcW w:w="0" w:type="auto"/>
            <w:tcBorders>
              <w:top w:val="single" w:sz="6" w:space="0" w:color="DDDDDD"/>
            </w:tcBorders>
            <w:shd w:val="clear" w:color="auto" w:fill="auto"/>
            <w:tcMar>
              <w:top w:w="120" w:type="dxa"/>
              <w:left w:w="120" w:type="dxa"/>
              <w:bottom w:w="120" w:type="dxa"/>
              <w:right w:w="120" w:type="dxa"/>
            </w:tcMar>
            <w:hideMark/>
          </w:tcPr>
          <w:p w14:paraId="703D47DE" w14:textId="77777777" w:rsidR="00EC330A" w:rsidRPr="00EC330A" w:rsidRDefault="00EC330A" w:rsidP="00EC330A">
            <w:pPr>
              <w:spacing w:after="330" w:line="240" w:lineRule="auto"/>
              <w:jc w:val="both"/>
              <w:rPr>
                <w:rFonts w:ascii="Times New Roman" w:eastAsia="Times New Roman" w:hAnsi="Times New Roman" w:cs="Times New Roman"/>
                <w:sz w:val="20"/>
                <w:szCs w:val="20"/>
                <w:lang w:eastAsia="en-GB"/>
              </w:rPr>
            </w:pPr>
            <w:r w:rsidRPr="00EC330A">
              <w:rPr>
                <w:rFonts w:ascii="Times New Roman" w:eastAsia="Times New Roman" w:hAnsi="Times New Roman" w:cs="Times New Roman"/>
                <w:sz w:val="20"/>
                <w:szCs w:val="20"/>
                <w:lang w:eastAsia="en-GB"/>
              </w:rPr>
              <w:t>Number of zones</w:t>
            </w:r>
          </w:p>
        </w:tc>
        <w:tc>
          <w:tcPr>
            <w:tcW w:w="0" w:type="auto"/>
            <w:tcBorders>
              <w:top w:val="single" w:sz="6" w:space="0" w:color="DDDDDD"/>
            </w:tcBorders>
            <w:shd w:val="clear" w:color="auto" w:fill="auto"/>
            <w:tcMar>
              <w:top w:w="120" w:type="dxa"/>
              <w:left w:w="120" w:type="dxa"/>
              <w:bottom w:w="120" w:type="dxa"/>
              <w:right w:w="120" w:type="dxa"/>
            </w:tcMar>
            <w:hideMark/>
          </w:tcPr>
          <w:p w14:paraId="79FAFFF6" w14:textId="77777777" w:rsidR="00EC330A" w:rsidRPr="00EC330A" w:rsidRDefault="00EC330A" w:rsidP="00EC330A">
            <w:pPr>
              <w:spacing w:after="0" w:line="240" w:lineRule="auto"/>
              <w:jc w:val="both"/>
              <w:rPr>
                <w:rFonts w:ascii="Times New Roman" w:eastAsia="Times New Roman" w:hAnsi="Times New Roman" w:cs="Times New Roman"/>
                <w:sz w:val="20"/>
                <w:szCs w:val="20"/>
                <w:lang w:eastAsia="en-GB"/>
              </w:rPr>
            </w:pPr>
            <w:r w:rsidRPr="00EC330A">
              <w:rPr>
                <w:rFonts w:ascii="MathJax_Math-italic" w:eastAsia="Times New Roman" w:hAnsi="MathJax_Math-italic" w:cs="Times New Roman"/>
                <w:sz w:val="29"/>
                <w:szCs w:val="28"/>
                <w:bdr w:val="none" w:sz="0" w:space="0" w:color="auto" w:frame="1"/>
                <w:lang w:eastAsia="en-GB"/>
              </w:rPr>
              <w:t>N</w:t>
            </w:r>
            <w:r w:rsidRPr="00EC330A">
              <w:rPr>
                <w:rFonts w:ascii="Times New Roman" w:eastAsia="Times New Roman" w:hAnsi="Times New Roman" w:cs="Times New Roman"/>
                <w:sz w:val="24"/>
                <w:szCs w:val="24"/>
                <w:bdr w:val="none" w:sz="0" w:space="0" w:color="auto" w:frame="1"/>
                <w:lang w:eastAsia="en-GB"/>
              </w:rPr>
              <w:t>N</w:t>
            </w:r>
          </w:p>
        </w:tc>
        <w:tc>
          <w:tcPr>
            <w:tcW w:w="0" w:type="auto"/>
            <w:tcBorders>
              <w:top w:val="single" w:sz="6" w:space="0" w:color="DDDDDD"/>
            </w:tcBorders>
            <w:shd w:val="clear" w:color="auto" w:fill="auto"/>
            <w:tcMar>
              <w:top w:w="120" w:type="dxa"/>
              <w:left w:w="120" w:type="dxa"/>
              <w:bottom w:w="120" w:type="dxa"/>
              <w:right w:w="120" w:type="dxa"/>
            </w:tcMar>
            <w:hideMark/>
          </w:tcPr>
          <w:p w14:paraId="2D3A8B5C" w14:textId="77777777" w:rsidR="00EC330A" w:rsidRPr="00EC330A" w:rsidRDefault="00EC330A" w:rsidP="00EC330A">
            <w:pPr>
              <w:spacing w:after="0" w:line="240" w:lineRule="auto"/>
              <w:jc w:val="both"/>
              <w:rPr>
                <w:rFonts w:ascii="Times New Roman" w:eastAsia="Times New Roman" w:hAnsi="Times New Roman" w:cs="Times New Roman"/>
                <w:sz w:val="20"/>
                <w:szCs w:val="20"/>
                <w:lang w:eastAsia="en-GB"/>
              </w:rPr>
            </w:pPr>
            <w:r w:rsidRPr="00EC330A">
              <w:rPr>
                <w:rFonts w:ascii="MathJax_Math-italic" w:eastAsia="Times New Roman" w:hAnsi="MathJax_Math-italic" w:cs="Times New Roman"/>
                <w:sz w:val="20"/>
                <w:szCs w:val="20"/>
                <w:bdr w:val="none" w:sz="0" w:space="0" w:color="auto" w:frame="1"/>
                <w:lang w:eastAsia="en-GB"/>
              </w:rPr>
              <w:t>λf</w:t>
            </w:r>
            <w:r w:rsidRPr="00EC330A">
              <w:rPr>
                <w:rFonts w:ascii="MathJax_Main" w:eastAsia="Times New Roman" w:hAnsi="MathJax_Main" w:cs="Times New Roman"/>
                <w:sz w:val="20"/>
                <w:szCs w:val="20"/>
                <w:bdr w:val="none" w:sz="0" w:space="0" w:color="auto" w:frame="1"/>
                <w:lang w:eastAsia="en-GB"/>
              </w:rPr>
              <w:t>4</w:t>
            </w:r>
            <w:r w:rsidRPr="00EC330A">
              <w:rPr>
                <w:rFonts w:ascii="MathJax_Math-italic" w:eastAsia="Times New Roman" w:hAnsi="MathJax_Math-italic" w:cs="Times New Roman"/>
                <w:sz w:val="20"/>
                <w:szCs w:val="20"/>
                <w:bdr w:val="none" w:sz="0" w:space="0" w:color="auto" w:frame="1"/>
                <w:lang w:eastAsia="en-GB"/>
              </w:rPr>
              <w:t>w</w:t>
            </w:r>
            <w:r w:rsidRPr="00EC330A">
              <w:rPr>
                <w:rFonts w:ascii="MathJax_Main" w:eastAsia="Times New Roman" w:hAnsi="MathJax_Main" w:cs="Times New Roman"/>
                <w:sz w:val="13"/>
                <w:szCs w:val="14"/>
                <w:bdr w:val="none" w:sz="0" w:space="0" w:color="auto" w:frame="1"/>
                <w:lang w:eastAsia="en-GB"/>
              </w:rPr>
              <w:t>2</w:t>
            </w:r>
            <w:r w:rsidRPr="00EC330A">
              <w:rPr>
                <w:rFonts w:ascii="Times New Roman" w:eastAsia="Times New Roman" w:hAnsi="Times New Roman" w:cs="Times New Roman"/>
                <w:sz w:val="24"/>
                <w:szCs w:val="24"/>
                <w:bdr w:val="none" w:sz="0" w:space="0" w:color="auto" w:frame="1"/>
                <w:lang w:eastAsia="en-GB"/>
              </w:rPr>
              <w:t>λf4w2</w:t>
            </w:r>
          </w:p>
        </w:tc>
      </w:tr>
      <w:tr w:rsidR="00EC330A" w:rsidRPr="00EC330A" w14:paraId="6852AE10" w14:textId="77777777" w:rsidTr="00EC330A">
        <w:tc>
          <w:tcPr>
            <w:tcW w:w="0" w:type="auto"/>
            <w:tcBorders>
              <w:top w:val="single" w:sz="6" w:space="0" w:color="DDDDDD"/>
            </w:tcBorders>
            <w:shd w:val="clear" w:color="auto" w:fill="auto"/>
            <w:tcMar>
              <w:top w:w="120" w:type="dxa"/>
              <w:left w:w="120" w:type="dxa"/>
              <w:bottom w:w="120" w:type="dxa"/>
              <w:right w:w="120" w:type="dxa"/>
            </w:tcMar>
            <w:hideMark/>
          </w:tcPr>
          <w:p w14:paraId="583BB9A2" w14:textId="77777777" w:rsidR="00EC330A" w:rsidRPr="00EC330A" w:rsidRDefault="00EC330A" w:rsidP="00EC330A">
            <w:pPr>
              <w:spacing w:after="0" w:line="240" w:lineRule="auto"/>
              <w:jc w:val="both"/>
              <w:rPr>
                <w:rFonts w:ascii="Times New Roman" w:eastAsia="Times New Roman" w:hAnsi="Times New Roman" w:cs="Times New Roman"/>
                <w:sz w:val="20"/>
                <w:szCs w:val="20"/>
                <w:lang w:eastAsia="en-GB"/>
              </w:rPr>
            </w:pPr>
            <w:r w:rsidRPr="00EC330A">
              <w:rPr>
                <w:rFonts w:ascii="Times New Roman" w:eastAsia="Times New Roman" w:hAnsi="Times New Roman" w:cs="Times New Roman"/>
                <w:sz w:val="20"/>
                <w:szCs w:val="20"/>
                <w:lang w:eastAsia="en-GB"/>
              </w:rPr>
              <w:t>Zone plate radius</w:t>
            </w:r>
          </w:p>
        </w:tc>
        <w:tc>
          <w:tcPr>
            <w:tcW w:w="0" w:type="auto"/>
            <w:tcBorders>
              <w:top w:val="single" w:sz="6" w:space="0" w:color="DDDDDD"/>
            </w:tcBorders>
            <w:shd w:val="clear" w:color="auto" w:fill="auto"/>
            <w:tcMar>
              <w:top w:w="120" w:type="dxa"/>
              <w:left w:w="120" w:type="dxa"/>
              <w:bottom w:w="120" w:type="dxa"/>
              <w:right w:w="120" w:type="dxa"/>
            </w:tcMar>
            <w:hideMark/>
          </w:tcPr>
          <w:p w14:paraId="064D558B" w14:textId="77777777" w:rsidR="00EC330A" w:rsidRPr="00EC330A" w:rsidRDefault="00EC330A" w:rsidP="00EC330A">
            <w:pPr>
              <w:spacing w:after="0" w:line="240" w:lineRule="auto"/>
              <w:jc w:val="both"/>
              <w:rPr>
                <w:rFonts w:ascii="Times New Roman" w:eastAsia="Times New Roman" w:hAnsi="Times New Roman" w:cs="Times New Roman"/>
                <w:sz w:val="20"/>
                <w:szCs w:val="20"/>
                <w:lang w:eastAsia="en-GB"/>
              </w:rPr>
            </w:pP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th-italic" w:eastAsia="Times New Roman" w:hAnsi="MathJax_Math-italic" w:cs="Times New Roman"/>
                <w:sz w:val="20"/>
                <w:szCs w:val="20"/>
                <w:bdr w:val="none" w:sz="0" w:space="0" w:color="auto" w:frame="1"/>
                <w:lang w:eastAsia="en-GB"/>
              </w:rPr>
              <w:t>N</w:t>
            </w:r>
            <w:r w:rsidRPr="00EC330A">
              <w:rPr>
                <w:rFonts w:ascii="Times New Roman" w:eastAsia="Times New Roman" w:hAnsi="Times New Roman" w:cs="Times New Roman"/>
                <w:sz w:val="24"/>
                <w:szCs w:val="24"/>
                <w:bdr w:val="none" w:sz="0" w:space="0" w:color="auto" w:frame="1"/>
                <w:lang w:eastAsia="en-GB"/>
              </w:rPr>
              <w:t>rN</w:t>
            </w:r>
          </w:p>
        </w:tc>
        <w:tc>
          <w:tcPr>
            <w:tcW w:w="0" w:type="auto"/>
            <w:tcBorders>
              <w:top w:val="single" w:sz="6" w:space="0" w:color="DDDDDD"/>
            </w:tcBorders>
            <w:shd w:val="clear" w:color="auto" w:fill="auto"/>
            <w:tcMar>
              <w:top w:w="120" w:type="dxa"/>
              <w:left w:w="120" w:type="dxa"/>
              <w:bottom w:w="120" w:type="dxa"/>
              <w:right w:w="120" w:type="dxa"/>
            </w:tcMar>
            <w:hideMark/>
          </w:tcPr>
          <w:p w14:paraId="5FD7793B" w14:textId="77777777" w:rsidR="00EC330A" w:rsidRPr="00EC330A" w:rsidRDefault="00EC330A" w:rsidP="00EC330A">
            <w:pPr>
              <w:spacing w:after="0" w:line="240" w:lineRule="auto"/>
              <w:jc w:val="both"/>
              <w:rPr>
                <w:rFonts w:ascii="Times New Roman" w:eastAsia="Times New Roman" w:hAnsi="Times New Roman" w:cs="Times New Roman"/>
                <w:sz w:val="20"/>
                <w:szCs w:val="20"/>
                <w:lang w:eastAsia="en-GB"/>
              </w:rPr>
            </w:pPr>
            <w:r w:rsidRPr="00EC330A">
              <w:rPr>
                <w:rFonts w:ascii="MathJax_Math-italic" w:eastAsia="Times New Roman" w:hAnsi="MathJax_Math-italic" w:cs="Times New Roman"/>
                <w:sz w:val="20"/>
                <w:szCs w:val="20"/>
                <w:bdr w:val="none" w:sz="0" w:space="0" w:color="auto" w:frame="1"/>
                <w:lang w:eastAsia="en-GB"/>
              </w:rPr>
              <w:t>λf</w:t>
            </w:r>
            <w:r w:rsidRPr="00EC330A">
              <w:rPr>
                <w:rFonts w:ascii="MathJax_Main" w:eastAsia="Times New Roman" w:hAnsi="MathJax_Main" w:cs="Times New Roman"/>
                <w:sz w:val="20"/>
                <w:szCs w:val="20"/>
                <w:bdr w:val="none" w:sz="0" w:space="0" w:color="auto" w:frame="1"/>
                <w:lang w:eastAsia="en-GB"/>
              </w:rPr>
              <w:t>2</w:t>
            </w:r>
            <w:r w:rsidRPr="00EC330A">
              <w:rPr>
                <w:rFonts w:ascii="MathJax_Math-italic" w:eastAsia="Times New Roman" w:hAnsi="MathJax_Math-italic" w:cs="Times New Roman"/>
                <w:sz w:val="20"/>
                <w:szCs w:val="20"/>
                <w:bdr w:val="none" w:sz="0" w:space="0" w:color="auto" w:frame="1"/>
                <w:lang w:eastAsia="en-GB"/>
              </w:rPr>
              <w:t>w</w:t>
            </w:r>
            <w:r w:rsidRPr="00EC330A">
              <w:rPr>
                <w:rFonts w:ascii="Times New Roman" w:eastAsia="Times New Roman" w:hAnsi="Times New Roman" w:cs="Times New Roman"/>
                <w:sz w:val="24"/>
                <w:szCs w:val="24"/>
                <w:bdr w:val="none" w:sz="0" w:space="0" w:color="auto" w:frame="1"/>
                <w:lang w:eastAsia="en-GB"/>
              </w:rPr>
              <w:t>λf2w</w:t>
            </w:r>
          </w:p>
        </w:tc>
      </w:tr>
      <w:tr w:rsidR="00EC330A" w:rsidRPr="00EC330A" w14:paraId="39CBB639" w14:textId="77777777" w:rsidTr="00EC330A">
        <w:tc>
          <w:tcPr>
            <w:tcW w:w="0" w:type="auto"/>
            <w:tcBorders>
              <w:top w:val="single" w:sz="6" w:space="0" w:color="DDDDDD"/>
            </w:tcBorders>
            <w:shd w:val="clear" w:color="auto" w:fill="auto"/>
            <w:tcMar>
              <w:top w:w="120" w:type="dxa"/>
              <w:left w:w="120" w:type="dxa"/>
              <w:bottom w:w="120" w:type="dxa"/>
              <w:right w:w="120" w:type="dxa"/>
            </w:tcMar>
            <w:hideMark/>
          </w:tcPr>
          <w:p w14:paraId="46EC8FA7" w14:textId="77777777" w:rsidR="00EC330A" w:rsidRPr="00EC330A" w:rsidRDefault="00EC330A" w:rsidP="00EC330A">
            <w:pPr>
              <w:spacing w:after="0" w:line="240" w:lineRule="auto"/>
              <w:jc w:val="both"/>
              <w:rPr>
                <w:rFonts w:ascii="Times New Roman" w:eastAsia="Times New Roman" w:hAnsi="Times New Roman" w:cs="Times New Roman"/>
                <w:sz w:val="20"/>
                <w:szCs w:val="20"/>
                <w:lang w:eastAsia="en-GB"/>
              </w:rPr>
            </w:pPr>
            <w:r w:rsidRPr="00EC330A">
              <w:rPr>
                <w:rFonts w:ascii="Times New Roman" w:eastAsia="Times New Roman" w:hAnsi="Times New Roman" w:cs="Times New Roman"/>
                <w:sz w:val="20"/>
                <w:szCs w:val="20"/>
                <w:lang w:eastAsia="en-GB"/>
              </w:rPr>
              <w:t>Outer zone width</w:t>
            </w:r>
          </w:p>
        </w:tc>
        <w:tc>
          <w:tcPr>
            <w:tcW w:w="0" w:type="auto"/>
            <w:tcBorders>
              <w:top w:val="single" w:sz="6" w:space="0" w:color="DDDDDD"/>
            </w:tcBorders>
            <w:shd w:val="clear" w:color="auto" w:fill="auto"/>
            <w:tcMar>
              <w:top w:w="120" w:type="dxa"/>
              <w:left w:w="120" w:type="dxa"/>
              <w:bottom w:w="120" w:type="dxa"/>
              <w:right w:w="120" w:type="dxa"/>
            </w:tcMar>
            <w:hideMark/>
          </w:tcPr>
          <w:p w14:paraId="7C4FCC76" w14:textId="77777777" w:rsidR="00EC330A" w:rsidRPr="00EC330A" w:rsidRDefault="00EC330A" w:rsidP="00EC330A">
            <w:pPr>
              <w:spacing w:after="0" w:line="240" w:lineRule="auto"/>
              <w:jc w:val="both"/>
              <w:rPr>
                <w:rFonts w:ascii="Times New Roman" w:eastAsia="Times New Roman" w:hAnsi="Times New Roman" w:cs="Times New Roman"/>
                <w:sz w:val="20"/>
                <w:szCs w:val="20"/>
                <w:lang w:eastAsia="en-GB"/>
              </w:rPr>
            </w:pPr>
            <w:r w:rsidRPr="00EC330A">
              <w:rPr>
                <w:rFonts w:ascii="MathJax_Main" w:eastAsia="Times New Roman" w:hAnsi="MathJax_Main" w:cs="Times New Roman"/>
                <w:sz w:val="29"/>
                <w:szCs w:val="28"/>
                <w:bdr w:val="none" w:sz="0" w:space="0" w:color="auto" w:frame="1"/>
                <w:lang w:eastAsia="en-GB"/>
              </w:rPr>
              <w:t>Δ</w:t>
            </w:r>
            <w:r w:rsidRPr="00EC330A">
              <w:rPr>
                <w:rFonts w:ascii="MathJax_Math-italic" w:eastAsia="Times New Roman" w:hAnsi="MathJax_Math-italic" w:cs="Times New Roman"/>
                <w:sz w:val="29"/>
                <w:szCs w:val="28"/>
                <w:bdr w:val="none" w:sz="0" w:space="0" w:color="auto" w:frame="1"/>
                <w:lang w:eastAsia="en-GB"/>
              </w:rPr>
              <w:t>r</w:t>
            </w:r>
            <w:r w:rsidRPr="00EC330A">
              <w:rPr>
                <w:rFonts w:ascii="Times New Roman" w:eastAsia="Times New Roman" w:hAnsi="Times New Roman" w:cs="Times New Roman"/>
                <w:sz w:val="24"/>
                <w:szCs w:val="24"/>
                <w:bdr w:val="none" w:sz="0" w:space="0" w:color="auto" w:frame="1"/>
                <w:lang w:eastAsia="en-GB"/>
              </w:rPr>
              <w:t>Δr</w:t>
            </w:r>
          </w:p>
        </w:tc>
        <w:tc>
          <w:tcPr>
            <w:tcW w:w="0" w:type="auto"/>
            <w:tcBorders>
              <w:top w:val="single" w:sz="6" w:space="0" w:color="DDDDDD"/>
            </w:tcBorders>
            <w:shd w:val="clear" w:color="auto" w:fill="auto"/>
            <w:tcMar>
              <w:top w:w="120" w:type="dxa"/>
              <w:left w:w="120" w:type="dxa"/>
              <w:bottom w:w="120" w:type="dxa"/>
              <w:right w:w="120" w:type="dxa"/>
            </w:tcMar>
            <w:hideMark/>
          </w:tcPr>
          <w:p w14:paraId="1C63C00F" w14:textId="77777777" w:rsidR="00EC330A" w:rsidRPr="00EC330A" w:rsidRDefault="00EC330A" w:rsidP="00EC330A">
            <w:pPr>
              <w:spacing w:after="0" w:line="240" w:lineRule="auto"/>
              <w:jc w:val="both"/>
              <w:rPr>
                <w:rFonts w:ascii="Times New Roman" w:eastAsia="Times New Roman" w:hAnsi="Times New Roman" w:cs="Times New Roman"/>
                <w:sz w:val="20"/>
                <w:szCs w:val="20"/>
                <w:lang w:eastAsia="en-GB"/>
              </w:rPr>
            </w:pPr>
            <w:r w:rsidRPr="00EC330A">
              <w:rPr>
                <w:rFonts w:ascii="MathJax_Math-italic" w:eastAsia="Times New Roman" w:hAnsi="MathJax_Math-italic" w:cs="Times New Roman"/>
                <w:sz w:val="29"/>
                <w:szCs w:val="28"/>
                <w:bdr w:val="none" w:sz="0" w:space="0" w:color="auto" w:frame="1"/>
                <w:lang w:eastAsia="en-GB"/>
              </w:rPr>
              <w:t>w</w:t>
            </w:r>
            <w:r w:rsidRPr="00EC330A">
              <w:rPr>
                <w:rFonts w:ascii="Times New Roman" w:eastAsia="Times New Roman" w:hAnsi="Times New Roman" w:cs="Times New Roman"/>
                <w:sz w:val="24"/>
                <w:szCs w:val="24"/>
                <w:bdr w:val="none" w:sz="0" w:space="0" w:color="auto" w:frame="1"/>
                <w:lang w:eastAsia="en-GB"/>
              </w:rPr>
              <w:t>w</w:t>
            </w:r>
          </w:p>
        </w:tc>
      </w:tr>
      <w:tr w:rsidR="00EC330A" w:rsidRPr="00EC330A" w14:paraId="7463C16B" w14:textId="77777777" w:rsidTr="00EC330A">
        <w:tc>
          <w:tcPr>
            <w:tcW w:w="0" w:type="auto"/>
            <w:tcBorders>
              <w:top w:val="single" w:sz="6" w:space="0" w:color="DDDDDD"/>
            </w:tcBorders>
            <w:shd w:val="clear" w:color="auto" w:fill="auto"/>
            <w:tcMar>
              <w:top w:w="120" w:type="dxa"/>
              <w:left w:w="120" w:type="dxa"/>
              <w:bottom w:w="120" w:type="dxa"/>
              <w:right w:w="120" w:type="dxa"/>
            </w:tcMar>
            <w:hideMark/>
          </w:tcPr>
          <w:p w14:paraId="571A7A14" w14:textId="77777777" w:rsidR="00EC330A" w:rsidRPr="00EC330A" w:rsidRDefault="00EC330A" w:rsidP="00EC330A">
            <w:pPr>
              <w:spacing w:after="0" w:line="240" w:lineRule="auto"/>
              <w:jc w:val="both"/>
              <w:rPr>
                <w:rFonts w:ascii="Times New Roman" w:eastAsia="Times New Roman" w:hAnsi="Times New Roman" w:cs="Times New Roman"/>
                <w:sz w:val="20"/>
                <w:szCs w:val="20"/>
                <w:lang w:eastAsia="en-GB"/>
              </w:rPr>
            </w:pPr>
            <w:r w:rsidRPr="00EC330A">
              <w:rPr>
                <w:rFonts w:ascii="Times New Roman" w:eastAsia="Times New Roman" w:hAnsi="Times New Roman" w:cs="Times New Roman"/>
                <w:sz w:val="20"/>
                <w:szCs w:val="20"/>
                <w:lang w:eastAsia="en-GB"/>
              </w:rPr>
              <w:t>Radius of </w:t>
            </w:r>
            <w:r w:rsidRPr="00EC330A">
              <w:rPr>
                <w:rFonts w:ascii="MathJax_Math-italic" w:eastAsia="Times New Roman" w:hAnsi="MathJax_Math-italic" w:cs="Times New Roman"/>
                <w:sz w:val="29"/>
                <w:szCs w:val="28"/>
                <w:bdr w:val="none" w:sz="0" w:space="0" w:color="auto" w:frame="1"/>
                <w:lang w:eastAsia="en-GB"/>
              </w:rPr>
              <w:t>n</w:t>
            </w:r>
            <w:r w:rsidRPr="00EC330A">
              <w:rPr>
                <w:rFonts w:ascii="MathJax_Math-italic" w:eastAsia="Times New Roman" w:hAnsi="MathJax_Math-italic" w:cs="Times New Roman"/>
                <w:sz w:val="20"/>
                <w:szCs w:val="20"/>
                <w:bdr w:val="none" w:sz="0" w:space="0" w:color="auto" w:frame="1"/>
                <w:lang w:eastAsia="en-GB"/>
              </w:rPr>
              <w:t>th</w:t>
            </w:r>
            <w:r w:rsidRPr="00EC330A">
              <w:rPr>
                <w:rFonts w:ascii="Times New Roman" w:eastAsia="Times New Roman" w:hAnsi="Times New Roman" w:cs="Times New Roman"/>
                <w:sz w:val="24"/>
                <w:szCs w:val="24"/>
                <w:bdr w:val="none" w:sz="0" w:space="0" w:color="auto" w:frame="1"/>
                <w:lang w:eastAsia="en-GB"/>
              </w:rPr>
              <w:t>nth</w:t>
            </w:r>
            <w:r w:rsidRPr="00EC330A">
              <w:rPr>
                <w:rFonts w:ascii="Times New Roman" w:eastAsia="Times New Roman" w:hAnsi="Times New Roman" w:cs="Times New Roman"/>
                <w:sz w:val="20"/>
                <w:szCs w:val="20"/>
                <w:lang w:eastAsia="en-GB"/>
              </w:rPr>
              <w:t> zone transition</w:t>
            </w:r>
          </w:p>
        </w:tc>
        <w:tc>
          <w:tcPr>
            <w:tcW w:w="0" w:type="auto"/>
            <w:tcBorders>
              <w:top w:val="single" w:sz="6" w:space="0" w:color="DDDDDD"/>
            </w:tcBorders>
            <w:shd w:val="clear" w:color="auto" w:fill="auto"/>
            <w:tcMar>
              <w:top w:w="120" w:type="dxa"/>
              <w:left w:w="120" w:type="dxa"/>
              <w:bottom w:w="120" w:type="dxa"/>
              <w:right w:w="120" w:type="dxa"/>
            </w:tcMar>
            <w:hideMark/>
          </w:tcPr>
          <w:p w14:paraId="2DCA3525" w14:textId="77777777" w:rsidR="00EC330A" w:rsidRPr="00EC330A" w:rsidRDefault="00EC330A" w:rsidP="00EC330A">
            <w:pPr>
              <w:spacing w:after="0" w:line="240" w:lineRule="auto"/>
              <w:jc w:val="both"/>
              <w:rPr>
                <w:rFonts w:ascii="Times New Roman" w:eastAsia="Times New Roman" w:hAnsi="Times New Roman" w:cs="Times New Roman"/>
                <w:sz w:val="20"/>
                <w:szCs w:val="20"/>
                <w:lang w:eastAsia="en-GB"/>
              </w:rPr>
            </w:pP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th-italic" w:eastAsia="Times New Roman" w:hAnsi="MathJax_Math-italic" w:cs="Times New Roman"/>
                <w:sz w:val="20"/>
                <w:szCs w:val="20"/>
                <w:bdr w:val="none" w:sz="0" w:space="0" w:color="auto" w:frame="1"/>
                <w:lang w:eastAsia="en-GB"/>
              </w:rPr>
              <w:t>n</w:t>
            </w:r>
            <w:r w:rsidRPr="00EC330A">
              <w:rPr>
                <w:rFonts w:ascii="Times New Roman" w:eastAsia="Times New Roman" w:hAnsi="Times New Roman" w:cs="Times New Roman"/>
                <w:sz w:val="24"/>
                <w:szCs w:val="24"/>
                <w:bdr w:val="none" w:sz="0" w:space="0" w:color="auto" w:frame="1"/>
                <w:lang w:eastAsia="en-GB"/>
              </w:rPr>
              <w:t>rn</w:t>
            </w:r>
          </w:p>
        </w:tc>
        <w:tc>
          <w:tcPr>
            <w:tcW w:w="0" w:type="auto"/>
            <w:tcBorders>
              <w:top w:val="single" w:sz="6" w:space="0" w:color="DDDDDD"/>
            </w:tcBorders>
            <w:shd w:val="clear" w:color="auto" w:fill="auto"/>
            <w:tcMar>
              <w:top w:w="120" w:type="dxa"/>
              <w:left w:w="120" w:type="dxa"/>
              <w:bottom w:w="120" w:type="dxa"/>
              <w:right w:w="120" w:type="dxa"/>
            </w:tcMar>
            <w:hideMark/>
          </w:tcPr>
          <w:p w14:paraId="4165AB27" w14:textId="77777777" w:rsidR="00EC330A" w:rsidRPr="00EC330A" w:rsidRDefault="00EC330A" w:rsidP="00EC330A">
            <w:pPr>
              <w:spacing w:after="0" w:line="240" w:lineRule="auto"/>
              <w:jc w:val="both"/>
              <w:rPr>
                <w:rFonts w:ascii="Times New Roman" w:eastAsia="Times New Roman" w:hAnsi="Times New Roman" w:cs="Times New Roman"/>
                <w:sz w:val="20"/>
                <w:szCs w:val="20"/>
                <w:lang w:eastAsia="en-GB"/>
              </w:rPr>
            </w:pPr>
            <w:r w:rsidRPr="00EC330A">
              <w:rPr>
                <w:rFonts w:ascii="MathJax_Math-italic" w:eastAsia="Times New Roman" w:hAnsi="MathJax_Math-italic" w:cs="Times New Roman"/>
                <w:sz w:val="29"/>
                <w:szCs w:val="28"/>
                <w:bdr w:val="none" w:sz="0" w:space="0" w:color="auto" w:frame="1"/>
                <w:lang w:eastAsia="en-GB"/>
              </w:rPr>
              <w:t>nλf</w:t>
            </w:r>
            <w:r w:rsidRPr="00EC330A">
              <w:rPr>
                <w:rFonts w:ascii="MathJax_Main" w:eastAsia="Times New Roman" w:hAnsi="MathJax_Main" w:cs="Times New Roman"/>
                <w:sz w:val="29"/>
                <w:szCs w:val="28"/>
                <w:bdr w:val="none" w:sz="0" w:space="0" w:color="auto" w:frame="1"/>
                <w:lang w:eastAsia="en-GB"/>
              </w:rPr>
              <w:t>−−−−</w:t>
            </w:r>
            <w:r w:rsidRPr="00EC330A">
              <w:rPr>
                <w:rFonts w:ascii="MathJax_Size1" w:eastAsia="Times New Roman" w:hAnsi="MathJax_Size1" w:cs="Times New Roman"/>
                <w:sz w:val="29"/>
                <w:szCs w:val="28"/>
                <w:bdr w:val="none" w:sz="0" w:space="0" w:color="auto" w:frame="1"/>
                <w:lang w:eastAsia="en-GB"/>
              </w:rPr>
              <w:t>√</w:t>
            </w:r>
            <w:r w:rsidRPr="00EC330A">
              <w:rPr>
                <w:rFonts w:ascii="Times New Roman" w:eastAsia="Times New Roman" w:hAnsi="Times New Roman" w:cs="Times New Roman"/>
                <w:sz w:val="24"/>
                <w:szCs w:val="24"/>
                <w:bdr w:val="none" w:sz="0" w:space="0" w:color="auto" w:frame="1"/>
                <w:lang w:eastAsia="en-GB"/>
              </w:rPr>
              <w:t>nλf</w:t>
            </w:r>
          </w:p>
        </w:tc>
      </w:tr>
    </w:tbl>
    <w:p w14:paraId="3200264D" w14:textId="77777777" w:rsidR="00EC330A" w:rsidRPr="00EC330A" w:rsidRDefault="00EC330A" w:rsidP="00EC330A">
      <w:pPr>
        <w:spacing w:before="330" w:after="165" w:line="240" w:lineRule="auto"/>
        <w:jc w:val="both"/>
        <w:outlineLvl w:val="1"/>
        <w:rPr>
          <w:rFonts w:ascii="Open Sans" w:eastAsia="Times New Roman" w:hAnsi="Open Sans" w:cs="Open Sans"/>
          <w:b/>
          <w:bCs/>
          <w:sz w:val="28"/>
          <w:szCs w:val="28"/>
          <w:lang w:eastAsia="en-GB"/>
        </w:rPr>
      </w:pPr>
      <w:r w:rsidRPr="00EC330A">
        <w:rPr>
          <w:rFonts w:ascii="Open Sans" w:eastAsia="Times New Roman" w:hAnsi="Open Sans" w:cs="Open Sans"/>
          <w:b/>
          <w:bCs/>
          <w:sz w:val="28"/>
          <w:szCs w:val="28"/>
          <w:lang w:eastAsia="en-GB"/>
        </w:rPr>
        <w:t>Choosing the number of zones based on lens size</w:t>
      </w:r>
    </w:p>
    <w:p w14:paraId="4ACA1856" w14:textId="77777777" w:rsidR="00EC330A" w:rsidRPr="00EC330A" w:rsidRDefault="00EC330A" w:rsidP="00EC330A">
      <w:pPr>
        <w:spacing w:after="165"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In some applications, it may be desirable to directly specify the physical size of the lens. For example, in scenarios where photon flux is limited, constructing the zone plate aperture to match the intrinsic width of the incident beam ensures that the maximum amount of light will enter the system.</w:t>
      </w:r>
    </w:p>
    <w:p w14:paraId="46147635"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From Eq. </w:t>
      </w:r>
      <w:hyperlink r:id="rId24" w:anchor="mjx-eqn-eqrn_to_w" w:history="1">
        <w:r w:rsidRPr="00EC330A">
          <w:rPr>
            <w:rFonts w:ascii="MathJax_Main" w:eastAsia="Times New Roman" w:hAnsi="MathJax_Main" w:cs="Times New Roman"/>
            <w:color w:val="428BCA"/>
            <w:sz w:val="29"/>
            <w:szCs w:val="28"/>
            <w:bdr w:val="none" w:sz="0" w:space="0" w:color="auto" w:frame="1"/>
            <w:lang w:eastAsia="en-GB"/>
          </w:rPr>
          <w:t>(16)</w:t>
        </w:r>
      </w:hyperlink>
      <w:r w:rsidRPr="00EC330A">
        <w:rPr>
          <w:rFonts w:ascii="Georgia" w:eastAsia="Times New Roman" w:hAnsi="Georgia" w:cs="Times New Roman"/>
          <w:sz w:val="24"/>
          <w:szCs w:val="24"/>
          <w:bdr w:val="none" w:sz="0" w:space="0" w:color="auto" w:frame="1"/>
          <w:lang w:eastAsia="en-GB"/>
        </w:rPr>
        <w:t>(16)</w:t>
      </w:r>
      <w:r w:rsidRPr="00EC330A">
        <w:rPr>
          <w:rFonts w:ascii="Georgia" w:eastAsia="Times New Roman" w:hAnsi="Georgia" w:cs="Times New Roman"/>
          <w:sz w:val="24"/>
          <w:szCs w:val="24"/>
          <w:lang w:eastAsia="en-GB"/>
        </w:rPr>
        <w:t>, the zone plate radius </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th-italic" w:eastAsia="Times New Roman" w:hAnsi="MathJax_Math-italic" w:cs="Times New Roman"/>
          <w:sz w:val="20"/>
          <w:szCs w:val="20"/>
          <w:bdr w:val="none" w:sz="0" w:space="0" w:color="auto" w:frame="1"/>
          <w:lang w:eastAsia="en-GB"/>
        </w:rPr>
        <w:t>N</w:t>
      </w:r>
      <w:r w:rsidRPr="00EC330A">
        <w:rPr>
          <w:rFonts w:ascii="Georgia" w:eastAsia="Times New Roman" w:hAnsi="Georgia" w:cs="Times New Roman"/>
          <w:sz w:val="24"/>
          <w:szCs w:val="24"/>
          <w:bdr w:val="none" w:sz="0" w:space="0" w:color="auto" w:frame="1"/>
          <w:lang w:eastAsia="en-GB"/>
        </w:rPr>
        <w:t>rN</w:t>
      </w:r>
      <w:r w:rsidRPr="00EC330A">
        <w:rPr>
          <w:rFonts w:ascii="Georgia" w:eastAsia="Times New Roman" w:hAnsi="Georgia" w:cs="Times New Roman"/>
          <w:sz w:val="24"/>
          <w:szCs w:val="24"/>
          <w:lang w:eastAsia="en-GB"/>
        </w:rPr>
        <w:t> can be directly related to the zone plate resolution </w:t>
      </w:r>
      <w:r w:rsidRPr="00EC330A">
        <w:rPr>
          <w:rFonts w:ascii="MathJax_Math-italic" w:eastAsia="Times New Roman" w:hAnsi="MathJax_Math-italic" w:cs="Times New Roman"/>
          <w:sz w:val="29"/>
          <w:szCs w:val="28"/>
          <w:bdr w:val="none" w:sz="0" w:space="0" w:color="auto" w:frame="1"/>
          <w:lang w:eastAsia="en-GB"/>
        </w:rPr>
        <w:t>w</w:t>
      </w:r>
      <w:r w:rsidRPr="00EC330A">
        <w:rPr>
          <w:rFonts w:ascii="Georgia" w:eastAsia="Times New Roman" w:hAnsi="Georgia" w:cs="Times New Roman"/>
          <w:sz w:val="24"/>
          <w:szCs w:val="24"/>
          <w:bdr w:val="none" w:sz="0" w:space="0" w:color="auto" w:frame="1"/>
          <w:lang w:eastAsia="en-GB"/>
        </w:rPr>
        <w:t>w</w:t>
      </w:r>
    </w:p>
    <w:p w14:paraId="1A07965D" w14:textId="77777777" w:rsidR="00EC330A" w:rsidRPr="00EC330A" w:rsidRDefault="00EC330A" w:rsidP="00EC330A">
      <w:pPr>
        <w:spacing w:line="240" w:lineRule="auto"/>
        <w:jc w:val="both"/>
        <w:rPr>
          <w:rFonts w:ascii="Georgia" w:eastAsia="Times New Roman" w:hAnsi="Georgia" w:cs="Times New Roman"/>
          <w:sz w:val="24"/>
          <w:szCs w:val="24"/>
          <w:lang w:eastAsia="en-GB"/>
        </w:rPr>
      </w:pPr>
      <w:r w:rsidRPr="00EC330A">
        <w:rPr>
          <w:rFonts w:ascii="MathJax_Math-italic" w:eastAsia="Times New Roman" w:hAnsi="MathJax_Math-italic" w:cs="Times New Roman"/>
          <w:sz w:val="29"/>
          <w:szCs w:val="28"/>
          <w:bdr w:val="none" w:sz="0" w:space="0" w:color="auto" w:frame="1"/>
          <w:lang w:eastAsia="en-GB"/>
        </w:rPr>
        <w:t>w</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λf</w:t>
      </w:r>
      <w:r w:rsidRPr="00EC330A">
        <w:rPr>
          <w:rFonts w:ascii="MathJax_Main" w:eastAsia="Times New Roman" w:hAnsi="MathJax_Main" w:cs="Times New Roman"/>
          <w:sz w:val="29"/>
          <w:szCs w:val="28"/>
          <w:bdr w:val="none" w:sz="0" w:space="0" w:color="auto" w:frame="1"/>
          <w:lang w:eastAsia="en-GB"/>
        </w:rPr>
        <w:t>2</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th-italic" w:eastAsia="Times New Roman" w:hAnsi="MathJax_Math-italic" w:cs="Times New Roman"/>
          <w:sz w:val="20"/>
          <w:szCs w:val="20"/>
          <w:bdr w:val="none" w:sz="0" w:space="0" w:color="auto" w:frame="1"/>
          <w:lang w:eastAsia="en-GB"/>
        </w:rPr>
        <w:t>N</w:t>
      </w:r>
      <w:r w:rsidRPr="00EC330A">
        <w:rPr>
          <w:rFonts w:ascii="MathJax_Main" w:eastAsia="Times New Roman" w:hAnsi="MathJax_Main" w:cs="Times New Roman"/>
          <w:sz w:val="29"/>
          <w:szCs w:val="28"/>
          <w:bdr w:val="none" w:sz="0" w:space="0" w:color="auto" w:frame="1"/>
          <w:lang w:eastAsia="en-GB"/>
        </w:rPr>
        <w:t>(18)</w:t>
      </w:r>
      <w:r w:rsidRPr="00EC330A">
        <w:rPr>
          <w:rFonts w:ascii="Georgia" w:eastAsia="Times New Roman" w:hAnsi="Georgia" w:cs="Times New Roman"/>
          <w:sz w:val="24"/>
          <w:szCs w:val="24"/>
          <w:bdr w:val="none" w:sz="0" w:space="0" w:color="auto" w:frame="1"/>
          <w:lang w:eastAsia="en-GB"/>
        </w:rPr>
        <w:t>(18)w=λf2rN</w:t>
      </w:r>
    </w:p>
    <w:p w14:paraId="30202FB9"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All other design parameters can be found by using the resolution relations above. The following table is a concise summary of the main zone plate parameters written in terms of the zone plate radius </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th-italic" w:eastAsia="Times New Roman" w:hAnsi="MathJax_Math-italic" w:cs="Times New Roman"/>
          <w:sz w:val="20"/>
          <w:szCs w:val="20"/>
          <w:bdr w:val="none" w:sz="0" w:space="0" w:color="auto" w:frame="1"/>
          <w:lang w:eastAsia="en-GB"/>
        </w:rPr>
        <w:t>N</w:t>
      </w:r>
      <w:r w:rsidRPr="00EC330A">
        <w:rPr>
          <w:rFonts w:ascii="Georgia" w:eastAsia="Times New Roman" w:hAnsi="Georgia" w:cs="Times New Roman"/>
          <w:sz w:val="24"/>
          <w:szCs w:val="24"/>
          <w:bdr w:val="none" w:sz="0" w:space="0" w:color="auto" w:frame="1"/>
          <w:lang w:eastAsia="en-GB"/>
        </w:rPr>
        <w:t>rN</w:t>
      </w:r>
    </w:p>
    <w:p w14:paraId="5DD3A00D" w14:textId="77777777" w:rsidR="00EC330A" w:rsidRPr="00EC330A" w:rsidRDefault="00EC330A" w:rsidP="00EC330A">
      <w:pPr>
        <w:shd w:val="clear" w:color="auto" w:fill="F5F5F5"/>
        <w:spacing w:after="0" w:line="240" w:lineRule="auto"/>
        <w:jc w:val="both"/>
        <w:rPr>
          <w:rFonts w:ascii="Georgia" w:eastAsia="Times New Roman" w:hAnsi="Georgia" w:cs="Times New Roman"/>
          <w:color w:val="333333"/>
          <w:sz w:val="24"/>
          <w:szCs w:val="24"/>
          <w:lang w:eastAsia="en-GB"/>
        </w:rPr>
      </w:pPr>
      <w:r w:rsidRPr="00EC330A">
        <w:rPr>
          <w:rFonts w:ascii="Georgia" w:eastAsia="Times New Roman" w:hAnsi="Georgia" w:cs="Times New Roman"/>
          <w:color w:val="333333"/>
          <w:sz w:val="24"/>
          <w:szCs w:val="24"/>
          <w:lang w:eastAsia="en-GB"/>
        </w:rPr>
        <w:t>Zone plate parameters as a function of zone plate radius </w:t>
      </w:r>
      <w:r w:rsidRPr="00EC330A">
        <w:rPr>
          <w:rFonts w:ascii="MathJax_Math-italic" w:eastAsia="Times New Roman" w:hAnsi="MathJax_Math-italic" w:cs="Times New Roman"/>
          <w:color w:val="333333"/>
          <w:sz w:val="29"/>
          <w:szCs w:val="28"/>
          <w:bdr w:val="none" w:sz="0" w:space="0" w:color="auto" w:frame="1"/>
          <w:lang w:eastAsia="en-GB"/>
        </w:rPr>
        <w:t>r</w:t>
      </w:r>
      <w:r w:rsidRPr="00EC330A">
        <w:rPr>
          <w:rFonts w:ascii="MathJax_Math-italic" w:eastAsia="Times New Roman" w:hAnsi="MathJax_Math-italic" w:cs="Times New Roman"/>
          <w:color w:val="333333"/>
          <w:sz w:val="20"/>
          <w:szCs w:val="20"/>
          <w:bdr w:val="none" w:sz="0" w:space="0" w:color="auto" w:frame="1"/>
          <w:lang w:eastAsia="en-GB"/>
        </w:rPr>
        <w:t>N</w:t>
      </w:r>
      <w:r w:rsidRPr="00EC330A">
        <w:rPr>
          <w:rFonts w:ascii="Georgia" w:eastAsia="Times New Roman" w:hAnsi="Georgia" w:cs="Times New Roman"/>
          <w:color w:val="333333"/>
          <w:sz w:val="24"/>
          <w:szCs w:val="24"/>
          <w:bdr w:val="none" w:sz="0" w:space="0" w:color="auto" w:frame="1"/>
          <w:lang w:eastAsia="en-GB"/>
        </w:rPr>
        <w:t>rN</w:t>
      </w:r>
    </w:p>
    <w:p w14:paraId="1AAFF661" w14:textId="77777777" w:rsidR="00EC330A" w:rsidRPr="00EC330A" w:rsidRDefault="00EC330A" w:rsidP="00EC330A">
      <w:pPr>
        <w:numPr>
          <w:ilvl w:val="0"/>
          <w:numId w:val="4"/>
        </w:numPr>
        <w:shd w:val="clear" w:color="auto" w:fill="FFFFFF"/>
        <w:spacing w:beforeAutospacing="1" w:after="0" w:afterAutospacing="1" w:line="240" w:lineRule="auto"/>
        <w:ind w:left="3420"/>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Choose wavelength, </w:t>
      </w:r>
      <w:r w:rsidRPr="00EC330A">
        <w:rPr>
          <w:rFonts w:ascii="MathJax_Math-italic" w:eastAsia="Times New Roman" w:hAnsi="MathJax_Math-italic" w:cs="Times New Roman"/>
          <w:sz w:val="29"/>
          <w:szCs w:val="28"/>
          <w:bdr w:val="none" w:sz="0" w:space="0" w:color="auto" w:frame="1"/>
          <w:lang w:eastAsia="en-GB"/>
        </w:rPr>
        <w:t>λ</w:t>
      </w:r>
      <w:r w:rsidRPr="00EC330A">
        <w:rPr>
          <w:rFonts w:ascii="Georgia" w:eastAsia="Times New Roman" w:hAnsi="Georgia" w:cs="Times New Roman"/>
          <w:sz w:val="24"/>
          <w:szCs w:val="24"/>
          <w:bdr w:val="none" w:sz="0" w:space="0" w:color="auto" w:frame="1"/>
          <w:lang w:eastAsia="en-GB"/>
        </w:rPr>
        <w:t>λ</w:t>
      </w:r>
    </w:p>
    <w:p w14:paraId="6B8BB10A" w14:textId="77777777" w:rsidR="00EC330A" w:rsidRPr="00EC330A" w:rsidRDefault="00EC330A" w:rsidP="00EC330A">
      <w:pPr>
        <w:numPr>
          <w:ilvl w:val="0"/>
          <w:numId w:val="4"/>
        </w:numPr>
        <w:shd w:val="clear" w:color="auto" w:fill="FFFFFF"/>
        <w:spacing w:beforeAutospacing="1" w:after="0" w:afterAutospacing="1" w:line="240" w:lineRule="auto"/>
        <w:ind w:left="3420"/>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Choose focal length, </w:t>
      </w:r>
      <w:r w:rsidRPr="00EC330A">
        <w:rPr>
          <w:rFonts w:ascii="MathJax_Math-italic" w:eastAsia="Times New Roman" w:hAnsi="MathJax_Math-italic" w:cs="Times New Roman"/>
          <w:sz w:val="29"/>
          <w:szCs w:val="28"/>
          <w:bdr w:val="none" w:sz="0" w:space="0" w:color="auto" w:frame="1"/>
          <w:lang w:eastAsia="en-GB"/>
        </w:rPr>
        <w:t>f</w:t>
      </w:r>
      <w:r w:rsidRPr="00EC330A">
        <w:rPr>
          <w:rFonts w:ascii="Georgia" w:eastAsia="Times New Roman" w:hAnsi="Georgia" w:cs="Times New Roman"/>
          <w:sz w:val="24"/>
          <w:szCs w:val="24"/>
          <w:bdr w:val="none" w:sz="0" w:space="0" w:color="auto" w:frame="1"/>
          <w:lang w:eastAsia="en-GB"/>
        </w:rPr>
        <w:t>f</w:t>
      </w:r>
    </w:p>
    <w:p w14:paraId="6913C99C" w14:textId="77777777" w:rsidR="00EC330A" w:rsidRPr="00EC330A" w:rsidRDefault="00EC330A" w:rsidP="00EC330A">
      <w:pPr>
        <w:numPr>
          <w:ilvl w:val="0"/>
          <w:numId w:val="4"/>
        </w:numPr>
        <w:shd w:val="clear" w:color="auto" w:fill="FFFFFF"/>
        <w:spacing w:beforeAutospacing="1" w:after="0" w:afterAutospacing="1" w:line="240" w:lineRule="auto"/>
        <w:ind w:left="3420"/>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Choose radius, </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th-italic" w:eastAsia="Times New Roman" w:hAnsi="MathJax_Math-italic" w:cs="Times New Roman"/>
          <w:sz w:val="20"/>
          <w:szCs w:val="20"/>
          <w:bdr w:val="none" w:sz="0" w:space="0" w:color="auto" w:frame="1"/>
          <w:lang w:eastAsia="en-GB"/>
        </w:rPr>
        <w:t>N</w:t>
      </w:r>
      <w:r w:rsidRPr="00EC330A">
        <w:rPr>
          <w:rFonts w:ascii="Georgia" w:eastAsia="Times New Roman" w:hAnsi="Georgia" w:cs="Times New Roman"/>
          <w:sz w:val="24"/>
          <w:szCs w:val="24"/>
          <w:bdr w:val="none" w:sz="0" w:space="0" w:color="auto" w:frame="1"/>
          <w:lang w:eastAsia="en-GB"/>
        </w:rPr>
        <w:t>rN</w:t>
      </w:r>
    </w:p>
    <w:tbl>
      <w:tblPr>
        <w:tblW w:w="10770" w:type="dxa"/>
        <w:tblCellMar>
          <w:top w:w="15" w:type="dxa"/>
          <w:left w:w="15" w:type="dxa"/>
          <w:bottom w:w="15" w:type="dxa"/>
          <w:right w:w="15" w:type="dxa"/>
        </w:tblCellMar>
        <w:tblLook w:val="04A0" w:firstRow="1" w:lastRow="0" w:firstColumn="1" w:lastColumn="0" w:noHBand="0" w:noVBand="1"/>
      </w:tblPr>
      <w:tblGrid>
        <w:gridCol w:w="5650"/>
        <w:gridCol w:w="1700"/>
        <w:gridCol w:w="3420"/>
      </w:tblGrid>
      <w:tr w:rsidR="00EC330A" w:rsidRPr="00EC330A" w14:paraId="59A4769E" w14:textId="77777777" w:rsidTr="00EC330A">
        <w:tc>
          <w:tcPr>
            <w:tcW w:w="0" w:type="auto"/>
            <w:tcBorders>
              <w:top w:val="single" w:sz="6" w:space="0" w:color="DDDDDD"/>
            </w:tcBorders>
            <w:shd w:val="clear" w:color="auto" w:fill="auto"/>
            <w:tcMar>
              <w:top w:w="120" w:type="dxa"/>
              <w:left w:w="120" w:type="dxa"/>
              <w:bottom w:w="120" w:type="dxa"/>
              <w:right w:w="120" w:type="dxa"/>
            </w:tcMar>
            <w:hideMark/>
          </w:tcPr>
          <w:p w14:paraId="372A64FA" w14:textId="77777777" w:rsidR="00EC330A" w:rsidRPr="00EC330A" w:rsidRDefault="00EC330A" w:rsidP="00EC330A">
            <w:pPr>
              <w:spacing w:after="330" w:line="240" w:lineRule="auto"/>
              <w:jc w:val="both"/>
              <w:rPr>
                <w:rFonts w:ascii="Times New Roman" w:eastAsia="Times New Roman" w:hAnsi="Times New Roman" w:cs="Times New Roman"/>
                <w:b/>
                <w:bCs/>
                <w:sz w:val="20"/>
                <w:szCs w:val="20"/>
                <w:lang w:eastAsia="en-GB"/>
              </w:rPr>
            </w:pPr>
            <w:r w:rsidRPr="00EC330A">
              <w:rPr>
                <w:rFonts w:ascii="Times New Roman" w:eastAsia="Times New Roman" w:hAnsi="Times New Roman" w:cs="Times New Roman"/>
                <w:b/>
                <w:bCs/>
                <w:sz w:val="20"/>
                <w:szCs w:val="20"/>
                <w:lang w:eastAsia="en-GB"/>
              </w:rPr>
              <w:lastRenderedPageBreak/>
              <w:t>Parameter</w:t>
            </w:r>
          </w:p>
        </w:tc>
        <w:tc>
          <w:tcPr>
            <w:tcW w:w="0" w:type="auto"/>
            <w:tcBorders>
              <w:top w:val="single" w:sz="6" w:space="0" w:color="DDDDDD"/>
            </w:tcBorders>
            <w:shd w:val="clear" w:color="auto" w:fill="auto"/>
            <w:tcMar>
              <w:top w:w="120" w:type="dxa"/>
              <w:left w:w="120" w:type="dxa"/>
              <w:bottom w:w="120" w:type="dxa"/>
              <w:right w:w="120" w:type="dxa"/>
            </w:tcMar>
            <w:hideMark/>
          </w:tcPr>
          <w:p w14:paraId="70709599" w14:textId="77777777" w:rsidR="00EC330A" w:rsidRPr="00EC330A" w:rsidRDefault="00EC330A" w:rsidP="00EC330A">
            <w:pPr>
              <w:spacing w:after="330" w:line="240" w:lineRule="auto"/>
              <w:jc w:val="both"/>
              <w:rPr>
                <w:rFonts w:ascii="Times New Roman" w:eastAsia="Times New Roman" w:hAnsi="Times New Roman" w:cs="Times New Roman"/>
                <w:b/>
                <w:bCs/>
                <w:sz w:val="20"/>
                <w:szCs w:val="20"/>
                <w:lang w:eastAsia="en-GB"/>
              </w:rPr>
            </w:pPr>
            <w:r w:rsidRPr="00EC330A">
              <w:rPr>
                <w:rFonts w:ascii="Times New Roman" w:eastAsia="Times New Roman" w:hAnsi="Times New Roman" w:cs="Times New Roman"/>
                <w:b/>
                <w:bCs/>
                <w:sz w:val="20"/>
                <w:szCs w:val="20"/>
                <w:lang w:eastAsia="en-GB"/>
              </w:rPr>
              <w:t>Symbol</w:t>
            </w:r>
          </w:p>
        </w:tc>
        <w:tc>
          <w:tcPr>
            <w:tcW w:w="0" w:type="auto"/>
            <w:tcBorders>
              <w:top w:val="single" w:sz="6" w:space="0" w:color="DDDDDD"/>
            </w:tcBorders>
            <w:shd w:val="clear" w:color="auto" w:fill="auto"/>
            <w:tcMar>
              <w:top w:w="120" w:type="dxa"/>
              <w:left w:w="120" w:type="dxa"/>
              <w:bottom w:w="120" w:type="dxa"/>
              <w:right w:w="120" w:type="dxa"/>
            </w:tcMar>
            <w:hideMark/>
          </w:tcPr>
          <w:p w14:paraId="2A27F310" w14:textId="77777777" w:rsidR="00EC330A" w:rsidRPr="00EC330A" w:rsidRDefault="00EC330A" w:rsidP="00EC330A">
            <w:pPr>
              <w:spacing w:after="330" w:line="240" w:lineRule="auto"/>
              <w:jc w:val="both"/>
              <w:rPr>
                <w:rFonts w:ascii="Times New Roman" w:eastAsia="Times New Roman" w:hAnsi="Times New Roman" w:cs="Times New Roman"/>
                <w:b/>
                <w:bCs/>
                <w:sz w:val="20"/>
                <w:szCs w:val="20"/>
                <w:lang w:eastAsia="en-GB"/>
              </w:rPr>
            </w:pPr>
            <w:r w:rsidRPr="00EC330A">
              <w:rPr>
                <w:rFonts w:ascii="Times New Roman" w:eastAsia="Times New Roman" w:hAnsi="Times New Roman" w:cs="Times New Roman"/>
                <w:b/>
                <w:bCs/>
                <w:sz w:val="20"/>
                <w:szCs w:val="20"/>
                <w:lang w:eastAsia="en-GB"/>
              </w:rPr>
              <w:t>Value</w:t>
            </w:r>
          </w:p>
        </w:tc>
      </w:tr>
      <w:tr w:rsidR="00EC330A" w:rsidRPr="00EC330A" w14:paraId="47BF6513" w14:textId="77777777" w:rsidTr="00EC330A">
        <w:tc>
          <w:tcPr>
            <w:tcW w:w="0" w:type="auto"/>
            <w:tcBorders>
              <w:top w:val="single" w:sz="6" w:space="0" w:color="DDDDDD"/>
            </w:tcBorders>
            <w:shd w:val="clear" w:color="auto" w:fill="auto"/>
            <w:tcMar>
              <w:top w:w="120" w:type="dxa"/>
              <w:left w:w="120" w:type="dxa"/>
              <w:bottom w:w="120" w:type="dxa"/>
              <w:right w:w="120" w:type="dxa"/>
            </w:tcMar>
            <w:hideMark/>
          </w:tcPr>
          <w:p w14:paraId="15676205" w14:textId="77777777" w:rsidR="00EC330A" w:rsidRPr="00EC330A" w:rsidRDefault="00EC330A" w:rsidP="00EC330A">
            <w:pPr>
              <w:spacing w:after="330" w:line="240" w:lineRule="auto"/>
              <w:jc w:val="both"/>
              <w:rPr>
                <w:rFonts w:ascii="Times New Roman" w:eastAsia="Times New Roman" w:hAnsi="Times New Roman" w:cs="Times New Roman"/>
                <w:sz w:val="20"/>
                <w:szCs w:val="20"/>
                <w:lang w:eastAsia="en-GB"/>
              </w:rPr>
            </w:pPr>
            <w:r w:rsidRPr="00EC330A">
              <w:rPr>
                <w:rFonts w:ascii="Times New Roman" w:eastAsia="Times New Roman" w:hAnsi="Times New Roman" w:cs="Times New Roman"/>
                <w:sz w:val="20"/>
                <w:szCs w:val="20"/>
                <w:lang w:eastAsia="en-GB"/>
              </w:rPr>
              <w:t>Zone number</w:t>
            </w:r>
          </w:p>
        </w:tc>
        <w:tc>
          <w:tcPr>
            <w:tcW w:w="0" w:type="auto"/>
            <w:tcBorders>
              <w:top w:val="single" w:sz="6" w:space="0" w:color="DDDDDD"/>
            </w:tcBorders>
            <w:shd w:val="clear" w:color="auto" w:fill="auto"/>
            <w:tcMar>
              <w:top w:w="120" w:type="dxa"/>
              <w:left w:w="120" w:type="dxa"/>
              <w:bottom w:w="120" w:type="dxa"/>
              <w:right w:w="120" w:type="dxa"/>
            </w:tcMar>
            <w:hideMark/>
          </w:tcPr>
          <w:p w14:paraId="3A280C65" w14:textId="77777777" w:rsidR="00EC330A" w:rsidRPr="00EC330A" w:rsidRDefault="00EC330A" w:rsidP="00EC330A">
            <w:pPr>
              <w:spacing w:after="0" w:line="240" w:lineRule="auto"/>
              <w:jc w:val="both"/>
              <w:rPr>
                <w:rFonts w:ascii="Times New Roman" w:eastAsia="Times New Roman" w:hAnsi="Times New Roman" w:cs="Times New Roman"/>
                <w:sz w:val="20"/>
                <w:szCs w:val="20"/>
                <w:lang w:eastAsia="en-GB"/>
              </w:rPr>
            </w:pPr>
            <w:r w:rsidRPr="00EC330A">
              <w:rPr>
                <w:rFonts w:ascii="MathJax_Math-italic" w:eastAsia="Times New Roman" w:hAnsi="MathJax_Math-italic" w:cs="Times New Roman"/>
                <w:sz w:val="29"/>
                <w:szCs w:val="28"/>
                <w:bdr w:val="none" w:sz="0" w:space="0" w:color="auto" w:frame="1"/>
                <w:lang w:eastAsia="en-GB"/>
              </w:rPr>
              <w:t>N</w:t>
            </w:r>
            <w:r w:rsidRPr="00EC330A">
              <w:rPr>
                <w:rFonts w:ascii="Times New Roman" w:eastAsia="Times New Roman" w:hAnsi="Times New Roman" w:cs="Times New Roman"/>
                <w:sz w:val="24"/>
                <w:szCs w:val="24"/>
                <w:bdr w:val="none" w:sz="0" w:space="0" w:color="auto" w:frame="1"/>
                <w:lang w:eastAsia="en-GB"/>
              </w:rPr>
              <w:t>N</w:t>
            </w:r>
          </w:p>
        </w:tc>
        <w:tc>
          <w:tcPr>
            <w:tcW w:w="0" w:type="auto"/>
            <w:tcBorders>
              <w:top w:val="single" w:sz="6" w:space="0" w:color="DDDDDD"/>
            </w:tcBorders>
            <w:shd w:val="clear" w:color="auto" w:fill="auto"/>
            <w:tcMar>
              <w:top w:w="120" w:type="dxa"/>
              <w:left w:w="120" w:type="dxa"/>
              <w:bottom w:w="120" w:type="dxa"/>
              <w:right w:w="120" w:type="dxa"/>
            </w:tcMar>
            <w:hideMark/>
          </w:tcPr>
          <w:p w14:paraId="2D704979" w14:textId="77777777" w:rsidR="00EC330A" w:rsidRPr="00EC330A" w:rsidRDefault="00EC330A" w:rsidP="00EC330A">
            <w:pPr>
              <w:spacing w:after="0" w:line="240" w:lineRule="auto"/>
              <w:jc w:val="both"/>
              <w:rPr>
                <w:rFonts w:ascii="Times New Roman" w:eastAsia="Times New Roman" w:hAnsi="Times New Roman" w:cs="Times New Roman"/>
                <w:sz w:val="20"/>
                <w:szCs w:val="20"/>
                <w:lang w:eastAsia="en-GB"/>
              </w:rPr>
            </w:pPr>
            <w:r w:rsidRPr="00EC330A">
              <w:rPr>
                <w:rFonts w:ascii="MathJax_Math-italic" w:eastAsia="Times New Roman" w:hAnsi="MathJax_Math-italic" w:cs="Times New Roman"/>
                <w:sz w:val="20"/>
                <w:szCs w:val="20"/>
                <w:bdr w:val="none" w:sz="0" w:space="0" w:color="auto" w:frame="1"/>
                <w:lang w:eastAsia="en-GB"/>
              </w:rPr>
              <w:t>r</w:t>
            </w:r>
            <w:r w:rsidRPr="00EC330A">
              <w:rPr>
                <w:rFonts w:ascii="MathJax_Main" w:eastAsia="Times New Roman" w:hAnsi="MathJax_Main" w:cs="Times New Roman"/>
                <w:sz w:val="13"/>
                <w:szCs w:val="14"/>
                <w:bdr w:val="none" w:sz="0" w:space="0" w:color="auto" w:frame="1"/>
                <w:lang w:eastAsia="en-GB"/>
              </w:rPr>
              <w:t>2</w:t>
            </w:r>
            <w:r w:rsidRPr="00EC330A">
              <w:rPr>
                <w:rFonts w:ascii="MathJax_Math-italic" w:eastAsia="Times New Roman" w:hAnsi="MathJax_Math-italic" w:cs="Times New Roman"/>
                <w:sz w:val="13"/>
                <w:szCs w:val="14"/>
                <w:bdr w:val="none" w:sz="0" w:space="0" w:color="auto" w:frame="1"/>
                <w:lang w:eastAsia="en-GB"/>
              </w:rPr>
              <w:t>N</w:t>
            </w:r>
            <w:r w:rsidRPr="00EC330A">
              <w:rPr>
                <w:rFonts w:ascii="MathJax_Math-italic" w:eastAsia="Times New Roman" w:hAnsi="MathJax_Math-italic" w:cs="Times New Roman"/>
                <w:sz w:val="20"/>
                <w:szCs w:val="20"/>
                <w:bdr w:val="none" w:sz="0" w:space="0" w:color="auto" w:frame="1"/>
                <w:lang w:eastAsia="en-GB"/>
              </w:rPr>
              <w:t>λf</w:t>
            </w:r>
            <w:r w:rsidRPr="00EC330A">
              <w:rPr>
                <w:rFonts w:ascii="Times New Roman" w:eastAsia="Times New Roman" w:hAnsi="Times New Roman" w:cs="Times New Roman"/>
                <w:sz w:val="24"/>
                <w:szCs w:val="24"/>
                <w:bdr w:val="none" w:sz="0" w:space="0" w:color="auto" w:frame="1"/>
                <w:lang w:eastAsia="en-GB"/>
              </w:rPr>
              <w:t>rN2λf</w:t>
            </w:r>
          </w:p>
        </w:tc>
      </w:tr>
      <w:tr w:rsidR="00EC330A" w:rsidRPr="00EC330A" w14:paraId="4B8742B7" w14:textId="77777777" w:rsidTr="00EC330A">
        <w:tc>
          <w:tcPr>
            <w:tcW w:w="0" w:type="auto"/>
            <w:tcBorders>
              <w:top w:val="single" w:sz="6" w:space="0" w:color="DDDDDD"/>
            </w:tcBorders>
            <w:shd w:val="clear" w:color="auto" w:fill="auto"/>
            <w:tcMar>
              <w:top w:w="120" w:type="dxa"/>
              <w:left w:w="120" w:type="dxa"/>
              <w:bottom w:w="120" w:type="dxa"/>
              <w:right w:w="120" w:type="dxa"/>
            </w:tcMar>
            <w:hideMark/>
          </w:tcPr>
          <w:p w14:paraId="149553A2" w14:textId="77777777" w:rsidR="00EC330A" w:rsidRPr="00EC330A" w:rsidRDefault="00EC330A" w:rsidP="00EC330A">
            <w:pPr>
              <w:spacing w:after="0" w:line="240" w:lineRule="auto"/>
              <w:jc w:val="both"/>
              <w:rPr>
                <w:rFonts w:ascii="Times New Roman" w:eastAsia="Times New Roman" w:hAnsi="Times New Roman" w:cs="Times New Roman"/>
                <w:sz w:val="20"/>
                <w:szCs w:val="20"/>
                <w:lang w:eastAsia="en-GB"/>
              </w:rPr>
            </w:pPr>
            <w:r w:rsidRPr="00EC330A">
              <w:rPr>
                <w:rFonts w:ascii="Times New Roman" w:eastAsia="Times New Roman" w:hAnsi="Times New Roman" w:cs="Times New Roman"/>
                <w:sz w:val="20"/>
                <w:szCs w:val="20"/>
                <w:lang w:eastAsia="en-GB"/>
              </w:rPr>
              <w:t>Resolution</w:t>
            </w:r>
          </w:p>
        </w:tc>
        <w:tc>
          <w:tcPr>
            <w:tcW w:w="0" w:type="auto"/>
            <w:tcBorders>
              <w:top w:val="single" w:sz="6" w:space="0" w:color="DDDDDD"/>
            </w:tcBorders>
            <w:shd w:val="clear" w:color="auto" w:fill="auto"/>
            <w:tcMar>
              <w:top w:w="120" w:type="dxa"/>
              <w:left w:w="120" w:type="dxa"/>
              <w:bottom w:w="120" w:type="dxa"/>
              <w:right w:w="120" w:type="dxa"/>
            </w:tcMar>
            <w:hideMark/>
          </w:tcPr>
          <w:p w14:paraId="3FB63D80" w14:textId="77777777" w:rsidR="00EC330A" w:rsidRPr="00EC330A" w:rsidRDefault="00EC330A" w:rsidP="00EC330A">
            <w:pPr>
              <w:spacing w:after="0" w:line="240" w:lineRule="auto"/>
              <w:jc w:val="both"/>
              <w:rPr>
                <w:rFonts w:ascii="Times New Roman" w:eastAsia="Times New Roman" w:hAnsi="Times New Roman" w:cs="Times New Roman"/>
                <w:sz w:val="20"/>
                <w:szCs w:val="20"/>
                <w:lang w:eastAsia="en-GB"/>
              </w:rPr>
            </w:pPr>
            <w:r w:rsidRPr="00EC330A">
              <w:rPr>
                <w:rFonts w:ascii="MathJax_Math-italic" w:eastAsia="Times New Roman" w:hAnsi="MathJax_Math-italic" w:cs="Times New Roman"/>
                <w:sz w:val="29"/>
                <w:szCs w:val="28"/>
                <w:bdr w:val="none" w:sz="0" w:space="0" w:color="auto" w:frame="1"/>
                <w:lang w:eastAsia="en-GB"/>
              </w:rPr>
              <w:t>w</w:t>
            </w:r>
            <w:r w:rsidRPr="00EC330A">
              <w:rPr>
                <w:rFonts w:ascii="Times New Roman" w:eastAsia="Times New Roman" w:hAnsi="Times New Roman" w:cs="Times New Roman"/>
                <w:sz w:val="24"/>
                <w:szCs w:val="24"/>
                <w:bdr w:val="none" w:sz="0" w:space="0" w:color="auto" w:frame="1"/>
                <w:lang w:eastAsia="en-GB"/>
              </w:rPr>
              <w:t>w</w:t>
            </w:r>
          </w:p>
        </w:tc>
        <w:tc>
          <w:tcPr>
            <w:tcW w:w="0" w:type="auto"/>
            <w:tcBorders>
              <w:top w:val="single" w:sz="6" w:space="0" w:color="DDDDDD"/>
            </w:tcBorders>
            <w:shd w:val="clear" w:color="auto" w:fill="auto"/>
            <w:tcMar>
              <w:top w:w="120" w:type="dxa"/>
              <w:left w:w="120" w:type="dxa"/>
              <w:bottom w:w="120" w:type="dxa"/>
              <w:right w:w="120" w:type="dxa"/>
            </w:tcMar>
            <w:hideMark/>
          </w:tcPr>
          <w:p w14:paraId="4D62348F" w14:textId="77777777" w:rsidR="00EC330A" w:rsidRPr="00EC330A" w:rsidRDefault="00EC330A" w:rsidP="00EC330A">
            <w:pPr>
              <w:spacing w:after="0" w:line="240" w:lineRule="auto"/>
              <w:jc w:val="both"/>
              <w:rPr>
                <w:rFonts w:ascii="Times New Roman" w:eastAsia="Times New Roman" w:hAnsi="Times New Roman" w:cs="Times New Roman"/>
                <w:sz w:val="20"/>
                <w:szCs w:val="20"/>
                <w:lang w:eastAsia="en-GB"/>
              </w:rPr>
            </w:pPr>
            <w:r w:rsidRPr="00EC330A">
              <w:rPr>
                <w:rFonts w:ascii="MathJax_Math-italic" w:eastAsia="Times New Roman" w:hAnsi="MathJax_Math-italic" w:cs="Times New Roman"/>
                <w:sz w:val="20"/>
                <w:szCs w:val="20"/>
                <w:bdr w:val="none" w:sz="0" w:space="0" w:color="auto" w:frame="1"/>
                <w:lang w:eastAsia="en-GB"/>
              </w:rPr>
              <w:t>λf</w:t>
            </w:r>
            <w:r w:rsidRPr="00EC330A">
              <w:rPr>
                <w:rFonts w:ascii="MathJax_Main" w:eastAsia="Times New Roman" w:hAnsi="MathJax_Main" w:cs="Times New Roman"/>
                <w:sz w:val="20"/>
                <w:szCs w:val="20"/>
                <w:bdr w:val="none" w:sz="0" w:space="0" w:color="auto" w:frame="1"/>
                <w:lang w:eastAsia="en-GB"/>
              </w:rPr>
              <w:t>2</w:t>
            </w:r>
            <w:r w:rsidRPr="00EC330A">
              <w:rPr>
                <w:rFonts w:ascii="MathJax_Math-italic" w:eastAsia="Times New Roman" w:hAnsi="MathJax_Math-italic" w:cs="Times New Roman"/>
                <w:sz w:val="20"/>
                <w:szCs w:val="20"/>
                <w:bdr w:val="none" w:sz="0" w:space="0" w:color="auto" w:frame="1"/>
                <w:lang w:eastAsia="en-GB"/>
              </w:rPr>
              <w:t>r</w:t>
            </w:r>
            <w:r w:rsidRPr="00EC330A">
              <w:rPr>
                <w:rFonts w:ascii="MathJax_Math-italic" w:eastAsia="Times New Roman" w:hAnsi="MathJax_Math-italic" w:cs="Times New Roman"/>
                <w:sz w:val="13"/>
                <w:szCs w:val="14"/>
                <w:bdr w:val="none" w:sz="0" w:space="0" w:color="auto" w:frame="1"/>
                <w:lang w:eastAsia="en-GB"/>
              </w:rPr>
              <w:t>N</w:t>
            </w:r>
            <w:r w:rsidRPr="00EC330A">
              <w:rPr>
                <w:rFonts w:ascii="Times New Roman" w:eastAsia="Times New Roman" w:hAnsi="Times New Roman" w:cs="Times New Roman"/>
                <w:sz w:val="24"/>
                <w:szCs w:val="24"/>
                <w:bdr w:val="none" w:sz="0" w:space="0" w:color="auto" w:frame="1"/>
                <w:lang w:eastAsia="en-GB"/>
              </w:rPr>
              <w:t>λf2rN</w:t>
            </w:r>
          </w:p>
        </w:tc>
      </w:tr>
      <w:tr w:rsidR="00EC330A" w:rsidRPr="00EC330A" w14:paraId="66CEC386" w14:textId="77777777" w:rsidTr="00EC330A">
        <w:tc>
          <w:tcPr>
            <w:tcW w:w="0" w:type="auto"/>
            <w:tcBorders>
              <w:top w:val="single" w:sz="6" w:space="0" w:color="DDDDDD"/>
            </w:tcBorders>
            <w:shd w:val="clear" w:color="auto" w:fill="auto"/>
            <w:tcMar>
              <w:top w:w="120" w:type="dxa"/>
              <w:left w:w="120" w:type="dxa"/>
              <w:bottom w:w="120" w:type="dxa"/>
              <w:right w:w="120" w:type="dxa"/>
            </w:tcMar>
            <w:hideMark/>
          </w:tcPr>
          <w:p w14:paraId="1F174E7C" w14:textId="77777777" w:rsidR="00EC330A" w:rsidRPr="00EC330A" w:rsidRDefault="00EC330A" w:rsidP="00EC330A">
            <w:pPr>
              <w:spacing w:after="0" w:line="240" w:lineRule="auto"/>
              <w:jc w:val="both"/>
              <w:rPr>
                <w:rFonts w:ascii="Times New Roman" w:eastAsia="Times New Roman" w:hAnsi="Times New Roman" w:cs="Times New Roman"/>
                <w:sz w:val="20"/>
                <w:szCs w:val="20"/>
                <w:lang w:eastAsia="en-GB"/>
              </w:rPr>
            </w:pPr>
            <w:r w:rsidRPr="00EC330A">
              <w:rPr>
                <w:rFonts w:ascii="Times New Roman" w:eastAsia="Times New Roman" w:hAnsi="Times New Roman" w:cs="Times New Roman"/>
                <w:sz w:val="20"/>
                <w:szCs w:val="20"/>
                <w:lang w:eastAsia="en-GB"/>
              </w:rPr>
              <w:t>Outer zone width</w:t>
            </w:r>
          </w:p>
        </w:tc>
        <w:tc>
          <w:tcPr>
            <w:tcW w:w="0" w:type="auto"/>
            <w:tcBorders>
              <w:top w:val="single" w:sz="6" w:space="0" w:color="DDDDDD"/>
            </w:tcBorders>
            <w:shd w:val="clear" w:color="auto" w:fill="auto"/>
            <w:tcMar>
              <w:top w:w="120" w:type="dxa"/>
              <w:left w:w="120" w:type="dxa"/>
              <w:bottom w:w="120" w:type="dxa"/>
              <w:right w:w="120" w:type="dxa"/>
            </w:tcMar>
            <w:hideMark/>
          </w:tcPr>
          <w:p w14:paraId="5C2AA304" w14:textId="77777777" w:rsidR="00EC330A" w:rsidRPr="00EC330A" w:rsidRDefault="00EC330A" w:rsidP="00EC330A">
            <w:pPr>
              <w:spacing w:after="0" w:line="240" w:lineRule="auto"/>
              <w:jc w:val="both"/>
              <w:rPr>
                <w:rFonts w:ascii="Times New Roman" w:eastAsia="Times New Roman" w:hAnsi="Times New Roman" w:cs="Times New Roman"/>
                <w:sz w:val="20"/>
                <w:szCs w:val="20"/>
                <w:lang w:eastAsia="en-GB"/>
              </w:rPr>
            </w:pPr>
            <w:r w:rsidRPr="00EC330A">
              <w:rPr>
                <w:rFonts w:ascii="MathJax_Main" w:eastAsia="Times New Roman" w:hAnsi="MathJax_Main" w:cs="Times New Roman"/>
                <w:sz w:val="29"/>
                <w:szCs w:val="28"/>
                <w:bdr w:val="none" w:sz="0" w:space="0" w:color="auto" w:frame="1"/>
                <w:lang w:eastAsia="en-GB"/>
              </w:rPr>
              <w:t>Δ</w:t>
            </w:r>
            <w:r w:rsidRPr="00EC330A">
              <w:rPr>
                <w:rFonts w:ascii="MathJax_Math-italic" w:eastAsia="Times New Roman" w:hAnsi="MathJax_Math-italic" w:cs="Times New Roman"/>
                <w:sz w:val="29"/>
                <w:szCs w:val="28"/>
                <w:bdr w:val="none" w:sz="0" w:space="0" w:color="auto" w:frame="1"/>
                <w:lang w:eastAsia="en-GB"/>
              </w:rPr>
              <w:t>r</w:t>
            </w:r>
            <w:r w:rsidRPr="00EC330A">
              <w:rPr>
                <w:rFonts w:ascii="Times New Roman" w:eastAsia="Times New Roman" w:hAnsi="Times New Roman" w:cs="Times New Roman"/>
                <w:sz w:val="24"/>
                <w:szCs w:val="24"/>
                <w:bdr w:val="none" w:sz="0" w:space="0" w:color="auto" w:frame="1"/>
                <w:lang w:eastAsia="en-GB"/>
              </w:rPr>
              <w:t>Δr</w:t>
            </w:r>
          </w:p>
        </w:tc>
        <w:tc>
          <w:tcPr>
            <w:tcW w:w="0" w:type="auto"/>
            <w:tcBorders>
              <w:top w:val="single" w:sz="6" w:space="0" w:color="DDDDDD"/>
            </w:tcBorders>
            <w:shd w:val="clear" w:color="auto" w:fill="auto"/>
            <w:tcMar>
              <w:top w:w="120" w:type="dxa"/>
              <w:left w:w="120" w:type="dxa"/>
              <w:bottom w:w="120" w:type="dxa"/>
              <w:right w:w="120" w:type="dxa"/>
            </w:tcMar>
            <w:hideMark/>
          </w:tcPr>
          <w:p w14:paraId="6ABCC497" w14:textId="77777777" w:rsidR="00EC330A" w:rsidRPr="00EC330A" w:rsidRDefault="00EC330A" w:rsidP="00EC330A">
            <w:pPr>
              <w:spacing w:after="0" w:line="240" w:lineRule="auto"/>
              <w:jc w:val="both"/>
              <w:rPr>
                <w:rFonts w:ascii="Times New Roman" w:eastAsia="Times New Roman" w:hAnsi="Times New Roman" w:cs="Times New Roman"/>
                <w:sz w:val="20"/>
                <w:szCs w:val="20"/>
                <w:lang w:eastAsia="en-GB"/>
              </w:rPr>
            </w:pPr>
            <w:r w:rsidRPr="00EC330A">
              <w:rPr>
                <w:rFonts w:ascii="MathJax_Math-italic" w:eastAsia="Times New Roman" w:hAnsi="MathJax_Math-italic" w:cs="Times New Roman"/>
                <w:sz w:val="20"/>
                <w:szCs w:val="20"/>
                <w:bdr w:val="none" w:sz="0" w:space="0" w:color="auto" w:frame="1"/>
                <w:lang w:eastAsia="en-GB"/>
              </w:rPr>
              <w:t>λf</w:t>
            </w:r>
            <w:r w:rsidRPr="00EC330A">
              <w:rPr>
                <w:rFonts w:ascii="MathJax_Main" w:eastAsia="Times New Roman" w:hAnsi="MathJax_Main" w:cs="Times New Roman"/>
                <w:sz w:val="20"/>
                <w:szCs w:val="20"/>
                <w:bdr w:val="none" w:sz="0" w:space="0" w:color="auto" w:frame="1"/>
                <w:lang w:eastAsia="en-GB"/>
              </w:rPr>
              <w:t>2</w:t>
            </w:r>
            <w:r w:rsidRPr="00EC330A">
              <w:rPr>
                <w:rFonts w:ascii="MathJax_Math-italic" w:eastAsia="Times New Roman" w:hAnsi="MathJax_Math-italic" w:cs="Times New Roman"/>
                <w:sz w:val="20"/>
                <w:szCs w:val="20"/>
                <w:bdr w:val="none" w:sz="0" w:space="0" w:color="auto" w:frame="1"/>
                <w:lang w:eastAsia="en-GB"/>
              </w:rPr>
              <w:t>r</w:t>
            </w:r>
            <w:r w:rsidRPr="00EC330A">
              <w:rPr>
                <w:rFonts w:ascii="MathJax_Math-italic" w:eastAsia="Times New Roman" w:hAnsi="MathJax_Math-italic" w:cs="Times New Roman"/>
                <w:sz w:val="13"/>
                <w:szCs w:val="14"/>
                <w:bdr w:val="none" w:sz="0" w:space="0" w:color="auto" w:frame="1"/>
                <w:lang w:eastAsia="en-GB"/>
              </w:rPr>
              <w:t>N</w:t>
            </w:r>
            <w:r w:rsidRPr="00EC330A">
              <w:rPr>
                <w:rFonts w:ascii="Times New Roman" w:eastAsia="Times New Roman" w:hAnsi="Times New Roman" w:cs="Times New Roman"/>
                <w:sz w:val="24"/>
                <w:szCs w:val="24"/>
                <w:bdr w:val="none" w:sz="0" w:space="0" w:color="auto" w:frame="1"/>
                <w:lang w:eastAsia="en-GB"/>
              </w:rPr>
              <w:t>λf2rN</w:t>
            </w:r>
          </w:p>
        </w:tc>
      </w:tr>
      <w:tr w:rsidR="00EC330A" w:rsidRPr="00EC330A" w14:paraId="49446C99" w14:textId="77777777" w:rsidTr="00EC330A">
        <w:tc>
          <w:tcPr>
            <w:tcW w:w="0" w:type="auto"/>
            <w:tcBorders>
              <w:top w:val="single" w:sz="6" w:space="0" w:color="DDDDDD"/>
            </w:tcBorders>
            <w:shd w:val="clear" w:color="auto" w:fill="auto"/>
            <w:tcMar>
              <w:top w:w="120" w:type="dxa"/>
              <w:left w:w="120" w:type="dxa"/>
              <w:bottom w:w="120" w:type="dxa"/>
              <w:right w:w="120" w:type="dxa"/>
            </w:tcMar>
            <w:hideMark/>
          </w:tcPr>
          <w:p w14:paraId="252FD063" w14:textId="77777777" w:rsidR="00EC330A" w:rsidRPr="00EC330A" w:rsidRDefault="00EC330A" w:rsidP="00EC330A">
            <w:pPr>
              <w:spacing w:after="0" w:line="240" w:lineRule="auto"/>
              <w:jc w:val="both"/>
              <w:rPr>
                <w:rFonts w:ascii="Times New Roman" w:eastAsia="Times New Roman" w:hAnsi="Times New Roman" w:cs="Times New Roman"/>
                <w:sz w:val="20"/>
                <w:szCs w:val="20"/>
                <w:lang w:eastAsia="en-GB"/>
              </w:rPr>
            </w:pPr>
            <w:r w:rsidRPr="00EC330A">
              <w:rPr>
                <w:rFonts w:ascii="Times New Roman" w:eastAsia="Times New Roman" w:hAnsi="Times New Roman" w:cs="Times New Roman"/>
                <w:sz w:val="20"/>
                <w:szCs w:val="20"/>
                <w:lang w:eastAsia="en-GB"/>
              </w:rPr>
              <w:t>Radius of </w:t>
            </w:r>
            <w:r w:rsidRPr="00EC330A">
              <w:rPr>
                <w:rFonts w:ascii="MathJax_Math-italic" w:eastAsia="Times New Roman" w:hAnsi="MathJax_Math-italic" w:cs="Times New Roman"/>
                <w:sz w:val="29"/>
                <w:szCs w:val="28"/>
                <w:bdr w:val="none" w:sz="0" w:space="0" w:color="auto" w:frame="1"/>
                <w:lang w:eastAsia="en-GB"/>
              </w:rPr>
              <w:t>n</w:t>
            </w:r>
            <w:r w:rsidRPr="00EC330A">
              <w:rPr>
                <w:rFonts w:ascii="MathJax_Math-italic" w:eastAsia="Times New Roman" w:hAnsi="MathJax_Math-italic" w:cs="Times New Roman"/>
                <w:sz w:val="20"/>
                <w:szCs w:val="20"/>
                <w:bdr w:val="none" w:sz="0" w:space="0" w:color="auto" w:frame="1"/>
                <w:lang w:eastAsia="en-GB"/>
              </w:rPr>
              <w:t>th</w:t>
            </w:r>
            <w:r w:rsidRPr="00EC330A">
              <w:rPr>
                <w:rFonts w:ascii="Times New Roman" w:eastAsia="Times New Roman" w:hAnsi="Times New Roman" w:cs="Times New Roman"/>
                <w:sz w:val="24"/>
                <w:szCs w:val="24"/>
                <w:bdr w:val="none" w:sz="0" w:space="0" w:color="auto" w:frame="1"/>
                <w:lang w:eastAsia="en-GB"/>
              </w:rPr>
              <w:t>nth</w:t>
            </w:r>
            <w:r w:rsidRPr="00EC330A">
              <w:rPr>
                <w:rFonts w:ascii="Times New Roman" w:eastAsia="Times New Roman" w:hAnsi="Times New Roman" w:cs="Times New Roman"/>
                <w:sz w:val="20"/>
                <w:szCs w:val="20"/>
                <w:lang w:eastAsia="en-GB"/>
              </w:rPr>
              <w:t> zone transition</w:t>
            </w:r>
          </w:p>
        </w:tc>
        <w:tc>
          <w:tcPr>
            <w:tcW w:w="0" w:type="auto"/>
            <w:tcBorders>
              <w:top w:val="single" w:sz="6" w:space="0" w:color="DDDDDD"/>
            </w:tcBorders>
            <w:shd w:val="clear" w:color="auto" w:fill="auto"/>
            <w:tcMar>
              <w:top w:w="120" w:type="dxa"/>
              <w:left w:w="120" w:type="dxa"/>
              <w:bottom w:w="120" w:type="dxa"/>
              <w:right w:w="120" w:type="dxa"/>
            </w:tcMar>
            <w:hideMark/>
          </w:tcPr>
          <w:p w14:paraId="365A1E3D" w14:textId="77777777" w:rsidR="00EC330A" w:rsidRPr="00EC330A" w:rsidRDefault="00EC330A" w:rsidP="00EC330A">
            <w:pPr>
              <w:spacing w:after="0" w:line="240" w:lineRule="auto"/>
              <w:jc w:val="both"/>
              <w:rPr>
                <w:rFonts w:ascii="Times New Roman" w:eastAsia="Times New Roman" w:hAnsi="Times New Roman" w:cs="Times New Roman"/>
                <w:sz w:val="20"/>
                <w:szCs w:val="20"/>
                <w:lang w:eastAsia="en-GB"/>
              </w:rPr>
            </w:pP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th-italic" w:eastAsia="Times New Roman" w:hAnsi="MathJax_Math-italic" w:cs="Times New Roman"/>
                <w:sz w:val="20"/>
                <w:szCs w:val="20"/>
                <w:bdr w:val="none" w:sz="0" w:space="0" w:color="auto" w:frame="1"/>
                <w:lang w:eastAsia="en-GB"/>
              </w:rPr>
              <w:t>n</w:t>
            </w:r>
            <w:r w:rsidRPr="00EC330A">
              <w:rPr>
                <w:rFonts w:ascii="Times New Roman" w:eastAsia="Times New Roman" w:hAnsi="Times New Roman" w:cs="Times New Roman"/>
                <w:sz w:val="24"/>
                <w:szCs w:val="24"/>
                <w:bdr w:val="none" w:sz="0" w:space="0" w:color="auto" w:frame="1"/>
                <w:lang w:eastAsia="en-GB"/>
              </w:rPr>
              <w:t>rn</w:t>
            </w:r>
          </w:p>
        </w:tc>
        <w:tc>
          <w:tcPr>
            <w:tcW w:w="0" w:type="auto"/>
            <w:tcBorders>
              <w:top w:val="single" w:sz="6" w:space="0" w:color="DDDDDD"/>
            </w:tcBorders>
            <w:shd w:val="clear" w:color="auto" w:fill="auto"/>
            <w:tcMar>
              <w:top w:w="120" w:type="dxa"/>
              <w:left w:w="120" w:type="dxa"/>
              <w:bottom w:w="120" w:type="dxa"/>
              <w:right w:w="120" w:type="dxa"/>
            </w:tcMar>
            <w:hideMark/>
          </w:tcPr>
          <w:p w14:paraId="3A46CD72" w14:textId="77777777" w:rsidR="00EC330A" w:rsidRPr="00EC330A" w:rsidRDefault="00EC330A" w:rsidP="00EC330A">
            <w:pPr>
              <w:spacing w:after="0" w:line="240" w:lineRule="auto"/>
              <w:jc w:val="both"/>
              <w:rPr>
                <w:rFonts w:ascii="Times New Roman" w:eastAsia="Times New Roman" w:hAnsi="Times New Roman" w:cs="Times New Roman"/>
                <w:sz w:val="20"/>
                <w:szCs w:val="20"/>
                <w:lang w:eastAsia="en-GB"/>
              </w:rPr>
            </w:pPr>
            <w:r w:rsidRPr="00EC330A">
              <w:rPr>
                <w:rFonts w:ascii="MathJax_Math-italic" w:eastAsia="Times New Roman" w:hAnsi="MathJax_Math-italic" w:cs="Times New Roman"/>
                <w:sz w:val="29"/>
                <w:szCs w:val="28"/>
                <w:bdr w:val="none" w:sz="0" w:space="0" w:color="auto" w:frame="1"/>
                <w:lang w:eastAsia="en-GB"/>
              </w:rPr>
              <w:t>nλf</w:t>
            </w:r>
            <w:r w:rsidRPr="00EC330A">
              <w:rPr>
                <w:rFonts w:ascii="MathJax_Main" w:eastAsia="Times New Roman" w:hAnsi="MathJax_Main" w:cs="Times New Roman"/>
                <w:sz w:val="29"/>
                <w:szCs w:val="28"/>
                <w:bdr w:val="none" w:sz="0" w:space="0" w:color="auto" w:frame="1"/>
                <w:lang w:eastAsia="en-GB"/>
              </w:rPr>
              <w:t>−−−−</w:t>
            </w:r>
            <w:r w:rsidRPr="00EC330A">
              <w:rPr>
                <w:rFonts w:ascii="MathJax_Size1" w:eastAsia="Times New Roman" w:hAnsi="MathJax_Size1" w:cs="Times New Roman"/>
                <w:sz w:val="29"/>
                <w:szCs w:val="28"/>
                <w:bdr w:val="none" w:sz="0" w:space="0" w:color="auto" w:frame="1"/>
                <w:lang w:eastAsia="en-GB"/>
              </w:rPr>
              <w:t>√</w:t>
            </w:r>
            <w:r w:rsidRPr="00EC330A">
              <w:rPr>
                <w:rFonts w:ascii="Times New Roman" w:eastAsia="Times New Roman" w:hAnsi="Times New Roman" w:cs="Times New Roman"/>
                <w:sz w:val="24"/>
                <w:szCs w:val="24"/>
                <w:bdr w:val="none" w:sz="0" w:space="0" w:color="auto" w:frame="1"/>
                <w:lang w:eastAsia="en-GB"/>
              </w:rPr>
              <w:t>nλf</w:t>
            </w:r>
          </w:p>
        </w:tc>
      </w:tr>
    </w:tbl>
    <w:p w14:paraId="61070FC8" w14:textId="77777777" w:rsidR="00EC330A" w:rsidRPr="00EC330A" w:rsidRDefault="00EC330A" w:rsidP="00EC330A">
      <w:pPr>
        <w:spacing w:before="330" w:after="165" w:line="240" w:lineRule="auto"/>
        <w:jc w:val="both"/>
        <w:outlineLvl w:val="1"/>
        <w:rPr>
          <w:rFonts w:ascii="Open Sans" w:eastAsia="Times New Roman" w:hAnsi="Open Sans" w:cs="Open Sans"/>
          <w:b/>
          <w:bCs/>
          <w:sz w:val="28"/>
          <w:szCs w:val="28"/>
          <w:lang w:eastAsia="en-GB"/>
        </w:rPr>
      </w:pPr>
      <w:r w:rsidRPr="00EC330A">
        <w:rPr>
          <w:rFonts w:ascii="Open Sans" w:eastAsia="Times New Roman" w:hAnsi="Open Sans" w:cs="Open Sans"/>
          <w:b/>
          <w:bCs/>
          <w:sz w:val="28"/>
          <w:szCs w:val="28"/>
          <w:lang w:eastAsia="en-GB"/>
        </w:rPr>
        <w:t>Source bandwidth restrictions</w:t>
      </w:r>
    </w:p>
    <w:p w14:paraId="66F56291"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So far, this analysis has assumed that the zone plate is illuminated by a monochromatic source. Real sources are never perfectly monochromatic; rather, they have an intrinsic bandwidth </w:t>
      </w:r>
      <w:r w:rsidRPr="00EC330A">
        <w:rPr>
          <w:rFonts w:ascii="MathJax_Main" w:eastAsia="Times New Roman" w:hAnsi="MathJax_Main" w:cs="Times New Roman"/>
          <w:sz w:val="29"/>
          <w:szCs w:val="28"/>
          <w:bdr w:val="none" w:sz="0" w:space="0" w:color="auto" w:frame="1"/>
          <w:lang w:eastAsia="en-GB"/>
        </w:rPr>
        <w:t>Δ</w:t>
      </w:r>
      <w:r w:rsidRPr="00EC330A">
        <w:rPr>
          <w:rFonts w:ascii="MathJax_Math-italic" w:eastAsia="Times New Roman" w:hAnsi="MathJax_Math-italic" w:cs="Times New Roman"/>
          <w:sz w:val="29"/>
          <w:szCs w:val="28"/>
          <w:bdr w:val="none" w:sz="0" w:space="0" w:color="auto" w:frame="1"/>
          <w:lang w:eastAsia="en-GB"/>
        </w:rPr>
        <w:t>λ</w:t>
      </w:r>
      <w:r w:rsidRPr="00EC330A">
        <w:rPr>
          <w:rFonts w:ascii="Georgia" w:eastAsia="Times New Roman" w:hAnsi="Georgia" w:cs="Times New Roman"/>
          <w:sz w:val="24"/>
          <w:szCs w:val="24"/>
          <w:bdr w:val="none" w:sz="0" w:space="0" w:color="auto" w:frame="1"/>
          <w:lang w:eastAsia="en-GB"/>
        </w:rPr>
        <w:t>Δλ</w:t>
      </w:r>
      <w:r w:rsidRPr="00EC330A">
        <w:rPr>
          <w:rFonts w:ascii="Georgia" w:eastAsia="Times New Roman" w:hAnsi="Georgia" w:cs="Times New Roman"/>
          <w:sz w:val="24"/>
          <w:szCs w:val="24"/>
          <w:lang w:eastAsia="en-GB"/>
        </w:rPr>
        <w:t>. Since zone plates are based on diffraction, system performance is sensitive to source bandwidth.</w:t>
      </w:r>
    </w:p>
    <w:p w14:paraId="6ED338A1"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The effect of finite bandwidth on zone plate performance can be explored by revisiting the grating equation (Eq. </w:t>
      </w:r>
      <w:hyperlink r:id="rId25" w:anchor="mjx-eqn-eqgrating_eq" w:history="1">
        <w:r w:rsidRPr="00EC330A">
          <w:rPr>
            <w:rFonts w:ascii="MathJax_Main" w:eastAsia="Times New Roman" w:hAnsi="MathJax_Main" w:cs="Times New Roman"/>
            <w:color w:val="428BCA"/>
            <w:sz w:val="29"/>
            <w:szCs w:val="28"/>
            <w:bdr w:val="none" w:sz="0" w:space="0" w:color="auto" w:frame="1"/>
            <w:lang w:eastAsia="en-GB"/>
          </w:rPr>
          <w:t>(9)</w:t>
        </w:r>
      </w:hyperlink>
      <w:r w:rsidRPr="00EC330A">
        <w:rPr>
          <w:rFonts w:ascii="Georgia" w:eastAsia="Times New Roman" w:hAnsi="Georgia" w:cs="Times New Roman"/>
          <w:sz w:val="24"/>
          <w:szCs w:val="24"/>
          <w:bdr w:val="none" w:sz="0" w:space="0" w:color="auto" w:frame="1"/>
          <w:lang w:eastAsia="en-GB"/>
        </w:rPr>
        <w:t>(9)</w:t>
      </w:r>
      <w:r w:rsidRPr="00EC330A">
        <w:rPr>
          <w:rFonts w:ascii="Georgia" w:eastAsia="Times New Roman" w:hAnsi="Georgia" w:cs="Times New Roman"/>
          <w:sz w:val="24"/>
          <w:szCs w:val="24"/>
          <w:lang w:eastAsia="en-GB"/>
        </w:rPr>
        <w:t>) at the edge of the zone plate. Under the small-angle approximation, </w:t>
      </w:r>
      <w:r w:rsidRPr="00EC330A">
        <w:rPr>
          <w:rFonts w:ascii="MathJax_Main" w:eastAsia="Times New Roman" w:hAnsi="MathJax_Main" w:cs="Times New Roman"/>
          <w:sz w:val="29"/>
          <w:szCs w:val="28"/>
          <w:bdr w:val="none" w:sz="0" w:space="0" w:color="auto" w:frame="1"/>
          <w:lang w:eastAsia="en-GB"/>
        </w:rPr>
        <w:t>sin</w:t>
      </w:r>
      <w:r w:rsidRPr="00EC330A">
        <w:rPr>
          <w:rFonts w:ascii="MathJax_Math-italic" w:eastAsia="Times New Roman" w:hAnsi="MathJax_Math-italic" w:cs="Times New Roman"/>
          <w:sz w:val="29"/>
          <w:szCs w:val="28"/>
          <w:bdr w:val="none" w:sz="0" w:space="0" w:color="auto" w:frame="1"/>
          <w:lang w:eastAsia="en-GB"/>
        </w:rPr>
        <w:t>θ</w:t>
      </w:r>
      <w:r w:rsidRPr="00EC330A">
        <w:rPr>
          <w:rFonts w:ascii="MathJax_Main" w:eastAsia="Times New Roman" w:hAnsi="MathJax_Main" w:cs="Times New Roman"/>
          <w:sz w:val="29"/>
          <w:szCs w:val="28"/>
          <w:bdr w:val="none" w:sz="0" w:space="0" w:color="auto" w:frame="1"/>
          <w:lang w:eastAsia="en-GB"/>
        </w:rPr>
        <w:t>=tan</w:t>
      </w:r>
      <w:r w:rsidRPr="00EC330A">
        <w:rPr>
          <w:rFonts w:ascii="MathJax_Math-italic" w:eastAsia="Times New Roman" w:hAnsi="MathJax_Math-italic" w:cs="Times New Roman"/>
          <w:sz w:val="29"/>
          <w:szCs w:val="28"/>
          <w:bdr w:val="none" w:sz="0" w:space="0" w:color="auto" w:frame="1"/>
          <w:lang w:eastAsia="en-GB"/>
        </w:rPr>
        <w:t>θ</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th-italic" w:eastAsia="Times New Roman" w:hAnsi="MathJax_Math-italic" w:cs="Times New Roman"/>
          <w:sz w:val="20"/>
          <w:szCs w:val="20"/>
          <w:bdr w:val="none" w:sz="0" w:space="0" w:color="auto" w:frame="1"/>
          <w:lang w:eastAsia="en-GB"/>
        </w:rPr>
        <w:t>N</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f</w:t>
      </w:r>
      <w:r w:rsidRPr="00EC330A">
        <w:rPr>
          <w:rFonts w:ascii="Georgia" w:eastAsia="Times New Roman" w:hAnsi="Georgia" w:cs="Times New Roman"/>
          <w:sz w:val="24"/>
          <w:szCs w:val="24"/>
          <w:bdr w:val="none" w:sz="0" w:space="0" w:color="auto" w:frame="1"/>
          <w:lang w:eastAsia="en-GB"/>
        </w:rPr>
        <w:t>sin</w:t>
      </w:r>
      <w:r w:rsidRPr="00EC330A">
        <w:rPr>
          <w:rFonts w:ascii="Times New Roman" w:eastAsia="Times New Roman" w:hAnsi="Times New Roman" w:cs="Times New Roman"/>
          <w:sz w:val="24"/>
          <w:szCs w:val="24"/>
          <w:bdr w:val="none" w:sz="0" w:space="0" w:color="auto" w:frame="1"/>
          <w:lang w:eastAsia="en-GB"/>
        </w:rPr>
        <w:t>⁡</w:t>
      </w:r>
      <w:r w:rsidRPr="00EC330A">
        <w:rPr>
          <w:rFonts w:ascii="Georgia" w:eastAsia="Times New Roman" w:hAnsi="Georgia" w:cs="Georgia"/>
          <w:sz w:val="24"/>
          <w:szCs w:val="24"/>
          <w:bdr w:val="none" w:sz="0" w:space="0" w:color="auto" w:frame="1"/>
          <w:lang w:eastAsia="en-GB"/>
        </w:rPr>
        <w:t>θ</w:t>
      </w:r>
      <w:r w:rsidRPr="00EC330A">
        <w:rPr>
          <w:rFonts w:ascii="Georgia" w:eastAsia="Times New Roman" w:hAnsi="Georgia" w:cs="Times New Roman"/>
          <w:sz w:val="24"/>
          <w:szCs w:val="24"/>
          <w:bdr w:val="none" w:sz="0" w:space="0" w:color="auto" w:frame="1"/>
          <w:lang w:eastAsia="en-GB"/>
        </w:rPr>
        <w:t>=tan</w:t>
      </w:r>
      <w:r w:rsidRPr="00EC330A">
        <w:rPr>
          <w:rFonts w:ascii="Times New Roman" w:eastAsia="Times New Roman" w:hAnsi="Times New Roman" w:cs="Times New Roman"/>
          <w:sz w:val="24"/>
          <w:szCs w:val="24"/>
          <w:bdr w:val="none" w:sz="0" w:space="0" w:color="auto" w:frame="1"/>
          <w:lang w:eastAsia="en-GB"/>
        </w:rPr>
        <w:t>⁡</w:t>
      </w:r>
      <w:r w:rsidRPr="00EC330A">
        <w:rPr>
          <w:rFonts w:ascii="Georgia" w:eastAsia="Times New Roman" w:hAnsi="Georgia" w:cs="Georgia"/>
          <w:sz w:val="24"/>
          <w:szCs w:val="24"/>
          <w:bdr w:val="none" w:sz="0" w:space="0" w:color="auto" w:frame="1"/>
          <w:lang w:eastAsia="en-GB"/>
        </w:rPr>
        <w:t>θ</w:t>
      </w:r>
      <w:r w:rsidRPr="00EC330A">
        <w:rPr>
          <w:rFonts w:ascii="Georgia" w:eastAsia="Times New Roman" w:hAnsi="Georgia" w:cs="Times New Roman"/>
          <w:sz w:val="24"/>
          <w:szCs w:val="24"/>
          <w:bdr w:val="none" w:sz="0" w:space="0" w:color="auto" w:frame="1"/>
          <w:lang w:eastAsia="en-GB"/>
        </w:rPr>
        <w:t>=rN/f</w:t>
      </w:r>
      <w:r w:rsidRPr="00EC330A">
        <w:rPr>
          <w:rFonts w:ascii="Georgia" w:eastAsia="Times New Roman" w:hAnsi="Georgia" w:cs="Times New Roman"/>
          <w:sz w:val="24"/>
          <w:szCs w:val="24"/>
          <w:lang w:eastAsia="en-GB"/>
        </w:rPr>
        <w:t>, giving</w:t>
      </w:r>
    </w:p>
    <w:p w14:paraId="38305E2B" w14:textId="77777777" w:rsidR="00EC330A" w:rsidRPr="00EC330A" w:rsidRDefault="00EC330A" w:rsidP="00EC330A">
      <w:pPr>
        <w:spacing w:line="240" w:lineRule="auto"/>
        <w:jc w:val="both"/>
        <w:rPr>
          <w:rFonts w:ascii="Georgia" w:eastAsia="Times New Roman" w:hAnsi="Georgia" w:cs="Times New Roman"/>
          <w:sz w:val="24"/>
          <w:szCs w:val="24"/>
          <w:lang w:eastAsia="en-GB"/>
        </w:rPr>
      </w:pPr>
      <w:r w:rsidRPr="00EC330A">
        <w:rPr>
          <w:rFonts w:ascii="MathJax_Math-italic" w:eastAsia="Times New Roman" w:hAnsi="MathJax_Math-italic" w:cs="Times New Roman"/>
          <w:sz w:val="29"/>
          <w:szCs w:val="28"/>
          <w:bdr w:val="none" w:sz="0" w:space="0" w:color="auto" w:frame="1"/>
          <w:lang w:eastAsia="en-GB"/>
        </w:rPr>
        <w:t>λf</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d</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th-italic" w:eastAsia="Times New Roman" w:hAnsi="MathJax_Math-italic" w:cs="Times New Roman"/>
          <w:sz w:val="20"/>
          <w:szCs w:val="20"/>
          <w:bdr w:val="none" w:sz="0" w:space="0" w:color="auto" w:frame="1"/>
          <w:lang w:eastAsia="en-GB"/>
        </w:rPr>
        <w:t>N</w:t>
      </w:r>
      <w:r w:rsidRPr="00EC330A">
        <w:rPr>
          <w:rFonts w:ascii="MathJax_Main" w:eastAsia="Times New Roman" w:hAnsi="MathJax_Main" w:cs="Times New Roman"/>
          <w:sz w:val="29"/>
          <w:szCs w:val="28"/>
          <w:bdr w:val="none" w:sz="0" w:space="0" w:color="auto" w:frame="1"/>
          <w:lang w:eastAsia="en-GB"/>
        </w:rPr>
        <w:t>(19)</w:t>
      </w:r>
      <w:r w:rsidRPr="00EC330A">
        <w:rPr>
          <w:rFonts w:ascii="Georgia" w:eastAsia="Times New Roman" w:hAnsi="Georgia" w:cs="Times New Roman"/>
          <w:sz w:val="24"/>
          <w:szCs w:val="24"/>
          <w:bdr w:val="none" w:sz="0" w:space="0" w:color="auto" w:frame="1"/>
          <w:lang w:eastAsia="en-GB"/>
        </w:rPr>
        <w:t>(19)λf=d</w:t>
      </w:r>
      <w:r w:rsidRPr="00EC330A">
        <w:rPr>
          <w:rFonts w:ascii="Cambria Math" w:eastAsia="Times New Roman" w:hAnsi="Cambria Math" w:cs="Cambria Math"/>
          <w:sz w:val="24"/>
          <w:szCs w:val="24"/>
          <w:bdr w:val="none" w:sz="0" w:space="0" w:color="auto" w:frame="1"/>
          <w:lang w:eastAsia="en-GB"/>
        </w:rPr>
        <w:t>⋅</w:t>
      </w:r>
      <w:r w:rsidRPr="00EC330A">
        <w:rPr>
          <w:rFonts w:ascii="Georgia" w:eastAsia="Times New Roman" w:hAnsi="Georgia" w:cs="Times New Roman"/>
          <w:sz w:val="24"/>
          <w:szCs w:val="24"/>
          <w:bdr w:val="none" w:sz="0" w:space="0" w:color="auto" w:frame="1"/>
          <w:lang w:eastAsia="en-GB"/>
        </w:rPr>
        <w:t>rN</w:t>
      </w:r>
    </w:p>
    <w:p w14:paraId="32995DD4"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Since the outer grating period </w:t>
      </w:r>
      <w:r w:rsidRPr="00EC330A">
        <w:rPr>
          <w:rFonts w:ascii="MathJax_Math-italic" w:eastAsia="Times New Roman" w:hAnsi="MathJax_Math-italic" w:cs="Times New Roman"/>
          <w:sz w:val="29"/>
          <w:szCs w:val="28"/>
          <w:bdr w:val="none" w:sz="0" w:space="0" w:color="auto" w:frame="1"/>
          <w:lang w:eastAsia="en-GB"/>
        </w:rPr>
        <w:t>d</w:t>
      </w:r>
      <w:r w:rsidRPr="00EC330A">
        <w:rPr>
          <w:rFonts w:ascii="Georgia" w:eastAsia="Times New Roman" w:hAnsi="Georgia" w:cs="Times New Roman"/>
          <w:sz w:val="24"/>
          <w:szCs w:val="24"/>
          <w:bdr w:val="none" w:sz="0" w:space="0" w:color="auto" w:frame="1"/>
          <w:lang w:eastAsia="en-GB"/>
        </w:rPr>
        <w:t>d</w:t>
      </w:r>
      <w:r w:rsidRPr="00EC330A">
        <w:rPr>
          <w:rFonts w:ascii="Georgia" w:eastAsia="Times New Roman" w:hAnsi="Georgia" w:cs="Times New Roman"/>
          <w:sz w:val="24"/>
          <w:szCs w:val="24"/>
          <w:lang w:eastAsia="en-GB"/>
        </w:rPr>
        <w:t> and the radius </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th-italic" w:eastAsia="Times New Roman" w:hAnsi="MathJax_Math-italic" w:cs="Times New Roman"/>
          <w:sz w:val="20"/>
          <w:szCs w:val="20"/>
          <w:bdr w:val="none" w:sz="0" w:space="0" w:color="auto" w:frame="1"/>
          <w:lang w:eastAsia="en-GB"/>
        </w:rPr>
        <w:t>N</w:t>
      </w:r>
      <w:r w:rsidRPr="00EC330A">
        <w:rPr>
          <w:rFonts w:ascii="Georgia" w:eastAsia="Times New Roman" w:hAnsi="Georgia" w:cs="Times New Roman"/>
          <w:sz w:val="24"/>
          <w:szCs w:val="24"/>
          <w:bdr w:val="none" w:sz="0" w:space="0" w:color="auto" w:frame="1"/>
          <w:lang w:eastAsia="en-GB"/>
        </w:rPr>
        <w:t>rN</w:t>
      </w:r>
      <w:r w:rsidRPr="00EC330A">
        <w:rPr>
          <w:rFonts w:ascii="Georgia" w:eastAsia="Times New Roman" w:hAnsi="Georgia" w:cs="Times New Roman"/>
          <w:sz w:val="24"/>
          <w:szCs w:val="24"/>
          <w:lang w:eastAsia="en-GB"/>
        </w:rPr>
        <w:t> are fixed, Eq. </w:t>
      </w:r>
      <w:hyperlink r:id="rId26" w:anchor="mjx-eqn-eqfwav_const" w:history="1">
        <w:r w:rsidRPr="00EC330A">
          <w:rPr>
            <w:rFonts w:ascii="MathJax_Main" w:eastAsia="Times New Roman" w:hAnsi="MathJax_Main" w:cs="Times New Roman"/>
            <w:color w:val="428BCA"/>
            <w:sz w:val="29"/>
            <w:szCs w:val="28"/>
            <w:bdr w:val="none" w:sz="0" w:space="0" w:color="auto" w:frame="1"/>
            <w:lang w:eastAsia="en-GB"/>
          </w:rPr>
          <w:t>(19)</w:t>
        </w:r>
      </w:hyperlink>
      <w:r w:rsidRPr="00EC330A">
        <w:rPr>
          <w:rFonts w:ascii="Georgia" w:eastAsia="Times New Roman" w:hAnsi="Georgia" w:cs="Times New Roman"/>
          <w:sz w:val="24"/>
          <w:szCs w:val="24"/>
          <w:bdr w:val="none" w:sz="0" w:space="0" w:color="auto" w:frame="1"/>
          <w:lang w:eastAsia="en-GB"/>
        </w:rPr>
        <w:t>(19)</w:t>
      </w:r>
      <w:r w:rsidRPr="00EC330A">
        <w:rPr>
          <w:rFonts w:ascii="Georgia" w:eastAsia="Times New Roman" w:hAnsi="Georgia" w:cs="Times New Roman"/>
          <w:sz w:val="24"/>
          <w:szCs w:val="24"/>
          <w:lang w:eastAsia="en-GB"/>
        </w:rPr>
        <w:t> shows that the product </w:t>
      </w:r>
      <w:r w:rsidRPr="00EC330A">
        <w:rPr>
          <w:rFonts w:ascii="MathJax_Math-italic" w:eastAsia="Times New Roman" w:hAnsi="MathJax_Math-italic" w:cs="Times New Roman"/>
          <w:sz w:val="29"/>
          <w:szCs w:val="28"/>
          <w:bdr w:val="none" w:sz="0" w:space="0" w:color="auto" w:frame="1"/>
          <w:lang w:eastAsia="en-GB"/>
        </w:rPr>
        <w:t>λf</w:t>
      </w:r>
      <w:r w:rsidRPr="00EC330A">
        <w:rPr>
          <w:rFonts w:ascii="Georgia" w:eastAsia="Times New Roman" w:hAnsi="Georgia" w:cs="Times New Roman"/>
          <w:sz w:val="24"/>
          <w:szCs w:val="24"/>
          <w:bdr w:val="none" w:sz="0" w:space="0" w:color="auto" w:frame="1"/>
          <w:lang w:eastAsia="en-GB"/>
        </w:rPr>
        <w:t>λf</w:t>
      </w:r>
      <w:r w:rsidRPr="00EC330A">
        <w:rPr>
          <w:rFonts w:ascii="Georgia" w:eastAsia="Times New Roman" w:hAnsi="Georgia" w:cs="Times New Roman"/>
          <w:sz w:val="24"/>
          <w:szCs w:val="24"/>
          <w:lang w:eastAsia="en-GB"/>
        </w:rPr>
        <w:t> is a constant. This result shows that each source wavelength has a different focal length. Furthermore, </w:t>
      </w:r>
      <w:r w:rsidRPr="00EC330A">
        <w:rPr>
          <w:rFonts w:ascii="MathJax_Math-italic" w:eastAsia="Times New Roman" w:hAnsi="MathJax_Math-italic" w:cs="Times New Roman"/>
          <w:sz w:val="29"/>
          <w:szCs w:val="28"/>
          <w:bdr w:val="none" w:sz="0" w:space="0" w:color="auto" w:frame="1"/>
          <w:lang w:eastAsia="en-GB"/>
        </w:rPr>
        <w:t>λ</w:t>
      </w:r>
      <w:r w:rsidRPr="00EC330A">
        <w:rPr>
          <w:rFonts w:ascii="Georgia" w:eastAsia="Times New Roman" w:hAnsi="Georgia" w:cs="Times New Roman"/>
          <w:sz w:val="24"/>
          <w:szCs w:val="24"/>
          <w:bdr w:val="none" w:sz="0" w:space="0" w:color="auto" w:frame="1"/>
          <w:lang w:eastAsia="en-GB"/>
        </w:rPr>
        <w:t>λ</w:t>
      </w:r>
      <w:r w:rsidRPr="00EC330A">
        <w:rPr>
          <w:rFonts w:ascii="Georgia" w:eastAsia="Times New Roman" w:hAnsi="Georgia" w:cs="Times New Roman"/>
          <w:sz w:val="24"/>
          <w:szCs w:val="24"/>
          <w:lang w:eastAsia="en-GB"/>
        </w:rPr>
        <w:t> and </w:t>
      </w:r>
      <w:r w:rsidRPr="00EC330A">
        <w:rPr>
          <w:rFonts w:ascii="MathJax_Math-italic" w:eastAsia="Times New Roman" w:hAnsi="MathJax_Math-italic" w:cs="Times New Roman"/>
          <w:sz w:val="29"/>
          <w:szCs w:val="28"/>
          <w:bdr w:val="none" w:sz="0" w:space="0" w:color="auto" w:frame="1"/>
          <w:lang w:eastAsia="en-GB"/>
        </w:rPr>
        <w:t>f</w:t>
      </w:r>
      <w:r w:rsidRPr="00EC330A">
        <w:rPr>
          <w:rFonts w:ascii="Georgia" w:eastAsia="Times New Roman" w:hAnsi="Georgia" w:cs="Times New Roman"/>
          <w:sz w:val="24"/>
          <w:szCs w:val="24"/>
          <w:bdr w:val="none" w:sz="0" w:space="0" w:color="auto" w:frame="1"/>
          <w:lang w:eastAsia="en-GB"/>
        </w:rPr>
        <w:t>f</w:t>
      </w:r>
      <w:r w:rsidRPr="00EC330A">
        <w:rPr>
          <w:rFonts w:ascii="Georgia" w:eastAsia="Times New Roman" w:hAnsi="Georgia" w:cs="Times New Roman"/>
          <w:sz w:val="24"/>
          <w:szCs w:val="24"/>
          <w:lang w:eastAsia="en-GB"/>
        </w:rPr>
        <w:t> are inversely related; for a given zone plate, long wavelengths will focus more quickly than short wavelengths.</w:t>
      </w:r>
    </w:p>
    <w:p w14:paraId="40B16F6C"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Writing Eq. </w:t>
      </w:r>
      <w:hyperlink r:id="rId27" w:anchor="mjx-eqn-eqfwav_const" w:history="1">
        <w:r w:rsidRPr="00EC330A">
          <w:rPr>
            <w:rFonts w:ascii="MathJax_Main" w:eastAsia="Times New Roman" w:hAnsi="MathJax_Main" w:cs="Times New Roman"/>
            <w:color w:val="428BCA"/>
            <w:sz w:val="29"/>
            <w:szCs w:val="28"/>
            <w:bdr w:val="none" w:sz="0" w:space="0" w:color="auto" w:frame="1"/>
            <w:lang w:eastAsia="en-GB"/>
          </w:rPr>
          <w:t>(19)</w:t>
        </w:r>
      </w:hyperlink>
      <w:r w:rsidRPr="00EC330A">
        <w:rPr>
          <w:rFonts w:ascii="Georgia" w:eastAsia="Times New Roman" w:hAnsi="Georgia" w:cs="Times New Roman"/>
          <w:sz w:val="24"/>
          <w:szCs w:val="24"/>
          <w:bdr w:val="none" w:sz="0" w:space="0" w:color="auto" w:frame="1"/>
          <w:lang w:eastAsia="en-GB"/>
        </w:rPr>
        <w:t>(19)</w:t>
      </w:r>
      <w:r w:rsidRPr="00EC330A">
        <w:rPr>
          <w:rFonts w:ascii="Georgia" w:eastAsia="Times New Roman" w:hAnsi="Georgia" w:cs="Times New Roman"/>
          <w:sz w:val="24"/>
          <w:szCs w:val="24"/>
          <w:lang w:eastAsia="en-GB"/>
        </w:rPr>
        <w:t> twice, once at the wavelength </w:t>
      </w:r>
      <w:r w:rsidRPr="00EC330A">
        <w:rPr>
          <w:rFonts w:ascii="MathJax_Math-italic" w:eastAsia="Times New Roman" w:hAnsi="MathJax_Math-italic" w:cs="Times New Roman"/>
          <w:sz w:val="29"/>
          <w:szCs w:val="28"/>
          <w:bdr w:val="none" w:sz="0" w:space="0" w:color="auto" w:frame="1"/>
          <w:lang w:eastAsia="en-GB"/>
        </w:rPr>
        <w:t>λ</w:t>
      </w:r>
      <w:r w:rsidRPr="00EC330A">
        <w:rPr>
          <w:rFonts w:ascii="Georgia" w:eastAsia="Times New Roman" w:hAnsi="Georgia" w:cs="Times New Roman"/>
          <w:sz w:val="24"/>
          <w:szCs w:val="24"/>
          <w:bdr w:val="none" w:sz="0" w:space="0" w:color="auto" w:frame="1"/>
          <w:lang w:eastAsia="en-GB"/>
        </w:rPr>
        <w:t>λ</w:t>
      </w:r>
      <w:r w:rsidRPr="00EC330A">
        <w:rPr>
          <w:rFonts w:ascii="Georgia" w:eastAsia="Times New Roman" w:hAnsi="Georgia" w:cs="Times New Roman"/>
          <w:sz w:val="24"/>
          <w:szCs w:val="24"/>
          <w:lang w:eastAsia="en-GB"/>
        </w:rPr>
        <w:t>, and once at the wavelength </w:t>
      </w:r>
      <w:r w:rsidRPr="00EC330A">
        <w:rPr>
          <w:rFonts w:ascii="MathJax_Math-italic" w:eastAsia="Times New Roman" w:hAnsi="MathJax_Math-italic" w:cs="Times New Roman"/>
          <w:sz w:val="29"/>
          <w:szCs w:val="28"/>
          <w:bdr w:val="none" w:sz="0" w:space="0" w:color="auto" w:frame="1"/>
          <w:lang w:eastAsia="en-GB"/>
        </w:rPr>
        <w:t>λ</w:t>
      </w:r>
      <w:r w:rsidRPr="00EC330A">
        <w:rPr>
          <w:rFonts w:ascii="MathJax_Main" w:eastAsia="Times New Roman" w:hAnsi="MathJax_Main" w:cs="Times New Roman"/>
          <w:sz w:val="29"/>
          <w:szCs w:val="28"/>
          <w:bdr w:val="none" w:sz="0" w:space="0" w:color="auto" w:frame="1"/>
          <w:lang w:eastAsia="en-GB"/>
        </w:rPr>
        <w:t>+Δ</w:t>
      </w:r>
      <w:r w:rsidRPr="00EC330A">
        <w:rPr>
          <w:rFonts w:ascii="MathJax_Math-italic" w:eastAsia="Times New Roman" w:hAnsi="MathJax_Math-italic" w:cs="Times New Roman"/>
          <w:sz w:val="29"/>
          <w:szCs w:val="28"/>
          <w:bdr w:val="none" w:sz="0" w:space="0" w:color="auto" w:frame="1"/>
          <w:lang w:eastAsia="en-GB"/>
        </w:rPr>
        <w:t>λ</w:t>
      </w:r>
      <w:r w:rsidRPr="00EC330A">
        <w:rPr>
          <w:rFonts w:ascii="Georgia" w:eastAsia="Times New Roman" w:hAnsi="Georgia" w:cs="Times New Roman"/>
          <w:sz w:val="24"/>
          <w:szCs w:val="24"/>
          <w:bdr w:val="none" w:sz="0" w:space="0" w:color="auto" w:frame="1"/>
          <w:lang w:eastAsia="en-GB"/>
        </w:rPr>
        <w:t>λ+Δλ</w:t>
      </w:r>
      <w:r w:rsidRPr="00EC330A">
        <w:rPr>
          <w:rFonts w:ascii="Georgia" w:eastAsia="Times New Roman" w:hAnsi="Georgia" w:cs="Times New Roman"/>
          <w:sz w:val="24"/>
          <w:szCs w:val="24"/>
          <w:lang w:eastAsia="en-GB"/>
        </w:rPr>
        <w:t> gives</w:t>
      </w:r>
    </w:p>
    <w:p w14:paraId="720C612A" w14:textId="77777777" w:rsidR="00EC330A" w:rsidRPr="00EC330A" w:rsidRDefault="00EC330A" w:rsidP="00EC330A">
      <w:pPr>
        <w:spacing w:line="240" w:lineRule="auto"/>
        <w:jc w:val="both"/>
        <w:rPr>
          <w:rFonts w:ascii="Georgia" w:eastAsia="Times New Roman" w:hAnsi="Georgia" w:cs="Times New Roman"/>
          <w:sz w:val="24"/>
          <w:szCs w:val="24"/>
          <w:lang w:eastAsia="en-GB"/>
        </w:rPr>
      </w:pPr>
      <w:r w:rsidRPr="00EC330A">
        <w:rPr>
          <w:rFonts w:ascii="MathJax_Math-italic" w:eastAsia="Times New Roman" w:hAnsi="MathJax_Math-italic" w:cs="Times New Roman"/>
          <w:sz w:val="29"/>
          <w:szCs w:val="28"/>
          <w:bdr w:val="none" w:sz="0" w:space="0" w:color="auto" w:frame="1"/>
          <w:lang w:eastAsia="en-GB"/>
        </w:rPr>
        <w:t>λf</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λ</w:t>
      </w:r>
      <w:r w:rsidRPr="00EC330A">
        <w:rPr>
          <w:rFonts w:ascii="MathJax_Main" w:eastAsia="Times New Roman" w:hAnsi="MathJax_Main" w:cs="Times New Roman"/>
          <w:sz w:val="29"/>
          <w:szCs w:val="28"/>
          <w:bdr w:val="none" w:sz="0" w:space="0" w:color="auto" w:frame="1"/>
          <w:lang w:eastAsia="en-GB"/>
        </w:rPr>
        <w:t>+Δ</w:t>
      </w:r>
      <w:r w:rsidRPr="00EC330A">
        <w:rPr>
          <w:rFonts w:ascii="MathJax_Math-italic" w:eastAsia="Times New Roman" w:hAnsi="MathJax_Math-italic" w:cs="Times New Roman"/>
          <w:sz w:val="29"/>
          <w:szCs w:val="28"/>
          <w:bdr w:val="none" w:sz="0" w:space="0" w:color="auto" w:frame="1"/>
          <w:lang w:eastAsia="en-GB"/>
        </w:rPr>
        <w:t>λ</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f</w:t>
      </w:r>
      <w:r w:rsidRPr="00EC330A">
        <w:rPr>
          <w:rFonts w:ascii="MathJax_Main" w:eastAsia="Times New Roman" w:hAnsi="MathJax_Main" w:cs="Times New Roman"/>
          <w:sz w:val="29"/>
          <w:szCs w:val="28"/>
          <w:bdr w:val="none" w:sz="0" w:space="0" w:color="auto" w:frame="1"/>
          <w:lang w:eastAsia="en-GB"/>
        </w:rPr>
        <w:t>−Δ</w:t>
      </w:r>
      <w:r w:rsidRPr="00EC330A">
        <w:rPr>
          <w:rFonts w:ascii="MathJax_Math-italic" w:eastAsia="Times New Roman" w:hAnsi="MathJax_Math-italic" w:cs="Times New Roman"/>
          <w:sz w:val="29"/>
          <w:szCs w:val="28"/>
          <w:bdr w:val="none" w:sz="0" w:space="0" w:color="auto" w:frame="1"/>
          <w:lang w:eastAsia="en-GB"/>
        </w:rPr>
        <w:t>f</w:t>
      </w:r>
      <w:r w:rsidRPr="00EC330A">
        <w:rPr>
          <w:rFonts w:ascii="MathJax_Main" w:eastAsia="Times New Roman" w:hAnsi="MathJax_Main" w:cs="Times New Roman"/>
          <w:sz w:val="29"/>
          <w:szCs w:val="28"/>
          <w:bdr w:val="none" w:sz="0" w:space="0" w:color="auto" w:frame="1"/>
          <w:lang w:eastAsia="en-GB"/>
        </w:rPr>
        <w:t>)(20)</w:t>
      </w:r>
      <w:r w:rsidRPr="00EC330A">
        <w:rPr>
          <w:rFonts w:ascii="Georgia" w:eastAsia="Times New Roman" w:hAnsi="Georgia" w:cs="Times New Roman"/>
          <w:sz w:val="24"/>
          <w:szCs w:val="24"/>
          <w:bdr w:val="none" w:sz="0" w:space="0" w:color="auto" w:frame="1"/>
          <w:lang w:eastAsia="en-GB"/>
        </w:rPr>
        <w:t>(20)λf=(λ+Δλ)(f−Δf)</w:t>
      </w:r>
    </w:p>
    <w:p w14:paraId="5FF88DC7"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Expanding Eq. </w:t>
      </w:r>
      <w:hyperlink r:id="rId28" w:anchor="mjx-eqn-eqdeltaf_intermediate" w:history="1">
        <w:r w:rsidRPr="00EC330A">
          <w:rPr>
            <w:rFonts w:ascii="MathJax_Main" w:eastAsia="Times New Roman" w:hAnsi="MathJax_Main" w:cs="Times New Roman"/>
            <w:color w:val="428BCA"/>
            <w:sz w:val="29"/>
            <w:szCs w:val="28"/>
            <w:bdr w:val="none" w:sz="0" w:space="0" w:color="auto" w:frame="1"/>
            <w:lang w:eastAsia="en-GB"/>
          </w:rPr>
          <w:t>(20)</w:t>
        </w:r>
      </w:hyperlink>
      <w:r w:rsidRPr="00EC330A">
        <w:rPr>
          <w:rFonts w:ascii="Georgia" w:eastAsia="Times New Roman" w:hAnsi="Georgia" w:cs="Times New Roman"/>
          <w:sz w:val="24"/>
          <w:szCs w:val="24"/>
          <w:bdr w:val="none" w:sz="0" w:space="0" w:color="auto" w:frame="1"/>
          <w:lang w:eastAsia="en-GB"/>
        </w:rPr>
        <w:t>(20)</w:t>
      </w:r>
      <w:r w:rsidRPr="00EC330A">
        <w:rPr>
          <w:rFonts w:ascii="Georgia" w:eastAsia="Times New Roman" w:hAnsi="Georgia" w:cs="Times New Roman"/>
          <w:sz w:val="24"/>
          <w:szCs w:val="24"/>
          <w:lang w:eastAsia="en-GB"/>
        </w:rPr>
        <w:t> and dropping the second order term </w:t>
      </w:r>
      <w:r w:rsidRPr="00EC330A">
        <w:rPr>
          <w:rFonts w:ascii="MathJax_Main" w:eastAsia="Times New Roman" w:hAnsi="MathJax_Main" w:cs="Times New Roman"/>
          <w:sz w:val="29"/>
          <w:szCs w:val="28"/>
          <w:bdr w:val="none" w:sz="0" w:space="0" w:color="auto" w:frame="1"/>
          <w:lang w:eastAsia="en-GB"/>
        </w:rPr>
        <w:t>Δ</w:t>
      </w:r>
      <w:r w:rsidRPr="00EC330A">
        <w:rPr>
          <w:rFonts w:ascii="MathJax_Math-italic" w:eastAsia="Times New Roman" w:hAnsi="MathJax_Math-italic" w:cs="Times New Roman"/>
          <w:sz w:val="29"/>
          <w:szCs w:val="28"/>
          <w:bdr w:val="none" w:sz="0" w:space="0" w:color="auto" w:frame="1"/>
          <w:lang w:eastAsia="en-GB"/>
        </w:rPr>
        <w:t>λ</w:t>
      </w:r>
      <w:r w:rsidRPr="00EC330A">
        <w:rPr>
          <w:rFonts w:ascii="MathJax_Main" w:eastAsia="Times New Roman" w:hAnsi="MathJax_Main" w:cs="Times New Roman"/>
          <w:sz w:val="29"/>
          <w:szCs w:val="28"/>
          <w:bdr w:val="none" w:sz="0" w:space="0" w:color="auto" w:frame="1"/>
          <w:lang w:eastAsia="en-GB"/>
        </w:rPr>
        <w:t>Δ</w:t>
      </w:r>
      <w:r w:rsidRPr="00EC330A">
        <w:rPr>
          <w:rFonts w:ascii="MathJax_Math-italic" w:eastAsia="Times New Roman" w:hAnsi="MathJax_Math-italic" w:cs="Times New Roman"/>
          <w:sz w:val="29"/>
          <w:szCs w:val="28"/>
          <w:bdr w:val="none" w:sz="0" w:space="0" w:color="auto" w:frame="1"/>
          <w:lang w:eastAsia="en-GB"/>
        </w:rPr>
        <w:t>f</w:t>
      </w:r>
      <w:r w:rsidRPr="00EC330A">
        <w:rPr>
          <w:rFonts w:ascii="Georgia" w:eastAsia="Times New Roman" w:hAnsi="Georgia" w:cs="Times New Roman"/>
          <w:sz w:val="24"/>
          <w:szCs w:val="24"/>
          <w:bdr w:val="none" w:sz="0" w:space="0" w:color="auto" w:frame="1"/>
          <w:lang w:eastAsia="en-GB"/>
        </w:rPr>
        <w:t>ΔλΔf</w:t>
      </w:r>
      <w:r w:rsidRPr="00EC330A">
        <w:rPr>
          <w:rFonts w:ascii="Georgia" w:eastAsia="Times New Roman" w:hAnsi="Georgia" w:cs="Times New Roman"/>
          <w:sz w:val="24"/>
          <w:szCs w:val="24"/>
          <w:lang w:eastAsia="en-GB"/>
        </w:rPr>
        <w:t>, reveals that the relative change in focal length is simply equal to the relative bandwidth of the source.</w:t>
      </w:r>
    </w:p>
    <w:p w14:paraId="5D63FF81" w14:textId="77777777" w:rsidR="00EC330A" w:rsidRPr="00EC330A" w:rsidRDefault="00EC330A" w:rsidP="00EC330A">
      <w:pPr>
        <w:spacing w:line="240" w:lineRule="auto"/>
        <w:jc w:val="both"/>
        <w:rPr>
          <w:rFonts w:ascii="Georgia" w:eastAsia="Times New Roman" w:hAnsi="Georgia" w:cs="Times New Roman"/>
          <w:sz w:val="24"/>
          <w:szCs w:val="24"/>
          <w:lang w:eastAsia="en-GB"/>
        </w:rPr>
      </w:pPr>
      <w:r w:rsidRPr="00EC330A">
        <w:rPr>
          <w:rFonts w:ascii="MathJax_Main" w:eastAsia="Times New Roman" w:hAnsi="MathJax_Main" w:cs="Times New Roman"/>
          <w:sz w:val="29"/>
          <w:szCs w:val="28"/>
          <w:bdr w:val="none" w:sz="0" w:space="0" w:color="auto" w:frame="1"/>
          <w:lang w:eastAsia="en-GB"/>
        </w:rPr>
        <w:t>Δ</w:t>
      </w:r>
      <w:r w:rsidRPr="00EC330A">
        <w:rPr>
          <w:rFonts w:ascii="MathJax_Math-italic" w:eastAsia="Times New Roman" w:hAnsi="MathJax_Math-italic" w:cs="Times New Roman"/>
          <w:sz w:val="29"/>
          <w:szCs w:val="28"/>
          <w:bdr w:val="none" w:sz="0" w:space="0" w:color="auto" w:frame="1"/>
          <w:lang w:eastAsia="en-GB"/>
        </w:rPr>
        <w:t>λλ</w:t>
      </w:r>
      <w:r w:rsidRPr="00EC330A">
        <w:rPr>
          <w:rFonts w:ascii="MathJax_Main" w:eastAsia="Times New Roman" w:hAnsi="MathJax_Main" w:cs="Times New Roman"/>
          <w:sz w:val="29"/>
          <w:szCs w:val="28"/>
          <w:bdr w:val="none" w:sz="0" w:space="0" w:color="auto" w:frame="1"/>
          <w:lang w:eastAsia="en-GB"/>
        </w:rPr>
        <w:t>=Δ</w:t>
      </w:r>
      <w:r w:rsidRPr="00EC330A">
        <w:rPr>
          <w:rFonts w:ascii="MathJax_Math-italic" w:eastAsia="Times New Roman" w:hAnsi="MathJax_Math-italic" w:cs="Times New Roman"/>
          <w:sz w:val="29"/>
          <w:szCs w:val="28"/>
          <w:bdr w:val="none" w:sz="0" w:space="0" w:color="auto" w:frame="1"/>
          <w:lang w:eastAsia="en-GB"/>
        </w:rPr>
        <w:t>ff</w:t>
      </w:r>
      <w:r w:rsidRPr="00EC330A">
        <w:rPr>
          <w:rFonts w:ascii="MathJax_Main" w:eastAsia="Times New Roman" w:hAnsi="MathJax_Main" w:cs="Times New Roman"/>
          <w:sz w:val="29"/>
          <w:szCs w:val="28"/>
          <w:bdr w:val="none" w:sz="0" w:space="0" w:color="auto" w:frame="1"/>
          <w:lang w:eastAsia="en-GB"/>
        </w:rPr>
        <w:t>(21)</w:t>
      </w:r>
      <w:r w:rsidRPr="00EC330A">
        <w:rPr>
          <w:rFonts w:ascii="Georgia" w:eastAsia="Times New Roman" w:hAnsi="Georgia" w:cs="Times New Roman"/>
          <w:sz w:val="24"/>
          <w:szCs w:val="24"/>
          <w:bdr w:val="none" w:sz="0" w:space="0" w:color="auto" w:frame="1"/>
          <w:lang w:eastAsia="en-GB"/>
        </w:rPr>
        <w:t>(21)Δλλ=Δff</w:t>
      </w:r>
    </w:p>
    <w:p w14:paraId="604DED80"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In order to maintain near diffraction-limited performance, the magnitude of the focus shift </w:t>
      </w:r>
      <w:r w:rsidRPr="00EC330A">
        <w:rPr>
          <w:rFonts w:ascii="MathJax_Main" w:eastAsia="Times New Roman" w:hAnsi="MathJax_Main" w:cs="Times New Roman"/>
          <w:sz w:val="29"/>
          <w:szCs w:val="28"/>
          <w:bdr w:val="none" w:sz="0" w:space="0" w:color="auto" w:frame="1"/>
          <w:lang w:eastAsia="en-GB"/>
        </w:rPr>
        <w:t>Δ</w:t>
      </w:r>
      <w:r w:rsidRPr="00EC330A">
        <w:rPr>
          <w:rFonts w:ascii="MathJax_Math-italic" w:eastAsia="Times New Roman" w:hAnsi="MathJax_Math-italic" w:cs="Times New Roman"/>
          <w:sz w:val="29"/>
          <w:szCs w:val="28"/>
          <w:bdr w:val="none" w:sz="0" w:space="0" w:color="auto" w:frame="1"/>
          <w:lang w:eastAsia="en-GB"/>
        </w:rPr>
        <w:t>f</w:t>
      </w:r>
      <w:r w:rsidRPr="00EC330A">
        <w:rPr>
          <w:rFonts w:ascii="Georgia" w:eastAsia="Times New Roman" w:hAnsi="Georgia" w:cs="Times New Roman"/>
          <w:sz w:val="24"/>
          <w:szCs w:val="24"/>
          <w:bdr w:val="none" w:sz="0" w:space="0" w:color="auto" w:frame="1"/>
          <w:lang w:eastAsia="en-GB"/>
        </w:rPr>
        <w:t>Δf</w:t>
      </w:r>
      <w:r w:rsidRPr="00EC330A">
        <w:rPr>
          <w:rFonts w:ascii="Georgia" w:eastAsia="Times New Roman" w:hAnsi="Georgia" w:cs="Times New Roman"/>
          <w:sz w:val="24"/>
          <w:szCs w:val="24"/>
          <w:lang w:eastAsia="en-GB"/>
        </w:rPr>
        <w:t> due to the finite bandwidth </w:t>
      </w:r>
      <w:r w:rsidRPr="00EC330A">
        <w:rPr>
          <w:rFonts w:ascii="MathJax_Main" w:eastAsia="Times New Roman" w:hAnsi="MathJax_Main" w:cs="Times New Roman"/>
          <w:sz w:val="29"/>
          <w:szCs w:val="28"/>
          <w:bdr w:val="none" w:sz="0" w:space="0" w:color="auto" w:frame="1"/>
          <w:lang w:eastAsia="en-GB"/>
        </w:rPr>
        <w:t>Δ</w:t>
      </w:r>
      <w:r w:rsidRPr="00EC330A">
        <w:rPr>
          <w:rFonts w:ascii="MathJax_Math-italic" w:eastAsia="Times New Roman" w:hAnsi="MathJax_Math-italic" w:cs="Times New Roman"/>
          <w:sz w:val="29"/>
          <w:szCs w:val="28"/>
          <w:bdr w:val="none" w:sz="0" w:space="0" w:color="auto" w:frame="1"/>
          <w:lang w:eastAsia="en-GB"/>
        </w:rPr>
        <w:t>λ</w:t>
      </w:r>
      <w:r w:rsidRPr="00EC330A">
        <w:rPr>
          <w:rFonts w:ascii="Georgia" w:eastAsia="Times New Roman" w:hAnsi="Georgia" w:cs="Times New Roman"/>
          <w:sz w:val="24"/>
          <w:szCs w:val="24"/>
          <w:bdr w:val="none" w:sz="0" w:space="0" w:color="auto" w:frame="1"/>
          <w:lang w:eastAsia="en-GB"/>
        </w:rPr>
        <w:t>Δλ</w:t>
      </w:r>
      <w:r w:rsidRPr="00EC330A">
        <w:rPr>
          <w:rFonts w:ascii="Georgia" w:eastAsia="Times New Roman" w:hAnsi="Georgia" w:cs="Times New Roman"/>
          <w:sz w:val="24"/>
          <w:szCs w:val="24"/>
          <w:lang w:eastAsia="en-GB"/>
        </w:rPr>
        <w:t> should be less than the depth of focus (DOF) of the system, </w:t>
      </w:r>
      <w:r w:rsidRPr="00EC330A">
        <w:rPr>
          <w:rFonts w:ascii="MathJax_Math-italic" w:eastAsia="Times New Roman" w:hAnsi="MathJax_Math-italic" w:cs="Times New Roman"/>
          <w:sz w:val="29"/>
          <w:szCs w:val="28"/>
          <w:bdr w:val="none" w:sz="0" w:space="0" w:color="auto" w:frame="1"/>
          <w:lang w:eastAsia="en-GB"/>
        </w:rPr>
        <w:t>λ</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NA</w:t>
      </w:r>
      <w:r w:rsidRPr="00EC330A">
        <w:rPr>
          <w:rFonts w:ascii="MathJax_Main" w:eastAsia="Times New Roman" w:hAnsi="MathJax_Main" w:cs="Times New Roman"/>
          <w:sz w:val="20"/>
          <w:szCs w:val="20"/>
          <w:bdr w:val="none" w:sz="0" w:space="0" w:color="auto" w:frame="1"/>
          <w:lang w:eastAsia="en-GB"/>
        </w:rPr>
        <w:t>2</w:t>
      </w:r>
      <w:r w:rsidRPr="00EC330A">
        <w:rPr>
          <w:rFonts w:ascii="Georgia" w:eastAsia="Times New Roman" w:hAnsi="Georgia" w:cs="Times New Roman"/>
          <w:sz w:val="24"/>
          <w:szCs w:val="24"/>
          <w:bdr w:val="none" w:sz="0" w:space="0" w:color="auto" w:frame="1"/>
          <w:lang w:eastAsia="en-GB"/>
        </w:rPr>
        <w:t>λ/NA2</w:t>
      </w:r>
      <w:r w:rsidRPr="00EC330A">
        <w:rPr>
          <w:rFonts w:ascii="Georgia" w:eastAsia="Times New Roman" w:hAnsi="Georgia" w:cs="Times New Roman"/>
          <w:sz w:val="24"/>
          <w:szCs w:val="24"/>
          <w:lang w:eastAsia="en-GB"/>
        </w:rPr>
        <w:t>.</w:t>
      </w:r>
    </w:p>
    <w:p w14:paraId="289D2816" w14:textId="77777777" w:rsidR="00EC330A" w:rsidRPr="00EC330A" w:rsidRDefault="00EC330A" w:rsidP="00EC330A">
      <w:pPr>
        <w:spacing w:line="240" w:lineRule="auto"/>
        <w:jc w:val="both"/>
        <w:rPr>
          <w:rFonts w:ascii="Georgia" w:eastAsia="Times New Roman" w:hAnsi="Georgia" w:cs="Times New Roman"/>
          <w:sz w:val="24"/>
          <w:szCs w:val="24"/>
          <w:lang w:val="nl-NL" w:eastAsia="en-GB"/>
        </w:rPr>
      </w:pPr>
      <w:r w:rsidRPr="00EC330A">
        <w:rPr>
          <w:rFonts w:ascii="MathJax_Main" w:eastAsia="Times New Roman" w:hAnsi="MathJax_Main" w:cs="Times New Roman"/>
          <w:sz w:val="29"/>
          <w:szCs w:val="28"/>
          <w:bdr w:val="none" w:sz="0" w:space="0" w:color="auto" w:frame="1"/>
          <w:lang w:eastAsia="en-GB"/>
        </w:rPr>
        <w:t>Δ</w:t>
      </w:r>
      <w:r w:rsidRPr="00EC330A">
        <w:rPr>
          <w:rFonts w:ascii="MathJax_Math-italic" w:eastAsia="Times New Roman" w:hAnsi="MathJax_Math-italic" w:cs="Times New Roman"/>
          <w:sz w:val="29"/>
          <w:szCs w:val="28"/>
          <w:bdr w:val="none" w:sz="0" w:space="0" w:color="auto" w:frame="1"/>
          <w:lang w:eastAsia="en-GB"/>
        </w:rPr>
        <w:t>λλ</w:t>
      </w:r>
      <w:r w:rsidRPr="00EC330A">
        <w:rPr>
          <w:rFonts w:ascii="MathJax_Main" w:eastAsia="Times New Roman" w:hAnsi="MathJax_Main" w:cs="Times New Roman"/>
          <w:sz w:val="29"/>
          <w:szCs w:val="28"/>
          <w:bdr w:val="none" w:sz="0" w:space="0" w:color="auto" w:frame="1"/>
          <w:lang w:val="nl-NL" w:eastAsia="en-GB"/>
        </w:rPr>
        <w:t>≤</w:t>
      </w:r>
      <w:r w:rsidRPr="00EC330A">
        <w:rPr>
          <w:rFonts w:ascii="MathJax_Math-italic" w:eastAsia="Times New Roman" w:hAnsi="MathJax_Math-italic" w:cs="Times New Roman"/>
          <w:sz w:val="29"/>
          <w:szCs w:val="28"/>
          <w:bdr w:val="none" w:sz="0" w:space="0" w:color="auto" w:frame="1"/>
          <w:lang w:eastAsia="en-GB"/>
        </w:rPr>
        <w:t>λ</w:t>
      </w:r>
      <w:r w:rsidRPr="00EC330A">
        <w:rPr>
          <w:rFonts w:ascii="MathJax_Main" w:eastAsia="Times New Roman" w:hAnsi="MathJax_Main" w:cs="Times New Roman"/>
          <w:sz w:val="29"/>
          <w:szCs w:val="28"/>
          <w:bdr w:val="none" w:sz="0" w:space="0" w:color="auto" w:frame="1"/>
          <w:lang w:val="nl-NL" w:eastAsia="en-GB"/>
        </w:rPr>
        <w:t>/</w:t>
      </w:r>
      <w:r w:rsidRPr="00EC330A">
        <w:rPr>
          <w:rFonts w:ascii="MathJax_Math-italic" w:eastAsia="Times New Roman" w:hAnsi="MathJax_Math-italic" w:cs="Times New Roman"/>
          <w:sz w:val="29"/>
          <w:szCs w:val="28"/>
          <w:bdr w:val="none" w:sz="0" w:space="0" w:color="auto" w:frame="1"/>
          <w:lang w:val="nl-NL" w:eastAsia="en-GB"/>
        </w:rPr>
        <w:t>NA</w:t>
      </w:r>
      <w:r w:rsidRPr="00EC330A">
        <w:rPr>
          <w:rFonts w:ascii="MathJax_Main" w:eastAsia="Times New Roman" w:hAnsi="MathJax_Main" w:cs="Times New Roman"/>
          <w:sz w:val="20"/>
          <w:szCs w:val="20"/>
          <w:bdr w:val="none" w:sz="0" w:space="0" w:color="auto" w:frame="1"/>
          <w:lang w:val="nl-NL" w:eastAsia="en-GB"/>
        </w:rPr>
        <w:t>2</w:t>
      </w:r>
      <w:r w:rsidRPr="00EC330A">
        <w:rPr>
          <w:rFonts w:ascii="MathJax_Math-italic" w:eastAsia="Times New Roman" w:hAnsi="MathJax_Math-italic" w:cs="Times New Roman"/>
          <w:sz w:val="29"/>
          <w:szCs w:val="28"/>
          <w:bdr w:val="none" w:sz="0" w:space="0" w:color="auto" w:frame="1"/>
          <w:lang w:val="nl-NL" w:eastAsia="en-GB"/>
        </w:rPr>
        <w:t>f</w:t>
      </w:r>
      <w:r w:rsidRPr="00EC330A">
        <w:rPr>
          <w:rFonts w:ascii="MathJax_Main" w:eastAsia="Times New Roman" w:hAnsi="MathJax_Main" w:cs="Times New Roman"/>
          <w:sz w:val="29"/>
          <w:szCs w:val="28"/>
          <w:bdr w:val="none" w:sz="0" w:space="0" w:color="auto" w:frame="1"/>
          <w:lang w:val="nl-NL" w:eastAsia="en-GB"/>
        </w:rPr>
        <w:t>(22)</w:t>
      </w:r>
      <w:r w:rsidRPr="00EC330A">
        <w:rPr>
          <w:rFonts w:ascii="Georgia" w:eastAsia="Times New Roman" w:hAnsi="Georgia" w:cs="Times New Roman"/>
          <w:sz w:val="24"/>
          <w:szCs w:val="24"/>
          <w:bdr w:val="none" w:sz="0" w:space="0" w:color="auto" w:frame="1"/>
          <w:lang w:val="nl-NL" w:eastAsia="en-GB"/>
        </w:rPr>
        <w:t>(22)</w:t>
      </w:r>
      <w:r w:rsidRPr="00EC330A">
        <w:rPr>
          <w:rFonts w:ascii="Georgia" w:eastAsia="Times New Roman" w:hAnsi="Georgia" w:cs="Times New Roman"/>
          <w:sz w:val="24"/>
          <w:szCs w:val="24"/>
          <w:bdr w:val="none" w:sz="0" w:space="0" w:color="auto" w:frame="1"/>
          <w:lang w:eastAsia="en-GB"/>
        </w:rPr>
        <w:t>Δλλ</w:t>
      </w:r>
      <w:r w:rsidRPr="00EC330A">
        <w:rPr>
          <w:rFonts w:ascii="Georgia" w:eastAsia="Times New Roman" w:hAnsi="Georgia" w:cs="Times New Roman"/>
          <w:sz w:val="24"/>
          <w:szCs w:val="24"/>
          <w:bdr w:val="none" w:sz="0" w:space="0" w:color="auto" w:frame="1"/>
          <w:lang w:val="nl-NL" w:eastAsia="en-GB"/>
        </w:rPr>
        <w:t>≤</w:t>
      </w:r>
      <w:r w:rsidRPr="00EC330A">
        <w:rPr>
          <w:rFonts w:ascii="Georgia" w:eastAsia="Times New Roman" w:hAnsi="Georgia" w:cs="Times New Roman"/>
          <w:sz w:val="24"/>
          <w:szCs w:val="24"/>
          <w:bdr w:val="none" w:sz="0" w:space="0" w:color="auto" w:frame="1"/>
          <w:lang w:eastAsia="en-GB"/>
        </w:rPr>
        <w:t>λ</w:t>
      </w:r>
      <w:r w:rsidRPr="00EC330A">
        <w:rPr>
          <w:rFonts w:ascii="Georgia" w:eastAsia="Times New Roman" w:hAnsi="Georgia" w:cs="Times New Roman"/>
          <w:sz w:val="24"/>
          <w:szCs w:val="24"/>
          <w:bdr w:val="none" w:sz="0" w:space="0" w:color="auto" w:frame="1"/>
          <w:lang w:val="nl-NL" w:eastAsia="en-GB"/>
        </w:rPr>
        <w:t>/NA2f</w:t>
      </w:r>
    </w:p>
    <w:p w14:paraId="30178CA4"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Since </w:t>
      </w:r>
      <w:r w:rsidRPr="00EC330A">
        <w:rPr>
          <w:rFonts w:ascii="MathJax_Math-italic" w:eastAsia="Times New Roman" w:hAnsi="MathJax_Math-italic" w:cs="Times New Roman"/>
          <w:sz w:val="29"/>
          <w:szCs w:val="28"/>
          <w:bdr w:val="none" w:sz="0" w:space="0" w:color="auto" w:frame="1"/>
          <w:lang w:eastAsia="en-GB"/>
        </w:rPr>
        <w:t>NA</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th-italic" w:eastAsia="Times New Roman" w:hAnsi="MathJax_Math-italic" w:cs="Times New Roman"/>
          <w:sz w:val="20"/>
          <w:szCs w:val="20"/>
          <w:bdr w:val="none" w:sz="0" w:space="0" w:color="auto" w:frame="1"/>
          <w:lang w:eastAsia="en-GB"/>
        </w:rPr>
        <w:t>N</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f</w:t>
      </w:r>
      <w:r w:rsidRPr="00EC330A">
        <w:rPr>
          <w:rFonts w:ascii="Georgia" w:eastAsia="Times New Roman" w:hAnsi="Georgia" w:cs="Times New Roman"/>
          <w:sz w:val="24"/>
          <w:szCs w:val="24"/>
          <w:bdr w:val="none" w:sz="0" w:space="0" w:color="auto" w:frame="1"/>
          <w:lang w:eastAsia="en-GB"/>
        </w:rPr>
        <w:t>NA=rN/f</w:t>
      </w:r>
      <w:r w:rsidRPr="00EC330A">
        <w:rPr>
          <w:rFonts w:ascii="Georgia" w:eastAsia="Times New Roman" w:hAnsi="Georgia" w:cs="Times New Roman"/>
          <w:sz w:val="24"/>
          <w:szCs w:val="24"/>
          <w:lang w:eastAsia="en-GB"/>
        </w:rPr>
        <w:t>,</w:t>
      </w:r>
    </w:p>
    <w:p w14:paraId="127B2F58" w14:textId="77777777" w:rsidR="00EC330A" w:rsidRPr="00EC330A" w:rsidRDefault="00EC330A" w:rsidP="00EC330A">
      <w:pPr>
        <w:spacing w:line="240" w:lineRule="auto"/>
        <w:jc w:val="both"/>
        <w:rPr>
          <w:rFonts w:ascii="Georgia" w:eastAsia="Times New Roman" w:hAnsi="Georgia" w:cs="Times New Roman"/>
          <w:sz w:val="24"/>
          <w:szCs w:val="24"/>
          <w:lang w:eastAsia="en-GB"/>
        </w:rPr>
      </w:pPr>
      <w:r w:rsidRPr="00EC330A">
        <w:rPr>
          <w:rFonts w:ascii="MathJax_Main" w:eastAsia="Times New Roman" w:hAnsi="MathJax_Main" w:cs="Times New Roman"/>
          <w:sz w:val="29"/>
          <w:szCs w:val="28"/>
          <w:bdr w:val="none" w:sz="0" w:space="0" w:color="auto" w:frame="1"/>
          <w:lang w:eastAsia="en-GB"/>
        </w:rPr>
        <w:t>Δ</w:t>
      </w:r>
      <w:r w:rsidRPr="00EC330A">
        <w:rPr>
          <w:rFonts w:ascii="MathJax_Math-italic" w:eastAsia="Times New Roman" w:hAnsi="MathJax_Math-italic" w:cs="Times New Roman"/>
          <w:sz w:val="29"/>
          <w:szCs w:val="28"/>
          <w:bdr w:val="none" w:sz="0" w:space="0" w:color="auto" w:frame="1"/>
          <w:lang w:eastAsia="en-GB"/>
        </w:rPr>
        <w:t>λλ</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λfr</w:t>
      </w:r>
      <w:r w:rsidRPr="00EC330A">
        <w:rPr>
          <w:rFonts w:ascii="MathJax_Main" w:eastAsia="Times New Roman" w:hAnsi="MathJax_Main" w:cs="Times New Roman"/>
          <w:sz w:val="20"/>
          <w:szCs w:val="20"/>
          <w:bdr w:val="none" w:sz="0" w:space="0" w:color="auto" w:frame="1"/>
          <w:lang w:eastAsia="en-GB"/>
        </w:rPr>
        <w:t>2</w:t>
      </w:r>
      <w:r w:rsidRPr="00EC330A">
        <w:rPr>
          <w:rFonts w:ascii="MathJax_Math-italic" w:eastAsia="Times New Roman" w:hAnsi="MathJax_Math-italic" w:cs="Times New Roman"/>
          <w:sz w:val="20"/>
          <w:szCs w:val="20"/>
          <w:bdr w:val="none" w:sz="0" w:space="0" w:color="auto" w:frame="1"/>
          <w:lang w:eastAsia="en-GB"/>
        </w:rPr>
        <w:t>N</w:t>
      </w:r>
      <w:r w:rsidRPr="00EC330A">
        <w:rPr>
          <w:rFonts w:ascii="MathJax_Main" w:eastAsia="Times New Roman" w:hAnsi="MathJax_Main" w:cs="Times New Roman"/>
          <w:sz w:val="29"/>
          <w:szCs w:val="28"/>
          <w:bdr w:val="none" w:sz="0" w:space="0" w:color="auto" w:frame="1"/>
          <w:lang w:eastAsia="en-GB"/>
        </w:rPr>
        <w:t>(23)</w:t>
      </w:r>
      <w:r w:rsidRPr="00EC330A">
        <w:rPr>
          <w:rFonts w:ascii="Georgia" w:eastAsia="Times New Roman" w:hAnsi="Georgia" w:cs="Times New Roman"/>
          <w:sz w:val="24"/>
          <w:szCs w:val="24"/>
          <w:bdr w:val="none" w:sz="0" w:space="0" w:color="auto" w:frame="1"/>
          <w:lang w:eastAsia="en-GB"/>
        </w:rPr>
        <w:t>(23)Δλλ≤λfrN2</w:t>
      </w:r>
    </w:p>
    <w:p w14:paraId="1AD40C8D"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Finally, using that </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in" w:eastAsia="Times New Roman" w:hAnsi="MathJax_Main" w:cs="Times New Roman"/>
          <w:sz w:val="20"/>
          <w:szCs w:val="20"/>
          <w:bdr w:val="none" w:sz="0" w:space="0" w:color="auto" w:frame="1"/>
          <w:lang w:eastAsia="en-GB"/>
        </w:rPr>
        <w:t>2</w:t>
      </w:r>
      <w:r w:rsidRPr="00EC330A">
        <w:rPr>
          <w:rFonts w:ascii="MathJax_Math-italic" w:eastAsia="Times New Roman" w:hAnsi="MathJax_Math-italic" w:cs="Times New Roman"/>
          <w:sz w:val="20"/>
          <w:szCs w:val="20"/>
          <w:bdr w:val="none" w:sz="0" w:space="0" w:color="auto" w:frame="1"/>
          <w:lang w:eastAsia="en-GB"/>
        </w:rPr>
        <w:t>N</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Nfλ</w:t>
      </w:r>
      <w:r w:rsidRPr="00EC330A">
        <w:rPr>
          <w:rFonts w:ascii="Georgia" w:eastAsia="Times New Roman" w:hAnsi="Georgia" w:cs="Times New Roman"/>
          <w:sz w:val="24"/>
          <w:szCs w:val="24"/>
          <w:bdr w:val="none" w:sz="0" w:space="0" w:color="auto" w:frame="1"/>
          <w:lang w:eastAsia="en-GB"/>
        </w:rPr>
        <w:t>rN2=Nfλ</w:t>
      </w:r>
      <w:r w:rsidRPr="00EC330A">
        <w:rPr>
          <w:rFonts w:ascii="Georgia" w:eastAsia="Times New Roman" w:hAnsi="Georgia" w:cs="Times New Roman"/>
          <w:sz w:val="24"/>
          <w:szCs w:val="24"/>
          <w:lang w:eastAsia="en-GB"/>
        </w:rPr>
        <w:t> from Eq. </w:t>
      </w:r>
      <w:hyperlink r:id="rId29" w:anchor="mjx-eqn-eqzone_radii_approx" w:history="1">
        <w:r w:rsidRPr="00EC330A">
          <w:rPr>
            <w:rFonts w:ascii="MathJax_Main" w:eastAsia="Times New Roman" w:hAnsi="MathJax_Main" w:cs="Times New Roman"/>
            <w:color w:val="428BCA"/>
            <w:sz w:val="29"/>
            <w:szCs w:val="28"/>
            <w:bdr w:val="none" w:sz="0" w:space="0" w:color="auto" w:frame="1"/>
            <w:lang w:eastAsia="en-GB"/>
          </w:rPr>
          <w:t>(11)</w:t>
        </w:r>
      </w:hyperlink>
      <w:r w:rsidRPr="00EC330A">
        <w:rPr>
          <w:rFonts w:ascii="Georgia" w:eastAsia="Times New Roman" w:hAnsi="Georgia" w:cs="Times New Roman"/>
          <w:sz w:val="24"/>
          <w:szCs w:val="24"/>
          <w:bdr w:val="none" w:sz="0" w:space="0" w:color="auto" w:frame="1"/>
          <w:lang w:eastAsia="en-GB"/>
        </w:rPr>
        <w:t>(11)</w:t>
      </w:r>
      <w:r w:rsidRPr="00EC330A">
        <w:rPr>
          <w:rFonts w:ascii="Georgia" w:eastAsia="Times New Roman" w:hAnsi="Georgia" w:cs="Times New Roman"/>
          <w:sz w:val="24"/>
          <w:szCs w:val="24"/>
          <w:lang w:eastAsia="en-GB"/>
        </w:rPr>
        <w:t> gives:</w:t>
      </w:r>
    </w:p>
    <w:p w14:paraId="53F23EEF" w14:textId="77777777" w:rsidR="00EC330A" w:rsidRPr="00EC330A" w:rsidRDefault="00EC330A" w:rsidP="00EC330A">
      <w:pPr>
        <w:spacing w:line="240" w:lineRule="auto"/>
        <w:jc w:val="both"/>
        <w:rPr>
          <w:rFonts w:ascii="Georgia" w:eastAsia="Times New Roman" w:hAnsi="Georgia" w:cs="Times New Roman"/>
          <w:sz w:val="24"/>
          <w:szCs w:val="24"/>
          <w:lang w:eastAsia="en-GB"/>
        </w:rPr>
      </w:pPr>
      <w:r w:rsidRPr="00EC330A">
        <w:rPr>
          <w:rFonts w:ascii="MathJax_Main" w:eastAsia="Times New Roman" w:hAnsi="MathJax_Main" w:cs="Times New Roman"/>
          <w:sz w:val="29"/>
          <w:szCs w:val="28"/>
          <w:bdr w:val="none" w:sz="0" w:space="0" w:color="auto" w:frame="1"/>
          <w:lang w:eastAsia="en-GB"/>
        </w:rPr>
        <w:t>Δ</w:t>
      </w:r>
      <w:r w:rsidRPr="00EC330A">
        <w:rPr>
          <w:rFonts w:ascii="MathJax_Math-italic" w:eastAsia="Times New Roman" w:hAnsi="MathJax_Math-italic" w:cs="Times New Roman"/>
          <w:sz w:val="29"/>
          <w:szCs w:val="28"/>
          <w:bdr w:val="none" w:sz="0" w:space="0" w:color="auto" w:frame="1"/>
          <w:lang w:eastAsia="en-GB"/>
        </w:rPr>
        <w:t>λλ</w:t>
      </w:r>
      <w:r w:rsidRPr="00EC330A">
        <w:rPr>
          <w:rFonts w:ascii="MathJax_Main" w:eastAsia="Times New Roman" w:hAnsi="MathJax_Main" w:cs="Times New Roman"/>
          <w:sz w:val="29"/>
          <w:szCs w:val="28"/>
          <w:bdr w:val="none" w:sz="0" w:space="0" w:color="auto" w:frame="1"/>
          <w:lang w:eastAsia="en-GB"/>
        </w:rPr>
        <w:t>≤1</w:t>
      </w:r>
      <w:r w:rsidRPr="00EC330A">
        <w:rPr>
          <w:rFonts w:ascii="MathJax_Math-italic" w:eastAsia="Times New Roman" w:hAnsi="MathJax_Math-italic" w:cs="Times New Roman"/>
          <w:sz w:val="29"/>
          <w:szCs w:val="28"/>
          <w:bdr w:val="none" w:sz="0" w:space="0" w:color="auto" w:frame="1"/>
          <w:lang w:eastAsia="en-GB"/>
        </w:rPr>
        <w:t>N</w:t>
      </w:r>
      <w:r w:rsidRPr="00EC330A">
        <w:rPr>
          <w:rFonts w:ascii="MathJax_Main" w:eastAsia="Times New Roman" w:hAnsi="MathJax_Main" w:cs="Times New Roman"/>
          <w:sz w:val="29"/>
          <w:szCs w:val="28"/>
          <w:bdr w:val="none" w:sz="0" w:space="0" w:color="auto" w:frame="1"/>
          <w:lang w:eastAsia="en-GB"/>
        </w:rPr>
        <w:t>(24)</w:t>
      </w:r>
      <w:r w:rsidRPr="00EC330A">
        <w:rPr>
          <w:rFonts w:ascii="Georgia" w:eastAsia="Times New Roman" w:hAnsi="Georgia" w:cs="Times New Roman"/>
          <w:sz w:val="24"/>
          <w:szCs w:val="24"/>
          <w:bdr w:val="none" w:sz="0" w:space="0" w:color="auto" w:frame="1"/>
          <w:lang w:eastAsia="en-GB"/>
        </w:rPr>
        <w:t>(24)Δλλ≤1N</w:t>
      </w:r>
    </w:p>
    <w:p w14:paraId="0F653C21" w14:textId="77777777" w:rsidR="00EC330A" w:rsidRPr="00EC330A" w:rsidRDefault="00EC330A" w:rsidP="00EC330A">
      <w:pPr>
        <w:spacing w:before="330" w:after="165" w:line="240" w:lineRule="auto"/>
        <w:jc w:val="both"/>
        <w:outlineLvl w:val="0"/>
        <w:rPr>
          <w:rFonts w:ascii="Open Sans" w:eastAsia="Times New Roman" w:hAnsi="Open Sans" w:cs="Open Sans"/>
          <w:b/>
          <w:bCs/>
          <w:kern w:val="36"/>
          <w:sz w:val="40"/>
          <w:szCs w:val="40"/>
          <w:lang w:eastAsia="en-GB"/>
        </w:rPr>
      </w:pPr>
      <w:r w:rsidRPr="00EC330A">
        <w:rPr>
          <w:rFonts w:ascii="Open Sans" w:eastAsia="Times New Roman" w:hAnsi="Open Sans" w:cs="Open Sans"/>
          <w:b/>
          <w:bCs/>
          <w:kern w:val="36"/>
          <w:sz w:val="40"/>
          <w:szCs w:val="40"/>
          <w:lang w:eastAsia="en-GB"/>
        </w:rPr>
        <w:lastRenderedPageBreak/>
        <w:t>Point-to-point imaging</w:t>
      </w:r>
    </w:p>
    <w:p w14:paraId="39C087A5" w14:textId="72359690"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Eq. </w:t>
      </w:r>
      <w:hyperlink r:id="rId30" w:anchor="mjx-eqn-eqzone_radii" w:history="1">
        <w:r w:rsidRPr="00EC330A">
          <w:rPr>
            <w:rFonts w:ascii="MathJax_Main" w:eastAsia="Times New Roman" w:hAnsi="MathJax_Main" w:cs="Times New Roman"/>
            <w:color w:val="428BCA"/>
            <w:sz w:val="29"/>
            <w:szCs w:val="28"/>
            <w:bdr w:val="none" w:sz="0" w:space="0" w:color="auto" w:frame="1"/>
            <w:lang w:eastAsia="en-GB"/>
          </w:rPr>
          <w:t>(7)</w:t>
        </w:r>
      </w:hyperlink>
      <w:r w:rsidRPr="00EC330A">
        <w:rPr>
          <w:rFonts w:ascii="Georgia" w:eastAsia="Times New Roman" w:hAnsi="Georgia" w:cs="Times New Roman"/>
          <w:sz w:val="24"/>
          <w:szCs w:val="24"/>
          <w:bdr w:val="none" w:sz="0" w:space="0" w:color="auto" w:frame="1"/>
          <w:lang w:eastAsia="en-GB"/>
        </w:rPr>
        <w:t>(7)</w:t>
      </w:r>
      <w:r w:rsidRPr="00EC330A">
        <w:rPr>
          <w:rFonts w:ascii="Georgia" w:eastAsia="Times New Roman" w:hAnsi="Georgia" w:cs="Times New Roman"/>
          <w:sz w:val="24"/>
          <w:szCs w:val="24"/>
          <w:lang w:eastAsia="en-GB"/>
        </w:rPr>
        <w:t> describes the zone radii, </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th-italic" w:eastAsia="Times New Roman" w:hAnsi="MathJax_Math-italic" w:cs="Times New Roman"/>
          <w:sz w:val="20"/>
          <w:szCs w:val="20"/>
          <w:bdr w:val="none" w:sz="0" w:space="0" w:color="auto" w:frame="1"/>
          <w:lang w:eastAsia="en-GB"/>
        </w:rPr>
        <w:t>n</w:t>
      </w:r>
      <w:r w:rsidRPr="00EC330A">
        <w:rPr>
          <w:rFonts w:ascii="Georgia" w:eastAsia="Times New Roman" w:hAnsi="Georgia" w:cs="Times New Roman"/>
          <w:sz w:val="24"/>
          <w:szCs w:val="24"/>
          <w:bdr w:val="none" w:sz="0" w:space="0" w:color="auto" w:frame="1"/>
          <w:lang w:eastAsia="en-GB"/>
        </w:rPr>
        <w:t>rn</w:t>
      </w:r>
      <w:r w:rsidRPr="00EC330A">
        <w:rPr>
          <w:rFonts w:ascii="Georgia" w:eastAsia="Times New Roman" w:hAnsi="Georgia" w:cs="Times New Roman"/>
          <w:sz w:val="24"/>
          <w:szCs w:val="24"/>
          <w:lang w:eastAsia="en-GB"/>
        </w:rPr>
        <w:t>, of a zone plate designed to focus a plane wave </w:t>
      </w:r>
      <w:r w:rsidRPr="00EC330A">
        <w:rPr>
          <w:rFonts w:ascii="MathJax_Math-italic" w:eastAsia="Times New Roman" w:hAnsi="MathJax_Math-italic" w:cs="Times New Roman"/>
          <w:sz w:val="29"/>
          <w:szCs w:val="28"/>
          <w:bdr w:val="none" w:sz="0" w:space="0" w:color="auto" w:frame="1"/>
          <w:lang w:eastAsia="en-GB"/>
        </w:rPr>
        <w:t>d</w:t>
      </w:r>
      <w:r w:rsidRPr="00EC330A">
        <w:rPr>
          <w:rFonts w:ascii="Georgia" w:eastAsia="Times New Roman" w:hAnsi="Georgia" w:cs="Times New Roman"/>
          <w:sz w:val="24"/>
          <w:szCs w:val="24"/>
          <w:bdr w:val="none" w:sz="0" w:space="0" w:color="auto" w:frame="1"/>
          <w:lang w:eastAsia="en-GB"/>
        </w:rPr>
        <w:t>d</w:t>
      </w:r>
      <w:r w:rsidRPr="00EC330A">
        <w:rPr>
          <w:rFonts w:ascii="Georgia" w:eastAsia="Times New Roman" w:hAnsi="Georgia" w:cs="Times New Roman"/>
          <w:sz w:val="24"/>
          <w:szCs w:val="24"/>
          <w:lang w:eastAsia="en-GB"/>
        </w:rPr>
        <w:t> past the zone plate. For generalized point-to-point imaging, the equation for the zone radii needs to be modified. The new geometry is shown below.</w:t>
      </w:r>
      <w:r w:rsidRPr="00EC330A">
        <w:rPr>
          <w:rFonts w:ascii="Georgia" w:eastAsia="Times New Roman" w:hAnsi="Georgia" w:cs="Times New Roman"/>
          <w:noProof/>
          <w:sz w:val="24"/>
          <w:szCs w:val="24"/>
          <w:lang w:eastAsia="en-GB"/>
        </w:rPr>
        <mc:AlternateContent>
          <mc:Choice Requires="wps">
            <w:drawing>
              <wp:inline distT="0" distB="0" distL="0" distR="0" wp14:anchorId="7D045A23" wp14:editId="468B89E3">
                <wp:extent cx="304800" cy="304800"/>
                <wp:effectExtent l="0" t="0" r="0" b="0"/>
                <wp:docPr id="5" name="Rectangle 5" descr="zone plate point-to-point imag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376B73" id="Rectangle 5" o:spid="_x0000_s1026" alt="zone plate point-to-point imag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CXqltwDAgAA7gMAAA4AAAAAAAAAAAAA&#10;AAAALgIAAGRycy9lMm9Eb2MueG1sUEsBAi0AFAAGAAgAAAAhAEyg6SzYAAAAAwEAAA8AAAAAAAAA&#10;AAAAAAAAXQQAAGRycy9kb3ducmV2LnhtbFBLBQYAAAAABAAEAPMAAABiBQAAAAA=&#10;" filled="f" stroked="f">
                <o:lock v:ext="edit" aspectratio="t"/>
                <w10:anchorlock/>
              </v:rect>
            </w:pict>
          </mc:Fallback>
        </mc:AlternateContent>
      </w:r>
    </w:p>
    <w:p w14:paraId="2A208DA0"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In the generalized case, the on-axis optical pathlength from the object point to the image point is </w:t>
      </w:r>
      <w:r w:rsidRPr="00EC330A">
        <w:rPr>
          <w:rFonts w:ascii="MathJax_Math-italic" w:eastAsia="Times New Roman" w:hAnsi="MathJax_Math-italic" w:cs="Times New Roman"/>
          <w:sz w:val="29"/>
          <w:szCs w:val="28"/>
          <w:bdr w:val="none" w:sz="0" w:space="0" w:color="auto" w:frame="1"/>
          <w:lang w:eastAsia="en-GB"/>
        </w:rPr>
        <w:t>p</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q</w:t>
      </w:r>
      <w:r w:rsidRPr="00EC330A">
        <w:rPr>
          <w:rFonts w:ascii="Georgia" w:eastAsia="Times New Roman" w:hAnsi="Georgia" w:cs="Times New Roman"/>
          <w:sz w:val="24"/>
          <w:szCs w:val="24"/>
          <w:bdr w:val="none" w:sz="0" w:space="0" w:color="auto" w:frame="1"/>
          <w:lang w:eastAsia="en-GB"/>
        </w:rPr>
        <w:t>p+q</w:t>
      </w:r>
      <w:r w:rsidRPr="00EC330A">
        <w:rPr>
          <w:rFonts w:ascii="Georgia" w:eastAsia="Times New Roman" w:hAnsi="Georgia" w:cs="Times New Roman"/>
          <w:sz w:val="24"/>
          <w:szCs w:val="24"/>
          <w:lang w:eastAsia="en-GB"/>
        </w:rPr>
        <w:t>. For rays off of the optical axis, the optical pathlength grows by </w:t>
      </w:r>
      <w:r w:rsidRPr="00EC330A">
        <w:rPr>
          <w:rFonts w:ascii="MathJax_Main" w:eastAsia="Times New Roman" w:hAnsi="MathJax_Main" w:cs="Times New Roman"/>
          <w:sz w:val="29"/>
          <w:szCs w:val="28"/>
          <w:bdr w:val="none" w:sz="0" w:space="0" w:color="auto" w:frame="1"/>
          <w:lang w:eastAsia="en-GB"/>
        </w:rPr>
        <w:t>Δ</w:t>
      </w:r>
      <w:r w:rsidRPr="00EC330A">
        <w:rPr>
          <w:rFonts w:ascii="MathJax_Math-italic" w:eastAsia="Times New Roman" w:hAnsi="MathJax_Math-italic" w:cs="Times New Roman"/>
          <w:sz w:val="29"/>
          <w:szCs w:val="28"/>
          <w:bdr w:val="none" w:sz="0" w:space="0" w:color="auto" w:frame="1"/>
          <w:lang w:eastAsia="en-GB"/>
        </w:rPr>
        <w:t>p</w:t>
      </w:r>
      <w:r w:rsidRPr="00EC330A">
        <w:rPr>
          <w:rFonts w:ascii="MathJax_Main" w:eastAsia="Times New Roman" w:hAnsi="MathJax_Main" w:cs="Times New Roman"/>
          <w:sz w:val="29"/>
          <w:szCs w:val="28"/>
          <w:bdr w:val="none" w:sz="0" w:space="0" w:color="auto" w:frame="1"/>
          <w:lang w:eastAsia="en-GB"/>
        </w:rPr>
        <w:t>+Δ</w:t>
      </w:r>
      <w:r w:rsidRPr="00EC330A">
        <w:rPr>
          <w:rFonts w:ascii="MathJax_Math-italic" w:eastAsia="Times New Roman" w:hAnsi="MathJax_Math-italic" w:cs="Times New Roman"/>
          <w:sz w:val="29"/>
          <w:szCs w:val="28"/>
          <w:bdr w:val="none" w:sz="0" w:space="0" w:color="auto" w:frame="1"/>
          <w:lang w:eastAsia="en-GB"/>
        </w:rPr>
        <w:t>q</w:t>
      </w:r>
      <w:r w:rsidRPr="00EC330A">
        <w:rPr>
          <w:rFonts w:ascii="Georgia" w:eastAsia="Times New Roman" w:hAnsi="Georgia" w:cs="Times New Roman"/>
          <w:sz w:val="24"/>
          <w:szCs w:val="24"/>
          <w:bdr w:val="none" w:sz="0" w:space="0" w:color="auto" w:frame="1"/>
          <w:lang w:eastAsia="en-GB"/>
        </w:rPr>
        <w:t>Δp+Δq</w:t>
      </w:r>
      <w:r w:rsidRPr="00EC330A">
        <w:rPr>
          <w:rFonts w:ascii="Georgia" w:eastAsia="Times New Roman" w:hAnsi="Georgia" w:cs="Times New Roman"/>
          <w:sz w:val="24"/>
          <w:szCs w:val="24"/>
          <w:lang w:eastAsia="en-GB"/>
        </w:rPr>
        <w:t> where</w:t>
      </w:r>
    </w:p>
    <w:p w14:paraId="3DE5EDF2" w14:textId="77777777" w:rsidR="00EC330A" w:rsidRPr="00EC330A" w:rsidRDefault="00EC330A" w:rsidP="00EC330A">
      <w:pPr>
        <w:spacing w:line="240" w:lineRule="auto"/>
        <w:jc w:val="both"/>
        <w:rPr>
          <w:rFonts w:ascii="Georgia" w:eastAsia="Times New Roman" w:hAnsi="Georgia" w:cs="Times New Roman"/>
          <w:sz w:val="24"/>
          <w:szCs w:val="24"/>
          <w:lang w:eastAsia="en-GB"/>
        </w:rPr>
      </w:pPr>
      <w:r w:rsidRPr="00EC330A">
        <w:rPr>
          <w:rFonts w:ascii="MathJax_Main" w:eastAsia="Times New Roman" w:hAnsi="MathJax_Main" w:cs="Times New Roman"/>
          <w:sz w:val="29"/>
          <w:szCs w:val="28"/>
          <w:bdr w:val="none" w:sz="0" w:space="0" w:color="auto" w:frame="1"/>
          <w:lang w:eastAsia="en-GB"/>
        </w:rPr>
        <w:t>Δ</w:t>
      </w:r>
      <w:r w:rsidRPr="00EC330A">
        <w:rPr>
          <w:rFonts w:ascii="MathJax_Math-italic" w:eastAsia="Times New Roman" w:hAnsi="MathJax_Math-italic" w:cs="Times New Roman"/>
          <w:sz w:val="29"/>
          <w:szCs w:val="28"/>
          <w:bdr w:val="none" w:sz="0" w:space="0" w:color="auto" w:frame="1"/>
          <w:lang w:eastAsia="en-GB"/>
        </w:rPr>
        <w:t>p</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p</w:t>
      </w:r>
      <w:r w:rsidRPr="00EC330A">
        <w:rPr>
          <w:rFonts w:ascii="MathJax_Main" w:eastAsia="Times New Roman" w:hAnsi="MathJax_Main" w:cs="Times New Roman"/>
          <w:sz w:val="20"/>
          <w:szCs w:val="20"/>
          <w:bdr w:val="none" w:sz="0" w:space="0" w:color="auto" w:frame="1"/>
          <w:lang w:eastAsia="en-GB"/>
        </w:rPr>
        <w:t>2</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in" w:eastAsia="Times New Roman" w:hAnsi="MathJax_Main" w:cs="Times New Roman"/>
          <w:sz w:val="20"/>
          <w:szCs w:val="20"/>
          <w:bdr w:val="none" w:sz="0" w:space="0" w:color="auto" w:frame="1"/>
          <w:lang w:eastAsia="en-GB"/>
        </w:rPr>
        <w:t>2</w:t>
      </w:r>
      <w:r w:rsidRPr="00EC330A">
        <w:rPr>
          <w:rFonts w:ascii="MathJax_Main" w:eastAsia="Times New Roman" w:hAnsi="MathJax_Main" w:cs="Times New Roman"/>
          <w:sz w:val="29"/>
          <w:szCs w:val="28"/>
          <w:bdr w:val="none" w:sz="0" w:space="0" w:color="auto" w:frame="1"/>
          <w:lang w:eastAsia="en-GB"/>
        </w:rPr>
        <w:t>−−−−−−</w:t>
      </w:r>
      <w:r w:rsidRPr="00EC330A">
        <w:rPr>
          <w:rFonts w:ascii="MathJax_Size2" w:eastAsia="Times New Roman" w:hAnsi="MathJax_Size2" w:cs="Times New Roman"/>
          <w:sz w:val="29"/>
          <w:szCs w:val="28"/>
          <w:bdr w:val="none" w:sz="0" w:space="0" w:color="auto" w:frame="1"/>
          <w:lang w:eastAsia="en-GB"/>
        </w:rPr>
        <w:t>√</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p</w:t>
      </w:r>
      <w:r w:rsidRPr="00EC330A">
        <w:rPr>
          <w:rFonts w:ascii="Georgia" w:eastAsia="Times New Roman" w:hAnsi="Georgia" w:cs="Times New Roman"/>
          <w:sz w:val="24"/>
          <w:szCs w:val="24"/>
          <w:bdr w:val="none" w:sz="0" w:space="0" w:color="auto" w:frame="1"/>
          <w:lang w:eastAsia="en-GB"/>
        </w:rPr>
        <w:t>Δp=p2+r2−p</w:t>
      </w:r>
    </w:p>
    <w:p w14:paraId="38E626F2" w14:textId="77777777" w:rsidR="00EC330A" w:rsidRPr="00EC330A" w:rsidRDefault="00EC330A" w:rsidP="00EC330A">
      <w:pPr>
        <w:spacing w:line="240" w:lineRule="auto"/>
        <w:jc w:val="both"/>
        <w:rPr>
          <w:rFonts w:ascii="Georgia" w:eastAsia="Times New Roman" w:hAnsi="Georgia" w:cs="Times New Roman"/>
          <w:sz w:val="24"/>
          <w:szCs w:val="24"/>
          <w:lang w:eastAsia="en-GB"/>
        </w:rPr>
      </w:pPr>
      <w:r w:rsidRPr="00EC330A">
        <w:rPr>
          <w:rFonts w:ascii="MathJax_Main" w:eastAsia="Times New Roman" w:hAnsi="MathJax_Main" w:cs="Times New Roman"/>
          <w:sz w:val="29"/>
          <w:szCs w:val="28"/>
          <w:bdr w:val="none" w:sz="0" w:space="0" w:color="auto" w:frame="1"/>
          <w:lang w:eastAsia="en-GB"/>
        </w:rPr>
        <w:t>Δ</w:t>
      </w:r>
      <w:r w:rsidRPr="00EC330A">
        <w:rPr>
          <w:rFonts w:ascii="MathJax_Math-italic" w:eastAsia="Times New Roman" w:hAnsi="MathJax_Math-italic" w:cs="Times New Roman"/>
          <w:sz w:val="29"/>
          <w:szCs w:val="28"/>
          <w:bdr w:val="none" w:sz="0" w:space="0" w:color="auto" w:frame="1"/>
          <w:lang w:eastAsia="en-GB"/>
        </w:rPr>
        <w:t>q</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q</w:t>
      </w:r>
      <w:r w:rsidRPr="00EC330A">
        <w:rPr>
          <w:rFonts w:ascii="MathJax_Main" w:eastAsia="Times New Roman" w:hAnsi="MathJax_Main" w:cs="Times New Roman"/>
          <w:sz w:val="20"/>
          <w:szCs w:val="20"/>
          <w:bdr w:val="none" w:sz="0" w:space="0" w:color="auto" w:frame="1"/>
          <w:lang w:eastAsia="en-GB"/>
        </w:rPr>
        <w:t>2</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in" w:eastAsia="Times New Roman" w:hAnsi="MathJax_Main" w:cs="Times New Roman"/>
          <w:sz w:val="20"/>
          <w:szCs w:val="20"/>
          <w:bdr w:val="none" w:sz="0" w:space="0" w:color="auto" w:frame="1"/>
          <w:lang w:eastAsia="en-GB"/>
        </w:rPr>
        <w:t>2</w:t>
      </w:r>
      <w:r w:rsidRPr="00EC330A">
        <w:rPr>
          <w:rFonts w:ascii="MathJax_Main" w:eastAsia="Times New Roman" w:hAnsi="MathJax_Main" w:cs="Times New Roman"/>
          <w:sz w:val="29"/>
          <w:szCs w:val="28"/>
          <w:bdr w:val="none" w:sz="0" w:space="0" w:color="auto" w:frame="1"/>
          <w:lang w:eastAsia="en-GB"/>
        </w:rPr>
        <w:t>−−−−−−</w:t>
      </w:r>
      <w:r w:rsidRPr="00EC330A">
        <w:rPr>
          <w:rFonts w:ascii="MathJax_Size2" w:eastAsia="Times New Roman" w:hAnsi="MathJax_Size2" w:cs="Times New Roman"/>
          <w:sz w:val="29"/>
          <w:szCs w:val="28"/>
          <w:bdr w:val="none" w:sz="0" w:space="0" w:color="auto" w:frame="1"/>
          <w:lang w:eastAsia="en-GB"/>
        </w:rPr>
        <w:t>√</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q</w:t>
      </w:r>
      <w:r w:rsidRPr="00EC330A">
        <w:rPr>
          <w:rFonts w:ascii="Georgia" w:eastAsia="Times New Roman" w:hAnsi="Georgia" w:cs="Times New Roman"/>
          <w:sz w:val="24"/>
          <w:szCs w:val="24"/>
          <w:bdr w:val="none" w:sz="0" w:space="0" w:color="auto" w:frame="1"/>
          <w:lang w:eastAsia="en-GB"/>
        </w:rPr>
        <w:t>Δq=q2+r2−q</w:t>
      </w:r>
    </w:p>
    <w:p w14:paraId="7070D712"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The beginning of the first opaque zone is placed at the radius where </w:t>
      </w:r>
      <w:r w:rsidRPr="00EC330A">
        <w:rPr>
          <w:rFonts w:ascii="MathJax_Main" w:eastAsia="Times New Roman" w:hAnsi="MathJax_Main" w:cs="Times New Roman"/>
          <w:sz w:val="29"/>
          <w:szCs w:val="28"/>
          <w:bdr w:val="none" w:sz="0" w:space="0" w:color="auto" w:frame="1"/>
          <w:lang w:eastAsia="en-GB"/>
        </w:rPr>
        <w:t>Δ</w:t>
      </w:r>
      <w:r w:rsidRPr="00EC330A">
        <w:rPr>
          <w:rFonts w:ascii="MathJax_Math-italic" w:eastAsia="Times New Roman" w:hAnsi="MathJax_Math-italic" w:cs="Times New Roman"/>
          <w:sz w:val="29"/>
          <w:szCs w:val="28"/>
          <w:bdr w:val="none" w:sz="0" w:space="0" w:color="auto" w:frame="1"/>
          <w:lang w:eastAsia="en-GB"/>
        </w:rPr>
        <w:t>p</w:t>
      </w:r>
      <w:r w:rsidRPr="00EC330A">
        <w:rPr>
          <w:rFonts w:ascii="MathJax_Main" w:eastAsia="Times New Roman" w:hAnsi="MathJax_Main" w:cs="Times New Roman"/>
          <w:sz w:val="29"/>
          <w:szCs w:val="28"/>
          <w:bdr w:val="none" w:sz="0" w:space="0" w:color="auto" w:frame="1"/>
          <w:lang w:eastAsia="en-GB"/>
        </w:rPr>
        <w:t>+Δ</w:t>
      </w:r>
      <w:r w:rsidRPr="00EC330A">
        <w:rPr>
          <w:rFonts w:ascii="MathJax_Math-italic" w:eastAsia="Times New Roman" w:hAnsi="MathJax_Math-italic" w:cs="Times New Roman"/>
          <w:sz w:val="29"/>
          <w:szCs w:val="28"/>
          <w:bdr w:val="none" w:sz="0" w:space="0" w:color="auto" w:frame="1"/>
          <w:lang w:eastAsia="en-GB"/>
        </w:rPr>
        <w:t>q</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λ</w:t>
      </w:r>
      <w:r w:rsidRPr="00EC330A">
        <w:rPr>
          <w:rFonts w:ascii="MathJax_Main" w:eastAsia="Times New Roman" w:hAnsi="MathJax_Main" w:cs="Times New Roman"/>
          <w:sz w:val="29"/>
          <w:szCs w:val="28"/>
          <w:bdr w:val="none" w:sz="0" w:space="0" w:color="auto" w:frame="1"/>
          <w:lang w:eastAsia="en-GB"/>
        </w:rPr>
        <w:t>/2</w:t>
      </w:r>
      <w:r w:rsidRPr="00EC330A">
        <w:rPr>
          <w:rFonts w:ascii="Georgia" w:eastAsia="Times New Roman" w:hAnsi="Georgia" w:cs="Times New Roman"/>
          <w:sz w:val="24"/>
          <w:szCs w:val="24"/>
          <w:bdr w:val="none" w:sz="0" w:space="0" w:color="auto" w:frame="1"/>
          <w:lang w:eastAsia="en-GB"/>
        </w:rPr>
        <w:t>Δp+Δq=λ/2</w:t>
      </w:r>
      <w:r w:rsidRPr="00EC330A">
        <w:rPr>
          <w:rFonts w:ascii="Georgia" w:eastAsia="Times New Roman" w:hAnsi="Georgia" w:cs="Times New Roman"/>
          <w:sz w:val="24"/>
          <w:szCs w:val="24"/>
          <w:lang w:eastAsia="en-GB"/>
        </w:rPr>
        <w:t>, such that the change in pathlength from the axial ray just reaches the critical amount of </w:t>
      </w:r>
      <w:r w:rsidRPr="00EC330A">
        <w:rPr>
          <w:rFonts w:ascii="MathJax_Math-italic" w:eastAsia="Times New Roman" w:hAnsi="MathJax_Math-italic" w:cs="Times New Roman"/>
          <w:sz w:val="29"/>
          <w:szCs w:val="28"/>
          <w:bdr w:val="none" w:sz="0" w:space="0" w:color="auto" w:frame="1"/>
          <w:lang w:eastAsia="en-GB"/>
        </w:rPr>
        <w:t>λ</w:t>
      </w:r>
      <w:r w:rsidRPr="00EC330A">
        <w:rPr>
          <w:rFonts w:ascii="MathJax_Main" w:eastAsia="Times New Roman" w:hAnsi="MathJax_Main" w:cs="Times New Roman"/>
          <w:sz w:val="29"/>
          <w:szCs w:val="28"/>
          <w:bdr w:val="none" w:sz="0" w:space="0" w:color="auto" w:frame="1"/>
          <w:lang w:eastAsia="en-GB"/>
        </w:rPr>
        <w:t>/2</w:t>
      </w:r>
      <w:r w:rsidRPr="00EC330A">
        <w:rPr>
          <w:rFonts w:ascii="Georgia" w:eastAsia="Times New Roman" w:hAnsi="Georgia" w:cs="Times New Roman"/>
          <w:sz w:val="24"/>
          <w:szCs w:val="24"/>
          <w:bdr w:val="none" w:sz="0" w:space="0" w:color="auto" w:frame="1"/>
          <w:lang w:eastAsia="en-GB"/>
        </w:rPr>
        <w:t>λ/2</w:t>
      </w:r>
      <w:r w:rsidRPr="00EC330A">
        <w:rPr>
          <w:rFonts w:ascii="Georgia" w:eastAsia="Times New Roman" w:hAnsi="Georgia" w:cs="Times New Roman"/>
          <w:sz w:val="24"/>
          <w:szCs w:val="24"/>
          <w:lang w:eastAsia="en-GB"/>
        </w:rPr>
        <w:t>, as discussed above. The radius of the </w:t>
      </w:r>
      <w:r w:rsidRPr="00EC330A">
        <w:rPr>
          <w:rFonts w:ascii="MathJax_Math-italic" w:eastAsia="Times New Roman" w:hAnsi="MathJax_Math-italic" w:cs="Times New Roman"/>
          <w:sz w:val="29"/>
          <w:szCs w:val="28"/>
          <w:bdr w:val="none" w:sz="0" w:space="0" w:color="auto" w:frame="1"/>
          <w:lang w:eastAsia="en-GB"/>
        </w:rPr>
        <w:t>n</w:t>
      </w:r>
      <w:r w:rsidRPr="00EC330A">
        <w:rPr>
          <w:rFonts w:ascii="MathJax_Math-italic" w:eastAsia="Times New Roman" w:hAnsi="MathJax_Math-italic" w:cs="Times New Roman"/>
          <w:sz w:val="20"/>
          <w:szCs w:val="20"/>
          <w:bdr w:val="none" w:sz="0" w:space="0" w:color="auto" w:frame="1"/>
          <w:lang w:eastAsia="en-GB"/>
        </w:rPr>
        <w:t>th</w:t>
      </w:r>
      <w:r w:rsidRPr="00EC330A">
        <w:rPr>
          <w:rFonts w:ascii="Georgia" w:eastAsia="Times New Roman" w:hAnsi="Georgia" w:cs="Times New Roman"/>
          <w:sz w:val="24"/>
          <w:szCs w:val="24"/>
          <w:bdr w:val="none" w:sz="0" w:space="0" w:color="auto" w:frame="1"/>
          <w:lang w:eastAsia="en-GB"/>
        </w:rPr>
        <w:t>nth</w:t>
      </w:r>
      <w:r w:rsidRPr="00EC330A">
        <w:rPr>
          <w:rFonts w:ascii="Georgia" w:eastAsia="Times New Roman" w:hAnsi="Georgia" w:cs="Times New Roman"/>
          <w:sz w:val="24"/>
          <w:szCs w:val="24"/>
          <w:lang w:eastAsia="en-GB"/>
        </w:rPr>
        <w:t> zone transition is given by</w:t>
      </w:r>
    </w:p>
    <w:p w14:paraId="33F7C07B" w14:textId="77777777" w:rsidR="00EC330A" w:rsidRPr="00EC330A" w:rsidRDefault="00EC330A" w:rsidP="00EC330A">
      <w:pPr>
        <w:spacing w:line="240" w:lineRule="auto"/>
        <w:jc w:val="both"/>
        <w:rPr>
          <w:rFonts w:ascii="Georgia" w:eastAsia="Times New Roman" w:hAnsi="Georgia" w:cs="Times New Roman"/>
          <w:sz w:val="24"/>
          <w:szCs w:val="24"/>
          <w:lang w:eastAsia="en-GB"/>
        </w:rPr>
      </w:pPr>
      <w:r w:rsidRPr="00EC330A">
        <w:rPr>
          <w:rFonts w:ascii="MathJax_Math-italic" w:eastAsia="Times New Roman" w:hAnsi="MathJax_Math-italic" w:cs="Times New Roman"/>
          <w:sz w:val="29"/>
          <w:szCs w:val="28"/>
          <w:bdr w:val="none" w:sz="0" w:space="0" w:color="auto" w:frame="1"/>
          <w:lang w:eastAsia="en-GB"/>
        </w:rPr>
        <w:t>nλ</w:t>
      </w:r>
      <w:r w:rsidRPr="00EC330A">
        <w:rPr>
          <w:rFonts w:ascii="MathJax_Main" w:eastAsia="Times New Roman" w:hAnsi="MathJax_Main" w:cs="Times New Roman"/>
          <w:sz w:val="29"/>
          <w:szCs w:val="28"/>
          <w:bdr w:val="none" w:sz="0" w:space="0" w:color="auto" w:frame="1"/>
          <w:lang w:eastAsia="en-GB"/>
        </w:rPr>
        <w:t>2=</w:t>
      </w:r>
      <w:r w:rsidRPr="00EC330A">
        <w:rPr>
          <w:rFonts w:ascii="MathJax_Math-italic" w:eastAsia="Times New Roman" w:hAnsi="MathJax_Math-italic" w:cs="Times New Roman"/>
          <w:sz w:val="29"/>
          <w:szCs w:val="28"/>
          <w:bdr w:val="none" w:sz="0" w:space="0" w:color="auto" w:frame="1"/>
          <w:lang w:eastAsia="en-GB"/>
        </w:rPr>
        <w:t>p</w:t>
      </w:r>
      <w:r w:rsidRPr="00EC330A">
        <w:rPr>
          <w:rFonts w:ascii="MathJax_Main" w:eastAsia="Times New Roman" w:hAnsi="MathJax_Main" w:cs="Times New Roman"/>
          <w:sz w:val="20"/>
          <w:szCs w:val="20"/>
          <w:bdr w:val="none" w:sz="0" w:space="0" w:color="auto" w:frame="1"/>
          <w:lang w:eastAsia="en-GB"/>
        </w:rPr>
        <w:t>2</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in" w:eastAsia="Times New Roman" w:hAnsi="MathJax_Main" w:cs="Times New Roman"/>
          <w:sz w:val="20"/>
          <w:szCs w:val="20"/>
          <w:bdr w:val="none" w:sz="0" w:space="0" w:color="auto" w:frame="1"/>
          <w:lang w:eastAsia="en-GB"/>
        </w:rPr>
        <w:t>2</w:t>
      </w:r>
      <w:r w:rsidRPr="00EC330A">
        <w:rPr>
          <w:rFonts w:ascii="MathJax_Math-italic" w:eastAsia="Times New Roman" w:hAnsi="MathJax_Math-italic" w:cs="Times New Roman"/>
          <w:sz w:val="20"/>
          <w:szCs w:val="20"/>
          <w:bdr w:val="none" w:sz="0" w:space="0" w:color="auto" w:frame="1"/>
          <w:lang w:eastAsia="en-GB"/>
        </w:rPr>
        <w:t>n</w:t>
      </w:r>
      <w:r w:rsidRPr="00EC330A">
        <w:rPr>
          <w:rFonts w:ascii="MathJax_Main" w:eastAsia="Times New Roman" w:hAnsi="MathJax_Main" w:cs="Times New Roman"/>
          <w:sz w:val="29"/>
          <w:szCs w:val="28"/>
          <w:bdr w:val="none" w:sz="0" w:space="0" w:color="auto" w:frame="1"/>
          <w:lang w:eastAsia="en-GB"/>
        </w:rPr>
        <w:t>−−−−−−</w:t>
      </w:r>
      <w:r w:rsidRPr="00EC330A">
        <w:rPr>
          <w:rFonts w:ascii="MathJax_Size2" w:eastAsia="Times New Roman" w:hAnsi="MathJax_Size2" w:cs="Times New Roman"/>
          <w:sz w:val="29"/>
          <w:szCs w:val="28"/>
          <w:bdr w:val="none" w:sz="0" w:space="0" w:color="auto" w:frame="1"/>
          <w:lang w:eastAsia="en-GB"/>
        </w:rPr>
        <w:t>√</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q</w:t>
      </w:r>
      <w:r w:rsidRPr="00EC330A">
        <w:rPr>
          <w:rFonts w:ascii="MathJax_Main" w:eastAsia="Times New Roman" w:hAnsi="MathJax_Main" w:cs="Times New Roman"/>
          <w:sz w:val="20"/>
          <w:szCs w:val="20"/>
          <w:bdr w:val="none" w:sz="0" w:space="0" w:color="auto" w:frame="1"/>
          <w:lang w:eastAsia="en-GB"/>
        </w:rPr>
        <w:t>2</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r</w:t>
      </w:r>
      <w:r w:rsidRPr="00EC330A">
        <w:rPr>
          <w:rFonts w:ascii="MathJax_Main" w:eastAsia="Times New Roman" w:hAnsi="MathJax_Main" w:cs="Times New Roman"/>
          <w:sz w:val="20"/>
          <w:szCs w:val="20"/>
          <w:bdr w:val="none" w:sz="0" w:space="0" w:color="auto" w:frame="1"/>
          <w:lang w:eastAsia="en-GB"/>
        </w:rPr>
        <w:t>2</w:t>
      </w:r>
      <w:r w:rsidRPr="00EC330A">
        <w:rPr>
          <w:rFonts w:ascii="MathJax_Math-italic" w:eastAsia="Times New Roman" w:hAnsi="MathJax_Math-italic" w:cs="Times New Roman"/>
          <w:sz w:val="20"/>
          <w:szCs w:val="20"/>
          <w:bdr w:val="none" w:sz="0" w:space="0" w:color="auto" w:frame="1"/>
          <w:lang w:eastAsia="en-GB"/>
        </w:rPr>
        <w:t>n</w:t>
      </w:r>
      <w:r w:rsidRPr="00EC330A">
        <w:rPr>
          <w:rFonts w:ascii="MathJax_Main" w:eastAsia="Times New Roman" w:hAnsi="MathJax_Main" w:cs="Times New Roman"/>
          <w:sz w:val="29"/>
          <w:szCs w:val="28"/>
          <w:bdr w:val="none" w:sz="0" w:space="0" w:color="auto" w:frame="1"/>
          <w:lang w:eastAsia="en-GB"/>
        </w:rPr>
        <w:t>−−−−−−</w:t>
      </w:r>
      <w:r w:rsidRPr="00EC330A">
        <w:rPr>
          <w:rFonts w:ascii="MathJax_Size2" w:eastAsia="Times New Roman" w:hAnsi="MathJax_Size2" w:cs="Times New Roman"/>
          <w:sz w:val="29"/>
          <w:szCs w:val="28"/>
          <w:bdr w:val="none" w:sz="0" w:space="0" w:color="auto" w:frame="1"/>
          <w:lang w:eastAsia="en-GB"/>
        </w:rPr>
        <w:t>√</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q</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p</w:t>
      </w:r>
      <w:r w:rsidRPr="00EC330A">
        <w:rPr>
          <w:rFonts w:ascii="MathJax_Main" w:eastAsia="Times New Roman" w:hAnsi="MathJax_Main" w:cs="Times New Roman"/>
          <w:sz w:val="29"/>
          <w:szCs w:val="28"/>
          <w:bdr w:val="none" w:sz="0" w:space="0" w:color="auto" w:frame="1"/>
          <w:lang w:eastAsia="en-GB"/>
        </w:rPr>
        <w:t>(25)</w:t>
      </w:r>
      <w:r w:rsidRPr="00EC330A">
        <w:rPr>
          <w:rFonts w:ascii="Georgia" w:eastAsia="Times New Roman" w:hAnsi="Georgia" w:cs="Times New Roman"/>
          <w:sz w:val="24"/>
          <w:szCs w:val="24"/>
          <w:bdr w:val="none" w:sz="0" w:space="0" w:color="auto" w:frame="1"/>
          <w:lang w:eastAsia="en-GB"/>
        </w:rPr>
        <w:t>(25)nλ2=p2+rn2+q2+rn2−q−p</w:t>
      </w:r>
    </w:p>
    <w:p w14:paraId="429FFABC"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In the limit of </w:t>
      </w:r>
      <w:r w:rsidRPr="00EC330A">
        <w:rPr>
          <w:rFonts w:ascii="MathJax_Math-italic" w:eastAsia="Times New Roman" w:hAnsi="MathJax_Math-italic" w:cs="Times New Roman"/>
          <w:sz w:val="29"/>
          <w:szCs w:val="28"/>
          <w:bdr w:val="none" w:sz="0" w:space="0" w:color="auto" w:frame="1"/>
          <w:lang w:eastAsia="en-GB"/>
        </w:rPr>
        <w:t>p</w:t>
      </w:r>
      <w:r w:rsidRPr="00EC330A">
        <w:rPr>
          <w:rFonts w:ascii="MathJax_Main" w:eastAsia="Times New Roman" w:hAnsi="MathJax_Main" w:cs="Times New Roman"/>
          <w:sz w:val="29"/>
          <w:szCs w:val="28"/>
          <w:bdr w:val="none" w:sz="0" w:space="0" w:color="auto" w:frame="1"/>
          <w:lang w:eastAsia="en-GB"/>
        </w:rPr>
        <w:t>→∞</w:t>
      </w:r>
      <w:r w:rsidRPr="00EC330A">
        <w:rPr>
          <w:rFonts w:ascii="Georgia" w:eastAsia="Times New Roman" w:hAnsi="Georgia" w:cs="Times New Roman"/>
          <w:sz w:val="24"/>
          <w:szCs w:val="24"/>
          <w:bdr w:val="none" w:sz="0" w:space="0" w:color="auto" w:frame="1"/>
          <w:lang w:eastAsia="en-GB"/>
        </w:rPr>
        <w:t>p</w:t>
      </w:r>
      <w:r w:rsidRPr="00EC330A">
        <w:rPr>
          <w:rFonts w:ascii="Times New Roman" w:eastAsia="Times New Roman" w:hAnsi="Times New Roman" w:cs="Times New Roman"/>
          <w:sz w:val="24"/>
          <w:szCs w:val="24"/>
          <w:bdr w:val="none" w:sz="0" w:space="0" w:color="auto" w:frame="1"/>
          <w:lang w:eastAsia="en-GB"/>
        </w:rPr>
        <w:t>→</w:t>
      </w:r>
      <w:r w:rsidRPr="00EC330A">
        <w:rPr>
          <w:rFonts w:ascii="Georgia" w:eastAsia="Times New Roman" w:hAnsi="Georgia" w:cs="Georgia"/>
          <w:sz w:val="24"/>
          <w:szCs w:val="24"/>
          <w:bdr w:val="none" w:sz="0" w:space="0" w:color="auto" w:frame="1"/>
          <w:lang w:eastAsia="en-GB"/>
        </w:rPr>
        <w:t>∞</w:t>
      </w:r>
      <w:r w:rsidRPr="00EC330A">
        <w:rPr>
          <w:rFonts w:ascii="Georgia" w:eastAsia="Times New Roman" w:hAnsi="Georgia" w:cs="Times New Roman"/>
          <w:sz w:val="24"/>
          <w:szCs w:val="24"/>
          <w:lang w:eastAsia="en-GB"/>
        </w:rPr>
        <w:t>, Eq. </w:t>
      </w:r>
      <w:hyperlink r:id="rId31" w:anchor="mjx-eqn-eqzone_radii_pq" w:history="1">
        <w:r w:rsidRPr="00EC330A">
          <w:rPr>
            <w:rFonts w:ascii="MathJax_Main" w:eastAsia="Times New Roman" w:hAnsi="MathJax_Main" w:cs="Times New Roman"/>
            <w:color w:val="428BCA"/>
            <w:sz w:val="29"/>
            <w:szCs w:val="28"/>
            <w:bdr w:val="none" w:sz="0" w:space="0" w:color="auto" w:frame="1"/>
            <w:lang w:eastAsia="en-GB"/>
          </w:rPr>
          <w:t>(25)</w:t>
        </w:r>
      </w:hyperlink>
      <w:r w:rsidRPr="00EC330A">
        <w:rPr>
          <w:rFonts w:ascii="Georgia" w:eastAsia="Times New Roman" w:hAnsi="Georgia" w:cs="Times New Roman"/>
          <w:sz w:val="24"/>
          <w:szCs w:val="24"/>
          <w:bdr w:val="none" w:sz="0" w:space="0" w:color="auto" w:frame="1"/>
          <w:lang w:eastAsia="en-GB"/>
        </w:rPr>
        <w:t>(25)</w:t>
      </w:r>
      <w:r w:rsidRPr="00EC330A">
        <w:rPr>
          <w:rFonts w:ascii="Georgia" w:eastAsia="Times New Roman" w:hAnsi="Georgia" w:cs="Times New Roman"/>
          <w:sz w:val="24"/>
          <w:szCs w:val="24"/>
          <w:lang w:eastAsia="en-GB"/>
        </w:rPr>
        <w:t> simplifies to Eq. </w:t>
      </w:r>
      <w:hyperlink r:id="rId32" w:anchor="mjx-eqn-eqzone_radii" w:history="1">
        <w:r w:rsidRPr="00EC330A">
          <w:rPr>
            <w:rFonts w:ascii="MathJax_Main" w:eastAsia="Times New Roman" w:hAnsi="MathJax_Main" w:cs="Times New Roman"/>
            <w:color w:val="428BCA"/>
            <w:sz w:val="29"/>
            <w:szCs w:val="28"/>
            <w:bdr w:val="none" w:sz="0" w:space="0" w:color="auto" w:frame="1"/>
            <w:lang w:eastAsia="en-GB"/>
          </w:rPr>
          <w:t>(7)</w:t>
        </w:r>
      </w:hyperlink>
      <w:r w:rsidRPr="00EC330A">
        <w:rPr>
          <w:rFonts w:ascii="Georgia" w:eastAsia="Times New Roman" w:hAnsi="Georgia" w:cs="Times New Roman"/>
          <w:sz w:val="24"/>
          <w:szCs w:val="24"/>
          <w:bdr w:val="none" w:sz="0" w:space="0" w:color="auto" w:frame="1"/>
          <w:lang w:eastAsia="en-GB"/>
        </w:rPr>
        <w:t>(7)</w:t>
      </w:r>
    </w:p>
    <w:p w14:paraId="0E62E627" w14:textId="77777777" w:rsidR="00EC330A" w:rsidRPr="00EC330A" w:rsidRDefault="00EC330A" w:rsidP="00EC330A">
      <w:pPr>
        <w:spacing w:before="330" w:after="165" w:line="240" w:lineRule="auto"/>
        <w:jc w:val="both"/>
        <w:outlineLvl w:val="0"/>
        <w:rPr>
          <w:rFonts w:ascii="Open Sans" w:eastAsia="Times New Roman" w:hAnsi="Open Sans" w:cs="Open Sans"/>
          <w:b/>
          <w:bCs/>
          <w:kern w:val="36"/>
          <w:sz w:val="40"/>
          <w:szCs w:val="40"/>
          <w:lang w:eastAsia="en-GB"/>
        </w:rPr>
      </w:pPr>
      <w:r w:rsidRPr="00EC330A">
        <w:rPr>
          <w:rFonts w:ascii="Open Sans" w:eastAsia="Times New Roman" w:hAnsi="Open Sans" w:cs="Open Sans"/>
          <w:b/>
          <w:bCs/>
          <w:kern w:val="36"/>
          <w:sz w:val="40"/>
          <w:szCs w:val="40"/>
          <w:lang w:eastAsia="en-GB"/>
        </w:rPr>
        <w:t>Field of view</w:t>
      </w:r>
    </w:p>
    <w:p w14:paraId="03241035" w14:textId="77777777" w:rsidR="00EC330A" w:rsidRPr="00EC330A" w:rsidRDefault="00EC330A" w:rsidP="00EC330A">
      <w:pPr>
        <w:spacing w:after="165"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For zone plate-based optical systems, the field of view (FOV) is often expressed as the maximum angular size of the object over which the system exhibits good performance.</w:t>
      </w:r>
    </w:p>
    <w:p w14:paraId="198E70E9"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Zone plates are always designed with specific conjugates in mind; i.e., the location of the object and image points are known a-priori and the zone locations are calculated based on their values. See, for example, Eq. </w:t>
      </w:r>
      <w:hyperlink r:id="rId33" w:anchor="mjx-eqn-eqzone_radii_pq" w:history="1">
        <w:r w:rsidRPr="00EC330A">
          <w:rPr>
            <w:rFonts w:ascii="MathJax_Main" w:eastAsia="Times New Roman" w:hAnsi="MathJax_Main" w:cs="Times New Roman"/>
            <w:color w:val="428BCA"/>
            <w:sz w:val="29"/>
            <w:szCs w:val="28"/>
            <w:bdr w:val="none" w:sz="0" w:space="0" w:color="auto" w:frame="1"/>
            <w:lang w:eastAsia="en-GB"/>
          </w:rPr>
          <w:t>(25)</w:t>
        </w:r>
      </w:hyperlink>
      <w:r w:rsidRPr="00EC330A">
        <w:rPr>
          <w:rFonts w:ascii="Georgia" w:eastAsia="Times New Roman" w:hAnsi="Georgia" w:cs="Times New Roman"/>
          <w:sz w:val="24"/>
          <w:szCs w:val="24"/>
          <w:bdr w:val="none" w:sz="0" w:space="0" w:color="auto" w:frame="1"/>
          <w:lang w:eastAsia="en-GB"/>
        </w:rPr>
        <w:t>(25)</w:t>
      </w:r>
      <w:r w:rsidRPr="00EC330A">
        <w:rPr>
          <w:rFonts w:ascii="Georgia" w:eastAsia="Times New Roman" w:hAnsi="Georgia" w:cs="Times New Roman"/>
          <w:sz w:val="24"/>
          <w:szCs w:val="24"/>
          <w:lang w:eastAsia="en-GB"/>
        </w:rPr>
        <w:t>.</w:t>
      </w:r>
    </w:p>
    <w:p w14:paraId="088E6235"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For small viewing angles from the designed conjugate points, the imaging condition is approximately satisfied on a pair of spherical conjugate </w:t>
      </w:r>
      <w:r w:rsidRPr="00EC330A">
        <w:rPr>
          <w:rFonts w:ascii="Georgia" w:eastAsia="Times New Roman" w:hAnsi="Georgia" w:cs="Times New Roman"/>
          <w:i/>
          <w:iCs/>
          <w:sz w:val="24"/>
          <w:szCs w:val="24"/>
          <w:lang w:eastAsia="en-GB"/>
        </w:rPr>
        <w:t>surfaces</w:t>
      </w:r>
      <w:r w:rsidRPr="00EC330A">
        <w:rPr>
          <w:rFonts w:ascii="Georgia" w:eastAsia="Times New Roman" w:hAnsi="Georgia" w:cs="Times New Roman"/>
          <w:sz w:val="24"/>
          <w:szCs w:val="24"/>
          <w:lang w:eastAsia="en-GB"/>
        </w:rPr>
        <w:t>, known as the object-side spherical conjugate surface and the image-side spherical conjugate surface. As shown below,points on the object-side spherical conjugate surface of radius </w:t>
      </w:r>
      <w:r w:rsidRPr="00EC330A">
        <w:rPr>
          <w:rFonts w:ascii="MathJax_Math-italic" w:eastAsia="Times New Roman" w:hAnsi="MathJax_Math-italic" w:cs="Times New Roman"/>
          <w:sz w:val="29"/>
          <w:szCs w:val="28"/>
          <w:bdr w:val="none" w:sz="0" w:space="0" w:color="auto" w:frame="1"/>
          <w:lang w:eastAsia="en-GB"/>
        </w:rPr>
        <w:t>p</w:t>
      </w:r>
      <w:r w:rsidRPr="00EC330A">
        <w:rPr>
          <w:rFonts w:ascii="Georgia" w:eastAsia="Times New Roman" w:hAnsi="Georgia" w:cs="Times New Roman"/>
          <w:sz w:val="24"/>
          <w:szCs w:val="24"/>
          <w:bdr w:val="none" w:sz="0" w:space="0" w:color="auto" w:frame="1"/>
          <w:lang w:eastAsia="en-GB"/>
        </w:rPr>
        <w:t>p</w:t>
      </w:r>
      <w:r w:rsidRPr="00EC330A">
        <w:rPr>
          <w:rFonts w:ascii="Georgia" w:eastAsia="Times New Roman" w:hAnsi="Georgia" w:cs="Times New Roman"/>
          <w:sz w:val="24"/>
          <w:szCs w:val="24"/>
          <w:lang w:eastAsia="en-GB"/>
        </w:rPr>
        <w:t> are imagedto an image-side spherical conjugate surface of radius </w:t>
      </w:r>
      <w:r w:rsidRPr="00EC330A">
        <w:rPr>
          <w:rFonts w:ascii="MathJax_Math-italic" w:eastAsia="Times New Roman" w:hAnsi="MathJax_Math-italic" w:cs="Times New Roman"/>
          <w:sz w:val="29"/>
          <w:szCs w:val="28"/>
          <w:bdr w:val="none" w:sz="0" w:space="0" w:color="auto" w:frame="1"/>
          <w:lang w:eastAsia="en-GB"/>
        </w:rPr>
        <w:t>q</w:t>
      </w:r>
      <w:r w:rsidRPr="00EC330A">
        <w:rPr>
          <w:rFonts w:ascii="Georgia" w:eastAsia="Times New Roman" w:hAnsi="Georgia" w:cs="Times New Roman"/>
          <w:sz w:val="24"/>
          <w:szCs w:val="24"/>
          <w:bdr w:val="none" w:sz="0" w:space="0" w:color="auto" w:frame="1"/>
          <w:lang w:eastAsia="en-GB"/>
        </w:rPr>
        <w:t>q</w:t>
      </w:r>
      <w:r w:rsidRPr="00EC330A">
        <w:rPr>
          <w:rFonts w:ascii="Georgia" w:eastAsia="Times New Roman" w:hAnsi="Georgia" w:cs="Times New Roman"/>
          <w:sz w:val="24"/>
          <w:szCs w:val="24"/>
          <w:lang w:eastAsia="en-GB"/>
        </w:rPr>
        <w:t>. </w:t>
      </w:r>
      <w:r w:rsidRPr="00EC330A">
        <w:rPr>
          <w:rFonts w:ascii="Georgia" w:eastAsia="Times New Roman" w:hAnsi="Georgia" w:cs="Times New Roman"/>
          <w:i/>
          <w:iCs/>
          <w:sz w:val="24"/>
          <w:szCs w:val="24"/>
          <w:lang w:eastAsia="en-GB"/>
        </w:rPr>
        <w:t>The field angle </w:t>
      </w:r>
      <w:r w:rsidRPr="00EC330A">
        <w:rPr>
          <w:rFonts w:ascii="MathJax_Math-italic" w:eastAsia="Times New Roman" w:hAnsi="MathJax_Math-italic" w:cs="Times New Roman"/>
          <w:sz w:val="30"/>
          <w:szCs w:val="28"/>
          <w:bdr w:val="none" w:sz="0" w:space="0" w:color="auto" w:frame="1"/>
          <w:lang w:eastAsia="en-GB"/>
        </w:rPr>
        <w:t>θ</w:t>
      </w:r>
      <w:r w:rsidRPr="00EC330A">
        <w:rPr>
          <w:rFonts w:ascii="Georgia" w:eastAsia="Times New Roman" w:hAnsi="Georgia" w:cs="Times New Roman"/>
          <w:sz w:val="24"/>
          <w:szCs w:val="24"/>
          <w:bdr w:val="none" w:sz="0" w:space="0" w:color="auto" w:frame="1"/>
          <w:lang w:eastAsia="en-GB"/>
        </w:rPr>
        <w:t>θ</w:t>
      </w:r>
      <w:r w:rsidRPr="00EC330A">
        <w:rPr>
          <w:rFonts w:ascii="Georgia" w:eastAsia="Times New Roman" w:hAnsi="Georgia" w:cs="Times New Roman"/>
          <w:i/>
          <w:iCs/>
          <w:sz w:val="24"/>
          <w:szCs w:val="24"/>
          <w:lang w:eastAsia="en-GB"/>
        </w:rPr>
        <w:t> is exaggerated for illustrative purposes</w:t>
      </w:r>
      <w:r w:rsidRPr="00EC330A">
        <w:rPr>
          <w:rFonts w:ascii="Georgia" w:eastAsia="Times New Roman" w:hAnsi="Georgia" w:cs="Times New Roman"/>
          <w:sz w:val="24"/>
          <w:szCs w:val="24"/>
          <w:lang w:eastAsia="en-GB"/>
        </w:rPr>
        <w:t>.</w:t>
      </w:r>
    </w:p>
    <w:p w14:paraId="595A4147" w14:textId="07641D12"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noProof/>
          <w:sz w:val="24"/>
          <w:szCs w:val="24"/>
          <w:lang w:eastAsia="en-GB"/>
        </w:rPr>
        <mc:AlternateContent>
          <mc:Choice Requires="wps">
            <w:drawing>
              <wp:inline distT="0" distB="0" distL="0" distR="0" wp14:anchorId="2B02DD5D" wp14:editId="601E59B3">
                <wp:extent cx="304800" cy="304800"/>
                <wp:effectExtent l="0" t="0" r="0" b="0"/>
                <wp:docPr id="4" name="Rectangle 4" descr="zone plate field of view spherical conjugate surfac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87B14" id="Rectangle 4" o:spid="_x0000_s1026" alt="zone plate field of view spherical conjugate surfac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9o5nwSAgAA&#10;AgQAAA4AAAAAAAAAAAAAAAAALgIAAGRycy9lMm9Eb2MueG1sUEsBAi0AFAAGAAgAAAAhAEyg6SzY&#10;AAAAAwEAAA8AAAAAAAAAAAAAAAAAbAQAAGRycy9kb3ducmV2LnhtbFBLBQYAAAAABAAEAPMAAABx&#10;BQAAAAA=&#10;" filled="f" stroked="f">
                <o:lock v:ext="edit" aspectratio="t"/>
                <w10:anchorlock/>
              </v:rect>
            </w:pict>
          </mc:Fallback>
        </mc:AlternateContent>
      </w:r>
    </w:p>
    <w:p w14:paraId="76871935" w14:textId="77777777" w:rsidR="00EC330A" w:rsidRPr="00EC330A" w:rsidRDefault="00EC330A" w:rsidP="00EC330A">
      <w:pPr>
        <w:spacing w:after="165"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Since samples and detectors are often planar, their surfaces can't coexist with the ideal spherical conjugate surfaces;they can only intercept the spherical conjugate surfaces at one point, which is typically along the optical axis.</w:t>
      </w:r>
    </w:p>
    <w:p w14:paraId="37DEECFB"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As shown below in blue, when planar samples and detectors are used, there is a separation of </w:t>
      </w:r>
      <w:r w:rsidRPr="00EC330A">
        <w:rPr>
          <w:rFonts w:ascii="MathJax_Math-italic" w:eastAsia="Times New Roman" w:hAnsi="MathJax_Math-italic" w:cs="Times New Roman"/>
          <w:sz w:val="29"/>
          <w:szCs w:val="28"/>
          <w:bdr w:val="none" w:sz="0" w:space="0" w:color="auto" w:frame="1"/>
          <w:lang w:eastAsia="en-GB"/>
        </w:rPr>
        <w:t>δ</w:t>
      </w:r>
      <w:r w:rsidRPr="00EC330A">
        <w:rPr>
          <w:rFonts w:ascii="MathJax_Math-italic" w:eastAsia="Times New Roman" w:hAnsi="MathJax_Math-italic" w:cs="Times New Roman"/>
          <w:sz w:val="20"/>
          <w:szCs w:val="20"/>
          <w:bdr w:val="none" w:sz="0" w:space="0" w:color="auto" w:frame="1"/>
          <w:lang w:eastAsia="en-GB"/>
        </w:rPr>
        <w:t>p</w:t>
      </w:r>
      <w:r w:rsidRPr="00EC330A">
        <w:rPr>
          <w:rFonts w:ascii="Georgia" w:eastAsia="Times New Roman" w:hAnsi="Georgia" w:cs="Times New Roman"/>
          <w:sz w:val="24"/>
          <w:szCs w:val="24"/>
          <w:bdr w:val="none" w:sz="0" w:space="0" w:color="auto" w:frame="1"/>
          <w:lang w:eastAsia="en-GB"/>
        </w:rPr>
        <w:t>δp</w:t>
      </w:r>
      <w:r w:rsidRPr="00EC330A">
        <w:rPr>
          <w:rFonts w:ascii="Georgia" w:eastAsia="Times New Roman" w:hAnsi="Georgia" w:cs="Times New Roman"/>
          <w:sz w:val="24"/>
          <w:szCs w:val="24"/>
          <w:lang w:eastAsia="en-GB"/>
        </w:rPr>
        <w:t> between the object and the object-side spherical conjugate surface at the angular field point </w:t>
      </w:r>
      <w:r w:rsidRPr="00EC330A">
        <w:rPr>
          <w:rFonts w:ascii="MathJax_Math-italic" w:eastAsia="Times New Roman" w:hAnsi="MathJax_Math-italic" w:cs="Times New Roman"/>
          <w:sz w:val="29"/>
          <w:szCs w:val="28"/>
          <w:bdr w:val="none" w:sz="0" w:space="0" w:color="auto" w:frame="1"/>
          <w:lang w:eastAsia="en-GB"/>
        </w:rPr>
        <w:t>θ</w:t>
      </w:r>
      <w:r w:rsidRPr="00EC330A">
        <w:rPr>
          <w:rFonts w:ascii="Georgia" w:eastAsia="Times New Roman" w:hAnsi="Georgia" w:cs="Times New Roman"/>
          <w:sz w:val="24"/>
          <w:szCs w:val="24"/>
          <w:bdr w:val="none" w:sz="0" w:space="0" w:color="auto" w:frame="1"/>
          <w:lang w:eastAsia="en-GB"/>
        </w:rPr>
        <w:t>θ</w:t>
      </w:r>
      <w:r w:rsidRPr="00EC330A">
        <w:rPr>
          <w:rFonts w:ascii="Georgia" w:eastAsia="Times New Roman" w:hAnsi="Georgia" w:cs="Times New Roman"/>
          <w:sz w:val="24"/>
          <w:szCs w:val="24"/>
          <w:lang w:eastAsia="en-GB"/>
        </w:rPr>
        <w:t>. Likewise, there is a separation of </w:t>
      </w:r>
      <w:r w:rsidRPr="00EC330A">
        <w:rPr>
          <w:rFonts w:ascii="MathJax_Math-italic" w:eastAsia="Times New Roman" w:hAnsi="MathJax_Math-italic" w:cs="Times New Roman"/>
          <w:sz w:val="29"/>
          <w:szCs w:val="28"/>
          <w:bdr w:val="none" w:sz="0" w:space="0" w:color="auto" w:frame="1"/>
          <w:lang w:eastAsia="en-GB"/>
        </w:rPr>
        <w:t>δ</w:t>
      </w:r>
      <w:r w:rsidRPr="00EC330A">
        <w:rPr>
          <w:rFonts w:ascii="MathJax_Math-italic" w:eastAsia="Times New Roman" w:hAnsi="MathJax_Math-italic" w:cs="Times New Roman"/>
          <w:sz w:val="20"/>
          <w:szCs w:val="20"/>
          <w:bdr w:val="none" w:sz="0" w:space="0" w:color="auto" w:frame="1"/>
          <w:lang w:eastAsia="en-GB"/>
        </w:rPr>
        <w:t>q</w:t>
      </w:r>
      <w:r w:rsidRPr="00EC330A">
        <w:rPr>
          <w:rFonts w:ascii="Georgia" w:eastAsia="Times New Roman" w:hAnsi="Georgia" w:cs="Times New Roman"/>
          <w:sz w:val="24"/>
          <w:szCs w:val="24"/>
          <w:bdr w:val="none" w:sz="0" w:space="0" w:color="auto" w:frame="1"/>
          <w:lang w:eastAsia="en-GB"/>
        </w:rPr>
        <w:t>δq</w:t>
      </w:r>
      <w:r w:rsidRPr="00EC330A">
        <w:rPr>
          <w:rFonts w:ascii="Georgia" w:eastAsia="Times New Roman" w:hAnsi="Georgia" w:cs="Times New Roman"/>
          <w:sz w:val="24"/>
          <w:szCs w:val="24"/>
          <w:lang w:eastAsia="en-GB"/>
        </w:rPr>
        <w:t> between the detector and the image-side spherical conjugate surface for the same angular field point </w:t>
      </w:r>
      <w:r w:rsidRPr="00EC330A">
        <w:rPr>
          <w:rFonts w:ascii="MathJax_Math-italic" w:eastAsia="Times New Roman" w:hAnsi="MathJax_Math-italic" w:cs="Times New Roman"/>
          <w:sz w:val="29"/>
          <w:szCs w:val="28"/>
          <w:bdr w:val="none" w:sz="0" w:space="0" w:color="auto" w:frame="1"/>
          <w:lang w:eastAsia="en-GB"/>
        </w:rPr>
        <w:t>θ</w:t>
      </w:r>
      <w:r w:rsidRPr="00EC330A">
        <w:rPr>
          <w:rFonts w:ascii="Georgia" w:eastAsia="Times New Roman" w:hAnsi="Georgia" w:cs="Times New Roman"/>
          <w:sz w:val="24"/>
          <w:szCs w:val="24"/>
          <w:bdr w:val="none" w:sz="0" w:space="0" w:color="auto" w:frame="1"/>
          <w:lang w:eastAsia="en-GB"/>
        </w:rPr>
        <w:t>θ</w:t>
      </w:r>
      <w:r w:rsidRPr="00EC330A">
        <w:rPr>
          <w:rFonts w:ascii="Georgia" w:eastAsia="Times New Roman" w:hAnsi="Georgia" w:cs="Times New Roman"/>
          <w:sz w:val="24"/>
          <w:szCs w:val="24"/>
          <w:lang w:eastAsia="en-GB"/>
        </w:rPr>
        <w:t>.</w:t>
      </w:r>
    </w:p>
    <w:p w14:paraId="7E363438" w14:textId="094E8705"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noProof/>
          <w:sz w:val="24"/>
          <w:szCs w:val="24"/>
          <w:lang w:eastAsia="en-GB"/>
        </w:rPr>
        <w:lastRenderedPageBreak/>
        <mc:AlternateContent>
          <mc:Choice Requires="wps">
            <w:drawing>
              <wp:inline distT="0" distB="0" distL="0" distR="0" wp14:anchorId="27F2FAF3" wp14:editId="2BAC3A8A">
                <wp:extent cx="304800" cy="304800"/>
                <wp:effectExtent l="0" t="0" r="0" b="0"/>
                <wp:docPr id="3" name="Rectangle 3" descr="zone plate field of view spherical conjugate surfac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A3B5B4" id="Rectangle 3" o:spid="_x0000_s1026" alt="zone plate field of view spherical conjugate surfac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f/u6YSAgAA&#10;AgQAAA4AAAAAAAAAAAAAAAAALgIAAGRycy9lMm9Eb2MueG1sUEsBAi0AFAAGAAgAAAAhAEyg6SzY&#10;AAAAAwEAAA8AAAAAAAAAAAAAAAAAbAQAAGRycy9kb3ducmV2LnhtbFBLBQYAAAAABAAEAPMAAABx&#10;BQAAAAA=&#10;" filled="f" stroked="f">
                <o:lock v:ext="edit" aspectratio="t"/>
                <w10:anchorlock/>
              </v:rect>
            </w:pict>
          </mc:Fallback>
        </mc:AlternateContent>
      </w:r>
    </w:p>
    <w:p w14:paraId="007E3CC9" w14:textId="77777777" w:rsidR="00EC330A" w:rsidRPr="00EC330A" w:rsidRDefault="00EC330A" w:rsidP="00EC330A">
      <w:pPr>
        <w:spacing w:line="240" w:lineRule="auto"/>
        <w:jc w:val="both"/>
        <w:rPr>
          <w:rFonts w:ascii="Georgia" w:eastAsia="Times New Roman" w:hAnsi="Georgia" w:cs="Times New Roman"/>
          <w:sz w:val="24"/>
          <w:szCs w:val="24"/>
          <w:lang w:eastAsia="en-GB"/>
        </w:rPr>
      </w:pPr>
      <w:r w:rsidRPr="00EC330A">
        <w:rPr>
          <w:rFonts w:ascii="MathJax_Math-italic" w:eastAsia="Times New Roman" w:hAnsi="MathJax_Math-italic" w:cs="Times New Roman"/>
          <w:sz w:val="29"/>
          <w:szCs w:val="28"/>
          <w:bdr w:val="none" w:sz="0" w:space="0" w:color="auto" w:frame="1"/>
          <w:lang w:eastAsia="en-GB"/>
        </w:rPr>
        <w:t>δ</w:t>
      </w:r>
      <w:r w:rsidRPr="00EC330A">
        <w:rPr>
          <w:rFonts w:ascii="MathJax_Math-italic" w:eastAsia="Times New Roman" w:hAnsi="MathJax_Math-italic" w:cs="Times New Roman"/>
          <w:sz w:val="20"/>
          <w:szCs w:val="20"/>
          <w:bdr w:val="none" w:sz="0" w:space="0" w:color="auto" w:frame="1"/>
          <w:lang w:eastAsia="en-GB"/>
        </w:rPr>
        <w:t>p</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p</w:t>
      </w:r>
      <w:r w:rsidRPr="00EC330A">
        <w:rPr>
          <w:rFonts w:ascii="MathJax_Main" w:eastAsia="Times New Roman" w:hAnsi="MathJax_Main" w:cs="Times New Roman"/>
          <w:sz w:val="29"/>
          <w:szCs w:val="28"/>
          <w:bdr w:val="none" w:sz="0" w:space="0" w:color="auto" w:frame="1"/>
          <w:lang w:eastAsia="en-GB"/>
        </w:rPr>
        <w:t>(sec</w:t>
      </w:r>
      <w:r w:rsidRPr="00EC330A">
        <w:rPr>
          <w:rFonts w:ascii="MathJax_Math-italic" w:eastAsia="Times New Roman" w:hAnsi="MathJax_Math-italic" w:cs="Times New Roman"/>
          <w:sz w:val="29"/>
          <w:szCs w:val="28"/>
          <w:bdr w:val="none" w:sz="0" w:space="0" w:color="auto" w:frame="1"/>
          <w:lang w:eastAsia="en-GB"/>
        </w:rPr>
        <w:t>θ</w:t>
      </w:r>
      <w:r w:rsidRPr="00EC330A">
        <w:rPr>
          <w:rFonts w:ascii="MathJax_Main" w:eastAsia="Times New Roman" w:hAnsi="MathJax_Main" w:cs="Times New Roman"/>
          <w:sz w:val="29"/>
          <w:szCs w:val="28"/>
          <w:bdr w:val="none" w:sz="0" w:space="0" w:color="auto" w:frame="1"/>
          <w:lang w:eastAsia="en-GB"/>
        </w:rPr>
        <w:t>−1)(26)</w:t>
      </w:r>
      <w:r w:rsidRPr="00EC330A">
        <w:rPr>
          <w:rFonts w:ascii="Georgia" w:eastAsia="Times New Roman" w:hAnsi="Georgia" w:cs="Times New Roman"/>
          <w:sz w:val="24"/>
          <w:szCs w:val="24"/>
          <w:bdr w:val="none" w:sz="0" w:space="0" w:color="auto" w:frame="1"/>
          <w:lang w:eastAsia="en-GB"/>
        </w:rPr>
        <w:t>(26)δp=p(sec</w:t>
      </w:r>
      <w:r w:rsidRPr="00EC330A">
        <w:rPr>
          <w:rFonts w:ascii="Times New Roman" w:eastAsia="Times New Roman" w:hAnsi="Times New Roman" w:cs="Times New Roman"/>
          <w:sz w:val="24"/>
          <w:szCs w:val="24"/>
          <w:bdr w:val="none" w:sz="0" w:space="0" w:color="auto" w:frame="1"/>
          <w:lang w:eastAsia="en-GB"/>
        </w:rPr>
        <w:t>⁡</w:t>
      </w:r>
      <w:r w:rsidRPr="00EC330A">
        <w:rPr>
          <w:rFonts w:ascii="Georgia" w:eastAsia="Times New Roman" w:hAnsi="Georgia" w:cs="Georgia"/>
          <w:sz w:val="24"/>
          <w:szCs w:val="24"/>
          <w:bdr w:val="none" w:sz="0" w:space="0" w:color="auto" w:frame="1"/>
          <w:lang w:eastAsia="en-GB"/>
        </w:rPr>
        <w:t>θ−</w:t>
      </w:r>
      <w:r w:rsidRPr="00EC330A">
        <w:rPr>
          <w:rFonts w:ascii="Georgia" w:eastAsia="Times New Roman" w:hAnsi="Georgia" w:cs="Times New Roman"/>
          <w:sz w:val="24"/>
          <w:szCs w:val="24"/>
          <w:bdr w:val="none" w:sz="0" w:space="0" w:color="auto" w:frame="1"/>
          <w:lang w:eastAsia="en-GB"/>
        </w:rPr>
        <w:t>1)</w:t>
      </w:r>
    </w:p>
    <w:p w14:paraId="05EEA8FD" w14:textId="77777777" w:rsidR="00EC330A" w:rsidRPr="00EC330A" w:rsidRDefault="00EC330A" w:rsidP="00EC330A">
      <w:pPr>
        <w:spacing w:line="240" w:lineRule="auto"/>
        <w:jc w:val="both"/>
        <w:rPr>
          <w:rFonts w:ascii="Georgia" w:eastAsia="Times New Roman" w:hAnsi="Georgia" w:cs="Times New Roman"/>
          <w:sz w:val="24"/>
          <w:szCs w:val="24"/>
          <w:lang w:eastAsia="en-GB"/>
        </w:rPr>
      </w:pPr>
      <w:r w:rsidRPr="00EC330A">
        <w:rPr>
          <w:rFonts w:ascii="MathJax_Math-italic" w:eastAsia="Times New Roman" w:hAnsi="MathJax_Math-italic" w:cs="Times New Roman"/>
          <w:sz w:val="29"/>
          <w:szCs w:val="28"/>
          <w:bdr w:val="none" w:sz="0" w:space="0" w:color="auto" w:frame="1"/>
          <w:lang w:eastAsia="en-GB"/>
        </w:rPr>
        <w:t>δ</w:t>
      </w:r>
      <w:r w:rsidRPr="00EC330A">
        <w:rPr>
          <w:rFonts w:ascii="MathJax_Math-italic" w:eastAsia="Times New Roman" w:hAnsi="MathJax_Math-italic" w:cs="Times New Roman"/>
          <w:sz w:val="20"/>
          <w:szCs w:val="20"/>
          <w:bdr w:val="none" w:sz="0" w:space="0" w:color="auto" w:frame="1"/>
          <w:lang w:eastAsia="en-GB"/>
        </w:rPr>
        <w:t>q</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q</w:t>
      </w:r>
      <w:r w:rsidRPr="00EC330A">
        <w:rPr>
          <w:rFonts w:ascii="MathJax_Main" w:eastAsia="Times New Roman" w:hAnsi="MathJax_Main" w:cs="Times New Roman"/>
          <w:sz w:val="29"/>
          <w:szCs w:val="28"/>
          <w:bdr w:val="none" w:sz="0" w:space="0" w:color="auto" w:frame="1"/>
          <w:lang w:eastAsia="en-GB"/>
        </w:rPr>
        <w:t>(sec</w:t>
      </w:r>
      <w:r w:rsidRPr="00EC330A">
        <w:rPr>
          <w:rFonts w:ascii="MathJax_Math-italic" w:eastAsia="Times New Roman" w:hAnsi="MathJax_Math-italic" w:cs="Times New Roman"/>
          <w:sz w:val="29"/>
          <w:szCs w:val="28"/>
          <w:bdr w:val="none" w:sz="0" w:space="0" w:color="auto" w:frame="1"/>
          <w:lang w:eastAsia="en-GB"/>
        </w:rPr>
        <w:t>θ</w:t>
      </w:r>
      <w:r w:rsidRPr="00EC330A">
        <w:rPr>
          <w:rFonts w:ascii="MathJax_Main" w:eastAsia="Times New Roman" w:hAnsi="MathJax_Main" w:cs="Times New Roman"/>
          <w:sz w:val="29"/>
          <w:szCs w:val="28"/>
          <w:bdr w:val="none" w:sz="0" w:space="0" w:color="auto" w:frame="1"/>
          <w:lang w:eastAsia="en-GB"/>
        </w:rPr>
        <w:t>−1)(27)</w:t>
      </w:r>
      <w:r w:rsidRPr="00EC330A">
        <w:rPr>
          <w:rFonts w:ascii="Georgia" w:eastAsia="Times New Roman" w:hAnsi="Georgia" w:cs="Times New Roman"/>
          <w:sz w:val="24"/>
          <w:szCs w:val="24"/>
          <w:bdr w:val="none" w:sz="0" w:space="0" w:color="auto" w:frame="1"/>
          <w:lang w:eastAsia="en-GB"/>
        </w:rPr>
        <w:t>(27)δq=q(sec</w:t>
      </w:r>
      <w:r w:rsidRPr="00EC330A">
        <w:rPr>
          <w:rFonts w:ascii="Times New Roman" w:eastAsia="Times New Roman" w:hAnsi="Times New Roman" w:cs="Times New Roman"/>
          <w:sz w:val="24"/>
          <w:szCs w:val="24"/>
          <w:bdr w:val="none" w:sz="0" w:space="0" w:color="auto" w:frame="1"/>
          <w:lang w:eastAsia="en-GB"/>
        </w:rPr>
        <w:t>⁡</w:t>
      </w:r>
      <w:r w:rsidRPr="00EC330A">
        <w:rPr>
          <w:rFonts w:ascii="Georgia" w:eastAsia="Times New Roman" w:hAnsi="Georgia" w:cs="Georgia"/>
          <w:sz w:val="24"/>
          <w:szCs w:val="24"/>
          <w:bdr w:val="none" w:sz="0" w:space="0" w:color="auto" w:frame="1"/>
          <w:lang w:eastAsia="en-GB"/>
        </w:rPr>
        <w:t>θ−</w:t>
      </w:r>
      <w:r w:rsidRPr="00EC330A">
        <w:rPr>
          <w:rFonts w:ascii="Georgia" w:eastAsia="Times New Roman" w:hAnsi="Georgia" w:cs="Times New Roman"/>
          <w:sz w:val="24"/>
          <w:szCs w:val="24"/>
          <w:bdr w:val="none" w:sz="0" w:space="0" w:color="auto" w:frame="1"/>
          <w:lang w:eastAsia="en-GB"/>
        </w:rPr>
        <w:t>1)</w:t>
      </w:r>
    </w:p>
    <w:p w14:paraId="2FD5ADB5" w14:textId="41C4BB8B"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When zone plates are used to image planar samples, the separation, </w:t>
      </w:r>
      <w:r w:rsidRPr="00EC330A">
        <w:rPr>
          <w:rFonts w:ascii="MathJax_Math-italic" w:eastAsia="Times New Roman" w:hAnsi="MathJax_Math-italic" w:cs="Times New Roman"/>
          <w:sz w:val="29"/>
          <w:szCs w:val="28"/>
          <w:bdr w:val="none" w:sz="0" w:space="0" w:color="auto" w:frame="1"/>
          <w:lang w:eastAsia="en-GB"/>
        </w:rPr>
        <w:t>δ</w:t>
      </w:r>
      <w:r w:rsidRPr="00EC330A">
        <w:rPr>
          <w:rFonts w:ascii="MathJax_Math-italic" w:eastAsia="Times New Roman" w:hAnsi="MathJax_Math-italic" w:cs="Times New Roman"/>
          <w:sz w:val="20"/>
          <w:szCs w:val="20"/>
          <w:bdr w:val="none" w:sz="0" w:space="0" w:color="auto" w:frame="1"/>
          <w:lang w:eastAsia="en-GB"/>
        </w:rPr>
        <w:t>p</w:t>
      </w:r>
      <w:r w:rsidRPr="00EC330A">
        <w:rPr>
          <w:rFonts w:ascii="Georgia" w:eastAsia="Times New Roman" w:hAnsi="Georgia" w:cs="Times New Roman"/>
          <w:sz w:val="24"/>
          <w:szCs w:val="24"/>
          <w:bdr w:val="none" w:sz="0" w:space="0" w:color="auto" w:frame="1"/>
          <w:lang w:eastAsia="en-GB"/>
        </w:rPr>
        <w:t>δp</w:t>
      </w:r>
      <w:r w:rsidRPr="00EC330A">
        <w:rPr>
          <w:rFonts w:ascii="Georgia" w:eastAsia="Times New Roman" w:hAnsi="Georgia" w:cs="Times New Roman"/>
          <w:sz w:val="24"/>
          <w:szCs w:val="24"/>
          <w:lang w:eastAsia="en-GB"/>
        </w:rPr>
        <w:t>, between the object and the object-side spherical conjugate surface (for non-zero </w:t>
      </w:r>
      <w:r w:rsidRPr="00EC330A">
        <w:rPr>
          <w:rFonts w:ascii="MathJax_Math-italic" w:eastAsia="Times New Roman" w:hAnsi="MathJax_Math-italic" w:cs="Times New Roman"/>
          <w:sz w:val="29"/>
          <w:szCs w:val="28"/>
          <w:bdr w:val="none" w:sz="0" w:space="0" w:color="auto" w:frame="1"/>
          <w:lang w:eastAsia="en-GB"/>
        </w:rPr>
        <w:t>θ</w:t>
      </w:r>
      <w:r w:rsidRPr="00EC330A">
        <w:rPr>
          <w:rFonts w:ascii="Georgia" w:eastAsia="Times New Roman" w:hAnsi="Georgia" w:cs="Times New Roman"/>
          <w:sz w:val="24"/>
          <w:szCs w:val="24"/>
          <w:bdr w:val="none" w:sz="0" w:space="0" w:color="auto" w:frame="1"/>
          <w:lang w:eastAsia="en-GB"/>
        </w:rPr>
        <w:t>θ</w:t>
      </w:r>
      <w:r w:rsidRPr="00EC330A">
        <w:rPr>
          <w:rFonts w:ascii="Georgia" w:eastAsia="Times New Roman" w:hAnsi="Georgia" w:cs="Times New Roman"/>
          <w:sz w:val="24"/>
          <w:szCs w:val="24"/>
          <w:lang w:eastAsia="en-GB"/>
        </w:rPr>
        <w:t>) increases the effective object distance from </w:t>
      </w:r>
      <w:r w:rsidRPr="00EC330A">
        <w:rPr>
          <w:rFonts w:ascii="MathJax_Math-italic" w:eastAsia="Times New Roman" w:hAnsi="MathJax_Math-italic" w:cs="Times New Roman"/>
          <w:sz w:val="29"/>
          <w:szCs w:val="28"/>
          <w:bdr w:val="none" w:sz="0" w:space="0" w:color="auto" w:frame="1"/>
          <w:lang w:eastAsia="en-GB"/>
        </w:rPr>
        <w:t>p</w:t>
      </w:r>
      <w:r w:rsidRPr="00EC330A">
        <w:rPr>
          <w:rFonts w:ascii="Georgia" w:eastAsia="Times New Roman" w:hAnsi="Georgia" w:cs="Times New Roman"/>
          <w:sz w:val="24"/>
          <w:szCs w:val="24"/>
          <w:bdr w:val="none" w:sz="0" w:space="0" w:color="auto" w:frame="1"/>
          <w:lang w:eastAsia="en-GB"/>
        </w:rPr>
        <w:t>p</w:t>
      </w:r>
      <w:r w:rsidRPr="00EC330A">
        <w:rPr>
          <w:rFonts w:ascii="Georgia" w:eastAsia="Times New Roman" w:hAnsi="Georgia" w:cs="Times New Roman"/>
          <w:sz w:val="24"/>
          <w:szCs w:val="24"/>
          <w:lang w:eastAsia="en-GB"/>
        </w:rPr>
        <w:t> to </w:t>
      </w:r>
      <w:r w:rsidRPr="00EC330A">
        <w:rPr>
          <w:rFonts w:ascii="MathJax_Math-italic" w:eastAsia="Times New Roman" w:hAnsi="MathJax_Math-italic" w:cs="Times New Roman"/>
          <w:sz w:val="29"/>
          <w:szCs w:val="28"/>
          <w:bdr w:val="none" w:sz="0" w:space="0" w:color="auto" w:frame="1"/>
          <w:lang w:eastAsia="en-GB"/>
        </w:rPr>
        <w:t>p</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δ</w:t>
      </w:r>
      <w:r w:rsidRPr="00EC330A">
        <w:rPr>
          <w:rFonts w:ascii="MathJax_Math-italic" w:eastAsia="Times New Roman" w:hAnsi="MathJax_Math-italic" w:cs="Times New Roman"/>
          <w:sz w:val="20"/>
          <w:szCs w:val="20"/>
          <w:bdr w:val="none" w:sz="0" w:space="0" w:color="auto" w:frame="1"/>
          <w:lang w:eastAsia="en-GB"/>
        </w:rPr>
        <w:t>p</w:t>
      </w:r>
      <w:r w:rsidRPr="00EC330A">
        <w:rPr>
          <w:rFonts w:ascii="Georgia" w:eastAsia="Times New Roman" w:hAnsi="Georgia" w:cs="Times New Roman"/>
          <w:sz w:val="24"/>
          <w:szCs w:val="24"/>
          <w:bdr w:val="none" w:sz="0" w:space="0" w:color="auto" w:frame="1"/>
          <w:lang w:eastAsia="en-GB"/>
        </w:rPr>
        <w:t>p+δp</w:t>
      </w:r>
      <w:r w:rsidRPr="00EC330A">
        <w:rPr>
          <w:rFonts w:ascii="Georgia" w:eastAsia="Times New Roman" w:hAnsi="Georgia" w:cs="Times New Roman"/>
          <w:sz w:val="24"/>
          <w:szCs w:val="24"/>
          <w:lang w:eastAsia="en-GB"/>
        </w:rPr>
        <w:t>. This causes the image of the object point to form a distance </w:t>
      </w:r>
      <w:r w:rsidRPr="00EC330A">
        <w:rPr>
          <w:rFonts w:ascii="MathJax_Math-italic" w:eastAsia="Times New Roman" w:hAnsi="MathJax_Math-italic" w:cs="Times New Roman"/>
          <w:sz w:val="29"/>
          <w:szCs w:val="28"/>
          <w:bdr w:val="none" w:sz="0" w:space="0" w:color="auto" w:frame="1"/>
          <w:lang w:eastAsia="en-GB"/>
        </w:rPr>
        <w:t>δ</w:t>
      </w:r>
      <w:r w:rsidRPr="00EC330A">
        <w:rPr>
          <w:rFonts w:ascii="MathJax_Main" w:eastAsia="Times New Roman" w:hAnsi="MathJax_Main" w:cs="Times New Roman"/>
          <w:sz w:val="20"/>
          <w:szCs w:val="20"/>
          <w:bdr w:val="none" w:sz="0" w:space="0" w:color="auto" w:frame="1"/>
          <w:lang w:eastAsia="en-GB"/>
        </w:rPr>
        <w:t>′</w:t>
      </w:r>
      <w:r w:rsidRPr="00EC330A">
        <w:rPr>
          <w:rFonts w:ascii="MathJax_Math-italic" w:eastAsia="Times New Roman" w:hAnsi="MathJax_Math-italic" w:cs="Times New Roman"/>
          <w:sz w:val="20"/>
          <w:szCs w:val="20"/>
          <w:bdr w:val="none" w:sz="0" w:space="0" w:color="auto" w:frame="1"/>
          <w:lang w:eastAsia="en-GB"/>
        </w:rPr>
        <w:t>q</w:t>
      </w:r>
      <w:r w:rsidRPr="00EC330A">
        <w:rPr>
          <w:rFonts w:ascii="Georgia" w:eastAsia="Times New Roman" w:hAnsi="Georgia" w:cs="Times New Roman"/>
          <w:sz w:val="24"/>
          <w:szCs w:val="24"/>
          <w:bdr w:val="none" w:sz="0" w:space="0" w:color="auto" w:frame="1"/>
          <w:lang w:eastAsia="en-GB"/>
        </w:rPr>
        <w:t>δq′</w:t>
      </w:r>
      <w:r w:rsidRPr="00EC330A">
        <w:rPr>
          <w:rFonts w:ascii="Georgia" w:eastAsia="Times New Roman" w:hAnsi="Georgia" w:cs="Times New Roman"/>
          <w:sz w:val="24"/>
          <w:szCs w:val="24"/>
          <w:lang w:eastAsia="en-GB"/>
        </w:rPr>
        <w:t> inside of the image-side conjugate surface, as shown below:</w:t>
      </w:r>
      <w:r w:rsidRPr="00EC330A">
        <w:rPr>
          <w:rFonts w:ascii="Georgia" w:eastAsia="Times New Roman" w:hAnsi="Georgia" w:cs="Times New Roman"/>
          <w:noProof/>
          <w:sz w:val="24"/>
          <w:szCs w:val="24"/>
          <w:lang w:eastAsia="en-GB"/>
        </w:rPr>
        <mc:AlternateContent>
          <mc:Choice Requires="wps">
            <w:drawing>
              <wp:inline distT="0" distB="0" distL="0" distR="0" wp14:anchorId="2F91FEAA" wp14:editId="01840BC8">
                <wp:extent cx="304800" cy="304800"/>
                <wp:effectExtent l="0" t="0" r="0" b="0"/>
                <wp:docPr id="2" name="Rectangle 2" descr="zone plate field of view spherical conjugate surfac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3B2A8E" id="Rectangle 2" o:spid="_x0000_s1026" alt="zone plate field of view spherical conjugate surfac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IWT0ESAgAA&#10;AgQAAA4AAAAAAAAAAAAAAAAALgIAAGRycy9lMm9Eb2MueG1sUEsBAi0AFAAGAAgAAAAhAEyg6SzY&#10;AAAAAwEAAA8AAAAAAAAAAAAAAAAAbAQAAGRycy9kb3ducmV2LnhtbFBLBQYAAAAABAAEAPMAAABx&#10;BQAAAAA=&#10;" filled="f" stroked="f">
                <o:lock v:ext="edit" aspectratio="t"/>
                <w10:anchorlock/>
              </v:rect>
            </w:pict>
          </mc:Fallback>
        </mc:AlternateContent>
      </w:r>
    </w:p>
    <w:p w14:paraId="3375B5C8"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For any optical system, the change of the image distance, </w:t>
      </w:r>
      <w:r w:rsidRPr="00EC330A">
        <w:rPr>
          <w:rFonts w:ascii="MathJax_Math-italic" w:eastAsia="Times New Roman" w:hAnsi="MathJax_Math-italic" w:cs="Times New Roman"/>
          <w:sz w:val="29"/>
          <w:szCs w:val="28"/>
          <w:bdr w:val="none" w:sz="0" w:space="0" w:color="auto" w:frame="1"/>
          <w:lang w:eastAsia="en-GB"/>
        </w:rPr>
        <w:t>δ</w:t>
      </w:r>
      <w:r w:rsidRPr="00EC330A">
        <w:rPr>
          <w:rFonts w:ascii="MathJax_Main" w:eastAsia="Times New Roman" w:hAnsi="MathJax_Main" w:cs="Times New Roman"/>
          <w:sz w:val="20"/>
          <w:szCs w:val="20"/>
          <w:bdr w:val="none" w:sz="0" w:space="0" w:color="auto" w:frame="1"/>
          <w:lang w:eastAsia="en-GB"/>
        </w:rPr>
        <w:t>′</w:t>
      </w:r>
      <w:r w:rsidRPr="00EC330A">
        <w:rPr>
          <w:rFonts w:ascii="MathJax_Math-italic" w:eastAsia="Times New Roman" w:hAnsi="MathJax_Math-italic" w:cs="Times New Roman"/>
          <w:sz w:val="20"/>
          <w:szCs w:val="20"/>
          <w:bdr w:val="none" w:sz="0" w:space="0" w:color="auto" w:frame="1"/>
          <w:lang w:eastAsia="en-GB"/>
        </w:rPr>
        <w:t>q</w:t>
      </w:r>
      <w:r w:rsidRPr="00EC330A">
        <w:rPr>
          <w:rFonts w:ascii="Georgia" w:eastAsia="Times New Roman" w:hAnsi="Georgia" w:cs="Times New Roman"/>
          <w:sz w:val="24"/>
          <w:szCs w:val="24"/>
          <w:bdr w:val="none" w:sz="0" w:space="0" w:color="auto" w:frame="1"/>
          <w:lang w:eastAsia="en-GB"/>
        </w:rPr>
        <w:t>δq′</w:t>
      </w:r>
      <w:r w:rsidRPr="00EC330A">
        <w:rPr>
          <w:rFonts w:ascii="Georgia" w:eastAsia="Times New Roman" w:hAnsi="Georgia" w:cs="Times New Roman"/>
          <w:sz w:val="24"/>
          <w:szCs w:val="24"/>
          <w:lang w:eastAsia="en-GB"/>
        </w:rPr>
        <w:t>, due to a small change of the object distance, </w:t>
      </w:r>
      <w:r w:rsidRPr="00EC330A">
        <w:rPr>
          <w:rFonts w:ascii="MathJax_Math-italic" w:eastAsia="Times New Roman" w:hAnsi="MathJax_Math-italic" w:cs="Times New Roman"/>
          <w:sz w:val="29"/>
          <w:szCs w:val="28"/>
          <w:bdr w:val="none" w:sz="0" w:space="0" w:color="auto" w:frame="1"/>
          <w:lang w:eastAsia="en-GB"/>
        </w:rPr>
        <w:t>δ</w:t>
      </w:r>
      <w:r w:rsidRPr="00EC330A">
        <w:rPr>
          <w:rFonts w:ascii="MathJax_Math-italic" w:eastAsia="Times New Roman" w:hAnsi="MathJax_Math-italic" w:cs="Times New Roman"/>
          <w:sz w:val="20"/>
          <w:szCs w:val="20"/>
          <w:bdr w:val="none" w:sz="0" w:space="0" w:color="auto" w:frame="1"/>
          <w:lang w:eastAsia="en-GB"/>
        </w:rPr>
        <w:t>p</w:t>
      </w:r>
      <w:r w:rsidRPr="00EC330A">
        <w:rPr>
          <w:rFonts w:ascii="Georgia" w:eastAsia="Times New Roman" w:hAnsi="Georgia" w:cs="Times New Roman"/>
          <w:sz w:val="24"/>
          <w:szCs w:val="24"/>
          <w:bdr w:val="none" w:sz="0" w:space="0" w:color="auto" w:frame="1"/>
          <w:lang w:eastAsia="en-GB"/>
        </w:rPr>
        <w:t>δp</w:t>
      </w:r>
      <w:r w:rsidRPr="00EC330A">
        <w:rPr>
          <w:rFonts w:ascii="Georgia" w:eastAsia="Times New Roman" w:hAnsi="Georgia" w:cs="Times New Roman"/>
          <w:sz w:val="24"/>
          <w:szCs w:val="24"/>
          <w:lang w:eastAsia="en-GB"/>
        </w:rPr>
        <w:t>, is given by†</w:t>
      </w:r>
    </w:p>
    <w:p w14:paraId="45CB769C" w14:textId="77777777" w:rsidR="00EC330A" w:rsidRPr="00EC330A" w:rsidRDefault="00EC330A" w:rsidP="00EC330A">
      <w:pPr>
        <w:spacing w:line="240" w:lineRule="auto"/>
        <w:jc w:val="both"/>
        <w:rPr>
          <w:rFonts w:ascii="Georgia" w:eastAsia="Times New Roman" w:hAnsi="Georgia" w:cs="Times New Roman"/>
          <w:sz w:val="24"/>
          <w:szCs w:val="24"/>
          <w:lang w:eastAsia="en-GB"/>
        </w:rPr>
      </w:pPr>
      <w:r w:rsidRPr="00EC330A">
        <w:rPr>
          <w:rFonts w:ascii="MathJax_Math-italic" w:eastAsia="Times New Roman" w:hAnsi="MathJax_Math-italic" w:cs="Times New Roman"/>
          <w:sz w:val="29"/>
          <w:szCs w:val="28"/>
          <w:bdr w:val="none" w:sz="0" w:space="0" w:color="auto" w:frame="1"/>
          <w:lang w:eastAsia="en-GB"/>
        </w:rPr>
        <w:t>δ</w:t>
      </w:r>
      <w:r w:rsidRPr="00EC330A">
        <w:rPr>
          <w:rFonts w:ascii="MathJax_Main" w:eastAsia="Times New Roman" w:hAnsi="MathJax_Main" w:cs="Times New Roman"/>
          <w:sz w:val="20"/>
          <w:szCs w:val="20"/>
          <w:bdr w:val="none" w:sz="0" w:space="0" w:color="auto" w:frame="1"/>
          <w:lang w:eastAsia="en-GB"/>
        </w:rPr>
        <w:t>′</w:t>
      </w:r>
      <w:r w:rsidRPr="00EC330A">
        <w:rPr>
          <w:rFonts w:ascii="MathJax_Math-italic" w:eastAsia="Times New Roman" w:hAnsi="MathJax_Math-italic" w:cs="Times New Roman"/>
          <w:sz w:val="20"/>
          <w:szCs w:val="20"/>
          <w:bdr w:val="none" w:sz="0" w:space="0" w:color="auto" w:frame="1"/>
          <w:lang w:eastAsia="en-GB"/>
        </w:rPr>
        <w:t>q</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m</w:t>
      </w:r>
      <w:r w:rsidRPr="00EC330A">
        <w:rPr>
          <w:rFonts w:ascii="MathJax_Main" w:eastAsia="Times New Roman" w:hAnsi="MathJax_Main" w:cs="Times New Roman"/>
          <w:sz w:val="20"/>
          <w:szCs w:val="20"/>
          <w:bdr w:val="none" w:sz="0" w:space="0" w:color="auto" w:frame="1"/>
          <w:lang w:eastAsia="en-GB"/>
        </w:rPr>
        <w:t>2</w:t>
      </w:r>
      <w:r w:rsidRPr="00EC330A">
        <w:rPr>
          <w:rFonts w:ascii="MathJax_Math-italic" w:eastAsia="Times New Roman" w:hAnsi="MathJax_Math-italic" w:cs="Times New Roman"/>
          <w:sz w:val="29"/>
          <w:szCs w:val="28"/>
          <w:bdr w:val="none" w:sz="0" w:space="0" w:color="auto" w:frame="1"/>
          <w:lang w:eastAsia="en-GB"/>
        </w:rPr>
        <w:t>δ</w:t>
      </w:r>
      <w:r w:rsidRPr="00EC330A">
        <w:rPr>
          <w:rFonts w:ascii="MathJax_Math-italic" w:eastAsia="Times New Roman" w:hAnsi="MathJax_Math-italic" w:cs="Times New Roman"/>
          <w:sz w:val="20"/>
          <w:szCs w:val="20"/>
          <w:bdr w:val="none" w:sz="0" w:space="0" w:color="auto" w:frame="1"/>
          <w:lang w:eastAsia="en-GB"/>
        </w:rPr>
        <w:t>p</w:t>
      </w:r>
      <w:r w:rsidRPr="00EC330A">
        <w:rPr>
          <w:rFonts w:ascii="MathJax_Main" w:eastAsia="Times New Roman" w:hAnsi="MathJax_Main" w:cs="Times New Roman"/>
          <w:sz w:val="29"/>
          <w:szCs w:val="28"/>
          <w:bdr w:val="none" w:sz="0" w:space="0" w:color="auto" w:frame="1"/>
          <w:lang w:eastAsia="en-GB"/>
        </w:rPr>
        <w:t>(28)</w:t>
      </w:r>
      <w:r w:rsidRPr="00EC330A">
        <w:rPr>
          <w:rFonts w:ascii="Georgia" w:eastAsia="Times New Roman" w:hAnsi="Georgia" w:cs="Times New Roman"/>
          <w:sz w:val="24"/>
          <w:szCs w:val="24"/>
          <w:bdr w:val="none" w:sz="0" w:space="0" w:color="auto" w:frame="1"/>
          <w:lang w:eastAsia="en-GB"/>
        </w:rPr>
        <w:t>(28)δq′=−m2δp</w:t>
      </w:r>
    </w:p>
    <w:p w14:paraId="299222AA"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where </w:t>
      </w:r>
      <w:r w:rsidRPr="00EC330A">
        <w:rPr>
          <w:rFonts w:ascii="MathJax_Math-italic" w:eastAsia="Times New Roman" w:hAnsi="MathJax_Math-italic" w:cs="Times New Roman"/>
          <w:sz w:val="29"/>
          <w:szCs w:val="28"/>
          <w:bdr w:val="none" w:sz="0" w:space="0" w:color="auto" w:frame="1"/>
          <w:lang w:eastAsia="en-GB"/>
        </w:rPr>
        <w:t>m</w:t>
      </w:r>
      <w:r w:rsidRPr="00EC330A">
        <w:rPr>
          <w:rFonts w:ascii="Georgia" w:eastAsia="Times New Roman" w:hAnsi="Georgia" w:cs="Times New Roman"/>
          <w:sz w:val="24"/>
          <w:szCs w:val="24"/>
          <w:bdr w:val="none" w:sz="0" w:space="0" w:color="auto" w:frame="1"/>
          <w:lang w:eastAsia="en-GB"/>
        </w:rPr>
        <w:t>m</w:t>
      </w:r>
      <w:r w:rsidRPr="00EC330A">
        <w:rPr>
          <w:rFonts w:ascii="Georgia" w:eastAsia="Times New Roman" w:hAnsi="Georgia" w:cs="Times New Roman"/>
          <w:sz w:val="24"/>
          <w:szCs w:val="24"/>
          <w:lang w:eastAsia="en-GB"/>
        </w:rPr>
        <w:t> is the magnification, </w:t>
      </w:r>
      <w:r w:rsidRPr="00EC330A">
        <w:rPr>
          <w:rFonts w:ascii="MathJax_Math-italic" w:eastAsia="Times New Roman" w:hAnsi="MathJax_Math-italic" w:cs="Times New Roman"/>
          <w:sz w:val="20"/>
          <w:szCs w:val="20"/>
          <w:bdr w:val="none" w:sz="0" w:space="0" w:color="auto" w:frame="1"/>
          <w:lang w:eastAsia="en-GB"/>
        </w:rPr>
        <w:t>qp</w:t>
      </w:r>
      <w:r w:rsidRPr="00EC330A">
        <w:rPr>
          <w:rFonts w:ascii="Georgia" w:eastAsia="Times New Roman" w:hAnsi="Georgia" w:cs="Times New Roman"/>
          <w:sz w:val="24"/>
          <w:szCs w:val="24"/>
          <w:bdr w:val="none" w:sz="0" w:space="0" w:color="auto" w:frame="1"/>
          <w:lang w:eastAsia="en-GB"/>
        </w:rPr>
        <w:t>qp</w:t>
      </w:r>
      <w:r w:rsidRPr="00EC330A">
        <w:rPr>
          <w:rFonts w:ascii="Georgia" w:eastAsia="Times New Roman" w:hAnsi="Georgia" w:cs="Times New Roman"/>
          <w:sz w:val="24"/>
          <w:szCs w:val="24"/>
          <w:lang w:eastAsia="en-GB"/>
        </w:rPr>
        <w:t>.</w:t>
      </w:r>
    </w:p>
    <w:p w14:paraId="6648A9C6"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The total distance between the detector (image-side planar surface) and the focused image of the object pointis </w:t>
      </w:r>
      <w:r w:rsidRPr="00EC330A">
        <w:rPr>
          <w:rFonts w:ascii="MathJax_Math-italic" w:eastAsia="Times New Roman" w:hAnsi="MathJax_Math-italic" w:cs="Times New Roman"/>
          <w:sz w:val="29"/>
          <w:szCs w:val="28"/>
          <w:bdr w:val="none" w:sz="0" w:space="0" w:color="auto" w:frame="1"/>
          <w:lang w:eastAsia="en-GB"/>
        </w:rPr>
        <w:t>δ</w:t>
      </w:r>
      <w:r w:rsidRPr="00EC330A">
        <w:rPr>
          <w:rFonts w:ascii="MathJax_Math-italic" w:eastAsia="Times New Roman" w:hAnsi="MathJax_Math-italic" w:cs="Times New Roman"/>
          <w:sz w:val="20"/>
          <w:szCs w:val="20"/>
          <w:bdr w:val="none" w:sz="0" w:space="0" w:color="auto" w:frame="1"/>
          <w:lang w:eastAsia="en-GB"/>
        </w:rPr>
        <w:t>q</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δ</w:t>
      </w:r>
      <w:r w:rsidRPr="00EC330A">
        <w:rPr>
          <w:rFonts w:ascii="MathJax_Main" w:eastAsia="Times New Roman" w:hAnsi="MathJax_Main" w:cs="Times New Roman"/>
          <w:sz w:val="20"/>
          <w:szCs w:val="20"/>
          <w:bdr w:val="none" w:sz="0" w:space="0" w:color="auto" w:frame="1"/>
          <w:lang w:eastAsia="en-GB"/>
        </w:rPr>
        <w:t>′</w:t>
      </w:r>
      <w:r w:rsidRPr="00EC330A">
        <w:rPr>
          <w:rFonts w:ascii="MathJax_Math-italic" w:eastAsia="Times New Roman" w:hAnsi="MathJax_Math-italic" w:cs="Times New Roman"/>
          <w:sz w:val="20"/>
          <w:szCs w:val="20"/>
          <w:bdr w:val="none" w:sz="0" w:space="0" w:color="auto" w:frame="1"/>
          <w:lang w:eastAsia="en-GB"/>
        </w:rPr>
        <w:t>q</w:t>
      </w:r>
      <w:r w:rsidRPr="00EC330A">
        <w:rPr>
          <w:rFonts w:ascii="Georgia" w:eastAsia="Times New Roman" w:hAnsi="Georgia" w:cs="Times New Roman"/>
          <w:sz w:val="24"/>
          <w:szCs w:val="24"/>
          <w:bdr w:val="none" w:sz="0" w:space="0" w:color="auto" w:frame="1"/>
          <w:lang w:eastAsia="en-GB"/>
        </w:rPr>
        <w:t>δq+δq′</w:t>
      </w:r>
      <w:r w:rsidRPr="00EC330A">
        <w:rPr>
          <w:rFonts w:ascii="Georgia" w:eastAsia="Times New Roman" w:hAnsi="Georgia" w:cs="Times New Roman"/>
          <w:sz w:val="24"/>
          <w:szCs w:val="24"/>
          <w:lang w:eastAsia="en-GB"/>
        </w:rPr>
        <w:t>. Using Eqs. </w:t>
      </w:r>
      <w:hyperlink r:id="rId34" w:anchor="mjx-eqn-eqfov_deltaq" w:history="1">
        <w:r w:rsidRPr="00EC330A">
          <w:rPr>
            <w:rFonts w:ascii="MathJax_Main" w:eastAsia="Times New Roman" w:hAnsi="MathJax_Main" w:cs="Times New Roman"/>
            <w:color w:val="428BCA"/>
            <w:sz w:val="29"/>
            <w:szCs w:val="28"/>
            <w:bdr w:val="none" w:sz="0" w:space="0" w:color="auto" w:frame="1"/>
            <w:lang w:eastAsia="en-GB"/>
          </w:rPr>
          <w:t>(27)</w:t>
        </w:r>
      </w:hyperlink>
      <w:r w:rsidRPr="00EC330A">
        <w:rPr>
          <w:rFonts w:ascii="Georgia" w:eastAsia="Times New Roman" w:hAnsi="Georgia" w:cs="Times New Roman"/>
          <w:sz w:val="24"/>
          <w:szCs w:val="24"/>
          <w:bdr w:val="none" w:sz="0" w:space="0" w:color="auto" w:frame="1"/>
          <w:lang w:eastAsia="en-GB"/>
        </w:rPr>
        <w:t>(27)</w:t>
      </w:r>
      <w:r w:rsidRPr="00EC330A">
        <w:rPr>
          <w:rFonts w:ascii="Georgia" w:eastAsia="Times New Roman" w:hAnsi="Georgia" w:cs="Times New Roman"/>
          <w:sz w:val="24"/>
          <w:szCs w:val="24"/>
          <w:lang w:eastAsia="en-GB"/>
        </w:rPr>
        <w:t>, </w:t>
      </w:r>
      <w:hyperlink r:id="rId35" w:anchor="mjx-eqn-eqfov_deltap" w:history="1">
        <w:r w:rsidRPr="00EC330A">
          <w:rPr>
            <w:rFonts w:ascii="MathJax_Main" w:eastAsia="Times New Roman" w:hAnsi="MathJax_Main" w:cs="Times New Roman"/>
            <w:color w:val="428BCA"/>
            <w:sz w:val="29"/>
            <w:szCs w:val="28"/>
            <w:bdr w:val="none" w:sz="0" w:space="0" w:color="auto" w:frame="1"/>
            <w:lang w:eastAsia="en-GB"/>
          </w:rPr>
          <w:t>(26)</w:t>
        </w:r>
      </w:hyperlink>
      <w:r w:rsidRPr="00EC330A">
        <w:rPr>
          <w:rFonts w:ascii="Georgia" w:eastAsia="Times New Roman" w:hAnsi="Georgia" w:cs="Times New Roman"/>
          <w:sz w:val="24"/>
          <w:szCs w:val="24"/>
          <w:bdr w:val="none" w:sz="0" w:space="0" w:color="auto" w:frame="1"/>
          <w:lang w:eastAsia="en-GB"/>
        </w:rPr>
        <w:t>(26)</w:t>
      </w:r>
      <w:r w:rsidRPr="00EC330A">
        <w:rPr>
          <w:rFonts w:ascii="Georgia" w:eastAsia="Times New Roman" w:hAnsi="Georgia" w:cs="Times New Roman"/>
          <w:sz w:val="24"/>
          <w:szCs w:val="24"/>
          <w:lang w:eastAsia="en-GB"/>
        </w:rPr>
        <w:t>, and </w:t>
      </w:r>
      <w:hyperlink r:id="rId36" w:anchor="mjx-eqn-eqfov_deltaqprime" w:history="1">
        <w:r w:rsidRPr="00EC330A">
          <w:rPr>
            <w:rFonts w:ascii="MathJax_Main" w:eastAsia="Times New Roman" w:hAnsi="MathJax_Main" w:cs="Times New Roman"/>
            <w:color w:val="428BCA"/>
            <w:sz w:val="29"/>
            <w:szCs w:val="28"/>
            <w:bdr w:val="none" w:sz="0" w:space="0" w:color="auto" w:frame="1"/>
            <w:lang w:eastAsia="en-GB"/>
          </w:rPr>
          <w:t>(28)</w:t>
        </w:r>
      </w:hyperlink>
      <w:r w:rsidRPr="00EC330A">
        <w:rPr>
          <w:rFonts w:ascii="Georgia" w:eastAsia="Times New Roman" w:hAnsi="Georgia" w:cs="Times New Roman"/>
          <w:sz w:val="24"/>
          <w:szCs w:val="24"/>
          <w:bdr w:val="none" w:sz="0" w:space="0" w:color="auto" w:frame="1"/>
          <w:lang w:eastAsia="en-GB"/>
        </w:rPr>
        <w:t>(28)</w:t>
      </w:r>
      <w:r w:rsidRPr="00EC330A">
        <w:rPr>
          <w:rFonts w:ascii="Georgia" w:eastAsia="Times New Roman" w:hAnsi="Georgia" w:cs="Times New Roman"/>
          <w:sz w:val="24"/>
          <w:szCs w:val="24"/>
          <w:lang w:eastAsia="en-GB"/>
        </w:rPr>
        <w:t>, this quantity can be written in terms of </w:t>
      </w:r>
      <w:r w:rsidRPr="00EC330A">
        <w:rPr>
          <w:rFonts w:ascii="MathJax_Math-italic" w:eastAsia="Times New Roman" w:hAnsi="MathJax_Math-italic" w:cs="Times New Roman"/>
          <w:sz w:val="29"/>
          <w:szCs w:val="28"/>
          <w:bdr w:val="none" w:sz="0" w:space="0" w:color="auto" w:frame="1"/>
          <w:lang w:eastAsia="en-GB"/>
        </w:rPr>
        <w:t>p</w:t>
      </w:r>
      <w:r w:rsidRPr="00EC330A">
        <w:rPr>
          <w:rFonts w:ascii="Georgia" w:eastAsia="Times New Roman" w:hAnsi="Georgia" w:cs="Times New Roman"/>
          <w:sz w:val="24"/>
          <w:szCs w:val="24"/>
          <w:bdr w:val="none" w:sz="0" w:space="0" w:color="auto" w:frame="1"/>
          <w:lang w:eastAsia="en-GB"/>
        </w:rPr>
        <w:t>p</w:t>
      </w:r>
      <w:r w:rsidRPr="00EC330A">
        <w:rPr>
          <w:rFonts w:ascii="Georgia" w:eastAsia="Times New Roman" w:hAnsi="Georgia" w:cs="Times New Roman"/>
          <w:sz w:val="24"/>
          <w:szCs w:val="24"/>
          <w:lang w:eastAsia="en-GB"/>
        </w:rPr>
        <w:t>, </w:t>
      </w:r>
      <w:r w:rsidRPr="00EC330A">
        <w:rPr>
          <w:rFonts w:ascii="MathJax_Math-italic" w:eastAsia="Times New Roman" w:hAnsi="MathJax_Math-italic" w:cs="Times New Roman"/>
          <w:sz w:val="29"/>
          <w:szCs w:val="28"/>
          <w:bdr w:val="none" w:sz="0" w:space="0" w:color="auto" w:frame="1"/>
          <w:lang w:eastAsia="en-GB"/>
        </w:rPr>
        <w:t>q</w:t>
      </w:r>
      <w:r w:rsidRPr="00EC330A">
        <w:rPr>
          <w:rFonts w:ascii="Georgia" w:eastAsia="Times New Roman" w:hAnsi="Georgia" w:cs="Times New Roman"/>
          <w:sz w:val="24"/>
          <w:szCs w:val="24"/>
          <w:bdr w:val="none" w:sz="0" w:space="0" w:color="auto" w:frame="1"/>
          <w:lang w:eastAsia="en-GB"/>
        </w:rPr>
        <w:t>q</w:t>
      </w:r>
      <w:r w:rsidRPr="00EC330A">
        <w:rPr>
          <w:rFonts w:ascii="Georgia" w:eastAsia="Times New Roman" w:hAnsi="Georgia" w:cs="Times New Roman"/>
          <w:sz w:val="24"/>
          <w:szCs w:val="24"/>
          <w:lang w:eastAsia="en-GB"/>
        </w:rPr>
        <w:t>, </w:t>
      </w:r>
      <w:r w:rsidRPr="00EC330A">
        <w:rPr>
          <w:rFonts w:ascii="MathJax_Math-italic" w:eastAsia="Times New Roman" w:hAnsi="MathJax_Math-italic" w:cs="Times New Roman"/>
          <w:sz w:val="29"/>
          <w:szCs w:val="28"/>
          <w:bdr w:val="none" w:sz="0" w:space="0" w:color="auto" w:frame="1"/>
          <w:lang w:eastAsia="en-GB"/>
        </w:rPr>
        <w:t>m</w:t>
      </w:r>
      <w:r w:rsidRPr="00EC330A">
        <w:rPr>
          <w:rFonts w:ascii="Georgia" w:eastAsia="Times New Roman" w:hAnsi="Georgia" w:cs="Times New Roman"/>
          <w:sz w:val="24"/>
          <w:szCs w:val="24"/>
          <w:bdr w:val="none" w:sz="0" w:space="0" w:color="auto" w:frame="1"/>
          <w:lang w:eastAsia="en-GB"/>
        </w:rPr>
        <w:t>m</w:t>
      </w:r>
      <w:r w:rsidRPr="00EC330A">
        <w:rPr>
          <w:rFonts w:ascii="Georgia" w:eastAsia="Times New Roman" w:hAnsi="Georgia" w:cs="Times New Roman"/>
          <w:sz w:val="24"/>
          <w:szCs w:val="24"/>
          <w:lang w:eastAsia="en-GB"/>
        </w:rPr>
        <w:t>, and </w:t>
      </w:r>
      <w:r w:rsidRPr="00EC330A">
        <w:rPr>
          <w:rFonts w:ascii="MathJax_Math-italic" w:eastAsia="Times New Roman" w:hAnsi="MathJax_Math-italic" w:cs="Times New Roman"/>
          <w:sz w:val="29"/>
          <w:szCs w:val="28"/>
          <w:bdr w:val="none" w:sz="0" w:space="0" w:color="auto" w:frame="1"/>
          <w:lang w:eastAsia="en-GB"/>
        </w:rPr>
        <w:t>θ</w:t>
      </w:r>
      <w:r w:rsidRPr="00EC330A">
        <w:rPr>
          <w:rFonts w:ascii="Georgia" w:eastAsia="Times New Roman" w:hAnsi="Georgia" w:cs="Times New Roman"/>
          <w:sz w:val="24"/>
          <w:szCs w:val="24"/>
          <w:bdr w:val="none" w:sz="0" w:space="0" w:color="auto" w:frame="1"/>
          <w:lang w:eastAsia="en-GB"/>
        </w:rPr>
        <w:t>θ</w:t>
      </w:r>
      <w:r w:rsidRPr="00EC330A">
        <w:rPr>
          <w:rFonts w:ascii="Georgia" w:eastAsia="Times New Roman" w:hAnsi="Georgia" w:cs="Times New Roman"/>
          <w:sz w:val="24"/>
          <w:szCs w:val="24"/>
          <w:lang w:eastAsia="en-GB"/>
        </w:rPr>
        <w:t>:</w:t>
      </w:r>
    </w:p>
    <w:p w14:paraId="0CA5FEDA" w14:textId="77777777" w:rsidR="00EC330A" w:rsidRPr="00EC330A" w:rsidRDefault="00EC330A" w:rsidP="00EC330A">
      <w:pPr>
        <w:spacing w:line="240" w:lineRule="auto"/>
        <w:jc w:val="both"/>
        <w:rPr>
          <w:rFonts w:ascii="Georgia" w:eastAsia="Times New Roman" w:hAnsi="Georgia" w:cs="Times New Roman"/>
          <w:sz w:val="24"/>
          <w:szCs w:val="24"/>
          <w:lang w:eastAsia="en-GB"/>
        </w:rPr>
      </w:pPr>
      <w:r w:rsidRPr="00EC330A">
        <w:rPr>
          <w:rFonts w:ascii="MathJax_Math-italic" w:eastAsia="Times New Roman" w:hAnsi="MathJax_Math-italic" w:cs="Times New Roman"/>
          <w:sz w:val="29"/>
          <w:szCs w:val="28"/>
          <w:bdr w:val="none" w:sz="0" w:space="0" w:color="auto" w:frame="1"/>
          <w:lang w:eastAsia="en-GB"/>
        </w:rPr>
        <w:t>δ</w:t>
      </w:r>
      <w:r w:rsidRPr="00EC330A">
        <w:rPr>
          <w:rFonts w:ascii="MathJax_Math-italic" w:eastAsia="Times New Roman" w:hAnsi="MathJax_Math-italic" w:cs="Times New Roman"/>
          <w:sz w:val="20"/>
          <w:szCs w:val="20"/>
          <w:bdr w:val="none" w:sz="0" w:space="0" w:color="auto" w:frame="1"/>
          <w:lang w:eastAsia="en-GB"/>
        </w:rPr>
        <w:t>q</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δ</w:t>
      </w:r>
      <w:r w:rsidRPr="00EC330A">
        <w:rPr>
          <w:rFonts w:ascii="MathJax_Main" w:eastAsia="Times New Roman" w:hAnsi="MathJax_Main" w:cs="Times New Roman"/>
          <w:sz w:val="20"/>
          <w:szCs w:val="20"/>
          <w:bdr w:val="none" w:sz="0" w:space="0" w:color="auto" w:frame="1"/>
          <w:lang w:eastAsia="en-GB"/>
        </w:rPr>
        <w:t>′</w:t>
      </w:r>
      <w:r w:rsidRPr="00EC330A">
        <w:rPr>
          <w:rFonts w:ascii="MathJax_Math-italic" w:eastAsia="Times New Roman" w:hAnsi="MathJax_Math-italic" w:cs="Times New Roman"/>
          <w:sz w:val="20"/>
          <w:szCs w:val="20"/>
          <w:bdr w:val="none" w:sz="0" w:space="0" w:color="auto" w:frame="1"/>
          <w:lang w:eastAsia="en-GB"/>
        </w:rPr>
        <w:t>q</w:t>
      </w:r>
      <w:r w:rsidRPr="00EC330A">
        <w:rPr>
          <w:rFonts w:ascii="MathJax_Main" w:eastAsia="Times New Roman" w:hAnsi="MathJax_Main" w:cs="Times New Roman"/>
          <w:sz w:val="29"/>
          <w:szCs w:val="28"/>
          <w:bdr w:val="none" w:sz="0" w:space="0" w:color="auto" w:frame="1"/>
          <w:lang w:eastAsia="en-GB"/>
        </w:rPr>
        <w:t>=</w:t>
      </w:r>
      <w:r w:rsidRPr="00EC330A">
        <w:rPr>
          <w:rFonts w:ascii="MathJax_Size1" w:eastAsia="Times New Roman" w:hAnsi="MathJax_Size1"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q</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m</w:t>
      </w:r>
      <w:r w:rsidRPr="00EC330A">
        <w:rPr>
          <w:rFonts w:ascii="MathJax_Main" w:eastAsia="Times New Roman" w:hAnsi="MathJax_Main" w:cs="Times New Roman"/>
          <w:sz w:val="20"/>
          <w:szCs w:val="20"/>
          <w:bdr w:val="none" w:sz="0" w:space="0" w:color="auto" w:frame="1"/>
          <w:lang w:eastAsia="en-GB"/>
        </w:rPr>
        <w:t>2</w:t>
      </w:r>
      <w:r w:rsidRPr="00EC330A">
        <w:rPr>
          <w:rFonts w:ascii="MathJax_Math-italic" w:eastAsia="Times New Roman" w:hAnsi="MathJax_Math-italic" w:cs="Times New Roman"/>
          <w:sz w:val="29"/>
          <w:szCs w:val="28"/>
          <w:bdr w:val="none" w:sz="0" w:space="0" w:color="auto" w:frame="1"/>
          <w:lang w:eastAsia="en-GB"/>
        </w:rPr>
        <w:t>p</w:t>
      </w:r>
      <w:r w:rsidRPr="00EC330A">
        <w:rPr>
          <w:rFonts w:ascii="MathJax_Size1" w:eastAsia="Times New Roman" w:hAnsi="MathJax_Size1" w:cs="Times New Roman"/>
          <w:sz w:val="29"/>
          <w:szCs w:val="28"/>
          <w:bdr w:val="none" w:sz="0" w:space="0" w:color="auto" w:frame="1"/>
          <w:lang w:eastAsia="en-GB"/>
        </w:rPr>
        <w:t>)</w:t>
      </w:r>
      <w:r w:rsidRPr="00EC330A">
        <w:rPr>
          <w:rFonts w:ascii="MathJax_Main" w:eastAsia="Times New Roman" w:hAnsi="MathJax_Main" w:cs="Times New Roman"/>
          <w:sz w:val="29"/>
          <w:szCs w:val="28"/>
          <w:bdr w:val="none" w:sz="0" w:space="0" w:color="auto" w:frame="1"/>
          <w:lang w:eastAsia="en-GB"/>
        </w:rPr>
        <w:t>(sec</w:t>
      </w:r>
      <w:r w:rsidRPr="00EC330A">
        <w:rPr>
          <w:rFonts w:ascii="MathJax_Math-italic" w:eastAsia="Times New Roman" w:hAnsi="MathJax_Math-italic" w:cs="Times New Roman"/>
          <w:sz w:val="29"/>
          <w:szCs w:val="28"/>
          <w:bdr w:val="none" w:sz="0" w:space="0" w:color="auto" w:frame="1"/>
          <w:lang w:eastAsia="en-GB"/>
        </w:rPr>
        <w:t>θ</w:t>
      </w:r>
      <w:r w:rsidRPr="00EC330A">
        <w:rPr>
          <w:rFonts w:ascii="MathJax_Main" w:eastAsia="Times New Roman" w:hAnsi="MathJax_Main" w:cs="Times New Roman"/>
          <w:sz w:val="29"/>
          <w:szCs w:val="28"/>
          <w:bdr w:val="none" w:sz="0" w:space="0" w:color="auto" w:frame="1"/>
          <w:lang w:eastAsia="en-GB"/>
        </w:rPr>
        <w:t>−1)(29)</w:t>
      </w:r>
      <w:r w:rsidRPr="00EC330A">
        <w:rPr>
          <w:rFonts w:ascii="Georgia" w:eastAsia="Times New Roman" w:hAnsi="Georgia" w:cs="Times New Roman"/>
          <w:sz w:val="24"/>
          <w:szCs w:val="24"/>
          <w:bdr w:val="none" w:sz="0" w:space="0" w:color="auto" w:frame="1"/>
          <w:lang w:eastAsia="en-GB"/>
        </w:rPr>
        <w:t>(29)δq+δq′=(q+m2p)(sec</w:t>
      </w:r>
      <w:r w:rsidRPr="00EC330A">
        <w:rPr>
          <w:rFonts w:ascii="Times New Roman" w:eastAsia="Times New Roman" w:hAnsi="Times New Roman" w:cs="Times New Roman"/>
          <w:sz w:val="24"/>
          <w:szCs w:val="24"/>
          <w:bdr w:val="none" w:sz="0" w:space="0" w:color="auto" w:frame="1"/>
          <w:lang w:eastAsia="en-GB"/>
        </w:rPr>
        <w:t>⁡</w:t>
      </w:r>
      <w:r w:rsidRPr="00EC330A">
        <w:rPr>
          <w:rFonts w:ascii="Georgia" w:eastAsia="Times New Roman" w:hAnsi="Georgia" w:cs="Georgia"/>
          <w:sz w:val="24"/>
          <w:szCs w:val="24"/>
          <w:bdr w:val="none" w:sz="0" w:space="0" w:color="auto" w:frame="1"/>
          <w:lang w:eastAsia="en-GB"/>
        </w:rPr>
        <w:t>θ−</w:t>
      </w:r>
      <w:r w:rsidRPr="00EC330A">
        <w:rPr>
          <w:rFonts w:ascii="Georgia" w:eastAsia="Times New Roman" w:hAnsi="Georgia" w:cs="Times New Roman"/>
          <w:sz w:val="24"/>
          <w:szCs w:val="24"/>
          <w:bdr w:val="none" w:sz="0" w:space="0" w:color="auto" w:frame="1"/>
          <w:lang w:eastAsia="en-GB"/>
        </w:rPr>
        <w:t>1)</w:t>
      </w:r>
    </w:p>
    <w:p w14:paraId="572EB694"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In order for the imaging fidelity to remain high at the angular field point </w:t>
      </w:r>
      <w:r w:rsidRPr="00EC330A">
        <w:rPr>
          <w:rFonts w:ascii="MathJax_Math-italic" w:eastAsia="Times New Roman" w:hAnsi="MathJax_Math-italic" w:cs="Times New Roman"/>
          <w:sz w:val="29"/>
          <w:szCs w:val="28"/>
          <w:bdr w:val="none" w:sz="0" w:space="0" w:color="auto" w:frame="1"/>
          <w:lang w:eastAsia="en-GB"/>
        </w:rPr>
        <w:t>θ</w:t>
      </w:r>
      <w:r w:rsidRPr="00EC330A">
        <w:rPr>
          <w:rFonts w:ascii="Georgia" w:eastAsia="Times New Roman" w:hAnsi="Georgia" w:cs="Times New Roman"/>
          <w:sz w:val="24"/>
          <w:szCs w:val="24"/>
          <w:bdr w:val="none" w:sz="0" w:space="0" w:color="auto" w:frame="1"/>
          <w:lang w:eastAsia="en-GB"/>
        </w:rPr>
        <w:t>θ</w:t>
      </w:r>
      <w:r w:rsidRPr="00EC330A">
        <w:rPr>
          <w:rFonts w:ascii="Georgia" w:eastAsia="Times New Roman" w:hAnsi="Georgia" w:cs="Times New Roman"/>
          <w:sz w:val="24"/>
          <w:szCs w:val="24"/>
          <w:lang w:eastAsia="en-GB"/>
        </w:rPr>
        <w:t>, </w:t>
      </w:r>
      <w:r w:rsidRPr="00EC330A">
        <w:rPr>
          <w:rFonts w:ascii="MathJax_Math-italic" w:eastAsia="Times New Roman" w:hAnsi="MathJax_Math-italic" w:cs="Times New Roman"/>
          <w:sz w:val="29"/>
          <w:szCs w:val="28"/>
          <w:bdr w:val="none" w:sz="0" w:space="0" w:color="auto" w:frame="1"/>
          <w:lang w:eastAsia="en-GB"/>
        </w:rPr>
        <w:t>δ</w:t>
      </w:r>
      <w:r w:rsidRPr="00EC330A">
        <w:rPr>
          <w:rFonts w:ascii="MathJax_Math-italic" w:eastAsia="Times New Roman" w:hAnsi="MathJax_Math-italic" w:cs="Times New Roman"/>
          <w:sz w:val="20"/>
          <w:szCs w:val="20"/>
          <w:bdr w:val="none" w:sz="0" w:space="0" w:color="auto" w:frame="1"/>
          <w:lang w:eastAsia="en-GB"/>
        </w:rPr>
        <w:t>q</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δ</w:t>
      </w:r>
      <w:r w:rsidRPr="00EC330A">
        <w:rPr>
          <w:rFonts w:ascii="MathJax_Main" w:eastAsia="Times New Roman" w:hAnsi="MathJax_Main" w:cs="Times New Roman"/>
          <w:sz w:val="20"/>
          <w:szCs w:val="20"/>
          <w:bdr w:val="none" w:sz="0" w:space="0" w:color="auto" w:frame="1"/>
          <w:lang w:eastAsia="en-GB"/>
        </w:rPr>
        <w:t>′</w:t>
      </w:r>
      <w:r w:rsidRPr="00EC330A">
        <w:rPr>
          <w:rFonts w:ascii="MathJax_Math-italic" w:eastAsia="Times New Roman" w:hAnsi="MathJax_Math-italic" w:cs="Times New Roman"/>
          <w:sz w:val="20"/>
          <w:szCs w:val="20"/>
          <w:bdr w:val="none" w:sz="0" w:space="0" w:color="auto" w:frame="1"/>
          <w:lang w:eastAsia="en-GB"/>
        </w:rPr>
        <w:t>q</w:t>
      </w:r>
      <w:r w:rsidRPr="00EC330A">
        <w:rPr>
          <w:rFonts w:ascii="Georgia" w:eastAsia="Times New Roman" w:hAnsi="Georgia" w:cs="Times New Roman"/>
          <w:sz w:val="24"/>
          <w:szCs w:val="24"/>
          <w:bdr w:val="none" w:sz="0" w:space="0" w:color="auto" w:frame="1"/>
          <w:lang w:eastAsia="en-GB"/>
        </w:rPr>
        <w:t>δq+δq′</w:t>
      </w:r>
      <w:r w:rsidRPr="00EC330A">
        <w:rPr>
          <w:rFonts w:ascii="Georgia" w:eastAsia="Times New Roman" w:hAnsi="Georgia" w:cs="Times New Roman"/>
          <w:sz w:val="24"/>
          <w:szCs w:val="24"/>
          <w:lang w:eastAsia="en-GB"/>
        </w:rPr>
        <w:t> needs to be less than the image-side DOF of the system (</w:t>
      </w:r>
      <w:r w:rsidRPr="00EC330A">
        <w:rPr>
          <w:rFonts w:ascii="MathJax_Math-italic" w:eastAsia="Times New Roman" w:hAnsi="MathJax_Math-italic" w:cs="Times New Roman"/>
          <w:sz w:val="29"/>
          <w:szCs w:val="28"/>
          <w:bdr w:val="none" w:sz="0" w:space="0" w:color="auto" w:frame="1"/>
          <w:lang w:eastAsia="en-GB"/>
        </w:rPr>
        <w:t>λ</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NA</w:t>
      </w:r>
      <w:r w:rsidRPr="00EC330A">
        <w:rPr>
          <w:rFonts w:ascii="MathJax_Main" w:eastAsia="Times New Roman" w:hAnsi="MathJax_Main" w:cs="Times New Roman"/>
          <w:sz w:val="20"/>
          <w:szCs w:val="20"/>
          <w:bdr w:val="none" w:sz="0" w:space="0" w:color="auto" w:frame="1"/>
          <w:lang w:eastAsia="en-GB"/>
        </w:rPr>
        <w:t>2</w:t>
      </w:r>
      <w:r w:rsidRPr="00EC330A">
        <w:rPr>
          <w:rFonts w:ascii="MathJax_Math-italic" w:eastAsia="Times New Roman" w:hAnsi="MathJax_Math-italic" w:cs="Times New Roman"/>
          <w:sz w:val="20"/>
          <w:szCs w:val="20"/>
          <w:bdr w:val="none" w:sz="0" w:space="0" w:color="auto" w:frame="1"/>
          <w:lang w:eastAsia="en-GB"/>
        </w:rPr>
        <w:t>i</w:t>
      </w:r>
      <w:r w:rsidRPr="00EC330A">
        <w:rPr>
          <w:rFonts w:ascii="Georgia" w:eastAsia="Times New Roman" w:hAnsi="Georgia" w:cs="Times New Roman"/>
          <w:sz w:val="24"/>
          <w:szCs w:val="24"/>
          <w:bdr w:val="none" w:sz="0" w:space="0" w:color="auto" w:frame="1"/>
          <w:lang w:eastAsia="en-GB"/>
        </w:rPr>
        <w:t>λ/NAi2</w:t>
      </w:r>
      <w:r w:rsidRPr="00EC330A">
        <w:rPr>
          <w:rFonts w:ascii="Georgia" w:eastAsia="Times New Roman" w:hAnsi="Georgia" w:cs="Times New Roman"/>
          <w:sz w:val="24"/>
          <w:szCs w:val="24"/>
          <w:lang w:eastAsia="en-GB"/>
        </w:rPr>
        <w:t>). Satisfying this criterion leads to one quarter wave of defocus at the angular field point </w:t>
      </w:r>
      <w:r w:rsidRPr="00EC330A">
        <w:rPr>
          <w:rFonts w:ascii="MathJax_Math-italic" w:eastAsia="Times New Roman" w:hAnsi="MathJax_Math-italic" w:cs="Times New Roman"/>
          <w:sz w:val="29"/>
          <w:szCs w:val="28"/>
          <w:bdr w:val="none" w:sz="0" w:space="0" w:color="auto" w:frame="1"/>
          <w:lang w:eastAsia="en-GB"/>
        </w:rPr>
        <w:t>θ</w:t>
      </w:r>
      <w:r w:rsidRPr="00EC330A">
        <w:rPr>
          <w:rFonts w:ascii="Georgia" w:eastAsia="Times New Roman" w:hAnsi="Georgia" w:cs="Times New Roman"/>
          <w:sz w:val="24"/>
          <w:szCs w:val="24"/>
          <w:bdr w:val="none" w:sz="0" w:space="0" w:color="auto" w:frame="1"/>
          <w:lang w:eastAsia="en-GB"/>
        </w:rPr>
        <w:t>θ</w:t>
      </w:r>
      <w:r w:rsidRPr="00EC330A">
        <w:rPr>
          <w:rFonts w:ascii="Georgia" w:eastAsia="Times New Roman" w:hAnsi="Georgia" w:cs="Times New Roman"/>
          <w:sz w:val="24"/>
          <w:szCs w:val="24"/>
          <w:lang w:eastAsia="en-GB"/>
        </w:rPr>
        <w:t>; if better wavefront quality is desired, a stricter criterion must be met. For example, a wavefront quality of </w:t>
      </w:r>
      <w:r w:rsidRPr="00EC330A">
        <w:rPr>
          <w:rFonts w:ascii="MathJax_Math-italic" w:eastAsia="Times New Roman" w:hAnsi="MathJax_Math-italic" w:cs="Times New Roman"/>
          <w:sz w:val="20"/>
          <w:szCs w:val="20"/>
          <w:bdr w:val="none" w:sz="0" w:space="0" w:color="auto" w:frame="1"/>
          <w:lang w:eastAsia="en-GB"/>
        </w:rPr>
        <w:t>λ</w:t>
      </w:r>
      <w:r w:rsidRPr="00EC330A">
        <w:rPr>
          <w:rFonts w:ascii="MathJax_Main" w:eastAsia="Times New Roman" w:hAnsi="MathJax_Main" w:cs="Times New Roman"/>
          <w:sz w:val="20"/>
          <w:szCs w:val="20"/>
          <w:bdr w:val="none" w:sz="0" w:space="0" w:color="auto" w:frame="1"/>
          <w:lang w:eastAsia="en-GB"/>
        </w:rPr>
        <w:t>20</w:t>
      </w:r>
      <w:r w:rsidRPr="00EC330A">
        <w:rPr>
          <w:rFonts w:ascii="Georgia" w:eastAsia="Times New Roman" w:hAnsi="Georgia" w:cs="Times New Roman"/>
          <w:sz w:val="24"/>
          <w:szCs w:val="24"/>
          <w:bdr w:val="none" w:sz="0" w:space="0" w:color="auto" w:frame="1"/>
          <w:lang w:eastAsia="en-GB"/>
        </w:rPr>
        <w:t>λ20</w:t>
      </w:r>
      <w:r w:rsidRPr="00EC330A">
        <w:rPr>
          <w:rFonts w:ascii="Georgia" w:eastAsia="Times New Roman" w:hAnsi="Georgia" w:cs="Times New Roman"/>
          <w:sz w:val="24"/>
          <w:szCs w:val="24"/>
          <w:lang w:eastAsia="en-GB"/>
        </w:rPr>
        <w:t> is achieved when </w:t>
      </w:r>
      <w:r w:rsidRPr="00EC330A">
        <w:rPr>
          <w:rFonts w:ascii="MathJax_Math-italic" w:eastAsia="Times New Roman" w:hAnsi="MathJax_Math-italic" w:cs="Times New Roman"/>
          <w:sz w:val="29"/>
          <w:szCs w:val="28"/>
          <w:bdr w:val="none" w:sz="0" w:space="0" w:color="auto" w:frame="1"/>
          <w:lang w:eastAsia="en-GB"/>
        </w:rPr>
        <w:t>δ</w:t>
      </w:r>
      <w:r w:rsidRPr="00EC330A">
        <w:rPr>
          <w:rFonts w:ascii="MathJax_Math-italic" w:eastAsia="Times New Roman" w:hAnsi="MathJax_Math-italic" w:cs="Times New Roman"/>
          <w:sz w:val="20"/>
          <w:szCs w:val="20"/>
          <w:bdr w:val="none" w:sz="0" w:space="0" w:color="auto" w:frame="1"/>
          <w:lang w:eastAsia="en-GB"/>
        </w:rPr>
        <w:t>q</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δ</w:t>
      </w:r>
      <w:r w:rsidRPr="00EC330A">
        <w:rPr>
          <w:rFonts w:ascii="MathJax_Main" w:eastAsia="Times New Roman" w:hAnsi="MathJax_Main" w:cs="Times New Roman"/>
          <w:sz w:val="20"/>
          <w:szCs w:val="20"/>
          <w:bdr w:val="none" w:sz="0" w:space="0" w:color="auto" w:frame="1"/>
          <w:lang w:eastAsia="en-GB"/>
        </w:rPr>
        <w:t>′</w:t>
      </w:r>
      <w:r w:rsidRPr="00EC330A">
        <w:rPr>
          <w:rFonts w:ascii="MathJax_Math-italic" w:eastAsia="Times New Roman" w:hAnsi="MathJax_Math-italic" w:cs="Times New Roman"/>
          <w:sz w:val="20"/>
          <w:szCs w:val="20"/>
          <w:bdr w:val="none" w:sz="0" w:space="0" w:color="auto" w:frame="1"/>
          <w:lang w:eastAsia="en-GB"/>
        </w:rPr>
        <w:t>q</w:t>
      </w:r>
      <w:r w:rsidRPr="00EC330A">
        <w:rPr>
          <w:rFonts w:ascii="Georgia" w:eastAsia="Times New Roman" w:hAnsi="Georgia" w:cs="Times New Roman"/>
          <w:sz w:val="24"/>
          <w:szCs w:val="24"/>
          <w:bdr w:val="none" w:sz="0" w:space="0" w:color="auto" w:frame="1"/>
          <w:lang w:eastAsia="en-GB"/>
        </w:rPr>
        <w:t>δq+δq′</w:t>
      </w:r>
      <w:r w:rsidRPr="00EC330A">
        <w:rPr>
          <w:rFonts w:ascii="Georgia" w:eastAsia="Times New Roman" w:hAnsi="Georgia" w:cs="Times New Roman"/>
          <w:sz w:val="24"/>
          <w:szCs w:val="24"/>
          <w:lang w:eastAsia="en-GB"/>
        </w:rPr>
        <w:t> is less than DOF/5</w:t>
      </w:r>
    </w:p>
    <w:p w14:paraId="361F2D40"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Using the small-angle approximation </w:t>
      </w:r>
      <w:r w:rsidRPr="00EC330A">
        <w:rPr>
          <w:rFonts w:ascii="MathJax_Main" w:eastAsia="Times New Roman" w:hAnsi="MathJax_Main" w:cs="Times New Roman"/>
          <w:sz w:val="29"/>
          <w:szCs w:val="28"/>
          <w:bdr w:val="none" w:sz="0" w:space="0" w:color="auto" w:frame="1"/>
          <w:lang w:eastAsia="en-GB"/>
        </w:rPr>
        <w:t>sec</w:t>
      </w:r>
      <w:r w:rsidRPr="00EC330A">
        <w:rPr>
          <w:rFonts w:ascii="MathJax_Math-italic" w:eastAsia="Times New Roman" w:hAnsi="MathJax_Math-italic" w:cs="Times New Roman"/>
          <w:sz w:val="29"/>
          <w:szCs w:val="28"/>
          <w:bdr w:val="none" w:sz="0" w:space="0" w:color="auto" w:frame="1"/>
          <w:lang w:eastAsia="en-GB"/>
        </w:rPr>
        <w:t>θ</w:t>
      </w:r>
      <w:r w:rsidRPr="00EC330A">
        <w:rPr>
          <w:rFonts w:ascii="MathJax_Main" w:eastAsia="Times New Roman" w:hAnsi="MathJax_Main" w:cs="Times New Roman"/>
          <w:sz w:val="29"/>
          <w:szCs w:val="28"/>
          <w:bdr w:val="none" w:sz="0" w:space="0" w:color="auto" w:frame="1"/>
          <w:lang w:eastAsia="en-GB"/>
        </w:rPr>
        <w:t>≃(1+</w:t>
      </w:r>
      <w:r w:rsidRPr="00EC330A">
        <w:rPr>
          <w:rFonts w:ascii="MathJax_Math-italic" w:eastAsia="Times New Roman" w:hAnsi="MathJax_Math-italic" w:cs="Times New Roman"/>
          <w:sz w:val="29"/>
          <w:szCs w:val="28"/>
          <w:bdr w:val="none" w:sz="0" w:space="0" w:color="auto" w:frame="1"/>
          <w:lang w:eastAsia="en-GB"/>
        </w:rPr>
        <w:t>θ</w:t>
      </w:r>
      <w:r w:rsidRPr="00EC330A">
        <w:rPr>
          <w:rFonts w:ascii="MathJax_Main" w:eastAsia="Times New Roman" w:hAnsi="MathJax_Main" w:cs="Times New Roman"/>
          <w:sz w:val="29"/>
          <w:szCs w:val="28"/>
          <w:bdr w:val="none" w:sz="0" w:space="0" w:color="auto" w:frame="1"/>
          <w:lang w:eastAsia="en-GB"/>
        </w:rPr>
        <w:t>/2)</w:t>
      </w:r>
      <w:r w:rsidRPr="00EC330A">
        <w:rPr>
          <w:rFonts w:ascii="MathJax_Main" w:eastAsia="Times New Roman" w:hAnsi="MathJax_Main" w:cs="Times New Roman"/>
          <w:sz w:val="20"/>
          <w:szCs w:val="20"/>
          <w:bdr w:val="none" w:sz="0" w:space="0" w:color="auto" w:frame="1"/>
          <w:lang w:eastAsia="en-GB"/>
        </w:rPr>
        <w:t>1/2</w:t>
      </w:r>
      <w:r w:rsidRPr="00EC330A">
        <w:rPr>
          <w:rFonts w:ascii="Georgia" w:eastAsia="Times New Roman" w:hAnsi="Georgia" w:cs="Times New Roman"/>
          <w:sz w:val="24"/>
          <w:szCs w:val="24"/>
          <w:bdr w:val="none" w:sz="0" w:space="0" w:color="auto" w:frame="1"/>
          <w:lang w:eastAsia="en-GB"/>
        </w:rPr>
        <w:t>sec</w:t>
      </w:r>
      <w:r w:rsidRPr="00EC330A">
        <w:rPr>
          <w:rFonts w:ascii="Times New Roman" w:eastAsia="Times New Roman" w:hAnsi="Times New Roman" w:cs="Times New Roman"/>
          <w:sz w:val="24"/>
          <w:szCs w:val="24"/>
          <w:bdr w:val="none" w:sz="0" w:space="0" w:color="auto" w:frame="1"/>
          <w:lang w:eastAsia="en-GB"/>
        </w:rPr>
        <w:t>⁡</w:t>
      </w:r>
      <w:r w:rsidRPr="00EC330A">
        <w:rPr>
          <w:rFonts w:ascii="Georgia" w:eastAsia="Times New Roman" w:hAnsi="Georgia" w:cs="Georgia"/>
          <w:sz w:val="24"/>
          <w:szCs w:val="24"/>
          <w:bdr w:val="none" w:sz="0" w:space="0" w:color="auto" w:frame="1"/>
          <w:lang w:eastAsia="en-GB"/>
        </w:rPr>
        <w:t>θ</w:t>
      </w:r>
      <w:r w:rsidRPr="00EC330A">
        <w:rPr>
          <w:rFonts w:ascii="Cambria Math" w:eastAsia="Times New Roman" w:hAnsi="Cambria Math" w:cs="Cambria Math"/>
          <w:sz w:val="24"/>
          <w:szCs w:val="24"/>
          <w:bdr w:val="none" w:sz="0" w:space="0" w:color="auto" w:frame="1"/>
          <w:lang w:eastAsia="en-GB"/>
        </w:rPr>
        <w:t>≃</w:t>
      </w:r>
      <w:r w:rsidRPr="00EC330A">
        <w:rPr>
          <w:rFonts w:ascii="Georgia" w:eastAsia="Times New Roman" w:hAnsi="Georgia" w:cs="Times New Roman"/>
          <w:sz w:val="24"/>
          <w:szCs w:val="24"/>
          <w:bdr w:val="none" w:sz="0" w:space="0" w:color="auto" w:frame="1"/>
          <w:lang w:eastAsia="en-GB"/>
        </w:rPr>
        <w:t>(1+</w:t>
      </w:r>
      <w:r w:rsidRPr="00EC330A">
        <w:rPr>
          <w:rFonts w:ascii="Georgia" w:eastAsia="Times New Roman" w:hAnsi="Georgia" w:cs="Georgia"/>
          <w:sz w:val="24"/>
          <w:szCs w:val="24"/>
          <w:bdr w:val="none" w:sz="0" w:space="0" w:color="auto" w:frame="1"/>
          <w:lang w:eastAsia="en-GB"/>
        </w:rPr>
        <w:t>θ</w:t>
      </w:r>
      <w:r w:rsidRPr="00EC330A">
        <w:rPr>
          <w:rFonts w:ascii="Georgia" w:eastAsia="Times New Roman" w:hAnsi="Georgia" w:cs="Times New Roman"/>
          <w:sz w:val="24"/>
          <w:szCs w:val="24"/>
          <w:bdr w:val="none" w:sz="0" w:space="0" w:color="auto" w:frame="1"/>
          <w:lang w:eastAsia="en-GB"/>
        </w:rPr>
        <w:t>/2)1/2</w:t>
      </w:r>
      <w:r w:rsidRPr="00EC330A">
        <w:rPr>
          <w:rFonts w:ascii="Georgia" w:eastAsia="Times New Roman" w:hAnsi="Georgia" w:cs="Times New Roman"/>
          <w:sz w:val="24"/>
          <w:szCs w:val="24"/>
          <w:lang w:eastAsia="en-GB"/>
        </w:rPr>
        <w:t> and the criterion </w:t>
      </w:r>
      <w:r w:rsidRPr="00EC330A">
        <w:rPr>
          <w:rFonts w:ascii="MathJax_Math-italic" w:eastAsia="Times New Roman" w:hAnsi="MathJax_Math-italic" w:cs="Times New Roman"/>
          <w:sz w:val="29"/>
          <w:szCs w:val="28"/>
          <w:bdr w:val="none" w:sz="0" w:space="0" w:color="auto" w:frame="1"/>
          <w:lang w:eastAsia="en-GB"/>
        </w:rPr>
        <w:t>δ</w:t>
      </w:r>
      <w:r w:rsidRPr="00EC330A">
        <w:rPr>
          <w:rFonts w:ascii="MathJax_Math-italic" w:eastAsia="Times New Roman" w:hAnsi="MathJax_Math-italic" w:cs="Times New Roman"/>
          <w:sz w:val="20"/>
          <w:szCs w:val="20"/>
          <w:bdr w:val="none" w:sz="0" w:space="0" w:color="auto" w:frame="1"/>
          <w:lang w:eastAsia="en-GB"/>
        </w:rPr>
        <w:t>q</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δ</w:t>
      </w:r>
      <w:r w:rsidRPr="00EC330A">
        <w:rPr>
          <w:rFonts w:ascii="MathJax_Main" w:eastAsia="Times New Roman" w:hAnsi="MathJax_Main" w:cs="Times New Roman"/>
          <w:sz w:val="20"/>
          <w:szCs w:val="20"/>
          <w:bdr w:val="none" w:sz="0" w:space="0" w:color="auto" w:frame="1"/>
          <w:lang w:eastAsia="en-GB"/>
        </w:rPr>
        <w:t>′</w:t>
      </w:r>
      <w:r w:rsidRPr="00EC330A">
        <w:rPr>
          <w:rFonts w:ascii="MathJax_Math-italic" w:eastAsia="Times New Roman" w:hAnsi="MathJax_Math-italic" w:cs="Times New Roman"/>
          <w:sz w:val="20"/>
          <w:szCs w:val="20"/>
          <w:bdr w:val="none" w:sz="0" w:space="0" w:color="auto" w:frame="1"/>
          <w:lang w:eastAsia="en-GB"/>
        </w:rPr>
        <w:t>q</w:t>
      </w:r>
      <w:r w:rsidRPr="00EC330A">
        <w:rPr>
          <w:rFonts w:ascii="MathJax_Main" w:eastAsia="Times New Roman" w:hAnsi="MathJax_Main" w:cs="Times New Roman"/>
          <w:sz w:val="29"/>
          <w:szCs w:val="28"/>
          <w:bdr w:val="none" w:sz="0" w:space="0" w:color="auto" w:frame="1"/>
          <w:lang w:eastAsia="en-GB"/>
        </w:rPr>
        <w:t>&lt;</w:t>
      </w:r>
      <w:r w:rsidRPr="00EC330A">
        <w:rPr>
          <w:rFonts w:ascii="Georgia" w:eastAsia="Times New Roman" w:hAnsi="Georgia" w:cs="Times New Roman"/>
          <w:sz w:val="24"/>
          <w:szCs w:val="24"/>
          <w:bdr w:val="none" w:sz="0" w:space="0" w:color="auto" w:frame="1"/>
          <w:lang w:eastAsia="en-GB"/>
        </w:rPr>
        <w:t>δq+δq′&lt;</w:t>
      </w:r>
      <w:r w:rsidRPr="00EC330A">
        <w:rPr>
          <w:rFonts w:ascii="Georgia" w:eastAsia="Times New Roman" w:hAnsi="Georgia" w:cs="Times New Roman"/>
          <w:sz w:val="24"/>
          <w:szCs w:val="24"/>
          <w:lang w:eastAsia="en-GB"/>
        </w:rPr>
        <w:t> DOF/</w:t>
      </w:r>
      <w:r w:rsidRPr="00EC330A">
        <w:rPr>
          <w:rFonts w:ascii="MathJax_Math-italic" w:eastAsia="Times New Roman" w:hAnsi="MathJax_Math-italic" w:cs="Times New Roman"/>
          <w:sz w:val="29"/>
          <w:szCs w:val="28"/>
          <w:bdr w:val="none" w:sz="0" w:space="0" w:color="auto" w:frame="1"/>
          <w:lang w:eastAsia="en-GB"/>
        </w:rPr>
        <w:t>η</w:t>
      </w:r>
      <w:r w:rsidRPr="00EC330A">
        <w:rPr>
          <w:rFonts w:ascii="Georgia" w:eastAsia="Times New Roman" w:hAnsi="Georgia" w:cs="Times New Roman"/>
          <w:sz w:val="24"/>
          <w:szCs w:val="24"/>
          <w:bdr w:val="none" w:sz="0" w:space="0" w:color="auto" w:frame="1"/>
          <w:lang w:eastAsia="en-GB"/>
        </w:rPr>
        <w:t>η</w:t>
      </w:r>
      <w:r w:rsidRPr="00EC330A">
        <w:rPr>
          <w:rFonts w:ascii="Georgia" w:eastAsia="Times New Roman" w:hAnsi="Georgia" w:cs="Times New Roman"/>
          <w:sz w:val="24"/>
          <w:szCs w:val="24"/>
          <w:lang w:eastAsia="en-GB"/>
        </w:rPr>
        <w:t> where </w:t>
      </w:r>
      <w:r w:rsidRPr="00EC330A">
        <w:rPr>
          <w:rFonts w:ascii="MathJax_Math-italic" w:eastAsia="Times New Roman" w:hAnsi="MathJax_Math-italic" w:cs="Times New Roman"/>
          <w:sz w:val="29"/>
          <w:szCs w:val="28"/>
          <w:bdr w:val="none" w:sz="0" w:space="0" w:color="auto" w:frame="1"/>
          <w:lang w:eastAsia="en-GB"/>
        </w:rPr>
        <w:t>η</w:t>
      </w:r>
      <w:r w:rsidRPr="00EC330A">
        <w:rPr>
          <w:rFonts w:ascii="Georgia" w:eastAsia="Times New Roman" w:hAnsi="Georgia" w:cs="Times New Roman"/>
          <w:sz w:val="24"/>
          <w:szCs w:val="24"/>
          <w:bdr w:val="none" w:sz="0" w:space="0" w:color="auto" w:frame="1"/>
          <w:lang w:eastAsia="en-GB"/>
        </w:rPr>
        <w:t>η</w:t>
      </w:r>
      <w:r w:rsidRPr="00EC330A">
        <w:rPr>
          <w:rFonts w:ascii="Georgia" w:eastAsia="Times New Roman" w:hAnsi="Georgia" w:cs="Times New Roman"/>
          <w:sz w:val="24"/>
          <w:szCs w:val="24"/>
          <w:lang w:eastAsia="en-GB"/>
        </w:rPr>
        <w:t> is a scaling factor, Eq. </w:t>
      </w:r>
      <w:hyperlink r:id="rId37" w:anchor="mjx-eqn-eqfov_totaldist" w:history="1">
        <w:r w:rsidRPr="00EC330A">
          <w:rPr>
            <w:rFonts w:ascii="MathJax_Main" w:eastAsia="Times New Roman" w:hAnsi="MathJax_Main" w:cs="Times New Roman"/>
            <w:color w:val="428BCA"/>
            <w:sz w:val="29"/>
            <w:szCs w:val="28"/>
            <w:bdr w:val="none" w:sz="0" w:space="0" w:color="auto" w:frame="1"/>
            <w:lang w:eastAsia="en-GB"/>
          </w:rPr>
          <w:t>(29)</w:t>
        </w:r>
      </w:hyperlink>
      <w:r w:rsidRPr="00EC330A">
        <w:rPr>
          <w:rFonts w:ascii="Georgia" w:eastAsia="Times New Roman" w:hAnsi="Georgia" w:cs="Times New Roman"/>
          <w:sz w:val="24"/>
          <w:szCs w:val="24"/>
          <w:bdr w:val="none" w:sz="0" w:space="0" w:color="auto" w:frame="1"/>
          <w:lang w:eastAsia="en-GB"/>
        </w:rPr>
        <w:t>(29)</w:t>
      </w:r>
      <w:r w:rsidRPr="00EC330A">
        <w:rPr>
          <w:rFonts w:ascii="Georgia" w:eastAsia="Times New Roman" w:hAnsi="Georgia" w:cs="Times New Roman"/>
          <w:sz w:val="24"/>
          <w:szCs w:val="24"/>
          <w:lang w:eastAsia="en-GB"/>
        </w:rPr>
        <w:t> can be solved for </w:t>
      </w:r>
      <w:r w:rsidRPr="00EC330A">
        <w:rPr>
          <w:rFonts w:ascii="MathJax_Math-italic" w:eastAsia="Times New Roman" w:hAnsi="MathJax_Math-italic" w:cs="Times New Roman"/>
          <w:sz w:val="29"/>
          <w:szCs w:val="28"/>
          <w:bdr w:val="none" w:sz="0" w:space="0" w:color="auto" w:frame="1"/>
          <w:lang w:eastAsia="en-GB"/>
        </w:rPr>
        <w:t>θ</w:t>
      </w:r>
      <w:r w:rsidRPr="00EC330A">
        <w:rPr>
          <w:rFonts w:ascii="Georgia" w:eastAsia="Times New Roman" w:hAnsi="Georgia" w:cs="Times New Roman"/>
          <w:sz w:val="24"/>
          <w:szCs w:val="24"/>
          <w:bdr w:val="none" w:sz="0" w:space="0" w:color="auto" w:frame="1"/>
          <w:lang w:eastAsia="en-GB"/>
        </w:rPr>
        <w:t>θ</w:t>
      </w:r>
      <w:r w:rsidRPr="00EC330A">
        <w:rPr>
          <w:rFonts w:ascii="Georgia" w:eastAsia="Times New Roman" w:hAnsi="Georgia" w:cs="Times New Roman"/>
          <w:sz w:val="24"/>
          <w:szCs w:val="24"/>
          <w:lang w:eastAsia="en-GB"/>
        </w:rPr>
        <w:t>, the angular field of view.</w:t>
      </w:r>
    </w:p>
    <w:p w14:paraId="6517AFCA" w14:textId="77777777" w:rsidR="00EC330A" w:rsidRPr="00EC330A" w:rsidRDefault="00EC330A" w:rsidP="00EC330A">
      <w:pPr>
        <w:spacing w:line="240" w:lineRule="auto"/>
        <w:jc w:val="both"/>
        <w:rPr>
          <w:rFonts w:ascii="Georgia" w:eastAsia="Times New Roman" w:hAnsi="Georgia" w:cs="Times New Roman"/>
          <w:sz w:val="24"/>
          <w:szCs w:val="24"/>
          <w:lang w:eastAsia="en-GB"/>
        </w:rPr>
      </w:pPr>
      <w:r w:rsidRPr="00EC330A">
        <w:rPr>
          <w:rFonts w:ascii="MathJax_Math-italic" w:eastAsia="Times New Roman" w:hAnsi="MathJax_Math-italic" w:cs="Times New Roman"/>
          <w:sz w:val="29"/>
          <w:szCs w:val="28"/>
          <w:bdr w:val="none" w:sz="0" w:space="0" w:color="auto" w:frame="1"/>
          <w:lang w:eastAsia="en-GB"/>
        </w:rPr>
        <w:t>θ</w:t>
      </w:r>
      <w:r w:rsidRPr="00EC330A">
        <w:rPr>
          <w:rFonts w:ascii="MathJax_Main" w:eastAsia="Times New Roman" w:hAnsi="MathJax_Main" w:cs="Times New Roman"/>
          <w:sz w:val="29"/>
          <w:szCs w:val="28"/>
          <w:bdr w:val="none" w:sz="0" w:space="0" w:color="auto" w:frame="1"/>
          <w:lang w:eastAsia="en-GB"/>
        </w:rPr>
        <w:t>=2</w:t>
      </w:r>
      <w:r w:rsidRPr="00EC330A">
        <w:rPr>
          <w:rFonts w:ascii="MathJax_Size3" w:eastAsia="Times New Roman" w:hAnsi="MathJax_Size3"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ληNA</w:t>
      </w:r>
      <w:r w:rsidRPr="00EC330A">
        <w:rPr>
          <w:rFonts w:ascii="MathJax_Main" w:eastAsia="Times New Roman" w:hAnsi="MathJax_Main" w:cs="Times New Roman"/>
          <w:sz w:val="20"/>
          <w:szCs w:val="20"/>
          <w:bdr w:val="none" w:sz="0" w:space="0" w:color="auto" w:frame="1"/>
          <w:lang w:eastAsia="en-GB"/>
        </w:rPr>
        <w:t>2</w:t>
      </w:r>
      <w:r w:rsidRPr="00EC330A">
        <w:rPr>
          <w:rFonts w:ascii="MathJax_Math-italic" w:eastAsia="Times New Roman" w:hAnsi="MathJax_Math-italic" w:cs="Times New Roman"/>
          <w:sz w:val="20"/>
          <w:szCs w:val="20"/>
          <w:bdr w:val="none" w:sz="0" w:space="0" w:color="auto" w:frame="1"/>
          <w:lang w:eastAsia="en-GB"/>
        </w:rPr>
        <w:t>i</w:t>
      </w:r>
      <w:r w:rsidRPr="00EC330A">
        <w:rPr>
          <w:rFonts w:ascii="MathJax_Main" w:eastAsia="Times New Roman" w:hAnsi="MathJax_Main" w:cs="Times New Roman"/>
          <w:sz w:val="29"/>
          <w:szCs w:val="28"/>
          <w:bdr w:val="none" w:sz="0" w:space="0" w:color="auto" w:frame="1"/>
          <w:lang w:eastAsia="en-GB"/>
        </w:rPr>
        <w:t>1(</w:t>
      </w:r>
      <w:r w:rsidRPr="00EC330A">
        <w:rPr>
          <w:rFonts w:ascii="MathJax_Math-italic" w:eastAsia="Times New Roman" w:hAnsi="MathJax_Math-italic" w:cs="Times New Roman"/>
          <w:sz w:val="29"/>
          <w:szCs w:val="28"/>
          <w:bdr w:val="none" w:sz="0" w:space="0" w:color="auto" w:frame="1"/>
          <w:lang w:eastAsia="en-GB"/>
        </w:rPr>
        <w:t>q</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m</w:t>
      </w:r>
      <w:r w:rsidRPr="00EC330A">
        <w:rPr>
          <w:rFonts w:ascii="MathJax_Main" w:eastAsia="Times New Roman" w:hAnsi="MathJax_Main" w:cs="Times New Roman"/>
          <w:sz w:val="20"/>
          <w:szCs w:val="20"/>
          <w:bdr w:val="none" w:sz="0" w:space="0" w:color="auto" w:frame="1"/>
          <w:lang w:eastAsia="en-GB"/>
        </w:rPr>
        <w:t>2</w:t>
      </w:r>
      <w:r w:rsidRPr="00EC330A">
        <w:rPr>
          <w:rFonts w:ascii="MathJax_Math-italic" w:eastAsia="Times New Roman" w:hAnsi="MathJax_Math-italic" w:cs="Times New Roman"/>
          <w:sz w:val="29"/>
          <w:szCs w:val="28"/>
          <w:bdr w:val="none" w:sz="0" w:space="0" w:color="auto" w:frame="1"/>
          <w:lang w:eastAsia="en-GB"/>
        </w:rPr>
        <w:t>p</w:t>
      </w:r>
      <w:r w:rsidRPr="00EC330A">
        <w:rPr>
          <w:rFonts w:ascii="MathJax_Main" w:eastAsia="Times New Roman" w:hAnsi="MathJax_Main" w:cs="Times New Roman"/>
          <w:sz w:val="29"/>
          <w:szCs w:val="28"/>
          <w:bdr w:val="none" w:sz="0" w:space="0" w:color="auto" w:frame="1"/>
          <w:lang w:eastAsia="en-GB"/>
        </w:rPr>
        <w:t>)+1</w:t>
      </w:r>
      <w:r w:rsidRPr="00EC330A">
        <w:rPr>
          <w:rFonts w:ascii="MathJax_Size3" w:eastAsia="Times New Roman" w:hAnsi="MathJax_Size3" w:cs="Times New Roman"/>
          <w:sz w:val="29"/>
          <w:szCs w:val="28"/>
          <w:bdr w:val="none" w:sz="0" w:space="0" w:color="auto" w:frame="1"/>
          <w:lang w:eastAsia="en-GB"/>
        </w:rPr>
        <w:t>)</w:t>
      </w:r>
      <w:r w:rsidRPr="00EC330A">
        <w:rPr>
          <w:rFonts w:ascii="MathJax_Main" w:eastAsia="Times New Roman" w:hAnsi="MathJax_Main" w:cs="Times New Roman"/>
          <w:sz w:val="20"/>
          <w:szCs w:val="20"/>
          <w:bdr w:val="none" w:sz="0" w:space="0" w:color="auto" w:frame="1"/>
          <w:lang w:eastAsia="en-GB"/>
        </w:rPr>
        <w:t>2</w:t>
      </w:r>
      <w:r w:rsidRPr="00EC330A">
        <w:rPr>
          <w:rFonts w:ascii="MathJax_Main" w:eastAsia="Times New Roman" w:hAnsi="MathJax_Main" w:cs="Times New Roman"/>
          <w:sz w:val="29"/>
          <w:szCs w:val="28"/>
          <w:bdr w:val="none" w:sz="0" w:space="0" w:color="auto" w:frame="1"/>
          <w:lang w:eastAsia="en-GB"/>
        </w:rPr>
        <w:t>−2(30)</w:t>
      </w:r>
      <w:r w:rsidRPr="00EC330A">
        <w:rPr>
          <w:rFonts w:ascii="Georgia" w:eastAsia="Times New Roman" w:hAnsi="Georgia" w:cs="Times New Roman"/>
          <w:sz w:val="24"/>
          <w:szCs w:val="24"/>
          <w:bdr w:val="none" w:sz="0" w:space="0" w:color="auto" w:frame="1"/>
          <w:lang w:eastAsia="en-GB"/>
        </w:rPr>
        <w:t>(30)θ=2(ληNAi21(q+m2p)+1)2−2</w:t>
      </w:r>
    </w:p>
    <w:p w14:paraId="58BFB36B"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The transverse field of view (half-width) can be computed by multiplying the angular field of view by the object distance </w:t>
      </w:r>
      <w:r w:rsidRPr="00EC330A">
        <w:rPr>
          <w:rFonts w:ascii="MathJax_Math-italic" w:eastAsia="Times New Roman" w:hAnsi="MathJax_Math-italic" w:cs="Times New Roman"/>
          <w:sz w:val="29"/>
          <w:szCs w:val="28"/>
          <w:bdr w:val="none" w:sz="0" w:space="0" w:color="auto" w:frame="1"/>
          <w:lang w:eastAsia="en-GB"/>
        </w:rPr>
        <w:t>p</w:t>
      </w:r>
      <w:r w:rsidRPr="00EC330A">
        <w:rPr>
          <w:rFonts w:ascii="Georgia" w:eastAsia="Times New Roman" w:hAnsi="Georgia" w:cs="Times New Roman"/>
          <w:sz w:val="24"/>
          <w:szCs w:val="24"/>
          <w:bdr w:val="none" w:sz="0" w:space="0" w:color="auto" w:frame="1"/>
          <w:lang w:eastAsia="en-GB"/>
        </w:rPr>
        <w:t>p</w:t>
      </w:r>
      <w:r w:rsidRPr="00EC330A">
        <w:rPr>
          <w:rFonts w:ascii="Georgia" w:eastAsia="Times New Roman" w:hAnsi="Georgia" w:cs="Times New Roman"/>
          <w:sz w:val="24"/>
          <w:szCs w:val="24"/>
          <w:lang w:eastAsia="en-GB"/>
        </w:rPr>
        <w:t>. The </w:t>
      </w:r>
      <w:hyperlink r:id="rId38" w:anchor="design" w:history="1">
        <w:r w:rsidRPr="00EC330A">
          <w:rPr>
            <w:rFonts w:ascii="Georgia" w:eastAsia="Times New Roman" w:hAnsi="Georgia" w:cs="Times New Roman"/>
            <w:color w:val="428BCA"/>
            <w:sz w:val="24"/>
            <w:szCs w:val="24"/>
            <w:u w:val="single"/>
            <w:lang w:eastAsia="en-GB"/>
          </w:rPr>
          <w:t>zone plate design app</w:t>
        </w:r>
      </w:hyperlink>
      <w:r w:rsidRPr="00EC330A">
        <w:rPr>
          <w:rFonts w:ascii="Georgia" w:eastAsia="Times New Roman" w:hAnsi="Georgia" w:cs="Times New Roman"/>
          <w:sz w:val="24"/>
          <w:szCs w:val="24"/>
          <w:lang w:eastAsia="en-GB"/>
        </w:rPr>
        <w:t> on this website solves for the field of view of every zone plate it calculates using this equation.</w:t>
      </w:r>
    </w:p>
    <w:p w14:paraId="4D53044F" w14:textId="77777777" w:rsidR="00EC330A" w:rsidRPr="00EC330A" w:rsidRDefault="00EC330A" w:rsidP="00EC330A">
      <w:pPr>
        <w:spacing w:before="330" w:after="165" w:line="240" w:lineRule="auto"/>
        <w:jc w:val="both"/>
        <w:outlineLvl w:val="2"/>
        <w:rPr>
          <w:rFonts w:ascii="Open Sans" w:eastAsia="Times New Roman" w:hAnsi="Open Sans" w:cs="Open Sans"/>
          <w:b/>
          <w:bCs/>
          <w:lang w:eastAsia="en-GB"/>
        </w:rPr>
      </w:pPr>
      <w:r w:rsidRPr="00EC330A">
        <w:rPr>
          <w:rFonts w:ascii="Open Sans" w:eastAsia="Times New Roman" w:hAnsi="Open Sans" w:cs="Open Sans"/>
          <w:b/>
          <w:bCs/>
          <w:lang w:eastAsia="en-GB"/>
        </w:rPr>
        <w:t>Example</w:t>
      </w:r>
    </w:p>
    <w:p w14:paraId="04D92EE2" w14:textId="4E580BA8" w:rsidR="00EC330A" w:rsidRDefault="00EC330A" w:rsidP="00EC330A">
      <w:pPr>
        <w:spacing w:after="165"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The </w:t>
      </w:r>
      <w:hyperlink r:id="rId39" w:tgtFrame="_blank" w:history="1">
        <w:r w:rsidRPr="00EC330A">
          <w:rPr>
            <w:rFonts w:ascii="Georgia" w:eastAsia="Times New Roman" w:hAnsi="Georgia" w:cs="Times New Roman"/>
            <w:color w:val="428BCA"/>
            <w:sz w:val="24"/>
            <w:szCs w:val="24"/>
            <w:u w:val="single"/>
            <w:lang w:eastAsia="en-GB"/>
          </w:rPr>
          <w:t>SHARP</w:t>
        </w:r>
      </w:hyperlink>
      <w:r w:rsidRPr="00EC330A">
        <w:rPr>
          <w:rFonts w:ascii="Georgia" w:eastAsia="Times New Roman" w:hAnsi="Georgia" w:cs="Times New Roman"/>
          <w:sz w:val="24"/>
          <w:szCs w:val="24"/>
          <w:lang w:eastAsia="en-GB"/>
        </w:rPr>
        <w:t> EUV mask inspection microscope at the Advanced Light Source at Lawrence Berkeley National Laboratory has the following geometry:</w:t>
      </w:r>
    </w:p>
    <w:p w14:paraId="22C414B5" w14:textId="09E77FB1" w:rsidR="00EC330A" w:rsidRPr="00EC330A" w:rsidRDefault="00EC330A" w:rsidP="00EC330A">
      <w:pPr>
        <w:spacing w:after="165" w:line="240" w:lineRule="auto"/>
        <w:jc w:val="both"/>
        <w:rPr>
          <w:rFonts w:ascii="Georgia" w:eastAsia="Times New Roman" w:hAnsi="Georgia" w:cs="Times New Roman"/>
          <w:sz w:val="40"/>
          <w:szCs w:val="40"/>
          <w:lang w:eastAsia="en-GB"/>
        </w:rPr>
      </w:pPr>
      <w:r w:rsidRPr="00EC330A">
        <w:rPr>
          <w:rFonts w:ascii="Times New Roman" w:eastAsia="Times New Roman" w:hAnsi="Times New Roman" w:cs="Times New Roman"/>
          <w:sz w:val="28"/>
          <w:szCs w:val="28"/>
          <w:vertAlign w:val="subscript"/>
          <w:lang w:eastAsia="en-GB"/>
        </w:rPr>
        <w:t>SHARP imaging geometry. </w:t>
      </w:r>
      <w:r w:rsidRPr="00EC330A">
        <w:rPr>
          <w:rFonts w:ascii="Times New Roman" w:eastAsia="Times New Roman" w:hAnsi="Times New Roman" w:cs="Times New Roman"/>
          <w:i/>
          <w:iCs/>
          <w:sz w:val="28"/>
          <w:szCs w:val="28"/>
          <w:vertAlign w:val="subscript"/>
          <w:lang w:eastAsia="en-GB"/>
        </w:rPr>
        <w:t>All</w:t>
      </w:r>
    </w:p>
    <w:tbl>
      <w:tblPr>
        <w:tblW w:w="7085" w:type="dxa"/>
        <w:tblCellMar>
          <w:top w:w="15" w:type="dxa"/>
          <w:left w:w="15" w:type="dxa"/>
          <w:bottom w:w="15" w:type="dxa"/>
          <w:right w:w="15" w:type="dxa"/>
        </w:tblCellMar>
        <w:tblLook w:val="04A0" w:firstRow="1" w:lastRow="0" w:firstColumn="1" w:lastColumn="0" w:noHBand="0" w:noVBand="1"/>
      </w:tblPr>
      <w:tblGrid>
        <w:gridCol w:w="1401"/>
        <w:gridCol w:w="1403"/>
        <w:gridCol w:w="1401"/>
        <w:gridCol w:w="1474"/>
        <w:gridCol w:w="1406"/>
      </w:tblGrid>
      <w:tr w:rsidR="00C10CF8" w:rsidRPr="00EC330A" w14:paraId="40C95F84" w14:textId="77777777" w:rsidTr="00C10CF8">
        <w:tc>
          <w:tcPr>
            <w:tcW w:w="1417" w:type="dxa"/>
            <w:tcBorders>
              <w:top w:val="single" w:sz="6" w:space="0" w:color="DDDDDD"/>
            </w:tcBorders>
            <w:shd w:val="clear" w:color="auto" w:fill="auto"/>
            <w:tcMar>
              <w:top w:w="120" w:type="dxa"/>
              <w:left w:w="120" w:type="dxa"/>
              <w:bottom w:w="120" w:type="dxa"/>
              <w:right w:w="120" w:type="dxa"/>
            </w:tcMar>
            <w:hideMark/>
          </w:tcPr>
          <w:p w14:paraId="6FD7FE46" w14:textId="5588237E" w:rsidR="00EC330A" w:rsidRPr="00EC330A" w:rsidRDefault="00EC330A" w:rsidP="00EC330A">
            <w:pPr>
              <w:spacing w:after="0" w:line="240" w:lineRule="auto"/>
              <w:jc w:val="center"/>
              <w:rPr>
                <w:rFonts w:ascii="Georgia" w:eastAsia="Times New Roman" w:hAnsi="Georgia" w:cs="Open Sans"/>
                <w:sz w:val="20"/>
                <w:szCs w:val="20"/>
                <w:lang w:eastAsia="en-GB"/>
              </w:rPr>
            </w:pPr>
            <w:r w:rsidRPr="00EC330A">
              <w:rPr>
                <w:rFonts w:ascii="Georgia" w:eastAsia="Times New Roman" w:hAnsi="Georgia" w:cs="Open Sans"/>
                <w:i/>
                <w:iCs/>
                <w:sz w:val="20"/>
                <w:szCs w:val="20"/>
                <w:bdr w:val="none" w:sz="0" w:space="0" w:color="auto" w:frame="1"/>
                <w:lang w:eastAsia="en-GB"/>
              </w:rPr>
              <w:t>λ</w:t>
            </w:r>
            <w:r w:rsidR="00C10CF8">
              <w:rPr>
                <w:rFonts w:ascii="Georgia" w:eastAsia="Times New Roman" w:hAnsi="Georgia" w:cs="Open Sans"/>
                <w:sz w:val="20"/>
                <w:szCs w:val="20"/>
                <w:bdr w:val="none" w:sz="0" w:space="0" w:color="auto" w:frame="1"/>
                <w:lang w:eastAsia="en-GB"/>
              </w:rPr>
              <w:t xml:space="preserve"> (nm)</w:t>
            </w:r>
          </w:p>
        </w:tc>
        <w:tc>
          <w:tcPr>
            <w:tcW w:w="1417" w:type="dxa"/>
            <w:tcBorders>
              <w:top w:val="single" w:sz="6" w:space="0" w:color="DDDDDD"/>
            </w:tcBorders>
            <w:shd w:val="clear" w:color="auto" w:fill="auto"/>
            <w:tcMar>
              <w:top w:w="120" w:type="dxa"/>
              <w:left w:w="120" w:type="dxa"/>
              <w:bottom w:w="120" w:type="dxa"/>
              <w:right w:w="120" w:type="dxa"/>
            </w:tcMar>
            <w:hideMark/>
          </w:tcPr>
          <w:p w14:paraId="4C42C248" w14:textId="74C16CA0" w:rsidR="00EC330A" w:rsidRPr="00EC330A" w:rsidRDefault="00EC330A" w:rsidP="00EC330A">
            <w:pPr>
              <w:spacing w:after="0" w:line="240" w:lineRule="auto"/>
              <w:jc w:val="center"/>
              <w:rPr>
                <w:rFonts w:ascii="Georgia" w:eastAsia="Times New Roman" w:hAnsi="Georgia" w:cs="Open Sans"/>
                <w:i/>
                <w:iCs/>
                <w:sz w:val="20"/>
                <w:szCs w:val="20"/>
                <w:lang w:eastAsia="en-GB"/>
              </w:rPr>
            </w:pPr>
            <w:r w:rsidRPr="00EC330A">
              <w:rPr>
                <w:rFonts w:ascii="Georgia" w:eastAsia="Times New Roman" w:hAnsi="Georgia" w:cs="Open Sans"/>
                <w:i/>
                <w:iCs/>
                <w:sz w:val="20"/>
                <w:szCs w:val="20"/>
                <w:bdr w:val="none" w:sz="0" w:space="0" w:color="auto" w:frame="1"/>
                <w:lang w:eastAsia="en-GB"/>
              </w:rPr>
              <w:t>p</w:t>
            </w:r>
            <w:r>
              <w:rPr>
                <w:rFonts w:ascii="Georgia" w:eastAsia="Times New Roman" w:hAnsi="Georgia" w:cs="Open Sans"/>
                <w:i/>
                <w:iCs/>
                <w:sz w:val="20"/>
                <w:szCs w:val="20"/>
                <w:bdr w:val="none" w:sz="0" w:space="0" w:color="auto" w:frame="1"/>
                <w:lang w:eastAsia="en-GB"/>
              </w:rPr>
              <w:t xml:space="preserve"> </w:t>
            </w:r>
            <w:r>
              <w:rPr>
                <w:rFonts w:ascii="Georgia" w:eastAsia="Times New Roman" w:hAnsi="Georgia" w:cs="Open Sans"/>
                <w:sz w:val="20"/>
                <w:szCs w:val="20"/>
                <w:bdr w:val="none" w:sz="0" w:space="0" w:color="auto" w:frame="1"/>
                <w:lang w:eastAsia="en-GB"/>
              </w:rPr>
              <w:t>(m)</w:t>
            </w:r>
          </w:p>
        </w:tc>
        <w:tc>
          <w:tcPr>
            <w:tcW w:w="1417" w:type="dxa"/>
            <w:tcBorders>
              <w:top w:val="single" w:sz="6" w:space="0" w:color="DDDDDD"/>
            </w:tcBorders>
            <w:shd w:val="clear" w:color="auto" w:fill="auto"/>
            <w:tcMar>
              <w:top w:w="120" w:type="dxa"/>
              <w:left w:w="120" w:type="dxa"/>
              <w:bottom w:w="120" w:type="dxa"/>
              <w:right w:w="120" w:type="dxa"/>
            </w:tcMar>
            <w:hideMark/>
          </w:tcPr>
          <w:p w14:paraId="382431ED" w14:textId="711AB861" w:rsidR="00EC330A" w:rsidRPr="00EC330A" w:rsidRDefault="00EC330A" w:rsidP="00EC330A">
            <w:pPr>
              <w:spacing w:after="0" w:line="240" w:lineRule="auto"/>
              <w:jc w:val="center"/>
              <w:rPr>
                <w:rFonts w:ascii="Georgia" w:eastAsia="Times New Roman" w:hAnsi="Georgia" w:cs="Open Sans"/>
                <w:sz w:val="20"/>
                <w:szCs w:val="20"/>
                <w:lang w:eastAsia="en-GB"/>
              </w:rPr>
            </w:pPr>
            <w:r w:rsidRPr="00EC330A">
              <w:rPr>
                <w:rFonts w:ascii="Georgia" w:eastAsia="Times New Roman" w:hAnsi="Georgia" w:cs="Open Sans"/>
                <w:i/>
                <w:iCs/>
                <w:sz w:val="20"/>
                <w:szCs w:val="20"/>
                <w:bdr w:val="none" w:sz="0" w:space="0" w:color="auto" w:frame="1"/>
                <w:lang w:eastAsia="en-GB"/>
              </w:rPr>
              <w:t>q</w:t>
            </w:r>
            <w:r>
              <w:rPr>
                <w:rFonts w:ascii="Georgia" w:eastAsia="Times New Roman" w:hAnsi="Georgia" w:cs="Open Sans"/>
                <w:sz w:val="20"/>
                <w:szCs w:val="20"/>
                <w:bdr w:val="none" w:sz="0" w:space="0" w:color="auto" w:frame="1"/>
                <w:lang w:eastAsia="en-GB"/>
              </w:rPr>
              <w:t xml:space="preserve"> (m)</w:t>
            </w:r>
          </w:p>
        </w:tc>
        <w:tc>
          <w:tcPr>
            <w:tcW w:w="1417" w:type="dxa"/>
            <w:tcBorders>
              <w:top w:val="single" w:sz="6" w:space="0" w:color="DDDDDD"/>
            </w:tcBorders>
            <w:shd w:val="clear" w:color="auto" w:fill="auto"/>
            <w:tcMar>
              <w:top w:w="120" w:type="dxa"/>
              <w:left w:w="120" w:type="dxa"/>
              <w:bottom w:w="120" w:type="dxa"/>
              <w:right w:w="120" w:type="dxa"/>
            </w:tcMar>
            <w:hideMark/>
          </w:tcPr>
          <w:p w14:paraId="5F9C2EE8" w14:textId="69A0A2FF" w:rsidR="00EC330A" w:rsidRPr="00EC330A" w:rsidRDefault="00EC330A" w:rsidP="00EC330A">
            <w:pPr>
              <w:spacing w:after="0" w:line="240" w:lineRule="auto"/>
              <w:jc w:val="center"/>
              <w:rPr>
                <w:rFonts w:ascii="Georgia" w:eastAsia="Times New Roman" w:hAnsi="Georgia" w:cs="Open Sans"/>
                <w:sz w:val="20"/>
                <w:szCs w:val="20"/>
                <w:lang w:eastAsia="en-GB"/>
              </w:rPr>
            </w:pPr>
            <w:r w:rsidRPr="00EC330A">
              <w:rPr>
                <w:rFonts w:ascii="Georgia" w:eastAsia="Times New Roman" w:hAnsi="Georgia" w:cs="Open Sans"/>
                <w:sz w:val="20"/>
                <w:szCs w:val="20"/>
                <w:lang w:eastAsia="en-GB"/>
              </w:rPr>
              <w:t>Magnification</w:t>
            </w:r>
          </w:p>
        </w:tc>
        <w:tc>
          <w:tcPr>
            <w:tcW w:w="1417" w:type="dxa"/>
            <w:tcBorders>
              <w:top w:val="single" w:sz="6" w:space="0" w:color="DDDDDD"/>
            </w:tcBorders>
            <w:shd w:val="clear" w:color="auto" w:fill="auto"/>
            <w:tcMar>
              <w:top w:w="120" w:type="dxa"/>
              <w:left w:w="120" w:type="dxa"/>
              <w:bottom w:w="120" w:type="dxa"/>
              <w:right w:w="120" w:type="dxa"/>
            </w:tcMar>
            <w:hideMark/>
          </w:tcPr>
          <w:p w14:paraId="05C06402" w14:textId="529A01C7" w:rsidR="00EC330A" w:rsidRPr="00EC330A" w:rsidRDefault="00EC330A" w:rsidP="00EC330A">
            <w:pPr>
              <w:spacing w:after="0" w:line="240" w:lineRule="auto"/>
              <w:jc w:val="center"/>
              <w:rPr>
                <w:rFonts w:ascii="Georgia" w:eastAsia="Times New Roman" w:hAnsi="Georgia" w:cs="Open Sans"/>
                <w:i/>
                <w:iCs/>
                <w:sz w:val="20"/>
                <w:szCs w:val="20"/>
                <w:lang w:eastAsia="en-GB"/>
              </w:rPr>
            </w:pPr>
            <w:r w:rsidRPr="00EC330A">
              <w:rPr>
                <w:rFonts w:ascii="Georgia" w:eastAsia="Times New Roman" w:hAnsi="Georgia" w:cs="Open Sans"/>
                <w:i/>
                <w:iCs/>
                <w:sz w:val="20"/>
                <w:szCs w:val="20"/>
                <w:bdr w:val="none" w:sz="0" w:space="0" w:color="auto" w:frame="1"/>
                <w:lang w:eastAsia="en-GB"/>
              </w:rPr>
              <w:t>NA</w:t>
            </w:r>
            <w:r w:rsidRPr="00EC330A">
              <w:rPr>
                <w:rFonts w:ascii="Georgia" w:eastAsia="Times New Roman" w:hAnsi="Georgia" w:cs="Open Sans"/>
                <w:i/>
                <w:iCs/>
                <w:sz w:val="20"/>
                <w:szCs w:val="20"/>
                <w:bdr w:val="none" w:sz="0" w:space="0" w:color="auto" w:frame="1"/>
                <w:vertAlign w:val="subscript"/>
                <w:lang w:eastAsia="en-GB"/>
              </w:rPr>
              <w:t>o</w:t>
            </w:r>
          </w:p>
        </w:tc>
      </w:tr>
      <w:tr w:rsidR="00C10CF8" w:rsidRPr="00EC330A" w14:paraId="5C27D8B8" w14:textId="77777777" w:rsidTr="00C10CF8">
        <w:tc>
          <w:tcPr>
            <w:tcW w:w="1417" w:type="dxa"/>
            <w:tcBorders>
              <w:top w:val="single" w:sz="6" w:space="0" w:color="DDDDDD"/>
            </w:tcBorders>
            <w:shd w:val="clear" w:color="auto" w:fill="auto"/>
            <w:tcMar>
              <w:top w:w="120" w:type="dxa"/>
              <w:left w:w="120" w:type="dxa"/>
              <w:bottom w:w="120" w:type="dxa"/>
              <w:right w:w="120" w:type="dxa"/>
            </w:tcMar>
            <w:hideMark/>
          </w:tcPr>
          <w:p w14:paraId="08622D0A" w14:textId="2F73185E" w:rsidR="00EC330A" w:rsidRPr="00EC330A" w:rsidRDefault="00C10CF8" w:rsidP="00EC330A">
            <w:pPr>
              <w:spacing w:after="0" w:line="240" w:lineRule="auto"/>
              <w:jc w:val="center"/>
              <w:rPr>
                <w:rFonts w:ascii="Georgia" w:eastAsia="Times New Roman" w:hAnsi="Georgia" w:cs="Open Sans"/>
                <w:sz w:val="20"/>
                <w:szCs w:val="20"/>
                <w:lang w:eastAsia="en-GB"/>
              </w:rPr>
            </w:pPr>
            <w:r>
              <w:rPr>
                <w:rFonts w:ascii="Georgia" w:eastAsia="Times New Roman" w:hAnsi="Georgia" w:cs="Open Sans"/>
                <w:sz w:val="20"/>
                <w:szCs w:val="20"/>
                <w:lang w:eastAsia="en-GB"/>
              </w:rPr>
              <w:t>13</w:t>
            </w:r>
          </w:p>
        </w:tc>
        <w:tc>
          <w:tcPr>
            <w:tcW w:w="1417" w:type="dxa"/>
            <w:tcBorders>
              <w:top w:val="single" w:sz="6" w:space="0" w:color="DDDDDD"/>
            </w:tcBorders>
            <w:shd w:val="clear" w:color="auto" w:fill="auto"/>
            <w:tcMar>
              <w:top w:w="120" w:type="dxa"/>
              <w:left w:w="120" w:type="dxa"/>
              <w:bottom w:w="120" w:type="dxa"/>
              <w:right w:w="120" w:type="dxa"/>
            </w:tcMar>
            <w:hideMark/>
          </w:tcPr>
          <w:p w14:paraId="39668331" w14:textId="5E51C9CF" w:rsidR="00EC330A" w:rsidRPr="00EC330A" w:rsidRDefault="00EC330A" w:rsidP="00EC330A">
            <w:pPr>
              <w:spacing w:after="0" w:line="240" w:lineRule="auto"/>
              <w:jc w:val="center"/>
              <w:rPr>
                <w:rFonts w:ascii="Georgia" w:eastAsia="Times New Roman" w:hAnsi="Georgia" w:cs="Open Sans"/>
                <w:sz w:val="20"/>
                <w:szCs w:val="20"/>
                <w:lang w:eastAsia="en-GB"/>
              </w:rPr>
            </w:pPr>
            <w:r w:rsidRPr="00EC330A">
              <w:rPr>
                <w:rFonts w:ascii="Georgia" w:eastAsia="Times New Roman" w:hAnsi="Georgia" w:cs="Open Sans"/>
                <w:sz w:val="20"/>
                <w:szCs w:val="20"/>
                <w:lang w:eastAsia="en-GB"/>
              </w:rPr>
              <w:t>500</w:t>
            </w:r>
            <w:r w:rsidRPr="00EC330A">
              <w:rPr>
                <w:rFonts w:ascii="Georgia" w:eastAsia="Times New Roman" w:hAnsi="Georgia" w:cs="Open Sans"/>
                <w:sz w:val="20"/>
                <w:szCs w:val="20"/>
                <w:lang w:eastAsia="en-GB"/>
              </w:rPr>
              <w:t>e</w:t>
            </w:r>
            <w:r w:rsidRPr="00EC330A">
              <w:rPr>
                <w:rFonts w:ascii="Georgia" w:eastAsia="Times New Roman" w:hAnsi="Georgia" w:cs="Open Sans"/>
                <w:sz w:val="20"/>
                <w:szCs w:val="20"/>
                <w:vertAlign w:val="superscript"/>
                <w:lang w:eastAsia="en-GB"/>
              </w:rPr>
              <w:t>-6</w:t>
            </w:r>
          </w:p>
        </w:tc>
        <w:tc>
          <w:tcPr>
            <w:tcW w:w="1417" w:type="dxa"/>
            <w:tcBorders>
              <w:top w:val="single" w:sz="6" w:space="0" w:color="DDDDDD"/>
            </w:tcBorders>
            <w:shd w:val="clear" w:color="auto" w:fill="auto"/>
            <w:tcMar>
              <w:top w:w="120" w:type="dxa"/>
              <w:left w:w="120" w:type="dxa"/>
              <w:bottom w:w="120" w:type="dxa"/>
              <w:right w:w="120" w:type="dxa"/>
            </w:tcMar>
            <w:hideMark/>
          </w:tcPr>
          <w:p w14:paraId="2CC3CF3C" w14:textId="30500780" w:rsidR="00EC330A" w:rsidRPr="00EC330A" w:rsidRDefault="00EC330A" w:rsidP="00EC330A">
            <w:pPr>
              <w:spacing w:after="0" w:line="240" w:lineRule="auto"/>
              <w:jc w:val="center"/>
              <w:rPr>
                <w:rFonts w:ascii="Georgia" w:eastAsia="Times New Roman" w:hAnsi="Georgia" w:cs="Open Sans"/>
                <w:sz w:val="20"/>
                <w:szCs w:val="20"/>
                <w:lang w:eastAsia="en-GB"/>
              </w:rPr>
            </w:pPr>
            <w:r w:rsidRPr="00EC330A">
              <w:rPr>
                <w:rFonts w:ascii="Georgia" w:eastAsia="Times New Roman" w:hAnsi="Georgia" w:cs="Open Sans"/>
                <w:sz w:val="20"/>
                <w:szCs w:val="20"/>
                <w:lang w:eastAsia="en-GB"/>
              </w:rPr>
              <w:t>0.</w:t>
            </w:r>
            <w:r w:rsidRPr="00EC330A">
              <w:rPr>
                <w:rFonts w:ascii="Georgia" w:eastAsia="Times New Roman" w:hAnsi="Georgia" w:cs="Open Sans"/>
                <w:sz w:val="20"/>
                <w:szCs w:val="20"/>
                <w:lang w:eastAsia="en-GB"/>
              </w:rPr>
              <w:t>45</w:t>
            </w:r>
          </w:p>
        </w:tc>
        <w:tc>
          <w:tcPr>
            <w:tcW w:w="1417" w:type="dxa"/>
            <w:tcBorders>
              <w:top w:val="single" w:sz="6" w:space="0" w:color="DDDDDD"/>
            </w:tcBorders>
            <w:shd w:val="clear" w:color="auto" w:fill="auto"/>
            <w:tcMar>
              <w:top w:w="120" w:type="dxa"/>
              <w:left w:w="120" w:type="dxa"/>
              <w:bottom w:w="120" w:type="dxa"/>
              <w:right w:w="120" w:type="dxa"/>
            </w:tcMar>
            <w:hideMark/>
          </w:tcPr>
          <w:p w14:paraId="6EF201DE" w14:textId="77777777" w:rsidR="00EC330A" w:rsidRPr="00EC330A" w:rsidRDefault="00EC330A" w:rsidP="00EC330A">
            <w:pPr>
              <w:spacing w:after="0" w:line="240" w:lineRule="auto"/>
              <w:jc w:val="center"/>
              <w:rPr>
                <w:rFonts w:ascii="Georgia" w:eastAsia="Times New Roman" w:hAnsi="Georgia" w:cs="Open Sans"/>
                <w:sz w:val="20"/>
                <w:szCs w:val="20"/>
                <w:lang w:eastAsia="en-GB"/>
              </w:rPr>
            </w:pPr>
            <w:r w:rsidRPr="00EC330A">
              <w:rPr>
                <w:rFonts w:ascii="Georgia" w:eastAsia="Times New Roman" w:hAnsi="Georgia" w:cs="Open Sans"/>
                <w:sz w:val="20"/>
                <w:szCs w:val="20"/>
                <w:lang w:eastAsia="en-GB"/>
              </w:rPr>
              <w:t>900</w:t>
            </w:r>
          </w:p>
        </w:tc>
        <w:tc>
          <w:tcPr>
            <w:tcW w:w="1417" w:type="dxa"/>
            <w:tcBorders>
              <w:top w:val="single" w:sz="6" w:space="0" w:color="DDDDDD"/>
            </w:tcBorders>
            <w:shd w:val="clear" w:color="auto" w:fill="auto"/>
            <w:tcMar>
              <w:top w:w="120" w:type="dxa"/>
              <w:left w:w="120" w:type="dxa"/>
              <w:bottom w:w="120" w:type="dxa"/>
              <w:right w:w="120" w:type="dxa"/>
            </w:tcMar>
            <w:hideMark/>
          </w:tcPr>
          <w:p w14:paraId="553E9004" w14:textId="77777777" w:rsidR="00EC330A" w:rsidRPr="00EC330A" w:rsidRDefault="00EC330A" w:rsidP="00EC330A">
            <w:pPr>
              <w:spacing w:after="0" w:line="240" w:lineRule="auto"/>
              <w:jc w:val="center"/>
              <w:rPr>
                <w:rFonts w:ascii="Georgia" w:eastAsia="Times New Roman" w:hAnsi="Georgia" w:cs="Open Sans"/>
                <w:sz w:val="20"/>
                <w:szCs w:val="20"/>
                <w:lang w:eastAsia="en-GB"/>
              </w:rPr>
            </w:pPr>
            <w:r w:rsidRPr="00EC330A">
              <w:rPr>
                <w:rFonts w:ascii="Georgia" w:eastAsia="Times New Roman" w:hAnsi="Georgia" w:cs="Open Sans"/>
                <w:sz w:val="20"/>
                <w:szCs w:val="20"/>
                <w:lang w:eastAsia="en-GB"/>
              </w:rPr>
              <w:t>0.0825</w:t>
            </w:r>
          </w:p>
        </w:tc>
      </w:tr>
    </w:tbl>
    <w:p w14:paraId="7FB200ED"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lastRenderedPageBreak/>
        <w:t>Inserting these values into Eq. </w:t>
      </w:r>
      <w:hyperlink r:id="rId40" w:anchor="mjx-eqn-eqfov_final" w:history="1">
        <w:r w:rsidRPr="00EC330A">
          <w:rPr>
            <w:rFonts w:ascii="MathJax_Main" w:eastAsia="Times New Roman" w:hAnsi="MathJax_Main" w:cs="Times New Roman"/>
            <w:color w:val="428BCA"/>
            <w:sz w:val="29"/>
            <w:szCs w:val="28"/>
            <w:bdr w:val="none" w:sz="0" w:space="0" w:color="auto" w:frame="1"/>
            <w:lang w:eastAsia="en-GB"/>
          </w:rPr>
          <w:t>(30)</w:t>
        </w:r>
      </w:hyperlink>
      <w:r w:rsidRPr="00EC330A">
        <w:rPr>
          <w:rFonts w:ascii="Georgia" w:eastAsia="Times New Roman" w:hAnsi="Georgia" w:cs="Times New Roman"/>
          <w:sz w:val="24"/>
          <w:szCs w:val="24"/>
          <w:bdr w:val="none" w:sz="0" w:space="0" w:color="auto" w:frame="1"/>
          <w:lang w:eastAsia="en-GB"/>
        </w:rPr>
        <w:t>(30)</w:t>
      </w:r>
      <w:r w:rsidRPr="00EC330A">
        <w:rPr>
          <w:rFonts w:ascii="Georgia" w:eastAsia="Times New Roman" w:hAnsi="Georgia" w:cs="Times New Roman"/>
          <w:sz w:val="24"/>
          <w:szCs w:val="24"/>
          <w:lang w:eastAsia="en-GB"/>
        </w:rPr>
        <w:t> with </w:t>
      </w:r>
      <w:r w:rsidRPr="00EC330A">
        <w:rPr>
          <w:rFonts w:ascii="MathJax_Math-italic" w:eastAsia="Times New Roman" w:hAnsi="MathJax_Math-italic" w:cs="Times New Roman"/>
          <w:sz w:val="29"/>
          <w:szCs w:val="28"/>
          <w:bdr w:val="none" w:sz="0" w:space="0" w:color="auto" w:frame="1"/>
          <w:lang w:eastAsia="en-GB"/>
        </w:rPr>
        <w:t>η</w:t>
      </w:r>
      <w:r w:rsidRPr="00EC330A">
        <w:rPr>
          <w:rFonts w:ascii="Georgia" w:eastAsia="Times New Roman" w:hAnsi="Georgia" w:cs="Times New Roman"/>
          <w:sz w:val="24"/>
          <w:szCs w:val="24"/>
          <w:bdr w:val="none" w:sz="0" w:space="0" w:color="auto" w:frame="1"/>
          <w:lang w:eastAsia="en-GB"/>
        </w:rPr>
        <w:t>η</w:t>
      </w:r>
      <w:r w:rsidRPr="00EC330A">
        <w:rPr>
          <w:rFonts w:ascii="Georgia" w:eastAsia="Times New Roman" w:hAnsi="Georgia" w:cs="Times New Roman"/>
          <w:sz w:val="24"/>
          <w:szCs w:val="24"/>
          <w:lang w:eastAsia="en-GB"/>
        </w:rPr>
        <w:t> = 5 (for a </w:t>
      </w:r>
      <w:r w:rsidRPr="00EC330A">
        <w:rPr>
          <w:rFonts w:ascii="MathJax_Math-italic" w:eastAsia="Times New Roman" w:hAnsi="MathJax_Math-italic" w:cs="Times New Roman"/>
          <w:sz w:val="29"/>
          <w:szCs w:val="28"/>
          <w:bdr w:val="none" w:sz="0" w:space="0" w:color="auto" w:frame="1"/>
          <w:lang w:eastAsia="en-GB"/>
        </w:rPr>
        <w:t>λ</w:t>
      </w:r>
      <w:r w:rsidRPr="00EC330A">
        <w:rPr>
          <w:rFonts w:ascii="MathJax_Main" w:eastAsia="Times New Roman" w:hAnsi="MathJax_Main" w:cs="Times New Roman"/>
          <w:sz w:val="29"/>
          <w:szCs w:val="28"/>
          <w:bdr w:val="none" w:sz="0" w:space="0" w:color="auto" w:frame="1"/>
          <w:lang w:eastAsia="en-GB"/>
        </w:rPr>
        <w:t>/20</w:t>
      </w:r>
      <w:r w:rsidRPr="00EC330A">
        <w:rPr>
          <w:rFonts w:ascii="Georgia" w:eastAsia="Times New Roman" w:hAnsi="Georgia" w:cs="Times New Roman"/>
          <w:sz w:val="24"/>
          <w:szCs w:val="24"/>
          <w:bdr w:val="none" w:sz="0" w:space="0" w:color="auto" w:frame="1"/>
          <w:lang w:eastAsia="en-GB"/>
        </w:rPr>
        <w:t>λ/20</w:t>
      </w:r>
      <w:r w:rsidRPr="00EC330A">
        <w:rPr>
          <w:rFonts w:ascii="Georgia" w:eastAsia="Times New Roman" w:hAnsi="Georgia" w:cs="Times New Roman"/>
          <w:sz w:val="24"/>
          <w:szCs w:val="24"/>
          <w:lang w:eastAsia="en-GB"/>
        </w:rPr>
        <w:t> wavefront) and multiplying by the object distance </w:t>
      </w:r>
      <w:r w:rsidRPr="00EC330A">
        <w:rPr>
          <w:rFonts w:ascii="MathJax_Math-italic" w:eastAsia="Times New Roman" w:hAnsi="MathJax_Math-italic" w:cs="Times New Roman"/>
          <w:sz w:val="29"/>
          <w:szCs w:val="28"/>
          <w:bdr w:val="none" w:sz="0" w:space="0" w:color="auto" w:frame="1"/>
          <w:lang w:eastAsia="en-GB"/>
        </w:rPr>
        <w:t>p</w:t>
      </w:r>
      <w:r w:rsidRPr="00EC330A">
        <w:rPr>
          <w:rFonts w:ascii="Georgia" w:eastAsia="Times New Roman" w:hAnsi="Georgia" w:cs="Times New Roman"/>
          <w:sz w:val="24"/>
          <w:szCs w:val="24"/>
          <w:bdr w:val="none" w:sz="0" w:space="0" w:color="auto" w:frame="1"/>
          <w:lang w:eastAsia="en-GB"/>
        </w:rPr>
        <w:t>p</w:t>
      </w:r>
      <w:r w:rsidRPr="00EC330A">
        <w:rPr>
          <w:rFonts w:ascii="Georgia" w:eastAsia="Times New Roman" w:hAnsi="Georgia" w:cs="Times New Roman"/>
          <w:sz w:val="24"/>
          <w:szCs w:val="24"/>
          <w:lang w:eastAsia="en-GB"/>
        </w:rPr>
        <w:t> gives a transverse FOV of 3 μm (full width). This value agrees well with what is observed in practice.</w:t>
      </w:r>
    </w:p>
    <w:p w14:paraId="6ADA8E7D" w14:textId="77777777" w:rsidR="00EC330A" w:rsidRPr="00EC330A" w:rsidRDefault="00EC330A" w:rsidP="00EC330A">
      <w:pPr>
        <w:spacing w:before="330" w:after="165" w:line="240" w:lineRule="auto"/>
        <w:jc w:val="both"/>
        <w:outlineLvl w:val="0"/>
        <w:rPr>
          <w:rFonts w:ascii="Open Sans" w:eastAsia="Times New Roman" w:hAnsi="Open Sans" w:cs="Open Sans"/>
          <w:b/>
          <w:bCs/>
          <w:kern w:val="36"/>
          <w:sz w:val="40"/>
          <w:szCs w:val="40"/>
          <w:lang w:eastAsia="en-GB"/>
        </w:rPr>
      </w:pPr>
      <w:r w:rsidRPr="00EC330A">
        <w:rPr>
          <w:rFonts w:ascii="Open Sans" w:eastAsia="Times New Roman" w:hAnsi="Open Sans" w:cs="Open Sans"/>
          <w:b/>
          <w:bCs/>
          <w:kern w:val="36"/>
          <w:sz w:val="40"/>
          <w:szCs w:val="40"/>
          <w:lang w:eastAsia="en-GB"/>
        </w:rPr>
        <w:t>References</w:t>
      </w:r>
    </w:p>
    <w:p w14:paraId="5D993E21" w14:textId="77777777" w:rsidR="00EC330A" w:rsidRPr="00EC330A" w:rsidRDefault="00EC330A" w:rsidP="00EC330A">
      <w:pPr>
        <w:spacing w:after="165"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A. Fresnel: Calcul de l'intensite de la lumiere au centre de l'ombre d'un ecran, Oeuvres completes d' Augustin Fresnel, Vol.1, Note 1, 365 (1866)</w:t>
      </w:r>
    </w:p>
    <w:p w14:paraId="5AF16768" w14:textId="77777777" w:rsidR="00EC330A" w:rsidRPr="00EC330A" w:rsidRDefault="00EC330A" w:rsidP="00EC330A">
      <w:pPr>
        <w:spacing w:after="165" w:line="240" w:lineRule="auto"/>
        <w:jc w:val="both"/>
        <w:rPr>
          <w:rFonts w:ascii="Georgia" w:eastAsia="Times New Roman" w:hAnsi="Georgia" w:cs="Times New Roman"/>
          <w:sz w:val="24"/>
          <w:szCs w:val="24"/>
          <w:lang w:val="nl-NL" w:eastAsia="en-GB"/>
        </w:rPr>
      </w:pPr>
      <w:r w:rsidRPr="00EC330A">
        <w:rPr>
          <w:rFonts w:ascii="Georgia" w:eastAsia="Times New Roman" w:hAnsi="Georgia" w:cs="Times New Roman"/>
          <w:sz w:val="24"/>
          <w:szCs w:val="24"/>
          <w:lang w:val="nl-NL" w:eastAsia="en-GB"/>
        </w:rPr>
        <w:t>J.L. Soret: Ueber die von Kreisgittern erzeugten Diffraktionsphaenomene, Ann.Phys.Chem 156, 99 (1875)</w:t>
      </w:r>
    </w:p>
    <w:p w14:paraId="7A18DE70" w14:textId="77777777" w:rsidR="00EC330A" w:rsidRPr="00EC330A" w:rsidRDefault="00EC330A" w:rsidP="00EC330A">
      <w:pPr>
        <w:spacing w:after="165"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D. Attwood, </w:t>
      </w:r>
      <w:hyperlink r:id="rId41" w:history="1">
        <w:r w:rsidRPr="00EC330A">
          <w:rPr>
            <w:rFonts w:ascii="Georgia" w:eastAsia="Times New Roman" w:hAnsi="Georgia" w:cs="Times New Roman"/>
            <w:i/>
            <w:iCs/>
            <w:color w:val="428BCA"/>
            <w:sz w:val="24"/>
            <w:szCs w:val="24"/>
            <w:u w:val="single"/>
            <w:lang w:eastAsia="en-GB"/>
          </w:rPr>
          <w:t>Soft X-rays and Extreme Ultaviolet Radiation: Principles and Applications</w:t>
        </w:r>
      </w:hyperlink>
      <w:r w:rsidRPr="00EC330A">
        <w:rPr>
          <w:rFonts w:ascii="Georgia" w:eastAsia="Times New Roman" w:hAnsi="Georgia" w:cs="Times New Roman"/>
          <w:sz w:val="24"/>
          <w:szCs w:val="24"/>
          <w:lang w:eastAsia="en-GB"/>
        </w:rPr>
        <w:t>. Cambridge University Press, 1999.</w:t>
      </w:r>
    </w:p>
    <w:p w14:paraId="271A70D7" w14:textId="77777777" w:rsidR="00EC330A" w:rsidRPr="00EC330A" w:rsidRDefault="00EC330A" w:rsidP="00EC330A">
      <w:pPr>
        <w:spacing w:before="330" w:after="33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pict w14:anchorId="0EE3970D">
          <v:rect id="_x0000_i1035" style="width:0;height:0" o:hralign="center" o:hrstd="t" o:hr="t" fillcolor="#a0a0a0" stroked="f"/>
        </w:pict>
      </w:r>
    </w:p>
    <w:p w14:paraId="3C67AF37" w14:textId="77777777" w:rsidR="00EC330A" w:rsidRPr="00EC330A" w:rsidRDefault="00EC330A" w:rsidP="00EC330A">
      <w:pPr>
        <w:spacing w:before="165" w:after="165" w:line="240" w:lineRule="auto"/>
        <w:jc w:val="both"/>
        <w:outlineLvl w:val="3"/>
        <w:rPr>
          <w:rFonts w:ascii="Open Sans" w:eastAsia="Times New Roman" w:hAnsi="Open Sans" w:cs="Open Sans"/>
          <w:b/>
          <w:bCs/>
          <w:sz w:val="20"/>
          <w:szCs w:val="20"/>
          <w:lang w:eastAsia="en-GB"/>
        </w:rPr>
      </w:pPr>
      <w:r w:rsidRPr="00EC330A">
        <w:rPr>
          <w:rFonts w:ascii="Open Sans" w:eastAsia="Times New Roman" w:hAnsi="Open Sans" w:cs="Open Sans"/>
          <w:b/>
          <w:bCs/>
          <w:sz w:val="20"/>
          <w:szCs w:val="20"/>
          <w:lang w:eastAsia="en-GB"/>
        </w:rPr>
        <w:t>Footnotes</w:t>
      </w:r>
    </w:p>
    <w:p w14:paraId="70B992EA"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b/>
          <w:bCs/>
          <w:sz w:val="24"/>
          <w:szCs w:val="24"/>
          <w:lang w:eastAsia="en-GB"/>
        </w:rPr>
        <w:t>†</w:t>
      </w:r>
      <w:r w:rsidRPr="00EC330A">
        <w:rPr>
          <w:rFonts w:ascii="Georgia" w:eastAsia="Times New Roman" w:hAnsi="Georgia" w:cs="Times New Roman"/>
          <w:sz w:val="24"/>
          <w:szCs w:val="24"/>
          <w:lang w:eastAsia="en-GB"/>
        </w:rPr>
        <w:t> The imaging equation is:</w:t>
      </w:r>
    </w:p>
    <w:p w14:paraId="1A461538" w14:textId="77777777" w:rsidR="00EC330A" w:rsidRPr="00EC330A" w:rsidRDefault="00EC330A" w:rsidP="00EC330A">
      <w:pPr>
        <w:spacing w:line="240" w:lineRule="auto"/>
        <w:jc w:val="both"/>
        <w:rPr>
          <w:rFonts w:ascii="Georgia" w:eastAsia="Times New Roman" w:hAnsi="Georgia" w:cs="Times New Roman"/>
          <w:sz w:val="24"/>
          <w:szCs w:val="24"/>
          <w:lang w:eastAsia="en-GB"/>
        </w:rPr>
      </w:pPr>
      <w:r w:rsidRPr="00EC330A">
        <w:rPr>
          <w:rFonts w:ascii="MathJax_Main" w:eastAsia="Times New Roman" w:hAnsi="MathJax_Main" w:cs="Times New Roman"/>
          <w:sz w:val="29"/>
          <w:szCs w:val="28"/>
          <w:bdr w:val="none" w:sz="0" w:space="0" w:color="auto" w:frame="1"/>
          <w:lang w:eastAsia="en-GB"/>
        </w:rPr>
        <w:t>1</w:t>
      </w:r>
      <w:r w:rsidRPr="00EC330A">
        <w:rPr>
          <w:rFonts w:ascii="MathJax_Math-italic" w:eastAsia="Times New Roman" w:hAnsi="MathJax_Math-italic" w:cs="Times New Roman"/>
          <w:sz w:val="29"/>
          <w:szCs w:val="28"/>
          <w:bdr w:val="none" w:sz="0" w:space="0" w:color="auto" w:frame="1"/>
          <w:lang w:eastAsia="en-GB"/>
        </w:rPr>
        <w:t>p</w:t>
      </w:r>
      <w:r w:rsidRPr="00EC330A">
        <w:rPr>
          <w:rFonts w:ascii="MathJax_Main" w:eastAsia="Times New Roman" w:hAnsi="MathJax_Main" w:cs="Times New Roman"/>
          <w:sz w:val="29"/>
          <w:szCs w:val="28"/>
          <w:bdr w:val="none" w:sz="0" w:space="0" w:color="auto" w:frame="1"/>
          <w:lang w:eastAsia="en-GB"/>
        </w:rPr>
        <w:t>+1</w:t>
      </w:r>
      <w:r w:rsidRPr="00EC330A">
        <w:rPr>
          <w:rFonts w:ascii="MathJax_Math-italic" w:eastAsia="Times New Roman" w:hAnsi="MathJax_Math-italic" w:cs="Times New Roman"/>
          <w:sz w:val="29"/>
          <w:szCs w:val="28"/>
          <w:bdr w:val="none" w:sz="0" w:space="0" w:color="auto" w:frame="1"/>
          <w:lang w:eastAsia="en-GB"/>
        </w:rPr>
        <w:t>q</w:t>
      </w:r>
      <w:r w:rsidRPr="00EC330A">
        <w:rPr>
          <w:rFonts w:ascii="MathJax_Main" w:eastAsia="Times New Roman" w:hAnsi="MathJax_Main" w:cs="Times New Roman"/>
          <w:sz w:val="29"/>
          <w:szCs w:val="28"/>
          <w:bdr w:val="none" w:sz="0" w:space="0" w:color="auto" w:frame="1"/>
          <w:lang w:eastAsia="en-GB"/>
        </w:rPr>
        <w:t>=1</w:t>
      </w:r>
      <w:r w:rsidRPr="00EC330A">
        <w:rPr>
          <w:rFonts w:ascii="MathJax_Math-italic" w:eastAsia="Times New Roman" w:hAnsi="MathJax_Math-italic" w:cs="Times New Roman"/>
          <w:sz w:val="29"/>
          <w:szCs w:val="28"/>
          <w:bdr w:val="none" w:sz="0" w:space="0" w:color="auto" w:frame="1"/>
          <w:lang w:eastAsia="en-GB"/>
        </w:rPr>
        <w:t>f</w:t>
      </w:r>
      <w:r w:rsidRPr="00EC330A">
        <w:rPr>
          <w:rFonts w:ascii="MathJax_Main" w:eastAsia="Times New Roman" w:hAnsi="MathJax_Main" w:cs="Times New Roman"/>
          <w:sz w:val="29"/>
          <w:szCs w:val="28"/>
          <w:bdr w:val="none" w:sz="0" w:space="0" w:color="auto" w:frame="1"/>
          <w:lang w:eastAsia="en-GB"/>
        </w:rPr>
        <w:t>(31)</w:t>
      </w:r>
      <w:r w:rsidRPr="00EC330A">
        <w:rPr>
          <w:rFonts w:ascii="Georgia" w:eastAsia="Times New Roman" w:hAnsi="Georgia" w:cs="Times New Roman"/>
          <w:sz w:val="24"/>
          <w:szCs w:val="24"/>
          <w:bdr w:val="none" w:sz="0" w:space="0" w:color="auto" w:frame="1"/>
          <w:lang w:eastAsia="en-GB"/>
        </w:rPr>
        <w:t>(31)1p+1q=1f</w:t>
      </w:r>
    </w:p>
    <w:p w14:paraId="0DA8C2B7" w14:textId="77777777" w:rsidR="00EC330A"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Solving Eq. </w:t>
      </w:r>
      <w:hyperlink r:id="rId42" w:anchor="mjx-eqn-eqimg_eqn" w:history="1">
        <w:r w:rsidRPr="00EC330A">
          <w:rPr>
            <w:rFonts w:ascii="MathJax_Main" w:eastAsia="Times New Roman" w:hAnsi="MathJax_Main" w:cs="Times New Roman"/>
            <w:color w:val="428BCA"/>
            <w:sz w:val="29"/>
            <w:szCs w:val="28"/>
            <w:bdr w:val="none" w:sz="0" w:space="0" w:color="auto" w:frame="1"/>
            <w:lang w:eastAsia="en-GB"/>
          </w:rPr>
          <w:t>(31)</w:t>
        </w:r>
      </w:hyperlink>
      <w:r w:rsidRPr="00EC330A">
        <w:rPr>
          <w:rFonts w:ascii="Georgia" w:eastAsia="Times New Roman" w:hAnsi="Georgia" w:cs="Times New Roman"/>
          <w:sz w:val="24"/>
          <w:szCs w:val="24"/>
          <w:bdr w:val="none" w:sz="0" w:space="0" w:color="auto" w:frame="1"/>
          <w:lang w:eastAsia="en-GB"/>
        </w:rPr>
        <w:t>(31)</w:t>
      </w:r>
      <w:r w:rsidRPr="00EC330A">
        <w:rPr>
          <w:rFonts w:ascii="Georgia" w:eastAsia="Times New Roman" w:hAnsi="Georgia" w:cs="Times New Roman"/>
          <w:sz w:val="24"/>
          <w:szCs w:val="24"/>
          <w:lang w:eastAsia="en-GB"/>
        </w:rPr>
        <w:t> for </w:t>
      </w:r>
      <w:r w:rsidRPr="00EC330A">
        <w:rPr>
          <w:rFonts w:ascii="MathJax_Math-italic" w:eastAsia="Times New Roman" w:hAnsi="MathJax_Math-italic" w:cs="Times New Roman"/>
          <w:sz w:val="29"/>
          <w:szCs w:val="28"/>
          <w:bdr w:val="none" w:sz="0" w:space="0" w:color="auto" w:frame="1"/>
          <w:lang w:eastAsia="en-GB"/>
        </w:rPr>
        <w:t>q</w:t>
      </w:r>
      <w:r w:rsidRPr="00EC330A">
        <w:rPr>
          <w:rFonts w:ascii="Georgia" w:eastAsia="Times New Roman" w:hAnsi="Georgia" w:cs="Times New Roman"/>
          <w:sz w:val="24"/>
          <w:szCs w:val="24"/>
          <w:bdr w:val="none" w:sz="0" w:space="0" w:color="auto" w:frame="1"/>
          <w:lang w:eastAsia="en-GB"/>
        </w:rPr>
        <w:t>q</w:t>
      </w:r>
      <w:r w:rsidRPr="00EC330A">
        <w:rPr>
          <w:rFonts w:ascii="Georgia" w:eastAsia="Times New Roman" w:hAnsi="Georgia" w:cs="Times New Roman"/>
          <w:sz w:val="24"/>
          <w:szCs w:val="24"/>
          <w:lang w:eastAsia="en-GB"/>
        </w:rPr>
        <w:t> and differentiating the result with respect to </w:t>
      </w:r>
      <w:r w:rsidRPr="00EC330A">
        <w:rPr>
          <w:rFonts w:ascii="MathJax_Math-italic" w:eastAsia="Times New Roman" w:hAnsi="MathJax_Math-italic" w:cs="Times New Roman"/>
          <w:sz w:val="29"/>
          <w:szCs w:val="28"/>
          <w:bdr w:val="none" w:sz="0" w:space="0" w:color="auto" w:frame="1"/>
          <w:lang w:eastAsia="en-GB"/>
        </w:rPr>
        <w:t>p</w:t>
      </w:r>
      <w:r w:rsidRPr="00EC330A">
        <w:rPr>
          <w:rFonts w:ascii="Georgia" w:eastAsia="Times New Roman" w:hAnsi="Georgia" w:cs="Times New Roman"/>
          <w:sz w:val="24"/>
          <w:szCs w:val="24"/>
          <w:bdr w:val="none" w:sz="0" w:space="0" w:color="auto" w:frame="1"/>
          <w:lang w:eastAsia="en-GB"/>
        </w:rPr>
        <w:t>p</w:t>
      </w:r>
      <w:r w:rsidRPr="00EC330A">
        <w:rPr>
          <w:rFonts w:ascii="Georgia" w:eastAsia="Times New Roman" w:hAnsi="Georgia" w:cs="Times New Roman"/>
          <w:sz w:val="24"/>
          <w:szCs w:val="24"/>
          <w:lang w:eastAsia="en-GB"/>
        </w:rPr>
        <w:t> gives:</w:t>
      </w:r>
    </w:p>
    <w:p w14:paraId="1E4290E4" w14:textId="77777777" w:rsidR="00EC330A" w:rsidRPr="00EC330A" w:rsidRDefault="00EC330A" w:rsidP="00EC330A">
      <w:pPr>
        <w:spacing w:line="240" w:lineRule="auto"/>
        <w:jc w:val="both"/>
        <w:rPr>
          <w:rFonts w:ascii="Georgia" w:eastAsia="Times New Roman" w:hAnsi="Georgia" w:cs="Times New Roman"/>
          <w:sz w:val="24"/>
          <w:szCs w:val="24"/>
          <w:lang w:eastAsia="en-GB"/>
        </w:rPr>
      </w:pPr>
      <w:r w:rsidRPr="00EC330A">
        <w:rPr>
          <w:rFonts w:ascii="MathJax_Math-italic" w:eastAsia="Times New Roman" w:hAnsi="MathJax_Math-italic" w:cs="Times New Roman"/>
          <w:sz w:val="29"/>
          <w:szCs w:val="28"/>
          <w:bdr w:val="none" w:sz="0" w:space="0" w:color="auto" w:frame="1"/>
          <w:lang w:eastAsia="en-GB"/>
        </w:rPr>
        <w:t>dqdp</w:t>
      </w:r>
      <w:r w:rsidRPr="00EC330A">
        <w:rPr>
          <w:rFonts w:ascii="MathJax_Main" w:eastAsia="Times New Roman" w:hAnsi="MathJax_Main" w:cs="Times New Roman"/>
          <w:sz w:val="29"/>
          <w:szCs w:val="28"/>
          <w:bdr w:val="none" w:sz="0" w:space="0" w:color="auto" w:frame="1"/>
          <w:lang w:eastAsia="en-GB"/>
        </w:rPr>
        <w:t>=−1(</w:t>
      </w:r>
      <w:r w:rsidRPr="00EC330A">
        <w:rPr>
          <w:rFonts w:ascii="MathJax_Math-italic" w:eastAsia="Times New Roman" w:hAnsi="MathJax_Math-italic" w:cs="Times New Roman"/>
          <w:sz w:val="20"/>
          <w:szCs w:val="20"/>
          <w:bdr w:val="none" w:sz="0" w:space="0" w:color="auto" w:frame="1"/>
          <w:lang w:eastAsia="en-GB"/>
        </w:rPr>
        <w:t>pf</w:t>
      </w:r>
      <w:r w:rsidRPr="00EC330A">
        <w:rPr>
          <w:rFonts w:ascii="MathJax_Main" w:eastAsia="Times New Roman" w:hAnsi="MathJax_Main" w:cs="Times New Roman"/>
          <w:sz w:val="29"/>
          <w:szCs w:val="28"/>
          <w:bdr w:val="none" w:sz="0" w:space="0" w:color="auto" w:frame="1"/>
          <w:lang w:eastAsia="en-GB"/>
        </w:rPr>
        <w:t>−1)</w:t>
      </w:r>
      <w:r w:rsidRPr="00EC330A">
        <w:rPr>
          <w:rFonts w:ascii="MathJax_Main" w:eastAsia="Times New Roman" w:hAnsi="MathJax_Main" w:cs="Times New Roman"/>
          <w:sz w:val="20"/>
          <w:szCs w:val="20"/>
          <w:bdr w:val="none" w:sz="0" w:space="0" w:color="auto" w:frame="1"/>
          <w:lang w:eastAsia="en-GB"/>
        </w:rPr>
        <w:t>2</w:t>
      </w:r>
      <w:r w:rsidRPr="00EC330A">
        <w:rPr>
          <w:rFonts w:ascii="MathJax_Main" w:eastAsia="Times New Roman" w:hAnsi="MathJax_Main" w:cs="Times New Roman"/>
          <w:sz w:val="29"/>
          <w:szCs w:val="28"/>
          <w:bdr w:val="none" w:sz="0" w:space="0" w:color="auto" w:frame="1"/>
          <w:lang w:eastAsia="en-GB"/>
        </w:rPr>
        <w:t>(32)</w:t>
      </w:r>
      <w:r w:rsidRPr="00EC330A">
        <w:rPr>
          <w:rFonts w:ascii="Georgia" w:eastAsia="Times New Roman" w:hAnsi="Georgia" w:cs="Times New Roman"/>
          <w:sz w:val="24"/>
          <w:szCs w:val="24"/>
          <w:bdr w:val="none" w:sz="0" w:space="0" w:color="auto" w:frame="1"/>
          <w:lang w:eastAsia="en-GB"/>
        </w:rPr>
        <w:t>(32)dqdp=−1(pf−1)2</w:t>
      </w:r>
    </w:p>
    <w:p w14:paraId="39DD8890" w14:textId="53B7F7F6" w:rsidR="002E27D5" w:rsidRPr="00EC330A" w:rsidRDefault="00EC330A" w:rsidP="00EC330A">
      <w:pPr>
        <w:spacing w:after="0" w:line="240" w:lineRule="auto"/>
        <w:jc w:val="both"/>
        <w:rPr>
          <w:rFonts w:ascii="Georgia" w:eastAsia="Times New Roman" w:hAnsi="Georgia" w:cs="Times New Roman"/>
          <w:sz w:val="24"/>
          <w:szCs w:val="24"/>
          <w:lang w:eastAsia="en-GB"/>
        </w:rPr>
      </w:pPr>
      <w:r w:rsidRPr="00EC330A">
        <w:rPr>
          <w:rFonts w:ascii="Georgia" w:eastAsia="Times New Roman" w:hAnsi="Georgia" w:cs="Times New Roman"/>
          <w:sz w:val="24"/>
          <w:szCs w:val="24"/>
          <w:lang w:eastAsia="en-GB"/>
        </w:rPr>
        <w:t>Multiplying both sides of Eq. </w:t>
      </w:r>
      <w:hyperlink r:id="rId43" w:anchor="mjx-eqn-eqimg_eqn" w:history="1">
        <w:r w:rsidRPr="00EC330A">
          <w:rPr>
            <w:rFonts w:ascii="MathJax_Main" w:eastAsia="Times New Roman" w:hAnsi="MathJax_Main" w:cs="Times New Roman"/>
            <w:color w:val="428BCA"/>
            <w:sz w:val="29"/>
            <w:szCs w:val="28"/>
            <w:bdr w:val="none" w:sz="0" w:space="0" w:color="auto" w:frame="1"/>
            <w:lang w:eastAsia="en-GB"/>
          </w:rPr>
          <w:t>(31)</w:t>
        </w:r>
      </w:hyperlink>
      <w:r w:rsidRPr="00EC330A">
        <w:rPr>
          <w:rFonts w:ascii="Georgia" w:eastAsia="Times New Roman" w:hAnsi="Georgia" w:cs="Times New Roman"/>
          <w:sz w:val="24"/>
          <w:szCs w:val="24"/>
          <w:bdr w:val="none" w:sz="0" w:space="0" w:color="auto" w:frame="1"/>
          <w:lang w:eastAsia="en-GB"/>
        </w:rPr>
        <w:t>(31)</w:t>
      </w:r>
      <w:r w:rsidRPr="00EC330A">
        <w:rPr>
          <w:rFonts w:ascii="Georgia" w:eastAsia="Times New Roman" w:hAnsi="Georgia" w:cs="Times New Roman"/>
          <w:sz w:val="24"/>
          <w:szCs w:val="24"/>
          <w:lang w:eastAsia="en-GB"/>
        </w:rPr>
        <w:t> by </w:t>
      </w:r>
      <w:r w:rsidRPr="00EC330A">
        <w:rPr>
          <w:rFonts w:ascii="MathJax_Math-italic" w:eastAsia="Times New Roman" w:hAnsi="MathJax_Math-italic" w:cs="Times New Roman"/>
          <w:sz w:val="29"/>
          <w:szCs w:val="28"/>
          <w:bdr w:val="none" w:sz="0" w:space="0" w:color="auto" w:frame="1"/>
          <w:lang w:eastAsia="en-GB"/>
        </w:rPr>
        <w:t>p</w:t>
      </w:r>
      <w:r w:rsidRPr="00EC330A">
        <w:rPr>
          <w:rFonts w:ascii="Georgia" w:eastAsia="Times New Roman" w:hAnsi="Georgia" w:cs="Times New Roman"/>
          <w:sz w:val="24"/>
          <w:szCs w:val="24"/>
          <w:bdr w:val="none" w:sz="0" w:space="0" w:color="auto" w:frame="1"/>
          <w:lang w:eastAsia="en-GB"/>
        </w:rPr>
        <w:t>p</w:t>
      </w:r>
      <w:r w:rsidRPr="00EC330A">
        <w:rPr>
          <w:rFonts w:ascii="Georgia" w:eastAsia="Times New Roman" w:hAnsi="Georgia" w:cs="Times New Roman"/>
          <w:sz w:val="24"/>
          <w:szCs w:val="24"/>
          <w:lang w:eastAsia="en-GB"/>
        </w:rPr>
        <w:t> and using </w:t>
      </w:r>
      <w:r w:rsidRPr="00EC330A">
        <w:rPr>
          <w:rFonts w:ascii="MathJax_Math-italic" w:eastAsia="Times New Roman" w:hAnsi="MathJax_Math-italic" w:cs="Times New Roman"/>
          <w:sz w:val="29"/>
          <w:szCs w:val="28"/>
          <w:bdr w:val="none" w:sz="0" w:space="0" w:color="auto" w:frame="1"/>
          <w:lang w:eastAsia="en-GB"/>
        </w:rPr>
        <w:t>m</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q</w:t>
      </w:r>
      <w:r w:rsidRPr="00EC330A">
        <w:rPr>
          <w:rFonts w:ascii="MathJax_Main" w:eastAsia="Times New Roman" w:hAnsi="MathJax_Main" w:cs="Times New Roman"/>
          <w:sz w:val="29"/>
          <w:szCs w:val="28"/>
          <w:bdr w:val="none" w:sz="0" w:space="0" w:color="auto" w:frame="1"/>
          <w:lang w:eastAsia="en-GB"/>
        </w:rPr>
        <w:t>/</w:t>
      </w:r>
      <w:r w:rsidRPr="00EC330A">
        <w:rPr>
          <w:rFonts w:ascii="MathJax_Math-italic" w:eastAsia="Times New Roman" w:hAnsi="MathJax_Math-italic" w:cs="Times New Roman"/>
          <w:sz w:val="29"/>
          <w:szCs w:val="28"/>
          <w:bdr w:val="none" w:sz="0" w:space="0" w:color="auto" w:frame="1"/>
          <w:lang w:eastAsia="en-GB"/>
        </w:rPr>
        <w:t>p</w:t>
      </w:r>
      <w:r w:rsidRPr="00EC330A">
        <w:rPr>
          <w:rFonts w:ascii="Georgia" w:eastAsia="Times New Roman" w:hAnsi="Georgia" w:cs="Times New Roman"/>
          <w:sz w:val="24"/>
          <w:szCs w:val="24"/>
          <w:bdr w:val="none" w:sz="0" w:space="0" w:color="auto" w:frame="1"/>
          <w:lang w:eastAsia="en-GB"/>
        </w:rPr>
        <w:t>m</w:t>
      </w:r>
      <w:r w:rsidRPr="00EC330A">
        <w:rPr>
          <w:rFonts w:ascii="Times New Roman" w:eastAsia="Times New Roman" w:hAnsi="Times New Roman" w:cs="Times New Roman"/>
          <w:sz w:val="24"/>
          <w:szCs w:val="24"/>
          <w:bdr w:val="none" w:sz="0" w:space="0" w:color="auto" w:frame="1"/>
          <w:lang w:eastAsia="en-GB"/>
        </w:rPr>
        <w:t>≡</w:t>
      </w:r>
      <w:r w:rsidRPr="00EC330A">
        <w:rPr>
          <w:rFonts w:ascii="Georgia" w:eastAsia="Times New Roman" w:hAnsi="Georgia" w:cs="Times New Roman"/>
          <w:sz w:val="24"/>
          <w:szCs w:val="24"/>
          <w:bdr w:val="none" w:sz="0" w:space="0" w:color="auto" w:frame="1"/>
          <w:lang w:eastAsia="en-GB"/>
        </w:rPr>
        <w:t>q/p</w:t>
      </w:r>
      <w:r w:rsidRPr="00EC330A">
        <w:rPr>
          <w:rFonts w:ascii="Georgia" w:eastAsia="Times New Roman" w:hAnsi="Georgia" w:cs="Times New Roman"/>
          <w:sz w:val="24"/>
          <w:szCs w:val="24"/>
          <w:lang w:eastAsia="en-GB"/>
        </w:rPr>
        <w:t> shows that the denominator of the right side of Eq. </w:t>
      </w:r>
      <w:hyperlink r:id="rId44" w:anchor="mjx-eqn-eqdq_dp" w:history="1">
        <w:r w:rsidRPr="00EC330A">
          <w:rPr>
            <w:rFonts w:ascii="MathJax_Main" w:eastAsia="Times New Roman" w:hAnsi="MathJax_Main" w:cs="Times New Roman"/>
            <w:color w:val="428BCA"/>
            <w:sz w:val="29"/>
            <w:szCs w:val="28"/>
            <w:bdr w:val="none" w:sz="0" w:space="0" w:color="auto" w:frame="1"/>
            <w:lang w:eastAsia="en-GB"/>
          </w:rPr>
          <w:t>(32)</w:t>
        </w:r>
      </w:hyperlink>
      <w:r w:rsidRPr="00EC330A">
        <w:rPr>
          <w:rFonts w:ascii="Georgia" w:eastAsia="Times New Roman" w:hAnsi="Georgia" w:cs="Times New Roman"/>
          <w:sz w:val="24"/>
          <w:szCs w:val="24"/>
          <w:bdr w:val="none" w:sz="0" w:space="0" w:color="auto" w:frame="1"/>
          <w:lang w:eastAsia="en-GB"/>
        </w:rPr>
        <w:t>(32)</w:t>
      </w:r>
      <w:r w:rsidRPr="00EC330A">
        <w:rPr>
          <w:rFonts w:ascii="Georgia" w:eastAsia="Times New Roman" w:hAnsi="Georgia" w:cs="Times New Roman"/>
          <w:sz w:val="24"/>
          <w:szCs w:val="24"/>
          <w:lang w:eastAsia="en-GB"/>
        </w:rPr>
        <w:t> is the inverse of the magnification. This result is equivalent to Eq. </w:t>
      </w:r>
      <w:hyperlink r:id="rId45" w:anchor="mjx-eqn-eqfov_deltaqprime" w:history="1">
        <w:r w:rsidRPr="00EC330A">
          <w:rPr>
            <w:rFonts w:ascii="MathJax_Main" w:eastAsia="Times New Roman" w:hAnsi="MathJax_Main" w:cs="Times New Roman"/>
            <w:color w:val="428BCA"/>
            <w:sz w:val="29"/>
            <w:szCs w:val="28"/>
            <w:bdr w:val="none" w:sz="0" w:space="0" w:color="auto" w:frame="1"/>
            <w:lang w:eastAsia="en-GB"/>
          </w:rPr>
          <w:t>(28)</w:t>
        </w:r>
      </w:hyperlink>
      <w:r w:rsidRPr="00EC330A">
        <w:rPr>
          <w:rFonts w:ascii="Georgia" w:eastAsia="Times New Roman" w:hAnsi="Georgia" w:cs="Times New Roman"/>
          <w:sz w:val="24"/>
          <w:szCs w:val="24"/>
          <w:bdr w:val="none" w:sz="0" w:space="0" w:color="auto" w:frame="1"/>
          <w:lang w:eastAsia="en-GB"/>
        </w:rPr>
        <w:t>(28)</w:t>
      </w:r>
    </w:p>
    <w:sectPr w:rsidR="002E27D5" w:rsidRPr="00EC3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Size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2F68"/>
    <w:multiLevelType w:val="multilevel"/>
    <w:tmpl w:val="AF7C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44D85"/>
    <w:multiLevelType w:val="multilevel"/>
    <w:tmpl w:val="3C6C747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375744C0"/>
    <w:multiLevelType w:val="multilevel"/>
    <w:tmpl w:val="7658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D645D1"/>
    <w:multiLevelType w:val="hybridMultilevel"/>
    <w:tmpl w:val="F22C00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B37B54"/>
    <w:multiLevelType w:val="multilevel"/>
    <w:tmpl w:val="21B2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30A"/>
    <w:rsid w:val="002E27D5"/>
    <w:rsid w:val="00462D99"/>
    <w:rsid w:val="007947BF"/>
    <w:rsid w:val="00C10CF8"/>
    <w:rsid w:val="00EC33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2049"/>
  <w15:chartTrackingRefBased/>
  <w15:docId w15:val="{AA536A6D-F998-40C1-B468-535EE3424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33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C330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C330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EC330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30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C330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C330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EC330A"/>
    <w:rPr>
      <w:rFonts w:ascii="Times New Roman" w:eastAsia="Times New Roman" w:hAnsi="Times New Roman" w:cs="Times New Roman"/>
      <w:b/>
      <w:bCs/>
      <w:sz w:val="24"/>
      <w:szCs w:val="24"/>
      <w:lang w:eastAsia="en-GB"/>
    </w:rPr>
  </w:style>
  <w:style w:type="paragraph" w:customStyle="1" w:styleId="msonormal0">
    <w:name w:val="msonormal"/>
    <w:basedOn w:val="Normal"/>
    <w:rsid w:val="00EC33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C330A"/>
    <w:rPr>
      <w:color w:val="0000FF"/>
      <w:u w:val="single"/>
    </w:rPr>
  </w:style>
  <w:style w:type="character" w:styleId="FollowedHyperlink">
    <w:name w:val="FollowedHyperlink"/>
    <w:basedOn w:val="DefaultParagraphFont"/>
    <w:uiPriority w:val="99"/>
    <w:semiHidden/>
    <w:unhideWhenUsed/>
    <w:rsid w:val="00EC330A"/>
    <w:rPr>
      <w:color w:val="800080"/>
      <w:u w:val="single"/>
    </w:rPr>
  </w:style>
  <w:style w:type="paragraph" w:customStyle="1" w:styleId="active">
    <w:name w:val="active"/>
    <w:basedOn w:val="Normal"/>
    <w:rsid w:val="00EC33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ead">
    <w:name w:val="lead"/>
    <w:basedOn w:val="Normal"/>
    <w:rsid w:val="00EC33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EC33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C330A"/>
    <w:rPr>
      <w:i/>
      <w:iCs/>
    </w:rPr>
  </w:style>
  <w:style w:type="character" w:customStyle="1" w:styleId="mathjax">
    <w:name w:val="mathjax"/>
    <w:basedOn w:val="DefaultParagraphFont"/>
    <w:rsid w:val="00EC330A"/>
  </w:style>
  <w:style w:type="character" w:customStyle="1" w:styleId="math">
    <w:name w:val="math"/>
    <w:basedOn w:val="DefaultParagraphFont"/>
    <w:rsid w:val="00EC330A"/>
  </w:style>
  <w:style w:type="character" w:customStyle="1" w:styleId="mrow">
    <w:name w:val="mrow"/>
    <w:basedOn w:val="DefaultParagraphFont"/>
    <w:rsid w:val="00EC330A"/>
  </w:style>
  <w:style w:type="character" w:customStyle="1" w:styleId="mi">
    <w:name w:val="mi"/>
    <w:basedOn w:val="DefaultParagraphFont"/>
    <w:rsid w:val="00EC330A"/>
  </w:style>
  <w:style w:type="character" w:customStyle="1" w:styleId="mjxassistivemathml">
    <w:name w:val="mjx_assistive_mathml"/>
    <w:basedOn w:val="DefaultParagraphFont"/>
    <w:rsid w:val="00EC330A"/>
  </w:style>
  <w:style w:type="character" w:customStyle="1" w:styleId="mtable">
    <w:name w:val="mtable"/>
    <w:basedOn w:val="DefaultParagraphFont"/>
    <w:rsid w:val="00EC330A"/>
  </w:style>
  <w:style w:type="character" w:customStyle="1" w:styleId="mtd">
    <w:name w:val="mtd"/>
    <w:basedOn w:val="DefaultParagraphFont"/>
    <w:rsid w:val="00EC330A"/>
  </w:style>
  <w:style w:type="character" w:customStyle="1" w:styleId="mo">
    <w:name w:val="mo"/>
    <w:basedOn w:val="DefaultParagraphFont"/>
    <w:rsid w:val="00EC330A"/>
  </w:style>
  <w:style w:type="character" w:customStyle="1" w:styleId="msqrt">
    <w:name w:val="msqrt"/>
    <w:basedOn w:val="DefaultParagraphFont"/>
    <w:rsid w:val="00EC330A"/>
  </w:style>
  <w:style w:type="character" w:customStyle="1" w:styleId="msubsup">
    <w:name w:val="msubsup"/>
    <w:basedOn w:val="DefaultParagraphFont"/>
    <w:rsid w:val="00EC330A"/>
  </w:style>
  <w:style w:type="character" w:customStyle="1" w:styleId="mn">
    <w:name w:val="mn"/>
    <w:basedOn w:val="DefaultParagraphFont"/>
    <w:rsid w:val="00EC330A"/>
  </w:style>
  <w:style w:type="character" w:customStyle="1" w:styleId="mtext">
    <w:name w:val="mtext"/>
    <w:basedOn w:val="DefaultParagraphFont"/>
    <w:rsid w:val="00EC330A"/>
  </w:style>
  <w:style w:type="character" w:customStyle="1" w:styleId="texatom">
    <w:name w:val="texatom"/>
    <w:basedOn w:val="DefaultParagraphFont"/>
    <w:rsid w:val="00EC330A"/>
  </w:style>
  <w:style w:type="character" w:customStyle="1" w:styleId="mfrac">
    <w:name w:val="mfrac"/>
    <w:basedOn w:val="DefaultParagraphFont"/>
    <w:rsid w:val="00EC330A"/>
  </w:style>
  <w:style w:type="character" w:customStyle="1" w:styleId="mspace">
    <w:name w:val="mspace"/>
    <w:basedOn w:val="DefaultParagraphFont"/>
    <w:rsid w:val="00EC330A"/>
  </w:style>
  <w:style w:type="character" w:styleId="Strong">
    <w:name w:val="Strong"/>
    <w:basedOn w:val="DefaultParagraphFont"/>
    <w:uiPriority w:val="22"/>
    <w:qFormat/>
    <w:rsid w:val="00EC330A"/>
    <w:rPr>
      <w:b/>
      <w:bCs/>
    </w:rPr>
  </w:style>
  <w:style w:type="paragraph" w:customStyle="1" w:styleId="hidden-xs">
    <w:name w:val="hidden-xs"/>
    <w:basedOn w:val="Normal"/>
    <w:rsid w:val="00EC33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oter-meta">
    <w:name w:val="footer-meta"/>
    <w:basedOn w:val="Normal"/>
    <w:rsid w:val="00EC33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C3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571235">
      <w:bodyDiv w:val="1"/>
      <w:marLeft w:val="0"/>
      <w:marRight w:val="0"/>
      <w:marTop w:val="0"/>
      <w:marBottom w:val="0"/>
      <w:divBdr>
        <w:top w:val="none" w:sz="0" w:space="0" w:color="auto"/>
        <w:left w:val="none" w:sz="0" w:space="0" w:color="auto"/>
        <w:bottom w:val="none" w:sz="0" w:space="0" w:color="auto"/>
        <w:right w:val="none" w:sz="0" w:space="0" w:color="auto"/>
      </w:divBdr>
      <w:divsChild>
        <w:div w:id="1665164289">
          <w:marLeft w:val="0"/>
          <w:marRight w:val="0"/>
          <w:marTop w:val="0"/>
          <w:marBottom w:val="0"/>
          <w:divBdr>
            <w:top w:val="none" w:sz="0" w:space="0" w:color="auto"/>
            <w:left w:val="none" w:sz="0" w:space="0" w:color="auto"/>
            <w:bottom w:val="none" w:sz="0" w:space="0" w:color="auto"/>
            <w:right w:val="none" w:sz="0" w:space="0" w:color="auto"/>
          </w:divBdr>
          <w:divsChild>
            <w:div w:id="334236268">
              <w:marLeft w:val="0"/>
              <w:marRight w:val="0"/>
              <w:marTop w:val="0"/>
              <w:marBottom w:val="0"/>
              <w:divBdr>
                <w:top w:val="none" w:sz="0" w:space="0" w:color="auto"/>
                <w:left w:val="none" w:sz="0" w:space="0" w:color="E7E7E7"/>
                <w:bottom w:val="none" w:sz="0" w:space="0" w:color="E7E7E7"/>
                <w:right w:val="none" w:sz="0" w:space="0" w:color="E7E7E7"/>
              </w:divBdr>
            </w:div>
          </w:divsChild>
        </w:div>
        <w:div w:id="395661677">
          <w:marLeft w:val="0"/>
          <w:marRight w:val="0"/>
          <w:marTop w:val="0"/>
          <w:marBottom w:val="0"/>
          <w:divBdr>
            <w:top w:val="none" w:sz="0" w:space="0" w:color="auto"/>
            <w:left w:val="none" w:sz="0" w:space="0" w:color="auto"/>
            <w:bottom w:val="none" w:sz="0" w:space="0" w:color="auto"/>
            <w:right w:val="none" w:sz="0" w:space="0" w:color="auto"/>
          </w:divBdr>
          <w:divsChild>
            <w:div w:id="868026666">
              <w:marLeft w:val="-225"/>
              <w:marRight w:val="-225"/>
              <w:marTop w:val="0"/>
              <w:marBottom w:val="0"/>
              <w:divBdr>
                <w:top w:val="none" w:sz="0" w:space="0" w:color="auto"/>
                <w:left w:val="none" w:sz="0" w:space="0" w:color="auto"/>
                <w:bottom w:val="none" w:sz="0" w:space="0" w:color="auto"/>
                <w:right w:val="none" w:sz="0" w:space="0" w:color="auto"/>
              </w:divBdr>
              <w:divsChild>
                <w:div w:id="728576211">
                  <w:marLeft w:val="1463"/>
                  <w:marRight w:val="0"/>
                  <w:marTop w:val="0"/>
                  <w:marBottom w:val="0"/>
                  <w:divBdr>
                    <w:top w:val="none" w:sz="0" w:space="0" w:color="auto"/>
                    <w:left w:val="none" w:sz="0" w:space="0" w:color="auto"/>
                    <w:bottom w:val="none" w:sz="0" w:space="0" w:color="auto"/>
                    <w:right w:val="none" w:sz="0" w:space="0" w:color="auto"/>
                  </w:divBdr>
                </w:div>
              </w:divsChild>
            </w:div>
          </w:divsChild>
        </w:div>
        <w:div w:id="1483156697">
          <w:marLeft w:val="0"/>
          <w:marRight w:val="0"/>
          <w:marTop w:val="0"/>
          <w:marBottom w:val="0"/>
          <w:divBdr>
            <w:top w:val="none" w:sz="0" w:space="0" w:color="auto"/>
            <w:left w:val="none" w:sz="0" w:space="0" w:color="auto"/>
            <w:bottom w:val="none" w:sz="0" w:space="0" w:color="auto"/>
            <w:right w:val="none" w:sz="0" w:space="0" w:color="auto"/>
          </w:divBdr>
          <w:divsChild>
            <w:div w:id="1171138094">
              <w:marLeft w:val="-225"/>
              <w:marRight w:val="-225"/>
              <w:marTop w:val="0"/>
              <w:marBottom w:val="0"/>
              <w:divBdr>
                <w:top w:val="none" w:sz="0" w:space="0" w:color="auto"/>
                <w:left w:val="none" w:sz="0" w:space="0" w:color="auto"/>
                <w:bottom w:val="none" w:sz="0" w:space="0" w:color="auto"/>
                <w:right w:val="none" w:sz="0" w:space="0" w:color="auto"/>
              </w:divBdr>
              <w:divsChild>
                <w:div w:id="183057000">
                  <w:marLeft w:val="2925"/>
                  <w:marRight w:val="0"/>
                  <w:marTop w:val="0"/>
                  <w:marBottom w:val="0"/>
                  <w:divBdr>
                    <w:top w:val="none" w:sz="0" w:space="0" w:color="auto"/>
                    <w:left w:val="none" w:sz="0" w:space="0" w:color="auto"/>
                    <w:bottom w:val="none" w:sz="0" w:space="0" w:color="auto"/>
                    <w:right w:val="none" w:sz="0" w:space="0" w:color="auto"/>
                  </w:divBdr>
                  <w:divsChild>
                    <w:div w:id="1985625053">
                      <w:marLeft w:val="0"/>
                      <w:marRight w:val="0"/>
                      <w:marTop w:val="0"/>
                      <w:marBottom w:val="330"/>
                      <w:divBdr>
                        <w:top w:val="single" w:sz="6" w:space="0" w:color="DDDDDD"/>
                        <w:left w:val="single" w:sz="6" w:space="0" w:color="DDDDDD"/>
                        <w:bottom w:val="single" w:sz="6" w:space="0" w:color="DDDDDD"/>
                        <w:right w:val="single" w:sz="6" w:space="0" w:color="DDDDDD"/>
                      </w:divBdr>
                      <w:divsChild>
                        <w:div w:id="1692221402">
                          <w:marLeft w:val="0"/>
                          <w:marRight w:val="0"/>
                          <w:marTop w:val="0"/>
                          <w:marBottom w:val="0"/>
                          <w:divBdr>
                            <w:top w:val="none" w:sz="0" w:space="8" w:color="DDDDDD"/>
                            <w:left w:val="none" w:sz="0" w:space="11" w:color="DDDDDD"/>
                            <w:bottom w:val="single" w:sz="6" w:space="8" w:color="DDDDDD"/>
                            <w:right w:val="none" w:sz="0" w:space="11" w:color="DDDDDD"/>
                          </w:divBdr>
                        </w:div>
                        <w:div w:id="989214530">
                          <w:marLeft w:val="0"/>
                          <w:marRight w:val="0"/>
                          <w:marTop w:val="0"/>
                          <w:marBottom w:val="0"/>
                          <w:divBdr>
                            <w:top w:val="none" w:sz="0" w:space="0" w:color="auto"/>
                            <w:left w:val="none" w:sz="0" w:space="0" w:color="auto"/>
                            <w:bottom w:val="none" w:sz="0" w:space="0" w:color="auto"/>
                            <w:right w:val="none" w:sz="0" w:space="0" w:color="auto"/>
                          </w:divBdr>
                        </w:div>
                      </w:divsChild>
                    </w:div>
                    <w:div w:id="673412398">
                      <w:marLeft w:val="0"/>
                      <w:marRight w:val="0"/>
                      <w:marTop w:val="240"/>
                      <w:marBottom w:val="240"/>
                      <w:divBdr>
                        <w:top w:val="none" w:sz="0" w:space="0" w:color="auto"/>
                        <w:left w:val="none" w:sz="0" w:space="0" w:color="auto"/>
                        <w:bottom w:val="none" w:sz="0" w:space="0" w:color="auto"/>
                        <w:right w:val="none" w:sz="0" w:space="0" w:color="auto"/>
                      </w:divBdr>
                    </w:div>
                    <w:div w:id="505171679">
                      <w:marLeft w:val="0"/>
                      <w:marRight w:val="0"/>
                      <w:marTop w:val="240"/>
                      <w:marBottom w:val="240"/>
                      <w:divBdr>
                        <w:top w:val="none" w:sz="0" w:space="0" w:color="auto"/>
                        <w:left w:val="none" w:sz="0" w:space="0" w:color="auto"/>
                        <w:bottom w:val="none" w:sz="0" w:space="0" w:color="auto"/>
                        <w:right w:val="none" w:sz="0" w:space="0" w:color="auto"/>
                      </w:divBdr>
                    </w:div>
                    <w:div w:id="1362047022">
                      <w:marLeft w:val="0"/>
                      <w:marRight w:val="0"/>
                      <w:marTop w:val="240"/>
                      <w:marBottom w:val="240"/>
                      <w:divBdr>
                        <w:top w:val="none" w:sz="0" w:space="0" w:color="auto"/>
                        <w:left w:val="none" w:sz="0" w:space="0" w:color="auto"/>
                        <w:bottom w:val="none" w:sz="0" w:space="0" w:color="auto"/>
                        <w:right w:val="none" w:sz="0" w:space="0" w:color="auto"/>
                      </w:divBdr>
                    </w:div>
                    <w:div w:id="1924951009">
                      <w:marLeft w:val="0"/>
                      <w:marRight w:val="0"/>
                      <w:marTop w:val="240"/>
                      <w:marBottom w:val="240"/>
                      <w:divBdr>
                        <w:top w:val="none" w:sz="0" w:space="0" w:color="auto"/>
                        <w:left w:val="none" w:sz="0" w:space="0" w:color="auto"/>
                        <w:bottom w:val="none" w:sz="0" w:space="0" w:color="auto"/>
                        <w:right w:val="none" w:sz="0" w:space="0" w:color="auto"/>
                      </w:divBdr>
                    </w:div>
                    <w:div w:id="913855698">
                      <w:marLeft w:val="0"/>
                      <w:marRight w:val="0"/>
                      <w:marTop w:val="240"/>
                      <w:marBottom w:val="240"/>
                      <w:divBdr>
                        <w:top w:val="none" w:sz="0" w:space="0" w:color="auto"/>
                        <w:left w:val="none" w:sz="0" w:space="0" w:color="auto"/>
                        <w:bottom w:val="none" w:sz="0" w:space="0" w:color="auto"/>
                        <w:right w:val="none" w:sz="0" w:space="0" w:color="auto"/>
                      </w:divBdr>
                    </w:div>
                    <w:div w:id="181213231">
                      <w:marLeft w:val="0"/>
                      <w:marRight w:val="0"/>
                      <w:marTop w:val="240"/>
                      <w:marBottom w:val="240"/>
                      <w:divBdr>
                        <w:top w:val="none" w:sz="0" w:space="0" w:color="auto"/>
                        <w:left w:val="none" w:sz="0" w:space="0" w:color="auto"/>
                        <w:bottom w:val="none" w:sz="0" w:space="0" w:color="auto"/>
                        <w:right w:val="none" w:sz="0" w:space="0" w:color="auto"/>
                      </w:divBdr>
                    </w:div>
                    <w:div w:id="1497652523">
                      <w:marLeft w:val="0"/>
                      <w:marRight w:val="0"/>
                      <w:marTop w:val="240"/>
                      <w:marBottom w:val="240"/>
                      <w:divBdr>
                        <w:top w:val="none" w:sz="0" w:space="0" w:color="auto"/>
                        <w:left w:val="none" w:sz="0" w:space="0" w:color="auto"/>
                        <w:bottom w:val="none" w:sz="0" w:space="0" w:color="auto"/>
                        <w:right w:val="none" w:sz="0" w:space="0" w:color="auto"/>
                      </w:divBdr>
                    </w:div>
                    <w:div w:id="1538932041">
                      <w:marLeft w:val="0"/>
                      <w:marRight w:val="0"/>
                      <w:marTop w:val="240"/>
                      <w:marBottom w:val="240"/>
                      <w:divBdr>
                        <w:top w:val="none" w:sz="0" w:space="0" w:color="auto"/>
                        <w:left w:val="none" w:sz="0" w:space="0" w:color="auto"/>
                        <w:bottom w:val="none" w:sz="0" w:space="0" w:color="auto"/>
                        <w:right w:val="none" w:sz="0" w:space="0" w:color="auto"/>
                      </w:divBdr>
                    </w:div>
                    <w:div w:id="798764609">
                      <w:marLeft w:val="0"/>
                      <w:marRight w:val="0"/>
                      <w:marTop w:val="240"/>
                      <w:marBottom w:val="240"/>
                      <w:divBdr>
                        <w:top w:val="none" w:sz="0" w:space="0" w:color="auto"/>
                        <w:left w:val="none" w:sz="0" w:space="0" w:color="auto"/>
                        <w:bottom w:val="none" w:sz="0" w:space="0" w:color="auto"/>
                        <w:right w:val="none" w:sz="0" w:space="0" w:color="auto"/>
                      </w:divBdr>
                    </w:div>
                    <w:div w:id="138766870">
                      <w:marLeft w:val="0"/>
                      <w:marRight w:val="0"/>
                      <w:marTop w:val="240"/>
                      <w:marBottom w:val="240"/>
                      <w:divBdr>
                        <w:top w:val="none" w:sz="0" w:space="0" w:color="auto"/>
                        <w:left w:val="none" w:sz="0" w:space="0" w:color="auto"/>
                        <w:bottom w:val="none" w:sz="0" w:space="0" w:color="auto"/>
                        <w:right w:val="none" w:sz="0" w:space="0" w:color="auto"/>
                      </w:divBdr>
                    </w:div>
                    <w:div w:id="80571826">
                      <w:marLeft w:val="0"/>
                      <w:marRight w:val="0"/>
                      <w:marTop w:val="240"/>
                      <w:marBottom w:val="240"/>
                      <w:divBdr>
                        <w:top w:val="none" w:sz="0" w:space="0" w:color="auto"/>
                        <w:left w:val="none" w:sz="0" w:space="0" w:color="auto"/>
                        <w:bottom w:val="none" w:sz="0" w:space="0" w:color="auto"/>
                        <w:right w:val="none" w:sz="0" w:space="0" w:color="auto"/>
                      </w:divBdr>
                    </w:div>
                    <w:div w:id="1685474959">
                      <w:marLeft w:val="0"/>
                      <w:marRight w:val="0"/>
                      <w:marTop w:val="240"/>
                      <w:marBottom w:val="240"/>
                      <w:divBdr>
                        <w:top w:val="none" w:sz="0" w:space="0" w:color="auto"/>
                        <w:left w:val="none" w:sz="0" w:space="0" w:color="auto"/>
                        <w:bottom w:val="none" w:sz="0" w:space="0" w:color="auto"/>
                        <w:right w:val="none" w:sz="0" w:space="0" w:color="auto"/>
                      </w:divBdr>
                    </w:div>
                    <w:div w:id="1638801641">
                      <w:marLeft w:val="0"/>
                      <w:marRight w:val="0"/>
                      <w:marTop w:val="240"/>
                      <w:marBottom w:val="240"/>
                      <w:divBdr>
                        <w:top w:val="none" w:sz="0" w:space="0" w:color="auto"/>
                        <w:left w:val="none" w:sz="0" w:space="0" w:color="auto"/>
                        <w:bottom w:val="none" w:sz="0" w:space="0" w:color="auto"/>
                        <w:right w:val="none" w:sz="0" w:space="0" w:color="auto"/>
                      </w:divBdr>
                    </w:div>
                    <w:div w:id="498158848">
                      <w:marLeft w:val="0"/>
                      <w:marRight w:val="0"/>
                      <w:marTop w:val="240"/>
                      <w:marBottom w:val="240"/>
                      <w:divBdr>
                        <w:top w:val="none" w:sz="0" w:space="0" w:color="auto"/>
                        <w:left w:val="none" w:sz="0" w:space="0" w:color="auto"/>
                        <w:bottom w:val="none" w:sz="0" w:space="0" w:color="auto"/>
                        <w:right w:val="none" w:sz="0" w:space="0" w:color="auto"/>
                      </w:divBdr>
                    </w:div>
                    <w:div w:id="332146969">
                      <w:marLeft w:val="0"/>
                      <w:marRight w:val="0"/>
                      <w:marTop w:val="240"/>
                      <w:marBottom w:val="240"/>
                      <w:divBdr>
                        <w:top w:val="none" w:sz="0" w:space="0" w:color="auto"/>
                        <w:left w:val="none" w:sz="0" w:space="0" w:color="auto"/>
                        <w:bottom w:val="none" w:sz="0" w:space="0" w:color="auto"/>
                        <w:right w:val="none" w:sz="0" w:space="0" w:color="auto"/>
                      </w:divBdr>
                    </w:div>
                    <w:div w:id="1049912326">
                      <w:marLeft w:val="0"/>
                      <w:marRight w:val="0"/>
                      <w:marTop w:val="240"/>
                      <w:marBottom w:val="240"/>
                      <w:divBdr>
                        <w:top w:val="none" w:sz="0" w:space="0" w:color="auto"/>
                        <w:left w:val="none" w:sz="0" w:space="0" w:color="auto"/>
                        <w:bottom w:val="none" w:sz="0" w:space="0" w:color="auto"/>
                        <w:right w:val="none" w:sz="0" w:space="0" w:color="auto"/>
                      </w:divBdr>
                    </w:div>
                    <w:div w:id="1832135003">
                      <w:marLeft w:val="0"/>
                      <w:marRight w:val="0"/>
                      <w:marTop w:val="240"/>
                      <w:marBottom w:val="240"/>
                      <w:divBdr>
                        <w:top w:val="none" w:sz="0" w:space="0" w:color="auto"/>
                        <w:left w:val="none" w:sz="0" w:space="0" w:color="auto"/>
                        <w:bottom w:val="none" w:sz="0" w:space="0" w:color="auto"/>
                        <w:right w:val="none" w:sz="0" w:space="0" w:color="auto"/>
                      </w:divBdr>
                    </w:div>
                    <w:div w:id="522326189">
                      <w:marLeft w:val="0"/>
                      <w:marRight w:val="0"/>
                      <w:marTop w:val="240"/>
                      <w:marBottom w:val="240"/>
                      <w:divBdr>
                        <w:top w:val="none" w:sz="0" w:space="0" w:color="auto"/>
                        <w:left w:val="none" w:sz="0" w:space="0" w:color="auto"/>
                        <w:bottom w:val="none" w:sz="0" w:space="0" w:color="auto"/>
                        <w:right w:val="none" w:sz="0" w:space="0" w:color="auto"/>
                      </w:divBdr>
                    </w:div>
                    <w:div w:id="467743237">
                      <w:marLeft w:val="0"/>
                      <w:marRight w:val="0"/>
                      <w:marTop w:val="0"/>
                      <w:marBottom w:val="330"/>
                      <w:divBdr>
                        <w:top w:val="single" w:sz="6" w:space="0" w:color="DDDDDD"/>
                        <w:left w:val="single" w:sz="6" w:space="0" w:color="DDDDDD"/>
                        <w:bottom w:val="single" w:sz="6" w:space="0" w:color="DDDDDD"/>
                        <w:right w:val="single" w:sz="6" w:space="0" w:color="DDDDDD"/>
                      </w:divBdr>
                      <w:divsChild>
                        <w:div w:id="1309938246">
                          <w:marLeft w:val="0"/>
                          <w:marRight w:val="0"/>
                          <w:marTop w:val="0"/>
                          <w:marBottom w:val="0"/>
                          <w:divBdr>
                            <w:top w:val="none" w:sz="0" w:space="8" w:color="DDDDDD"/>
                            <w:left w:val="none" w:sz="0" w:space="11" w:color="DDDDDD"/>
                            <w:bottom w:val="single" w:sz="6" w:space="8" w:color="DDDDDD"/>
                            <w:right w:val="none" w:sz="0" w:space="11" w:color="DDDDDD"/>
                          </w:divBdr>
                        </w:div>
                        <w:div w:id="1354383569">
                          <w:marLeft w:val="0"/>
                          <w:marRight w:val="0"/>
                          <w:marTop w:val="0"/>
                          <w:marBottom w:val="0"/>
                          <w:divBdr>
                            <w:top w:val="none" w:sz="0" w:space="0" w:color="auto"/>
                            <w:left w:val="none" w:sz="0" w:space="0" w:color="auto"/>
                            <w:bottom w:val="none" w:sz="0" w:space="0" w:color="auto"/>
                            <w:right w:val="none" w:sz="0" w:space="0" w:color="auto"/>
                          </w:divBdr>
                        </w:div>
                      </w:divsChild>
                    </w:div>
                    <w:div w:id="2029023922">
                      <w:marLeft w:val="0"/>
                      <w:marRight w:val="0"/>
                      <w:marTop w:val="240"/>
                      <w:marBottom w:val="240"/>
                      <w:divBdr>
                        <w:top w:val="none" w:sz="0" w:space="0" w:color="auto"/>
                        <w:left w:val="none" w:sz="0" w:space="0" w:color="auto"/>
                        <w:bottom w:val="none" w:sz="0" w:space="0" w:color="auto"/>
                        <w:right w:val="none" w:sz="0" w:space="0" w:color="auto"/>
                      </w:divBdr>
                    </w:div>
                    <w:div w:id="1344933813">
                      <w:marLeft w:val="0"/>
                      <w:marRight w:val="0"/>
                      <w:marTop w:val="0"/>
                      <w:marBottom w:val="330"/>
                      <w:divBdr>
                        <w:top w:val="single" w:sz="6" w:space="0" w:color="DDDDDD"/>
                        <w:left w:val="single" w:sz="6" w:space="0" w:color="DDDDDD"/>
                        <w:bottom w:val="single" w:sz="6" w:space="0" w:color="DDDDDD"/>
                        <w:right w:val="single" w:sz="6" w:space="0" w:color="DDDDDD"/>
                      </w:divBdr>
                      <w:divsChild>
                        <w:div w:id="1102803941">
                          <w:marLeft w:val="0"/>
                          <w:marRight w:val="0"/>
                          <w:marTop w:val="0"/>
                          <w:marBottom w:val="0"/>
                          <w:divBdr>
                            <w:top w:val="none" w:sz="0" w:space="8" w:color="DDDDDD"/>
                            <w:left w:val="none" w:sz="0" w:space="11" w:color="DDDDDD"/>
                            <w:bottom w:val="single" w:sz="6" w:space="8" w:color="DDDDDD"/>
                            <w:right w:val="none" w:sz="0" w:space="11" w:color="DDDDDD"/>
                          </w:divBdr>
                        </w:div>
                        <w:div w:id="116490057">
                          <w:marLeft w:val="0"/>
                          <w:marRight w:val="0"/>
                          <w:marTop w:val="0"/>
                          <w:marBottom w:val="0"/>
                          <w:divBdr>
                            <w:top w:val="none" w:sz="0" w:space="0" w:color="auto"/>
                            <w:left w:val="none" w:sz="0" w:space="0" w:color="auto"/>
                            <w:bottom w:val="none" w:sz="0" w:space="0" w:color="auto"/>
                            <w:right w:val="none" w:sz="0" w:space="0" w:color="auto"/>
                          </w:divBdr>
                        </w:div>
                      </w:divsChild>
                    </w:div>
                    <w:div w:id="228420104">
                      <w:marLeft w:val="0"/>
                      <w:marRight w:val="0"/>
                      <w:marTop w:val="240"/>
                      <w:marBottom w:val="240"/>
                      <w:divBdr>
                        <w:top w:val="none" w:sz="0" w:space="0" w:color="auto"/>
                        <w:left w:val="none" w:sz="0" w:space="0" w:color="auto"/>
                        <w:bottom w:val="none" w:sz="0" w:space="0" w:color="auto"/>
                        <w:right w:val="none" w:sz="0" w:space="0" w:color="auto"/>
                      </w:divBdr>
                    </w:div>
                    <w:div w:id="1497722585">
                      <w:marLeft w:val="0"/>
                      <w:marRight w:val="0"/>
                      <w:marTop w:val="240"/>
                      <w:marBottom w:val="240"/>
                      <w:divBdr>
                        <w:top w:val="none" w:sz="0" w:space="0" w:color="auto"/>
                        <w:left w:val="none" w:sz="0" w:space="0" w:color="auto"/>
                        <w:bottom w:val="none" w:sz="0" w:space="0" w:color="auto"/>
                        <w:right w:val="none" w:sz="0" w:space="0" w:color="auto"/>
                      </w:divBdr>
                    </w:div>
                    <w:div w:id="481386221">
                      <w:marLeft w:val="0"/>
                      <w:marRight w:val="0"/>
                      <w:marTop w:val="240"/>
                      <w:marBottom w:val="240"/>
                      <w:divBdr>
                        <w:top w:val="none" w:sz="0" w:space="0" w:color="auto"/>
                        <w:left w:val="none" w:sz="0" w:space="0" w:color="auto"/>
                        <w:bottom w:val="none" w:sz="0" w:space="0" w:color="auto"/>
                        <w:right w:val="none" w:sz="0" w:space="0" w:color="auto"/>
                      </w:divBdr>
                    </w:div>
                    <w:div w:id="1345011154">
                      <w:marLeft w:val="0"/>
                      <w:marRight w:val="0"/>
                      <w:marTop w:val="240"/>
                      <w:marBottom w:val="240"/>
                      <w:divBdr>
                        <w:top w:val="none" w:sz="0" w:space="0" w:color="auto"/>
                        <w:left w:val="none" w:sz="0" w:space="0" w:color="auto"/>
                        <w:bottom w:val="none" w:sz="0" w:space="0" w:color="auto"/>
                        <w:right w:val="none" w:sz="0" w:space="0" w:color="auto"/>
                      </w:divBdr>
                    </w:div>
                    <w:div w:id="828060621">
                      <w:marLeft w:val="0"/>
                      <w:marRight w:val="0"/>
                      <w:marTop w:val="240"/>
                      <w:marBottom w:val="240"/>
                      <w:divBdr>
                        <w:top w:val="none" w:sz="0" w:space="0" w:color="auto"/>
                        <w:left w:val="none" w:sz="0" w:space="0" w:color="auto"/>
                        <w:bottom w:val="none" w:sz="0" w:space="0" w:color="auto"/>
                        <w:right w:val="none" w:sz="0" w:space="0" w:color="auto"/>
                      </w:divBdr>
                    </w:div>
                    <w:div w:id="1297296148">
                      <w:marLeft w:val="0"/>
                      <w:marRight w:val="0"/>
                      <w:marTop w:val="240"/>
                      <w:marBottom w:val="240"/>
                      <w:divBdr>
                        <w:top w:val="none" w:sz="0" w:space="0" w:color="auto"/>
                        <w:left w:val="none" w:sz="0" w:space="0" w:color="auto"/>
                        <w:bottom w:val="none" w:sz="0" w:space="0" w:color="auto"/>
                        <w:right w:val="none" w:sz="0" w:space="0" w:color="auto"/>
                      </w:divBdr>
                    </w:div>
                    <w:div w:id="1043359523">
                      <w:marLeft w:val="0"/>
                      <w:marRight w:val="0"/>
                      <w:marTop w:val="240"/>
                      <w:marBottom w:val="240"/>
                      <w:divBdr>
                        <w:top w:val="none" w:sz="0" w:space="0" w:color="auto"/>
                        <w:left w:val="none" w:sz="0" w:space="0" w:color="auto"/>
                        <w:bottom w:val="none" w:sz="0" w:space="0" w:color="auto"/>
                        <w:right w:val="none" w:sz="0" w:space="0" w:color="auto"/>
                      </w:divBdr>
                    </w:div>
                    <w:div w:id="1309827151">
                      <w:marLeft w:val="0"/>
                      <w:marRight w:val="0"/>
                      <w:marTop w:val="240"/>
                      <w:marBottom w:val="240"/>
                      <w:divBdr>
                        <w:top w:val="none" w:sz="0" w:space="0" w:color="auto"/>
                        <w:left w:val="none" w:sz="0" w:space="0" w:color="auto"/>
                        <w:bottom w:val="none" w:sz="0" w:space="0" w:color="auto"/>
                        <w:right w:val="none" w:sz="0" w:space="0" w:color="auto"/>
                      </w:divBdr>
                    </w:div>
                    <w:div w:id="1490709301">
                      <w:marLeft w:val="0"/>
                      <w:marRight w:val="0"/>
                      <w:marTop w:val="240"/>
                      <w:marBottom w:val="240"/>
                      <w:divBdr>
                        <w:top w:val="none" w:sz="0" w:space="0" w:color="auto"/>
                        <w:left w:val="none" w:sz="0" w:space="0" w:color="auto"/>
                        <w:bottom w:val="none" w:sz="0" w:space="0" w:color="auto"/>
                        <w:right w:val="none" w:sz="0" w:space="0" w:color="auto"/>
                      </w:divBdr>
                    </w:div>
                    <w:div w:id="1868105356">
                      <w:marLeft w:val="0"/>
                      <w:marRight w:val="0"/>
                      <w:marTop w:val="240"/>
                      <w:marBottom w:val="240"/>
                      <w:divBdr>
                        <w:top w:val="none" w:sz="0" w:space="0" w:color="auto"/>
                        <w:left w:val="none" w:sz="0" w:space="0" w:color="auto"/>
                        <w:bottom w:val="none" w:sz="0" w:space="0" w:color="auto"/>
                        <w:right w:val="none" w:sz="0" w:space="0" w:color="auto"/>
                      </w:divBdr>
                    </w:div>
                    <w:div w:id="725224035">
                      <w:marLeft w:val="0"/>
                      <w:marRight w:val="0"/>
                      <w:marTop w:val="240"/>
                      <w:marBottom w:val="240"/>
                      <w:divBdr>
                        <w:top w:val="none" w:sz="0" w:space="0" w:color="auto"/>
                        <w:left w:val="none" w:sz="0" w:space="0" w:color="auto"/>
                        <w:bottom w:val="none" w:sz="0" w:space="0" w:color="auto"/>
                        <w:right w:val="none" w:sz="0" w:space="0" w:color="auto"/>
                      </w:divBdr>
                    </w:div>
                    <w:div w:id="1997101740">
                      <w:marLeft w:val="0"/>
                      <w:marRight w:val="0"/>
                      <w:marTop w:val="240"/>
                      <w:marBottom w:val="240"/>
                      <w:divBdr>
                        <w:top w:val="none" w:sz="0" w:space="0" w:color="auto"/>
                        <w:left w:val="none" w:sz="0" w:space="0" w:color="auto"/>
                        <w:bottom w:val="none" w:sz="0" w:space="0" w:color="auto"/>
                        <w:right w:val="none" w:sz="0" w:space="0" w:color="auto"/>
                      </w:divBdr>
                    </w:div>
                    <w:div w:id="467287112">
                      <w:marLeft w:val="0"/>
                      <w:marRight w:val="0"/>
                      <w:marTop w:val="240"/>
                      <w:marBottom w:val="240"/>
                      <w:divBdr>
                        <w:top w:val="none" w:sz="0" w:space="0" w:color="auto"/>
                        <w:left w:val="none" w:sz="0" w:space="0" w:color="auto"/>
                        <w:bottom w:val="none" w:sz="0" w:space="0" w:color="auto"/>
                        <w:right w:val="none" w:sz="0" w:space="0" w:color="auto"/>
                      </w:divBdr>
                    </w:div>
                    <w:div w:id="962346963">
                      <w:marLeft w:val="0"/>
                      <w:marRight w:val="0"/>
                      <w:marTop w:val="240"/>
                      <w:marBottom w:val="240"/>
                      <w:divBdr>
                        <w:top w:val="none" w:sz="0" w:space="0" w:color="auto"/>
                        <w:left w:val="none" w:sz="0" w:space="0" w:color="auto"/>
                        <w:bottom w:val="none" w:sz="0" w:space="0" w:color="auto"/>
                        <w:right w:val="none" w:sz="0" w:space="0" w:color="auto"/>
                      </w:divBdr>
                    </w:div>
                    <w:div w:id="1316959392">
                      <w:marLeft w:val="0"/>
                      <w:marRight w:val="0"/>
                      <w:marTop w:val="240"/>
                      <w:marBottom w:val="240"/>
                      <w:divBdr>
                        <w:top w:val="none" w:sz="0" w:space="0" w:color="auto"/>
                        <w:left w:val="none" w:sz="0" w:space="0" w:color="auto"/>
                        <w:bottom w:val="none" w:sz="0" w:space="0" w:color="auto"/>
                        <w:right w:val="none" w:sz="0" w:space="0" w:color="auto"/>
                      </w:divBdr>
                    </w:div>
                    <w:div w:id="20336105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106949">
          <w:marLeft w:val="0"/>
          <w:marRight w:val="0"/>
          <w:marTop w:val="0"/>
          <w:marBottom w:val="0"/>
          <w:divBdr>
            <w:top w:val="none" w:sz="0" w:space="0" w:color="auto"/>
            <w:left w:val="none" w:sz="0" w:space="0" w:color="auto"/>
            <w:bottom w:val="none" w:sz="0" w:space="0" w:color="auto"/>
            <w:right w:val="none" w:sz="0" w:space="0" w:color="auto"/>
          </w:divBdr>
          <w:divsChild>
            <w:div w:id="609320699">
              <w:marLeft w:val="28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zoneplate.lbl.gov/theory" TargetMode="External"/><Relationship Id="rId18" Type="http://schemas.openxmlformats.org/officeDocument/2006/relationships/hyperlink" Target="http://zoneplate.lbl.gov/theory" TargetMode="External"/><Relationship Id="rId26" Type="http://schemas.openxmlformats.org/officeDocument/2006/relationships/hyperlink" Target="http://zoneplate.lbl.gov/theory" TargetMode="External"/><Relationship Id="rId39" Type="http://schemas.openxmlformats.org/officeDocument/2006/relationships/hyperlink" Target="http://sharp.lbl.gov/" TargetMode="External"/><Relationship Id="rId21" Type="http://schemas.openxmlformats.org/officeDocument/2006/relationships/hyperlink" Target="http://zoneplate.lbl.gov/theory" TargetMode="External"/><Relationship Id="rId34" Type="http://schemas.openxmlformats.org/officeDocument/2006/relationships/hyperlink" Target="http://zoneplate.lbl.gov/theory" TargetMode="External"/><Relationship Id="rId42" Type="http://schemas.openxmlformats.org/officeDocument/2006/relationships/hyperlink" Target="http://zoneplate.lbl.gov/theory" TargetMode="External"/><Relationship Id="rId47" Type="http://schemas.openxmlformats.org/officeDocument/2006/relationships/theme" Target="theme/theme1.xml"/><Relationship Id="rId7" Type="http://schemas.openxmlformats.org/officeDocument/2006/relationships/hyperlink" Target="http://zoneplate.lbl.gov/theory" TargetMode="External"/><Relationship Id="rId2" Type="http://schemas.openxmlformats.org/officeDocument/2006/relationships/styles" Target="styles.xml"/><Relationship Id="rId16" Type="http://schemas.openxmlformats.org/officeDocument/2006/relationships/hyperlink" Target="http://zoneplate.lbl.gov/theory" TargetMode="External"/><Relationship Id="rId29" Type="http://schemas.openxmlformats.org/officeDocument/2006/relationships/hyperlink" Target="http://zoneplate.lbl.gov/theory" TargetMode="External"/><Relationship Id="rId1" Type="http://schemas.openxmlformats.org/officeDocument/2006/relationships/numbering" Target="numbering.xml"/><Relationship Id="rId6" Type="http://schemas.openxmlformats.org/officeDocument/2006/relationships/hyperlink" Target="http://zoneplate.lbl.gov/theory" TargetMode="External"/><Relationship Id="rId11" Type="http://schemas.openxmlformats.org/officeDocument/2006/relationships/hyperlink" Target="http://zoneplate.lbl.gov/theory" TargetMode="External"/><Relationship Id="rId24" Type="http://schemas.openxmlformats.org/officeDocument/2006/relationships/hyperlink" Target="http://zoneplate.lbl.gov/theory" TargetMode="External"/><Relationship Id="rId32" Type="http://schemas.openxmlformats.org/officeDocument/2006/relationships/hyperlink" Target="http://zoneplate.lbl.gov/theory" TargetMode="External"/><Relationship Id="rId37" Type="http://schemas.openxmlformats.org/officeDocument/2006/relationships/hyperlink" Target="http://zoneplate.lbl.gov/theory" TargetMode="External"/><Relationship Id="rId40" Type="http://schemas.openxmlformats.org/officeDocument/2006/relationships/hyperlink" Target="http://zoneplate.lbl.gov/theory" TargetMode="External"/><Relationship Id="rId45" Type="http://schemas.openxmlformats.org/officeDocument/2006/relationships/hyperlink" Target="http://zoneplate.lbl.gov/theory" TargetMode="External"/><Relationship Id="rId5" Type="http://schemas.openxmlformats.org/officeDocument/2006/relationships/hyperlink" Target="http://zoneplate.lbl.gov/theory" TargetMode="External"/><Relationship Id="rId15" Type="http://schemas.openxmlformats.org/officeDocument/2006/relationships/hyperlink" Target="http://zoneplate.lbl.gov/theory" TargetMode="External"/><Relationship Id="rId23" Type="http://schemas.openxmlformats.org/officeDocument/2006/relationships/hyperlink" Target="http://zoneplate.lbl.gov/theory" TargetMode="External"/><Relationship Id="rId28" Type="http://schemas.openxmlformats.org/officeDocument/2006/relationships/hyperlink" Target="http://zoneplate.lbl.gov/theory" TargetMode="External"/><Relationship Id="rId36" Type="http://schemas.openxmlformats.org/officeDocument/2006/relationships/hyperlink" Target="http://zoneplate.lbl.gov/theory" TargetMode="External"/><Relationship Id="rId10" Type="http://schemas.openxmlformats.org/officeDocument/2006/relationships/hyperlink" Target="http://zoneplate.lbl.gov/theory" TargetMode="External"/><Relationship Id="rId19" Type="http://schemas.openxmlformats.org/officeDocument/2006/relationships/hyperlink" Target="http://zoneplate.lbl.gov/theory" TargetMode="External"/><Relationship Id="rId31" Type="http://schemas.openxmlformats.org/officeDocument/2006/relationships/hyperlink" Target="http://zoneplate.lbl.gov/theory" TargetMode="External"/><Relationship Id="rId44" Type="http://schemas.openxmlformats.org/officeDocument/2006/relationships/hyperlink" Target="http://zoneplate.lbl.gov/theory" TargetMode="External"/><Relationship Id="rId4" Type="http://schemas.openxmlformats.org/officeDocument/2006/relationships/webSettings" Target="webSettings.xml"/><Relationship Id="rId9" Type="http://schemas.openxmlformats.org/officeDocument/2006/relationships/hyperlink" Target="http://zoneplate.lbl.gov/theory" TargetMode="External"/><Relationship Id="rId14" Type="http://schemas.openxmlformats.org/officeDocument/2006/relationships/hyperlink" Target="http://zoneplate.lbl.gov/theory" TargetMode="External"/><Relationship Id="rId22" Type="http://schemas.openxmlformats.org/officeDocument/2006/relationships/hyperlink" Target="http://zoneplate.lbl.gov/theory" TargetMode="External"/><Relationship Id="rId27" Type="http://schemas.openxmlformats.org/officeDocument/2006/relationships/hyperlink" Target="http://zoneplate.lbl.gov/theory" TargetMode="External"/><Relationship Id="rId30" Type="http://schemas.openxmlformats.org/officeDocument/2006/relationships/hyperlink" Target="http://zoneplate.lbl.gov/theory" TargetMode="External"/><Relationship Id="rId35" Type="http://schemas.openxmlformats.org/officeDocument/2006/relationships/hyperlink" Target="http://zoneplate.lbl.gov/theory" TargetMode="External"/><Relationship Id="rId43" Type="http://schemas.openxmlformats.org/officeDocument/2006/relationships/hyperlink" Target="http://zoneplate.lbl.gov/theory" TargetMode="External"/><Relationship Id="rId8" Type="http://schemas.openxmlformats.org/officeDocument/2006/relationships/hyperlink" Target="http://zoneplate.lbl.gov/theory" TargetMode="External"/><Relationship Id="rId3" Type="http://schemas.openxmlformats.org/officeDocument/2006/relationships/settings" Target="settings.xml"/><Relationship Id="rId12" Type="http://schemas.openxmlformats.org/officeDocument/2006/relationships/hyperlink" Target="http://zoneplate.lbl.gov/theory" TargetMode="External"/><Relationship Id="rId17" Type="http://schemas.openxmlformats.org/officeDocument/2006/relationships/hyperlink" Target="http://zoneplate.lbl.gov/theory" TargetMode="External"/><Relationship Id="rId25" Type="http://schemas.openxmlformats.org/officeDocument/2006/relationships/hyperlink" Target="http://zoneplate.lbl.gov/theory" TargetMode="External"/><Relationship Id="rId33" Type="http://schemas.openxmlformats.org/officeDocument/2006/relationships/hyperlink" Target="http://zoneplate.lbl.gov/theory" TargetMode="External"/><Relationship Id="rId38" Type="http://schemas.openxmlformats.org/officeDocument/2006/relationships/hyperlink" Target="http://zoneplate.lbl.gov/" TargetMode="External"/><Relationship Id="rId46" Type="http://schemas.openxmlformats.org/officeDocument/2006/relationships/fontTable" Target="fontTable.xml"/><Relationship Id="rId20" Type="http://schemas.openxmlformats.org/officeDocument/2006/relationships/hyperlink" Target="http://zoneplate.lbl.gov/theory" TargetMode="External"/><Relationship Id="rId41" Type="http://schemas.openxmlformats.org/officeDocument/2006/relationships/hyperlink" Target="http://www.amazon.com/Soft-X-Rays-Extreme-Ultraviolet-Radiation/dp/052102997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2728</Words>
  <Characters>15556</Characters>
  <Application>Microsoft Office Word</Application>
  <DocSecurity>0</DocSecurity>
  <Lines>129</Lines>
  <Paragraphs>36</Paragraphs>
  <ScaleCrop>false</ScaleCrop>
  <Company/>
  <LinksUpToDate>false</LinksUpToDate>
  <CharactersWithSpaces>18248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byers</dc:creator>
  <cp:keywords/>
  <dc:description/>
  <cp:lastModifiedBy>james byers</cp:lastModifiedBy>
  <cp:revision>2</cp:revision>
  <dcterms:created xsi:type="dcterms:W3CDTF">2022-01-19T09:31:00Z</dcterms:created>
  <dcterms:modified xsi:type="dcterms:W3CDTF">2022-01-19T09:41:00Z</dcterms:modified>
</cp:coreProperties>
</file>