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FAF0D1D" w:rsidR="000954D4" w:rsidRDefault="00000000">
      <w:pPr>
        <w:pStyle w:val="Heading1"/>
        <w:jc w:val="center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0954D4" w:rsidRDefault="00000000">
      <w:pPr>
        <w:pStyle w:val="Heading2"/>
        <w:rPr>
          <w:rFonts w:ascii="Google Sans" w:eastAsia="Google Sans" w:hAnsi="Google Sans" w:cs="Google Sans"/>
        </w:rPr>
      </w:pPr>
      <w:bookmarkStart w:id="0" w:name="_uakdmh2r7kug" w:colFirst="0" w:colLast="0"/>
      <w:bookmarkEnd w:id="0"/>
      <w:r>
        <w:rPr>
          <w:rFonts w:ascii="Google Sans" w:eastAsia="Google Sans" w:hAnsi="Google Sans" w:cs="Google Sans"/>
        </w:rPr>
        <w:t>Project description</w:t>
      </w:r>
    </w:p>
    <w:p w14:paraId="00000003" w14:textId="5A727FEA" w:rsidR="000954D4" w:rsidRDefault="0039269C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need to analyze the file system and verify that all of the permissions are what they should be. Any mistakes should be fixed.</w:t>
      </w:r>
    </w:p>
    <w:p w14:paraId="00000004" w14:textId="77777777" w:rsidR="000954D4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1" w:name="_j19vqnsr688d" w:colFirst="0" w:colLast="0"/>
      <w:bookmarkEnd w:id="1"/>
      <w:r>
        <w:rPr>
          <w:rFonts w:ascii="Google Sans" w:eastAsia="Google Sans" w:hAnsi="Google Sans" w:cs="Google Sans"/>
        </w:rPr>
        <w:t>Check file and directory details</w:t>
      </w:r>
    </w:p>
    <w:p w14:paraId="00000005" w14:textId="7CE0EE2E" w:rsidR="000954D4" w:rsidRDefault="00D932FF">
      <w:pPr>
        <w:rPr>
          <w:rFonts w:ascii="Google Sans" w:eastAsia="Google Sans" w:hAnsi="Google Sans" w:cs="Google Sans"/>
        </w:rPr>
      </w:pPr>
      <w:bookmarkStart w:id="2" w:name="_adnh333husy" w:colFirst="0" w:colLast="0"/>
      <w:bookmarkEnd w:id="2"/>
      <w:r>
        <w:rPr>
          <w:rFonts w:ascii="Google Sans" w:eastAsia="Google Sans" w:hAnsi="Google Sans" w:cs="Google Sans"/>
          <w:noProof/>
        </w:rPr>
        <w:drawing>
          <wp:inline distT="0" distB="0" distL="0" distR="0" wp14:anchorId="42BE3095" wp14:editId="155A9A86">
            <wp:extent cx="5934075" cy="1428750"/>
            <wp:effectExtent l="0" t="0" r="9525" b="0"/>
            <wp:docPr id="83622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The first line of code that I used navigated me to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directory, and the second line of code displayed the files within the directory (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), along with their permissions </w:t>
      </w:r>
      <w:r>
        <w:rPr>
          <w:rFonts w:ascii="Google Sans" w:eastAsia="Google Sans" w:hAnsi="Google Sans" w:cs="Google Sans"/>
        </w:rPr>
        <w:t>(</w:t>
      </w:r>
      <w:r>
        <w:rPr>
          <w:rFonts w:ascii="Courier New" w:eastAsia="Courier New" w:hAnsi="Courier New" w:cs="Courier New"/>
          <w:shd w:val="clear" w:color="auto" w:fill="EFEFEF"/>
        </w:rPr>
        <w:t>-l</w:t>
      </w:r>
      <w:r>
        <w:rPr>
          <w:rFonts w:ascii="Google Sans" w:eastAsia="Google Sans" w:hAnsi="Google Sans" w:cs="Google Sans"/>
        </w:rPr>
        <w:t>)</w:t>
      </w:r>
      <w:r>
        <w:rPr>
          <w:rFonts w:ascii="Google Sans" w:eastAsia="Google Sans" w:hAnsi="Google Sans" w:cs="Google Sans"/>
        </w:rPr>
        <w:t>.</w:t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32FD6B4C" wp14:editId="47F63D5C">
            <wp:extent cx="5943600" cy="1714500"/>
            <wp:effectExtent l="0" t="0" r="0" b="0"/>
            <wp:docPr id="193974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34CE" w14:textId="73F5E6E4" w:rsidR="00D932FF" w:rsidRDefault="00D932F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Changing the code to be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does the same thing, but with the addition of any hidden files. I now know that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 contains one directory and six files, one of them hidden.</w:t>
      </w:r>
    </w:p>
    <w:p w14:paraId="00000006" w14:textId="77777777" w:rsidR="000954D4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347210A3" w14:textId="265E1BFF" w:rsidR="00D932FF" w:rsidRDefault="00D932F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permissions string is 10 characters long, but can be broken down into 4 main sections. </w:t>
      </w:r>
    </w:p>
    <w:p w14:paraId="00000007" w14:textId="793B8EC8" w:rsidR="000954D4" w:rsidRDefault="00D932FF" w:rsidP="00D932FF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 w:rsidRPr="00D932FF">
        <w:rPr>
          <w:rFonts w:ascii="Google Sans" w:eastAsia="Google Sans" w:hAnsi="Google Sans" w:cs="Google Sans"/>
        </w:rPr>
        <w:t xml:space="preserve">The first character </w:t>
      </w:r>
      <w:r>
        <w:rPr>
          <w:rFonts w:ascii="Google Sans" w:eastAsia="Google Sans" w:hAnsi="Google Sans" w:cs="Google Sans"/>
        </w:rPr>
        <w:t xml:space="preserve">is the only character in its section. It </w:t>
      </w:r>
      <w:r w:rsidRPr="00D932FF">
        <w:rPr>
          <w:rFonts w:ascii="Google Sans" w:eastAsia="Google Sans" w:hAnsi="Google Sans" w:cs="Google Sans"/>
        </w:rPr>
        <w:t xml:space="preserve">can either be a </w:t>
      </w:r>
      <w:r w:rsidRPr="00D932FF">
        <w:rPr>
          <w:rFonts w:ascii="Courier New" w:eastAsia="Courier New" w:hAnsi="Courier New" w:cs="Courier New"/>
          <w:shd w:val="clear" w:color="auto" w:fill="EFEFEF"/>
        </w:rPr>
        <w:t>d</w:t>
      </w:r>
      <w:r w:rsidRPr="00D932FF">
        <w:rPr>
          <w:rFonts w:ascii="Google Sans" w:eastAsia="Google Sans" w:hAnsi="Google Sans" w:cs="Google Sans"/>
        </w:rPr>
        <w:t xml:space="preserve">, meaning it is a directory, or a </w:t>
      </w:r>
      <w:r w:rsidRPr="00D932FF">
        <w:rPr>
          <w:rFonts w:ascii="Courier New" w:eastAsia="Courier New" w:hAnsi="Courier New" w:cs="Courier New"/>
          <w:shd w:val="clear" w:color="auto" w:fill="EFEFEF"/>
        </w:rPr>
        <w:t>-</w:t>
      </w:r>
      <w:r w:rsidRPr="00D932FF">
        <w:rPr>
          <w:rFonts w:ascii="Google Sans" w:eastAsia="Google Sans" w:hAnsi="Google Sans" w:cs="Google Sans"/>
        </w:rPr>
        <w:t>, meaning it is a file</w:t>
      </w:r>
      <w:r>
        <w:rPr>
          <w:rFonts w:ascii="Google Sans" w:eastAsia="Google Sans" w:hAnsi="Google Sans" w:cs="Google Sans"/>
        </w:rPr>
        <w:t>.</w:t>
      </w:r>
    </w:p>
    <w:p w14:paraId="10D7F528" w14:textId="3A547B02" w:rsidR="00D932FF" w:rsidRDefault="00D932FF" w:rsidP="00D932FF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Characters 2, 3, and 4 form the next section, and use a template that the next 2 sections will also use. The template being 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 for read,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 for write, and 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 xml:space="preserve"> for execute. If </w:t>
      </w:r>
      <w:r>
        <w:rPr>
          <w:rFonts w:ascii="Google Sans" w:eastAsia="Google Sans" w:hAnsi="Google Sans" w:cs="Google Sans"/>
        </w:rPr>
        <w:lastRenderedPageBreak/>
        <w:t xml:space="preserve">the type of user does not have any level of permissions for a file, the character will instead show </w:t>
      </w:r>
      <w:r w:rsidRPr="00D932FF"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. This section represents the permissions of the user.</w:t>
      </w:r>
    </w:p>
    <w:p w14:paraId="0F856C2E" w14:textId="77C58FB1" w:rsidR="00D932FF" w:rsidRDefault="00D932FF" w:rsidP="00D932FF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Using the template from section 2, this section represents the permissions of the group.</w:t>
      </w:r>
    </w:p>
    <w:p w14:paraId="4A99F9A5" w14:textId="456A6AC2" w:rsidR="00D932FF" w:rsidRDefault="00D932FF" w:rsidP="00D932FF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Using the template from section 2, this section represents the permissions for other, any user in the network except for the user and the group.</w:t>
      </w:r>
    </w:p>
    <w:p w14:paraId="5ABD58FE" w14:textId="77777777" w:rsidR="00D932FF" w:rsidRDefault="00D932FF" w:rsidP="00D932FF">
      <w:pPr>
        <w:rPr>
          <w:rFonts w:ascii="Google Sans" w:eastAsia="Google Sans" w:hAnsi="Google Sans" w:cs="Google Sans"/>
        </w:rPr>
      </w:pPr>
    </w:p>
    <w:p w14:paraId="2271D5DA" w14:textId="700BEC78" w:rsidR="00D932FF" w:rsidRPr="00D932FF" w:rsidRDefault="00D932FF" w:rsidP="00D932F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of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 </w:t>
      </w:r>
      <w:proofErr w:type="gramStart"/>
      <w:r>
        <w:rPr>
          <w:rFonts w:ascii="Google Sans" w:eastAsia="Google Sans" w:hAnsi="Google Sans" w:cs="Google Sans"/>
        </w:rPr>
        <w:t>reads</w:t>
      </w:r>
      <w:proofErr w:type="gram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drwx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—x---</w:t>
      </w:r>
      <w:r>
        <w:rPr>
          <w:rFonts w:ascii="Google Sans" w:eastAsia="Google Sans" w:hAnsi="Google Sans" w:cs="Google Sans"/>
        </w:rPr>
        <w:t xml:space="preserve"> m</w:t>
      </w:r>
      <w:r>
        <w:rPr>
          <w:rFonts w:ascii="Google Sans" w:eastAsia="Google Sans" w:hAnsi="Google Sans" w:cs="Google Sans"/>
        </w:rPr>
        <w:t>e</w:t>
      </w:r>
      <w:r>
        <w:rPr>
          <w:rFonts w:ascii="Google Sans" w:eastAsia="Google Sans" w:hAnsi="Google Sans" w:cs="Google Sans"/>
        </w:rPr>
        <w:t>aning that it is a directory, the user can read, write, and execute, users in the group can only execute, and other users cannot interact with it at all.</w:t>
      </w:r>
    </w:p>
    <w:p w14:paraId="00000008" w14:textId="77777777" w:rsidR="000954D4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00000009" w14:textId="6B888B4A" w:rsidR="000954D4" w:rsidRDefault="00D932FF">
      <w:pPr>
        <w:rPr>
          <w:rFonts w:ascii="Google Sans" w:eastAsia="Google Sans" w:hAnsi="Google Sans" w:cs="Google Sans"/>
          <w:noProof/>
        </w:rPr>
      </w:pPr>
      <w:r>
        <w:rPr>
          <w:rFonts w:ascii="Google Sans" w:eastAsia="Google Sans" w:hAnsi="Google Sans" w:cs="Google Sans"/>
        </w:rPr>
        <w:t>One of my instructions was</w:t>
      </w:r>
      <w:r w:rsidRPr="00D932FF">
        <w:rPr>
          <w:rFonts w:ascii="Google Sans" w:eastAsia="Google Sans" w:hAnsi="Google Sans" w:cs="Google Sans"/>
          <w:noProof/>
        </w:rPr>
        <w:t xml:space="preserve"> </w:t>
      </w:r>
      <w:r>
        <w:rPr>
          <w:rFonts w:ascii="Google Sans" w:eastAsia="Google Sans" w:hAnsi="Google Sans" w:cs="Google Sans"/>
          <w:noProof/>
        </w:rPr>
        <w:t xml:space="preserve">to ensure that no files have write permissions for the owner type of other.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  <w:noProof/>
        </w:rPr>
        <w:t xml:space="preserve"> is the only file in need of attention.</w:t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515BDCEE" wp14:editId="2EDAB81E">
            <wp:extent cx="5943600" cy="1476375"/>
            <wp:effectExtent l="0" t="0" r="0" b="9525"/>
            <wp:docPr id="433576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F0E9" w14:textId="243EBC52" w:rsidR="00D932FF" w:rsidRDefault="00D932FF">
      <w:pPr>
        <w:rPr>
          <w:rFonts w:ascii="Google Sans" w:eastAsia="Google Sans" w:hAnsi="Google Sans" w:cs="Google Sans"/>
          <w:noProof/>
        </w:rPr>
      </w:pPr>
      <w:r>
        <w:rPr>
          <w:rFonts w:ascii="Google Sans" w:eastAsia="Google Sans" w:hAnsi="Google Sans" w:cs="Google Sans"/>
          <w:noProof/>
        </w:rPr>
        <w:t xml:space="preserve">I used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  <w:noProof/>
        </w:rPr>
        <w:t xml:space="preserve"> which allows me to change the permissions for a type of user. </w:t>
      </w:r>
      <w:r>
        <w:rPr>
          <w:rFonts w:ascii="Courier New" w:eastAsia="Courier New" w:hAnsi="Courier New" w:cs="Courier New"/>
          <w:shd w:val="clear" w:color="auto" w:fill="EFEFEF"/>
        </w:rPr>
        <w:t>o-w</w:t>
      </w:r>
      <w:r>
        <w:rPr>
          <w:rFonts w:ascii="Google Sans" w:eastAsia="Google Sans" w:hAnsi="Google Sans" w:cs="Google Sans"/>
          <w:noProof/>
        </w:rPr>
        <w:t xml:space="preserve"> tells the system that I want to change the write permissions for the owner type of other.</w:t>
      </w:r>
    </w:p>
    <w:p w14:paraId="36306010" w14:textId="77777777" w:rsidR="00D932FF" w:rsidRDefault="00D932FF">
      <w:pPr>
        <w:rPr>
          <w:rFonts w:ascii="Google Sans" w:eastAsia="Google Sans" w:hAnsi="Google Sans" w:cs="Google Sans"/>
          <w:noProof/>
        </w:rPr>
      </w:pPr>
    </w:p>
    <w:p w14:paraId="4A7B0FC2" w14:textId="1C249175" w:rsidR="00D932FF" w:rsidRPr="00D932FF" w:rsidRDefault="00D932FF">
      <w:pPr>
        <w:rPr>
          <w:rFonts w:ascii="Courier New" w:eastAsia="Courier New" w:hAnsi="Courier New" w:cs="Courier New"/>
          <w:noProof/>
          <w:shd w:val="clear" w:color="auto" w:fill="EFEFEF"/>
        </w:rPr>
      </w:pPr>
      <w:r>
        <w:rPr>
          <w:rFonts w:ascii="Google Sans" w:eastAsia="Google Sans" w:hAnsi="Google Sans" w:cs="Google Sans"/>
          <w:noProof/>
        </w:rPr>
        <w:t xml:space="preserve">I was also instructed to make sure </w:t>
      </w:r>
      <w:r>
        <w:rPr>
          <w:rFonts w:ascii="Courier New" w:eastAsia="Courier New" w:hAnsi="Courier New" w:cs="Courier New"/>
          <w:shd w:val="clear" w:color="auto" w:fill="EFEFEF"/>
        </w:rPr>
        <w:t>project_</w:t>
      </w:r>
      <w:r>
        <w:rPr>
          <w:rFonts w:ascii="Courier New" w:eastAsia="Courier New" w:hAnsi="Courier New" w:cs="Courier New"/>
          <w:shd w:val="clear" w:color="auto" w:fill="EFEFEF"/>
        </w:rPr>
        <w:t>m</w:t>
      </w:r>
      <w:r>
        <w:rPr>
          <w:rFonts w:ascii="Courier New" w:eastAsia="Courier New" w:hAnsi="Courier New" w:cs="Courier New"/>
          <w:shd w:val="clear" w:color="auto" w:fill="EFEFEF"/>
        </w:rPr>
        <w:t>.txt</w:t>
      </w:r>
      <w:r>
        <w:rPr>
          <w:rFonts w:ascii="Google Sans" w:eastAsia="Google Sans" w:hAnsi="Google Sans" w:cs="Google Sans"/>
          <w:noProof/>
        </w:rPr>
        <w:t xml:space="preserve"> is not readable or writable by the group or other.</w:t>
      </w:r>
      <w:r w:rsidRPr="00D932FF">
        <w:rPr>
          <w:rFonts w:ascii="Courier New" w:eastAsia="Courier New" w:hAnsi="Courier New" w:cs="Courier New"/>
          <w:noProof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noProof/>
          <w:shd w:val="clear" w:color="auto" w:fill="EFEFEF"/>
        </w:rPr>
        <w:drawing>
          <wp:inline distT="0" distB="0" distL="0" distR="0" wp14:anchorId="7CB5859B" wp14:editId="6525A861">
            <wp:extent cx="5943600" cy="1485900"/>
            <wp:effectExtent l="0" t="0" r="0" b="0"/>
            <wp:docPr id="156726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2FF">
        <w:rPr>
          <w:rFonts w:ascii="Google Sans" w:eastAsia="Google Sans" w:hAnsi="Google Sans" w:cs="Google Sans"/>
          <w:noProof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g-r</w:t>
      </w:r>
      <w:r>
        <w:rPr>
          <w:rFonts w:ascii="Google Sans" w:eastAsia="Google Sans" w:hAnsi="Google Sans" w:cs="Google Sans"/>
          <w:noProof/>
        </w:rPr>
        <w:t xml:space="preserve"> </w:t>
      </w:r>
      <w:r>
        <w:rPr>
          <w:rFonts w:ascii="Google Sans" w:eastAsia="Google Sans" w:hAnsi="Google Sans" w:cs="Google Sans"/>
          <w:noProof/>
        </w:rPr>
        <w:t xml:space="preserve">tells the system that I want to change the </w:t>
      </w:r>
      <w:r>
        <w:rPr>
          <w:rFonts w:ascii="Google Sans" w:eastAsia="Google Sans" w:hAnsi="Google Sans" w:cs="Google Sans"/>
          <w:noProof/>
        </w:rPr>
        <w:t>read</w:t>
      </w:r>
      <w:r>
        <w:rPr>
          <w:rFonts w:ascii="Google Sans" w:eastAsia="Google Sans" w:hAnsi="Google Sans" w:cs="Google Sans"/>
          <w:noProof/>
        </w:rPr>
        <w:t xml:space="preserve"> permissions for the owner type of </w:t>
      </w:r>
      <w:r>
        <w:rPr>
          <w:rFonts w:ascii="Google Sans" w:eastAsia="Google Sans" w:hAnsi="Google Sans" w:cs="Google Sans"/>
          <w:noProof/>
        </w:rPr>
        <w:t>group</w:t>
      </w:r>
      <w:r>
        <w:rPr>
          <w:rFonts w:ascii="Google Sans" w:eastAsia="Google Sans" w:hAnsi="Google Sans" w:cs="Google Sans"/>
          <w:noProof/>
        </w:rPr>
        <w:t>.</w:t>
      </w:r>
    </w:p>
    <w:p w14:paraId="0000000A" w14:textId="7F4759FB" w:rsidR="000954D4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000000B" w14:textId="096CAEC8" w:rsidR="000954D4" w:rsidRDefault="00D932F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Another part of my instructions </w:t>
      </w:r>
      <w:proofErr w:type="gramStart"/>
      <w:r>
        <w:rPr>
          <w:rFonts w:ascii="Google Sans" w:eastAsia="Google Sans" w:hAnsi="Google Sans" w:cs="Google Sans"/>
        </w:rPr>
        <w:t>were</w:t>
      </w:r>
      <w:proofErr w:type="gramEnd"/>
      <w:r>
        <w:rPr>
          <w:rFonts w:ascii="Google Sans" w:eastAsia="Google Sans" w:hAnsi="Google Sans" w:cs="Google Sans"/>
        </w:rPr>
        <w:t xml:space="preserve"> to make sure that the archived and hidden </w:t>
      </w:r>
      <w:proofErr w:type="gramStart"/>
      <w:r>
        <w:rPr>
          <w:rFonts w:ascii="Google Sans" w:eastAsia="Google Sans" w:hAnsi="Google Sans" w:cs="Google Sans"/>
        </w:rPr>
        <w:t xml:space="preserve">file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 is not writable to by anyone, but the user and group should still be able to </w:t>
      </w:r>
      <w:r>
        <w:rPr>
          <w:rFonts w:ascii="Google Sans" w:eastAsia="Google Sans" w:hAnsi="Google Sans" w:cs="Google Sans"/>
        </w:rPr>
        <w:lastRenderedPageBreak/>
        <w:t xml:space="preserve">read it. </w:t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267D485A" wp14:editId="7FBE455B">
            <wp:extent cx="5943600" cy="1885950"/>
            <wp:effectExtent l="0" t="0" r="0" b="0"/>
            <wp:docPr id="1929454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Using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I was able to take away write permissions from the user and group and add read permissions to the group with a single line of code.</w:t>
      </w:r>
    </w:p>
    <w:p w14:paraId="0000000C" w14:textId="77777777" w:rsidR="000954D4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0000000D" w14:textId="753322BF" w:rsidR="000954D4" w:rsidRDefault="00D932F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Only the owner type of user should be able to access the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 subdirectory.</w:t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4495726D" wp14:editId="1948E24F">
            <wp:extent cx="5943600" cy="1514475"/>
            <wp:effectExtent l="0" t="0" r="0" b="9525"/>
            <wp:docPr id="1743016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2FF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Again, u</w:t>
      </w:r>
      <w:r>
        <w:rPr>
          <w:rFonts w:ascii="Google Sans" w:eastAsia="Google Sans" w:hAnsi="Google Sans" w:cs="Google Sans"/>
        </w:rPr>
        <w:t xml:space="preserve">sing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I was able to take away </w:t>
      </w:r>
      <w:r>
        <w:rPr>
          <w:rFonts w:ascii="Google Sans" w:eastAsia="Google Sans" w:hAnsi="Google Sans" w:cs="Google Sans"/>
        </w:rPr>
        <w:t>execute</w:t>
      </w:r>
      <w:r>
        <w:rPr>
          <w:rFonts w:ascii="Google Sans" w:eastAsia="Google Sans" w:hAnsi="Google Sans" w:cs="Google Sans"/>
        </w:rPr>
        <w:t xml:space="preserve"> permissions from</w:t>
      </w:r>
      <w:r>
        <w:rPr>
          <w:rFonts w:ascii="Google Sans" w:eastAsia="Google Sans" w:hAnsi="Google Sans" w:cs="Google Sans"/>
        </w:rPr>
        <w:t xml:space="preserve"> the group.</w:t>
      </w:r>
    </w:p>
    <w:p w14:paraId="0000000E" w14:textId="77777777" w:rsidR="000954D4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00000010" w14:textId="1B279511" w:rsidR="000954D4" w:rsidRDefault="00D932F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Bash can be a powerful tool to use for analyzing and changing the permissions of files and directories.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and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often to complete my tasks with efficient, single lines of code.</w:t>
      </w:r>
    </w:p>
    <w:sectPr w:rsidR="000954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C88415F-3D56-4DBE-AC15-D765917982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04FAF53-9B19-4D64-A5E8-351A6BA6CA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A94C7E4-FB2B-40E5-9D07-42D373C39B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90532"/>
    <w:multiLevelType w:val="hybridMultilevel"/>
    <w:tmpl w:val="00A63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912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4D4"/>
    <w:rsid w:val="00087187"/>
    <w:rsid w:val="000954D4"/>
    <w:rsid w:val="0039269C"/>
    <w:rsid w:val="00D9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FB67D"/>
  <w15:docId w15:val="{A9CCD15E-B83F-4DE8-A77A-33FFB1555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93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Seamus Cahill</dc:creator>
  <cp:keywords/>
  <dc:description/>
  <cp:lastModifiedBy>Seamus Cahill</cp:lastModifiedBy>
  <cp:revision>1</cp:revision>
  <dcterms:created xsi:type="dcterms:W3CDTF">2025-10-11T14:19:00Z</dcterms:created>
  <dcterms:modified xsi:type="dcterms:W3CDTF">2025-10-11T16:09:00Z</dcterms:modified>
</cp:coreProperties>
</file>