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7" w:rightFromText="187" w:horzAnchor="margin" w:tblpXSpec="center" w:tblpY="2881"/>
        <w:tblW w:w="4000" w:type="pct"/>
        <w:tblBorders>
          <w:left w:val="single" w:sz="18" w:space="0" w:color="4F81BD" w:themeColor="accent1"/>
        </w:tblBorders>
        <w:tblLook w:val="04A0" w:firstRow="1" w:lastRow="0" w:firstColumn="1" w:lastColumn="0" w:noHBand="0" w:noVBand="1"/>
      </w:tblPr>
      <w:tblGrid>
        <w:gridCol w:w="7405"/>
      </w:tblGrid>
      <w:tr w:rsidR="00B03BAC" w:rsidTr="00D73369"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B03BAC" w:rsidRDefault="00681893" w:rsidP="00B03BAC">
            <w:pPr>
              <w:pStyle w:val="NoSpacing"/>
              <w:rPr>
                <w:rFonts w:asciiTheme="majorHAnsi" w:eastAsiaTheme="majorEastAsia" w:hAnsiTheme="majorHAnsi" w:cstheme="majorBidi"/>
              </w:rPr>
            </w:pPr>
            <w:sdt>
              <w:sdtPr>
                <w:rPr>
                  <w:rFonts w:asciiTheme="majorHAnsi" w:eastAsiaTheme="majorEastAsia" w:hAnsiTheme="majorHAnsi" w:cstheme="majorBidi"/>
                  <w:lang w:val="en-IE" w:eastAsia="en-US"/>
                </w:rPr>
                <w:alias w:val="Company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asciiTheme="minorHAnsi" w:hAnsiTheme="minorHAnsi"/>
                  <w:sz w:val="24"/>
                  <w:szCs w:val="24"/>
                  <w:lang w:val="en-US" w:eastAsia="ja-JP"/>
                </w:rPr>
              </w:sdtEndPr>
              <w:sdtContent>
                <w:r w:rsidR="00B03BAC">
                  <w:rPr>
                    <w:rFonts w:asciiTheme="majorHAnsi" w:eastAsiaTheme="majorEastAsia" w:hAnsiTheme="majorHAnsi" w:cstheme="majorBidi"/>
                    <w:lang w:val="en-IE" w:eastAsia="en-US"/>
                  </w:rPr>
                  <w:t>Repeat Project</w:t>
                </w:r>
              </w:sdtContent>
            </w:sdt>
          </w:p>
        </w:tc>
      </w:tr>
      <w:tr w:rsidR="00B03BAC" w:rsidTr="00D73369">
        <w:trPr>
          <w:trHeight w:val="2972"/>
        </w:trPr>
        <w:tc>
          <w:tcPr>
            <w:tcW w:w="7672" w:type="dxa"/>
          </w:tcPr>
          <w:sdt>
            <w:sdtPr>
              <w:rPr>
                <w:rFonts w:asciiTheme="majorHAnsi" w:eastAsiaTheme="majorEastAsia" w:hAnsiTheme="majorHAnsi" w:cstheme="majorBidi"/>
                <w:sz w:val="80"/>
                <w:szCs w:val="80"/>
              </w:rPr>
              <w:alias w:val="Title"/>
              <w:id w:val="13406919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p w:rsidR="00B03BAC" w:rsidRDefault="00B03BAC" w:rsidP="00B03BAC">
                <w:pPr>
                  <w:pStyle w:val="NoSpacing"/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</w:pPr>
                <w:r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  <w:t>3D Pong:     Technical Manual</w:t>
                </w:r>
              </w:p>
            </w:sdtContent>
          </w:sdt>
        </w:tc>
      </w:tr>
      <w:tr w:rsidR="00B03BAC" w:rsidTr="00D73369">
        <w:sdt>
          <w:sdtPr>
            <w:rPr>
              <w:rFonts w:eastAsiaTheme="majorEastAsia" w:cstheme="majorBidi"/>
              <w:sz w:val="20"/>
              <w:szCs w:val="20"/>
            </w:rPr>
            <w:alias w:val="Subtitle"/>
            <w:id w:val="13406923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B03BAC" w:rsidRPr="0040400D" w:rsidRDefault="00B03BAC" w:rsidP="00B03BAC">
                <w:pPr>
                  <w:pStyle w:val="NoSpacing"/>
                  <w:rPr>
                    <w:rFonts w:eastAsiaTheme="majorEastAsia" w:cstheme="majorBidi"/>
                  </w:rPr>
                </w:pPr>
                <w:r>
                  <w:rPr>
                    <w:rFonts w:eastAsiaTheme="majorEastAsia" w:cstheme="majorBidi"/>
                    <w:sz w:val="20"/>
                    <w:szCs w:val="20"/>
                  </w:rPr>
                  <w:t>Seamus O ‘ Neill: C0015683</w:t>
                </w:r>
              </w:p>
            </w:tc>
          </w:sdtContent>
        </w:sdt>
      </w:tr>
    </w:tbl>
    <w:p w:rsidR="00B03BAC" w:rsidRDefault="00DB1D24" w:rsidP="00B03BAC">
      <w:r>
        <w:rPr>
          <w:noProof/>
          <w:lang w:eastAsia="en-IE"/>
        </w:rPr>
        <w:drawing>
          <wp:anchor distT="0" distB="0" distL="114300" distR="114300" simplePos="0" relativeHeight="251658240" behindDoc="0" locked="0" layoutInCell="1" allowOverlap="1" wp14:anchorId="1530B8FD" wp14:editId="0935911D">
            <wp:simplePos x="0" y="0"/>
            <wp:positionH relativeFrom="column">
              <wp:posOffset>3634740</wp:posOffset>
            </wp:positionH>
            <wp:positionV relativeFrom="paragraph">
              <wp:posOffset>17780</wp:posOffset>
            </wp:positionV>
            <wp:extent cx="2232660" cy="1477645"/>
            <wp:effectExtent l="0" t="0" r="0" b="8255"/>
            <wp:wrapSquare wrapText="bothSides"/>
            <wp:docPr id="1" name="Picture 1" descr="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147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03BAC" w:rsidRDefault="00DB1D24" w:rsidP="00B03BAC">
      <w:r>
        <w:br w:type="textWrapping" w:clear="all"/>
      </w:r>
    </w:p>
    <w:tbl>
      <w:tblPr>
        <w:tblpPr w:leftFromText="187" w:rightFromText="187" w:horzAnchor="margin" w:tblpXSpec="center" w:tblpYSpec="bottom"/>
        <w:tblW w:w="4000" w:type="pct"/>
        <w:tblLook w:val="04A0" w:firstRow="1" w:lastRow="0" w:firstColumn="1" w:lastColumn="0" w:noHBand="0" w:noVBand="1"/>
      </w:tblPr>
      <w:tblGrid>
        <w:gridCol w:w="7405"/>
      </w:tblGrid>
      <w:tr w:rsidR="00B03BAC" w:rsidTr="00DB1D24">
        <w:tc>
          <w:tcPr>
            <w:tcW w:w="7405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B03BAC" w:rsidRDefault="00B03BAC" w:rsidP="00B03BAC">
            <w:pPr>
              <w:pStyle w:val="NoSpacing"/>
              <w:rPr>
                <w:color w:val="4F81BD" w:themeColor="accent1"/>
              </w:rPr>
            </w:pPr>
          </w:p>
        </w:tc>
      </w:tr>
    </w:tbl>
    <w:p w:rsidR="00B03BAC" w:rsidRDefault="00B03BAC">
      <w:bookmarkStart w:id="0" w:name="_GoBack"/>
      <w:bookmarkEnd w:id="0"/>
    </w:p>
    <w:p w:rsidR="00B03BAC" w:rsidRDefault="00B03BAC">
      <w:r>
        <w:br w:type="page"/>
      </w:r>
    </w:p>
    <w:p w:rsidR="00B03BAC" w:rsidRPr="0040400D" w:rsidRDefault="00B03BAC" w:rsidP="00B03BAC">
      <w:pPr>
        <w:spacing w:before="120" w:line="240" w:lineRule="auto"/>
        <w:rPr>
          <w:rFonts w:eastAsia="Times New Roman" w:cs="Times New Roman"/>
          <w:b/>
          <w:color w:val="000000"/>
          <w:sz w:val="40"/>
          <w:szCs w:val="40"/>
          <w:lang w:val="en-US"/>
        </w:rPr>
      </w:pPr>
      <w:r w:rsidRPr="0040400D">
        <w:rPr>
          <w:rFonts w:eastAsia="Times New Roman" w:cs="Times New Roman"/>
          <w:b/>
          <w:color w:val="000000"/>
          <w:sz w:val="40"/>
          <w:szCs w:val="40"/>
          <w:lang w:val="en-US"/>
        </w:rPr>
        <w:lastRenderedPageBreak/>
        <w:t>Table of contents</w:t>
      </w:r>
    </w:p>
    <w:p w:rsidR="00B03BAC" w:rsidRPr="0040400D" w:rsidRDefault="00B03BAC" w:rsidP="00B03BAC">
      <w:pPr>
        <w:spacing w:before="120" w:line="240" w:lineRule="auto"/>
        <w:ind w:firstLine="720"/>
        <w:rPr>
          <w:rFonts w:eastAsia="Times New Roman" w:cs="Times New Roman"/>
          <w:color w:val="000000"/>
          <w:sz w:val="20"/>
          <w:szCs w:val="20"/>
          <w:lang w:val="en-US"/>
        </w:rPr>
      </w:pPr>
    </w:p>
    <w:p w:rsidR="00B03BAC" w:rsidRDefault="00B03BAC" w:rsidP="00B03BAC">
      <w:pPr>
        <w:spacing w:before="12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>
        <w:rPr>
          <w:rFonts w:eastAsia="Times New Roman" w:cs="Times New Roman"/>
          <w:color w:val="000000"/>
          <w:sz w:val="28"/>
          <w:szCs w:val="28"/>
          <w:lang w:val="en-US"/>
        </w:rPr>
        <w:t>UML………………………………………………………………………………………………………………2</w:t>
      </w:r>
    </w:p>
    <w:p w:rsidR="00B03BAC" w:rsidRDefault="00B03BAC" w:rsidP="00B03BAC">
      <w:pPr>
        <w:spacing w:before="12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>
        <w:rPr>
          <w:rFonts w:eastAsia="Times New Roman" w:cs="Times New Roman"/>
          <w:color w:val="000000"/>
          <w:sz w:val="28"/>
          <w:szCs w:val="28"/>
          <w:lang w:val="en-US"/>
        </w:rPr>
        <w:t>Third Party References…………………………………………………………………………………3</w:t>
      </w:r>
    </w:p>
    <w:p w:rsidR="00B03BAC" w:rsidRDefault="00B03BAC" w:rsidP="00B03BAC">
      <w:pPr>
        <w:spacing w:before="12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>
        <w:rPr>
          <w:rFonts w:eastAsia="Times New Roman" w:cs="Times New Roman"/>
          <w:color w:val="000000"/>
          <w:sz w:val="28"/>
          <w:szCs w:val="28"/>
          <w:lang w:val="en-US"/>
        </w:rPr>
        <w:t>Declaration of originality………………………………………………………………………………4</w:t>
      </w:r>
    </w:p>
    <w:p w:rsidR="00B03BAC" w:rsidRDefault="00B03BAC" w:rsidP="00B03BAC"/>
    <w:p w:rsidR="00B03BAC" w:rsidRDefault="00B03BAC">
      <w:r>
        <w:br w:type="page"/>
      </w:r>
    </w:p>
    <w:p w:rsidR="00B03BAC" w:rsidRDefault="00B03BAC" w:rsidP="00B03BAC">
      <w:r>
        <w:lastRenderedPageBreak/>
        <w:t>UML Diagram</w:t>
      </w:r>
    </w:p>
    <w:p w:rsidR="00B03BAC" w:rsidRDefault="00D843C4">
      <w:r>
        <w:rPr>
          <w:noProof/>
          <w:lang w:eastAsia="en-IE"/>
        </w:rPr>
        <w:drawing>
          <wp:inline distT="0" distB="0" distL="0" distR="0" wp14:anchorId="61A73AE7" wp14:editId="678BAA20">
            <wp:extent cx="8188448" cy="6209731"/>
            <wp:effectExtent l="0" t="1270" r="190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198981" cy="6217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3BAC">
        <w:br w:type="page"/>
      </w:r>
    </w:p>
    <w:p w:rsidR="00B03BAC" w:rsidRDefault="00B03BAC" w:rsidP="00B03BAC">
      <w:pPr>
        <w:spacing w:before="120" w:line="240" w:lineRule="auto"/>
        <w:rPr>
          <w:rFonts w:eastAsia="Times New Roman" w:cs="Times New Roman"/>
          <w:color w:val="000000"/>
          <w:sz w:val="28"/>
          <w:szCs w:val="28"/>
          <w:lang w:val="en-US"/>
        </w:rPr>
      </w:pPr>
      <w:r>
        <w:rPr>
          <w:rFonts w:eastAsia="Times New Roman" w:cs="Times New Roman"/>
          <w:color w:val="000000"/>
          <w:sz w:val="28"/>
          <w:szCs w:val="28"/>
          <w:lang w:val="en-US"/>
        </w:rPr>
        <w:lastRenderedPageBreak/>
        <w:t>Third Party References</w:t>
      </w:r>
    </w:p>
    <w:p w:rsidR="00B03BAC" w:rsidRPr="005932C3" w:rsidRDefault="00B03BAC" w:rsidP="00B03BAC">
      <w:pPr>
        <w:spacing w:before="120" w:line="240" w:lineRule="auto"/>
        <w:rPr>
          <w:rFonts w:eastAsia="Times New Roman" w:cs="Times New Roman"/>
          <w:color w:val="000000"/>
          <w:u w:val="single"/>
          <w:lang w:val="en-US"/>
        </w:rPr>
      </w:pPr>
      <w:r>
        <w:rPr>
          <w:rFonts w:eastAsia="Times New Roman" w:cs="Times New Roman"/>
          <w:color w:val="000000"/>
          <w:u w:val="single"/>
          <w:lang w:val="en-US"/>
        </w:rPr>
        <w:t>Pong</w:t>
      </w:r>
    </w:p>
    <w:p w:rsidR="00B03BAC" w:rsidRDefault="00B03BAC" w:rsidP="00B03BAC">
      <w:pPr>
        <w:spacing w:before="120" w:line="240" w:lineRule="auto"/>
        <w:rPr>
          <w:rFonts w:eastAsia="Times New Roman" w:cs="Times New Roman"/>
          <w:color w:val="000000"/>
          <w:lang w:val="en-US"/>
        </w:rPr>
      </w:pPr>
      <w:r>
        <w:rPr>
          <w:rFonts w:eastAsia="Times New Roman" w:cs="Times New Roman"/>
          <w:color w:val="000000"/>
          <w:lang w:val="en-US"/>
        </w:rPr>
        <w:t>Pong was made in 1972 by Nolan Bushnell and Allan Alcorn. It is the property of Atari Inc.</w:t>
      </w:r>
    </w:p>
    <w:p w:rsidR="0000663B" w:rsidRPr="00B03BAC" w:rsidRDefault="0000663B" w:rsidP="00B03BAC">
      <w:pPr>
        <w:spacing w:before="120" w:line="240" w:lineRule="auto"/>
        <w:rPr>
          <w:rFonts w:eastAsia="Times New Roman" w:cs="Times New Roman"/>
          <w:color w:val="000000"/>
          <w:lang w:val="en-US"/>
        </w:rPr>
      </w:pPr>
    </w:p>
    <w:p w:rsidR="00B03BAC" w:rsidRDefault="0000663B" w:rsidP="00B03BAC">
      <w:pPr>
        <w:spacing w:before="120" w:line="240" w:lineRule="auto"/>
        <w:rPr>
          <w:rFonts w:eastAsia="Times New Roman" w:cs="Times New Roman"/>
          <w:color w:val="000000"/>
          <w:u w:val="single"/>
          <w:lang w:val="en-US"/>
        </w:rPr>
      </w:pPr>
      <w:r>
        <w:rPr>
          <w:rFonts w:eastAsia="Times New Roman" w:cs="Times New Roman"/>
          <w:color w:val="000000"/>
          <w:u w:val="single"/>
          <w:lang w:val="en-US"/>
        </w:rPr>
        <w:t>Ragtime</w:t>
      </w:r>
    </w:p>
    <w:p w:rsidR="0000663B" w:rsidRPr="0000663B" w:rsidRDefault="0000663B" w:rsidP="00B03BAC">
      <w:pPr>
        <w:spacing w:before="120" w:line="240" w:lineRule="auto"/>
        <w:rPr>
          <w:rFonts w:eastAsia="Times New Roman" w:cs="Times New Roman"/>
          <w:color w:val="000000"/>
          <w:lang w:val="en-US"/>
        </w:rPr>
      </w:pPr>
      <w:r w:rsidRPr="0000663B">
        <w:rPr>
          <w:rFonts w:eastAsia="Times New Roman" w:cs="Times New Roman"/>
          <w:color w:val="000000"/>
          <w:lang w:val="en-US"/>
        </w:rPr>
        <w:t xml:space="preserve">Ragtime is from the “Don’t Starve Official Soundtrack” and </w:t>
      </w:r>
      <w:proofErr w:type="gramStart"/>
      <w:r w:rsidRPr="0000663B">
        <w:rPr>
          <w:rFonts w:eastAsia="Times New Roman" w:cs="Times New Roman"/>
          <w:color w:val="000000"/>
          <w:lang w:val="en-US"/>
        </w:rPr>
        <w:t>I</w:t>
      </w:r>
      <w:proofErr w:type="gramEnd"/>
      <w:r w:rsidRPr="0000663B">
        <w:rPr>
          <w:rFonts w:eastAsia="Times New Roman" w:cs="Times New Roman"/>
          <w:color w:val="000000"/>
          <w:lang w:val="en-US"/>
        </w:rPr>
        <w:t xml:space="preserve"> property of </w:t>
      </w:r>
      <w:proofErr w:type="spellStart"/>
      <w:r w:rsidRPr="0000663B">
        <w:rPr>
          <w:rFonts w:eastAsia="Times New Roman" w:cs="Times New Roman"/>
          <w:color w:val="000000"/>
          <w:lang w:val="en-US"/>
        </w:rPr>
        <w:t>Klei</w:t>
      </w:r>
      <w:proofErr w:type="spellEnd"/>
      <w:r w:rsidRPr="0000663B">
        <w:rPr>
          <w:rFonts w:eastAsia="Times New Roman" w:cs="Times New Roman"/>
          <w:color w:val="000000"/>
          <w:lang w:val="en-US"/>
        </w:rPr>
        <w:t xml:space="preserve"> Entertainment</w:t>
      </w:r>
    </w:p>
    <w:p w:rsidR="0000663B" w:rsidRDefault="00681893" w:rsidP="00B03BAC">
      <w:pPr>
        <w:spacing w:before="120" w:line="240" w:lineRule="auto"/>
        <w:rPr>
          <w:rFonts w:eastAsia="Times New Roman" w:cs="Times New Roman"/>
          <w:color w:val="000000"/>
          <w:u w:val="single"/>
          <w:lang w:val="en-US"/>
        </w:rPr>
      </w:pPr>
      <w:hyperlink r:id="rId9" w:history="1">
        <w:r w:rsidR="0000663B" w:rsidRPr="00DE5456">
          <w:rPr>
            <w:rStyle w:val="Hyperlink"/>
            <w:rFonts w:eastAsia="Times New Roman" w:cs="Times New Roman"/>
            <w:lang w:val="en-US"/>
          </w:rPr>
          <w:t>http://www.dontstarvegame.com/official-soundtrack</w:t>
        </w:r>
      </w:hyperlink>
    </w:p>
    <w:p w:rsidR="0000663B" w:rsidRDefault="0000663B" w:rsidP="00B03BAC">
      <w:pPr>
        <w:spacing w:before="120" w:line="240" w:lineRule="auto"/>
        <w:rPr>
          <w:rFonts w:eastAsia="Times New Roman" w:cs="Times New Roman"/>
          <w:color w:val="000000"/>
          <w:u w:val="single"/>
          <w:lang w:val="en-US"/>
        </w:rPr>
      </w:pPr>
    </w:p>
    <w:p w:rsidR="00B03BAC" w:rsidRPr="00F06804" w:rsidRDefault="00B03BAC" w:rsidP="00B03BAC">
      <w:pPr>
        <w:spacing w:before="120" w:line="240" w:lineRule="auto"/>
        <w:rPr>
          <w:rFonts w:eastAsia="Times New Roman" w:cs="Times New Roman"/>
          <w:color w:val="000000"/>
          <w:u w:val="single"/>
          <w:lang w:val="en-US"/>
        </w:rPr>
      </w:pPr>
      <w:r>
        <w:rPr>
          <w:rFonts w:eastAsia="Times New Roman" w:cs="Times New Roman"/>
          <w:color w:val="000000"/>
          <w:u w:val="single"/>
          <w:lang w:val="en-US"/>
        </w:rPr>
        <w:t>F</w:t>
      </w:r>
      <w:r w:rsidRPr="00F06804">
        <w:rPr>
          <w:rFonts w:eastAsia="Times New Roman" w:cs="Times New Roman"/>
          <w:color w:val="000000"/>
          <w:u w:val="single"/>
          <w:lang w:val="en-US"/>
        </w:rPr>
        <w:t>MOD</w:t>
      </w:r>
    </w:p>
    <w:p w:rsidR="00B03BAC" w:rsidRDefault="00681893" w:rsidP="00B03BAC">
      <w:pPr>
        <w:spacing w:before="120" w:line="240" w:lineRule="auto"/>
        <w:rPr>
          <w:rFonts w:eastAsia="Times New Roman" w:cs="Times New Roman"/>
          <w:color w:val="000000"/>
          <w:lang w:val="en-US"/>
        </w:rPr>
      </w:pPr>
      <w:hyperlink r:id="rId10" w:history="1">
        <w:r w:rsidR="00B03BAC" w:rsidRPr="00F66EF4">
          <w:rPr>
            <w:rStyle w:val="Hyperlink"/>
            <w:rFonts w:eastAsia="Times New Roman" w:cs="Times New Roman"/>
            <w:lang w:val="en-US"/>
          </w:rPr>
          <w:t>http://www.fmod.org/download/</w:t>
        </w:r>
      </w:hyperlink>
    </w:p>
    <w:p w:rsidR="00B03BAC" w:rsidRDefault="00B03BAC" w:rsidP="00B03BAC">
      <w:pPr>
        <w:spacing w:before="120" w:line="240" w:lineRule="auto"/>
        <w:rPr>
          <w:rFonts w:eastAsia="Times New Roman" w:cs="Times New Roman"/>
          <w:color w:val="000000"/>
          <w:lang w:val="en-US"/>
        </w:rPr>
      </w:pPr>
    </w:p>
    <w:p w:rsidR="00B03BAC" w:rsidRPr="00F06804" w:rsidRDefault="00B03BAC" w:rsidP="00B03BAC">
      <w:pPr>
        <w:spacing w:before="120" w:line="240" w:lineRule="auto"/>
        <w:rPr>
          <w:rFonts w:eastAsia="Times New Roman" w:cs="Times New Roman"/>
          <w:color w:val="000000"/>
          <w:u w:val="single"/>
          <w:lang w:val="en-US"/>
        </w:rPr>
      </w:pPr>
      <w:r w:rsidRPr="00F06804">
        <w:rPr>
          <w:rFonts w:eastAsia="Times New Roman" w:cs="Times New Roman"/>
          <w:color w:val="000000"/>
          <w:u w:val="single"/>
          <w:lang w:val="en-US"/>
        </w:rPr>
        <w:t>GUI3D</w:t>
      </w:r>
    </w:p>
    <w:p w:rsidR="00B03BAC" w:rsidRDefault="00681893" w:rsidP="00B03BAC">
      <w:pPr>
        <w:spacing w:before="120" w:line="240" w:lineRule="auto"/>
        <w:rPr>
          <w:rStyle w:val="Hyperlink"/>
          <w:rFonts w:eastAsia="Times New Roman" w:cs="Times New Roman"/>
          <w:lang w:val="en-US"/>
        </w:rPr>
      </w:pPr>
      <w:hyperlink r:id="rId11" w:history="1">
        <w:r w:rsidR="00B03BAC" w:rsidRPr="00B03BAC">
          <w:rPr>
            <w:rStyle w:val="Hyperlink"/>
            <w:rFonts w:eastAsia="Times New Roman" w:cs="Times New Roman"/>
            <w:lang w:val="en-US"/>
          </w:rPr>
          <w:t>http://www.valentinfrechaud.fr/GuiWiki/index.php/Download</w:t>
        </w:r>
      </w:hyperlink>
    </w:p>
    <w:p w:rsidR="0000663B" w:rsidRPr="005932C3" w:rsidRDefault="0000663B" w:rsidP="00B03BAC">
      <w:pPr>
        <w:spacing w:before="120" w:line="240" w:lineRule="auto"/>
        <w:rPr>
          <w:rFonts w:eastAsia="Times New Roman" w:cs="Times New Roman"/>
          <w:color w:val="000000"/>
          <w:lang w:val="en-US"/>
        </w:rPr>
      </w:pPr>
    </w:p>
    <w:p w:rsidR="00B03BAC" w:rsidRDefault="00B03BAC" w:rsidP="00B03BAC"/>
    <w:p w:rsidR="00B03BAC" w:rsidRDefault="00B03BAC">
      <w:r>
        <w:br w:type="page"/>
      </w:r>
    </w:p>
    <w:p w:rsidR="00B03BAC" w:rsidRPr="00B03BAC" w:rsidRDefault="00B03BAC" w:rsidP="00B03BAC">
      <w:pPr>
        <w:pStyle w:val="BodyTextIndent"/>
        <w:rPr>
          <w:sz w:val="28"/>
          <w:szCs w:val="28"/>
        </w:rPr>
      </w:pPr>
      <w:r w:rsidRPr="00B03BAC">
        <w:rPr>
          <w:sz w:val="28"/>
          <w:szCs w:val="28"/>
        </w:rPr>
        <w:lastRenderedPageBreak/>
        <w:t>DECLARATION</w:t>
      </w:r>
    </w:p>
    <w:p w:rsidR="00B03BAC" w:rsidRDefault="00B03BAC" w:rsidP="00B03BAC">
      <w:pPr>
        <w:pStyle w:val="BodyTextIndent"/>
      </w:pPr>
    </w:p>
    <w:p w:rsidR="00B03BAC" w:rsidRPr="00B03BAC" w:rsidRDefault="00B03BAC" w:rsidP="00B03BAC">
      <w:pPr>
        <w:pStyle w:val="BodyTextIndent"/>
        <w:rPr>
          <w:sz w:val="24"/>
          <w:szCs w:val="24"/>
        </w:rPr>
      </w:pPr>
      <w:r w:rsidRPr="00B03BAC">
        <w:rPr>
          <w:sz w:val="24"/>
          <w:szCs w:val="24"/>
        </w:rPr>
        <w:t>I declare that the work I am submitting for assessing by the Institute examiner(s) is entirely my own work, save for any portion(s) thereof where the author or source has been duly referenced and attributed.</w:t>
      </w:r>
    </w:p>
    <w:p w:rsidR="00B03BAC" w:rsidRPr="00B03BAC" w:rsidRDefault="00B03BAC" w:rsidP="00B03BAC">
      <w:pPr>
        <w:pStyle w:val="BodyTextIndent"/>
        <w:rPr>
          <w:sz w:val="24"/>
          <w:szCs w:val="24"/>
        </w:rPr>
      </w:pPr>
    </w:p>
    <w:p w:rsidR="00B03BAC" w:rsidRPr="00B03BAC" w:rsidRDefault="00B03BAC" w:rsidP="00B03BAC">
      <w:pPr>
        <w:pStyle w:val="BodyTextIndent"/>
        <w:rPr>
          <w:sz w:val="24"/>
          <w:szCs w:val="24"/>
        </w:rPr>
      </w:pPr>
      <w:r w:rsidRPr="00B03BAC">
        <w:rPr>
          <w:sz w:val="24"/>
          <w:szCs w:val="24"/>
        </w:rPr>
        <w:t>I further state that I have read, and am familiar with, the Institute Examination and Assessment Regulations and that I am not, so far as I am aware, in breach of any of these regulations.</w:t>
      </w:r>
    </w:p>
    <w:p w:rsidR="00B03BAC" w:rsidRPr="00B03BAC" w:rsidRDefault="00B03BAC" w:rsidP="00B03BAC">
      <w:pPr>
        <w:pStyle w:val="BodyTextIndent"/>
        <w:rPr>
          <w:sz w:val="24"/>
          <w:szCs w:val="24"/>
        </w:rPr>
      </w:pPr>
    </w:p>
    <w:p w:rsidR="00B03BAC" w:rsidRPr="00B03BAC" w:rsidRDefault="00B03BAC" w:rsidP="00B03BAC">
      <w:pPr>
        <w:pStyle w:val="BodyTextIndent"/>
        <w:rPr>
          <w:sz w:val="24"/>
          <w:szCs w:val="24"/>
        </w:rPr>
      </w:pPr>
    </w:p>
    <w:p w:rsidR="00B03BAC" w:rsidRPr="00B03BAC" w:rsidRDefault="00B03BAC" w:rsidP="00B03BAC">
      <w:pPr>
        <w:pStyle w:val="BodyTextIndent"/>
        <w:rPr>
          <w:sz w:val="28"/>
          <w:szCs w:val="28"/>
        </w:rPr>
      </w:pPr>
      <w:r>
        <w:rPr>
          <w:sz w:val="28"/>
          <w:szCs w:val="28"/>
        </w:rPr>
        <w:t>Student Name:…………………</w:t>
      </w:r>
      <w:r w:rsidRPr="00B03BAC">
        <w:rPr>
          <w:sz w:val="28"/>
          <w:szCs w:val="28"/>
        </w:rPr>
        <w:t>.Student ID Number:………………</w:t>
      </w:r>
    </w:p>
    <w:p w:rsidR="00B03BAC" w:rsidRPr="00B03BAC" w:rsidRDefault="00B03BAC" w:rsidP="00B03BAC">
      <w:pPr>
        <w:rPr>
          <w:sz w:val="28"/>
          <w:szCs w:val="28"/>
        </w:rPr>
      </w:pPr>
    </w:p>
    <w:p w:rsidR="00B03BAC" w:rsidRPr="00B03BAC" w:rsidRDefault="00B03BAC" w:rsidP="00B03BAC">
      <w:pPr>
        <w:rPr>
          <w:sz w:val="28"/>
          <w:szCs w:val="28"/>
        </w:rPr>
      </w:pPr>
      <w:r>
        <w:tab/>
      </w:r>
      <w:r w:rsidRPr="00B03BAC">
        <w:rPr>
          <w:sz w:val="28"/>
          <w:szCs w:val="28"/>
        </w:rPr>
        <w:t>Course of Study</w:t>
      </w:r>
      <w:proofErr w:type="gramStart"/>
      <w:r w:rsidRPr="00B03BAC">
        <w:rPr>
          <w:sz w:val="28"/>
          <w:szCs w:val="28"/>
        </w:rPr>
        <w:t>:…………………………………………………………………..</w:t>
      </w:r>
      <w:proofErr w:type="gramEnd"/>
    </w:p>
    <w:p w:rsidR="00B03BAC" w:rsidRPr="00B03BAC" w:rsidRDefault="00B03BAC" w:rsidP="00B03BAC">
      <w:pPr>
        <w:rPr>
          <w:sz w:val="28"/>
          <w:szCs w:val="28"/>
        </w:rPr>
      </w:pPr>
    </w:p>
    <w:p w:rsidR="00B03BAC" w:rsidRPr="00B03BAC" w:rsidRDefault="00B03BAC" w:rsidP="00B03BAC">
      <w:pPr>
        <w:rPr>
          <w:sz w:val="28"/>
          <w:szCs w:val="28"/>
        </w:rPr>
      </w:pPr>
      <w:r w:rsidRPr="00B03BAC">
        <w:rPr>
          <w:sz w:val="28"/>
          <w:szCs w:val="28"/>
        </w:rPr>
        <w:tab/>
        <w:t>SIGNED</w:t>
      </w:r>
      <w:proofErr w:type="gramStart"/>
      <w:r w:rsidRPr="00B03BAC">
        <w:rPr>
          <w:sz w:val="28"/>
          <w:szCs w:val="28"/>
        </w:rPr>
        <w:t>:_</w:t>
      </w:r>
      <w:proofErr w:type="gramEnd"/>
      <w:r w:rsidRPr="00B03BAC">
        <w:rPr>
          <w:sz w:val="28"/>
          <w:szCs w:val="28"/>
        </w:rPr>
        <w:t>________________________________DATE:______________</w:t>
      </w:r>
    </w:p>
    <w:p w:rsidR="00B03BAC" w:rsidRPr="00B03BAC" w:rsidRDefault="00B03BAC" w:rsidP="00B03BAC">
      <w:pPr>
        <w:rPr>
          <w:sz w:val="28"/>
          <w:szCs w:val="28"/>
          <w:lang w:val="en-US"/>
        </w:rPr>
      </w:pPr>
    </w:p>
    <w:p w:rsidR="00F8470E" w:rsidRDefault="00F8470E" w:rsidP="00B03BAC"/>
    <w:sectPr w:rsidR="00F8470E" w:rsidSect="00B03BAC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1893" w:rsidRDefault="00681893" w:rsidP="00B03BAC">
      <w:pPr>
        <w:spacing w:line="240" w:lineRule="auto"/>
      </w:pPr>
      <w:r>
        <w:separator/>
      </w:r>
    </w:p>
  </w:endnote>
  <w:endnote w:type="continuationSeparator" w:id="0">
    <w:p w:rsidR="00681893" w:rsidRDefault="00681893" w:rsidP="00B03B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1893" w:rsidRDefault="00681893" w:rsidP="00B03BAC">
      <w:pPr>
        <w:spacing w:line="240" w:lineRule="auto"/>
      </w:pPr>
      <w:r>
        <w:separator/>
      </w:r>
    </w:p>
  </w:footnote>
  <w:footnote w:type="continuationSeparator" w:id="0">
    <w:p w:rsidR="00681893" w:rsidRDefault="00681893" w:rsidP="00B03BA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BAC"/>
    <w:rsid w:val="0000663B"/>
    <w:rsid w:val="004023CF"/>
    <w:rsid w:val="00681893"/>
    <w:rsid w:val="00A25C45"/>
    <w:rsid w:val="00B03BAC"/>
    <w:rsid w:val="00D843C4"/>
    <w:rsid w:val="00DB1D24"/>
    <w:rsid w:val="00F8470E"/>
    <w:rsid w:val="00FD7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03BAC"/>
    <w:pPr>
      <w:spacing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B03BAC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3BA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3BA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03BA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3BAC"/>
  </w:style>
  <w:style w:type="paragraph" w:styleId="Footer">
    <w:name w:val="footer"/>
    <w:basedOn w:val="Normal"/>
    <w:link w:val="FooterChar"/>
    <w:uiPriority w:val="99"/>
    <w:unhideWhenUsed/>
    <w:rsid w:val="00B03BA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3BAC"/>
  </w:style>
  <w:style w:type="character" w:styleId="Hyperlink">
    <w:name w:val="Hyperlink"/>
    <w:basedOn w:val="DefaultParagraphFont"/>
    <w:uiPriority w:val="99"/>
    <w:unhideWhenUsed/>
    <w:rsid w:val="00B03BAC"/>
    <w:rPr>
      <w:color w:val="0000FF" w:themeColor="hyperlink"/>
      <w:u w:val="single"/>
    </w:rPr>
  </w:style>
  <w:style w:type="paragraph" w:styleId="BodyTextIndent">
    <w:name w:val="Body Text Indent"/>
    <w:basedOn w:val="Normal"/>
    <w:link w:val="BodyTextIndentChar"/>
    <w:rsid w:val="00B03BAC"/>
    <w:pPr>
      <w:tabs>
        <w:tab w:val="left" w:pos="567"/>
      </w:tabs>
      <w:spacing w:line="240" w:lineRule="auto"/>
      <w:ind w:left="720"/>
    </w:pPr>
    <w:rPr>
      <w:rFonts w:ascii="Times New Roman" w:eastAsia="Times New Roman" w:hAnsi="Times New Roman" w:cs="Times New Roman"/>
      <w:sz w:val="18"/>
      <w:szCs w:val="20"/>
      <w:lang w:val="ga-IE"/>
    </w:rPr>
  </w:style>
  <w:style w:type="character" w:customStyle="1" w:styleId="BodyTextIndentChar">
    <w:name w:val="Body Text Indent Char"/>
    <w:basedOn w:val="DefaultParagraphFont"/>
    <w:link w:val="BodyTextIndent"/>
    <w:rsid w:val="00B03BAC"/>
    <w:rPr>
      <w:rFonts w:ascii="Times New Roman" w:eastAsia="Times New Roman" w:hAnsi="Times New Roman" w:cs="Times New Roman"/>
      <w:sz w:val="18"/>
      <w:szCs w:val="20"/>
      <w:lang w:val="ga-I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03BAC"/>
    <w:pPr>
      <w:spacing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B03BAC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3BA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3BA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03BA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3BAC"/>
  </w:style>
  <w:style w:type="paragraph" w:styleId="Footer">
    <w:name w:val="footer"/>
    <w:basedOn w:val="Normal"/>
    <w:link w:val="FooterChar"/>
    <w:uiPriority w:val="99"/>
    <w:unhideWhenUsed/>
    <w:rsid w:val="00B03BA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3BAC"/>
  </w:style>
  <w:style w:type="character" w:styleId="Hyperlink">
    <w:name w:val="Hyperlink"/>
    <w:basedOn w:val="DefaultParagraphFont"/>
    <w:uiPriority w:val="99"/>
    <w:unhideWhenUsed/>
    <w:rsid w:val="00B03BAC"/>
    <w:rPr>
      <w:color w:val="0000FF" w:themeColor="hyperlink"/>
      <w:u w:val="single"/>
    </w:rPr>
  </w:style>
  <w:style w:type="paragraph" w:styleId="BodyTextIndent">
    <w:name w:val="Body Text Indent"/>
    <w:basedOn w:val="Normal"/>
    <w:link w:val="BodyTextIndentChar"/>
    <w:rsid w:val="00B03BAC"/>
    <w:pPr>
      <w:tabs>
        <w:tab w:val="left" w:pos="567"/>
      </w:tabs>
      <w:spacing w:line="240" w:lineRule="auto"/>
      <w:ind w:left="720"/>
    </w:pPr>
    <w:rPr>
      <w:rFonts w:ascii="Times New Roman" w:eastAsia="Times New Roman" w:hAnsi="Times New Roman" w:cs="Times New Roman"/>
      <w:sz w:val="18"/>
      <w:szCs w:val="20"/>
      <w:lang w:val="ga-IE"/>
    </w:rPr>
  </w:style>
  <w:style w:type="character" w:customStyle="1" w:styleId="BodyTextIndentChar">
    <w:name w:val="Body Text Indent Char"/>
    <w:basedOn w:val="DefaultParagraphFont"/>
    <w:link w:val="BodyTextIndent"/>
    <w:rsid w:val="00B03BAC"/>
    <w:rPr>
      <w:rFonts w:ascii="Times New Roman" w:eastAsia="Times New Roman" w:hAnsi="Times New Roman" w:cs="Times New Roman"/>
      <w:sz w:val="18"/>
      <w:szCs w:val="20"/>
      <w:lang w:val="ga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www.valentinfrechaud.fr/GuiWiki/index.php/Download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fmod.org/downloa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dontstarvegame.com/official-soundtra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3D Pong:     Technical Manual</vt:lpstr>
    </vt:vector>
  </TitlesOfParts>
  <Company>Repeat Project</Company>
  <LinksUpToDate>false</LinksUpToDate>
  <CharactersWithSpaces>1415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3D Pong:     Technical Manual</dc:title>
  <dc:subject>Seamus O ‘ Neill: C0015683</dc:subject>
  <dc:creator>Séamus</dc:creator>
  <cp:lastModifiedBy>Séamus</cp:lastModifiedBy>
  <cp:revision>4</cp:revision>
  <dcterms:created xsi:type="dcterms:W3CDTF">2014-08-30T18:17:00Z</dcterms:created>
  <dcterms:modified xsi:type="dcterms:W3CDTF">2014-08-31T16:47:00Z</dcterms:modified>
</cp:coreProperties>
</file>