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0E80FB" w14:textId="1729D853" w:rsidR="00B8301B" w:rsidRDefault="00B8301B" w:rsidP="008847E4"/>
    <w:p w14:paraId="0D3F7B30" w14:textId="494B3940" w:rsidR="008847E4" w:rsidRDefault="008847E4" w:rsidP="008847E4"/>
    <w:p w14:paraId="7B76E99B" w14:textId="65E039CB" w:rsidR="00B8301B" w:rsidRPr="00900533" w:rsidRDefault="00F7011A" w:rsidP="008847E4">
      <w:pPr>
        <w:pStyle w:val="CRMHeading1"/>
        <w:rPr>
          <w:rFonts w:hint="eastAsia"/>
          <w:sz w:val="72"/>
        </w:rPr>
      </w:pPr>
      <w:bookmarkStart w:id="0" w:name="_Toc56965042"/>
      <w:r>
        <w:rPr>
          <w:noProof/>
          <w:lang w:eastAsia="en-CA"/>
        </w:rPr>
        <w:drawing>
          <wp:anchor distT="0" distB="0" distL="114300" distR="114300" simplePos="0" relativeHeight="251679744" behindDoc="0" locked="0" layoutInCell="1" allowOverlap="1" wp14:anchorId="4944D19D" wp14:editId="7EF91646">
            <wp:simplePos x="0" y="0"/>
            <wp:positionH relativeFrom="column">
              <wp:posOffset>4467225</wp:posOffset>
            </wp:positionH>
            <wp:positionV relativeFrom="page">
              <wp:posOffset>1798993</wp:posOffset>
            </wp:positionV>
            <wp:extent cx="1442608" cy="1731600"/>
            <wp:effectExtent l="0" t="0" r="0" b="0"/>
            <wp:wrapNone/>
            <wp:docPr id="13" name="Picture 13" descr="A picture containing food,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food, drawing&#10;&#10;Description automatically generated"/>
                    <pic:cNvPicPr/>
                  </pic:nvPicPr>
                  <pic:blipFill>
                    <a:blip r:embed="rId7" cstate="hqprint">
                      <a:extLst>
                        <a:ext uri="{28A0092B-C50C-407E-A947-70E740481C1C}">
                          <a14:useLocalDpi xmlns:a14="http://schemas.microsoft.com/office/drawing/2010/main"/>
                        </a:ext>
                      </a:extLst>
                    </a:blip>
                    <a:stretch>
                      <a:fillRect/>
                    </a:stretch>
                  </pic:blipFill>
                  <pic:spPr>
                    <a:xfrm>
                      <a:off x="0" y="0"/>
                      <a:ext cx="1442608" cy="1731600"/>
                    </a:xfrm>
                    <a:prstGeom prst="rect">
                      <a:avLst/>
                    </a:prstGeom>
                  </pic:spPr>
                </pic:pic>
              </a:graphicData>
            </a:graphic>
            <wp14:sizeRelH relativeFrom="page">
              <wp14:pctWidth>0</wp14:pctWidth>
            </wp14:sizeRelH>
            <wp14:sizeRelV relativeFrom="page">
              <wp14:pctHeight>0</wp14:pctHeight>
            </wp14:sizeRelV>
          </wp:anchor>
        </w:drawing>
      </w:r>
      <w:r w:rsidR="00B8301B" w:rsidRPr="00900533">
        <w:rPr>
          <w:sz w:val="72"/>
        </w:rPr>
        <w:t>C</w:t>
      </w:r>
      <w:r w:rsidR="00B8301B">
        <w:rPr>
          <w:sz w:val="72"/>
        </w:rPr>
        <w:t xml:space="preserve">abin Resource Management </w:t>
      </w:r>
      <w:r w:rsidR="00B8301B" w:rsidRPr="00900533">
        <w:rPr>
          <w:sz w:val="72"/>
        </w:rPr>
        <w:t>Safety Plan</w:t>
      </w:r>
      <w:bookmarkEnd w:id="0"/>
    </w:p>
    <w:p w14:paraId="5D904445" w14:textId="74960522" w:rsidR="00B5077A" w:rsidRPr="00B5077A" w:rsidRDefault="00B5077A" w:rsidP="00B5077A">
      <w:pPr>
        <w:spacing w:before="60" w:after="60" w:line="240" w:lineRule="auto"/>
        <w:rPr>
          <w:rFonts w:eastAsia="MS Mincho" w:cs="Times New Roman"/>
          <w:sz w:val="44"/>
          <w:szCs w:val="40"/>
          <w:lang w:val="en-CA"/>
        </w:rPr>
      </w:pPr>
      <w:r>
        <w:rPr>
          <w:noProof/>
          <w:sz w:val="40"/>
          <w:lang w:val="en-CA" w:eastAsia="en-CA"/>
        </w:rPr>
        <w:drawing>
          <wp:anchor distT="0" distB="0" distL="114300" distR="114300" simplePos="0" relativeHeight="251664384" behindDoc="0" locked="0" layoutInCell="1" allowOverlap="1" wp14:anchorId="57233F3B" wp14:editId="423C4197">
            <wp:simplePos x="0" y="0"/>
            <wp:positionH relativeFrom="column">
              <wp:posOffset>2171700</wp:posOffset>
            </wp:positionH>
            <wp:positionV relativeFrom="paragraph">
              <wp:posOffset>4122420</wp:posOffset>
            </wp:positionV>
            <wp:extent cx="1589925" cy="1548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9925" cy="1548000"/>
                    </a:xfrm>
                    <a:prstGeom prst="rect">
                      <a:avLst/>
                    </a:prstGeom>
                    <a:noFill/>
                  </pic:spPr>
                </pic:pic>
              </a:graphicData>
            </a:graphic>
            <wp14:sizeRelH relativeFrom="page">
              <wp14:pctWidth>0</wp14:pctWidth>
            </wp14:sizeRelH>
            <wp14:sizeRelV relativeFrom="page">
              <wp14:pctHeight>0</wp14:pctHeight>
            </wp14:sizeRelV>
          </wp:anchor>
        </w:drawing>
      </w:r>
      <w:bookmarkStart w:id="1" w:name="_Toc54946399"/>
      <w:bookmarkStart w:id="2" w:name="_Toc56677745"/>
      <w:r>
        <w:rPr>
          <w:rFonts w:ascii="Barlow Semi Condensed regular" w:eastAsia="MS Gothic" w:hAnsi="Barlow Semi Condensed regular" w:cs="Times New Roman"/>
          <w:bCs/>
          <w:color w:val="62732F"/>
          <w:sz w:val="44"/>
          <w:szCs w:val="40"/>
          <w:lang w:val="en-CA"/>
        </w:rPr>
        <w:t>Revision Date: O</w:t>
      </w:r>
      <w:r>
        <w:rPr>
          <w:rFonts w:ascii="Barlow Semi Condensed regular" w:eastAsia="MS Gothic" w:hAnsi="Barlow Semi Condensed regular" w:cs="Times New Roman" w:hint="eastAsia"/>
          <w:bCs/>
          <w:color w:val="62732F"/>
          <w:sz w:val="44"/>
          <w:szCs w:val="40"/>
          <w:lang w:val="en-CA"/>
        </w:rPr>
        <w:t>c</w:t>
      </w:r>
      <w:r>
        <w:rPr>
          <w:rFonts w:ascii="Barlow Semi Condensed regular" w:eastAsia="MS Gothic" w:hAnsi="Barlow Semi Condensed regular" w:cs="Times New Roman"/>
          <w:bCs/>
          <w:color w:val="62732F"/>
          <w:sz w:val="44"/>
          <w:szCs w:val="40"/>
          <w:lang w:val="en-CA"/>
        </w:rPr>
        <w:t xml:space="preserve">tober 24, </w:t>
      </w:r>
      <w:bookmarkEnd w:id="1"/>
      <w:bookmarkEnd w:id="2"/>
      <w:r>
        <w:rPr>
          <w:rFonts w:ascii="Barlow Semi Condensed regular" w:eastAsia="MS Gothic" w:hAnsi="Barlow Semi Condensed regular" w:cs="Times New Roman"/>
          <w:bCs/>
          <w:color w:val="62732F"/>
          <w:sz w:val="44"/>
          <w:szCs w:val="40"/>
          <w:lang w:val="en-CA"/>
        </w:rPr>
        <w:t>2020</w:t>
      </w:r>
    </w:p>
    <w:p w14:paraId="33F2EBF4" w14:textId="46377BD7" w:rsidR="00B5077A" w:rsidRDefault="00B5077A" w:rsidP="008847E4">
      <w:pPr>
        <w:spacing w:before="60" w:after="60" w:line="240" w:lineRule="auto"/>
        <w:rPr>
          <w:sz w:val="40"/>
        </w:rPr>
        <w:sectPr w:rsidR="00B5077A" w:rsidSect="008847E4">
          <w:footerReference w:type="even" r:id="rId9"/>
          <w:footerReference w:type="default" r:id="rId10"/>
          <w:pgSz w:w="12240" w:h="15840"/>
          <w:pgMar w:top="1440" w:right="1440" w:bottom="1440" w:left="1440" w:header="720" w:footer="720" w:gutter="0"/>
          <w:cols w:num="2" w:space="720" w:equalWidth="0">
            <w:col w:w="6000" w:space="720"/>
            <w:col w:w="2640"/>
          </w:cols>
          <w:titlePg/>
          <w:docGrid w:linePitch="360"/>
        </w:sectPr>
      </w:pPr>
      <w:bookmarkStart w:id="3" w:name="_GoBack"/>
      <w:bookmarkEnd w:id="3"/>
    </w:p>
    <w:p w14:paraId="6AD9E43B" w14:textId="5395C6A8" w:rsidR="00B8301B" w:rsidRDefault="00B8301B" w:rsidP="00B8301B">
      <w:pPr>
        <w:spacing w:before="60" w:after="60" w:line="240" w:lineRule="auto"/>
        <w:jc w:val="center"/>
      </w:pPr>
    </w:p>
    <w:p w14:paraId="73512247" w14:textId="77777777" w:rsidR="00B8301B" w:rsidRPr="00FB43CA" w:rsidRDefault="00B8301B" w:rsidP="00B8301B">
      <w:pPr>
        <w:rPr>
          <w:sz w:val="26"/>
          <w:szCs w:val="26"/>
        </w:rPr>
      </w:pPr>
      <w:r w:rsidRPr="00FB43CA">
        <w:rPr>
          <w:sz w:val="26"/>
          <w:szCs w:val="26"/>
        </w:rPr>
        <w:t>Cabin 2020 Safety Plan</w:t>
      </w:r>
    </w:p>
    <w:tbl>
      <w:tblPr>
        <w:tblStyle w:val="TableGrid"/>
        <w:tblW w:w="0" w:type="auto"/>
        <w:tblLook w:val="04A0" w:firstRow="1" w:lastRow="0" w:firstColumn="1" w:lastColumn="0" w:noHBand="0" w:noVBand="1"/>
      </w:tblPr>
      <w:tblGrid>
        <w:gridCol w:w="4671"/>
        <w:gridCol w:w="4679"/>
      </w:tblGrid>
      <w:tr w:rsidR="00B8301B" w14:paraId="28068F7E" w14:textId="77777777" w:rsidTr="00FB43CA">
        <w:trPr>
          <w:trHeight w:val="2709"/>
        </w:trPr>
        <w:tc>
          <w:tcPr>
            <w:tcW w:w="4788" w:type="dxa"/>
          </w:tcPr>
          <w:p w14:paraId="0F7F8E5E" w14:textId="37989ADB" w:rsidR="00B8301B" w:rsidRDefault="00B8301B" w:rsidP="0013260E">
            <w:pPr>
              <w:rPr>
                <w:b/>
                <w:bCs/>
                <w:color w:val="000000" w:themeColor="text1"/>
                <w:sz w:val="18"/>
              </w:rPr>
            </w:pPr>
            <w:r>
              <w:rPr>
                <w:b/>
                <w:bCs/>
                <w:color w:val="000000" w:themeColor="text1"/>
                <w:sz w:val="18"/>
              </w:rPr>
              <w:t>Prepared By:</w:t>
            </w:r>
          </w:p>
          <w:p w14:paraId="3C7699C3" w14:textId="1499C7FF" w:rsidR="00B8301B" w:rsidRPr="00F86E23" w:rsidRDefault="00B8301B" w:rsidP="0013260E">
            <w:pPr>
              <w:rPr>
                <w:b/>
                <w:bCs/>
                <w:color w:val="000000" w:themeColor="text1"/>
                <w:sz w:val="18"/>
              </w:rPr>
            </w:pPr>
            <w:r w:rsidRPr="00F86E23">
              <w:rPr>
                <w:b/>
                <w:bCs/>
                <w:noProof/>
                <w:color w:val="000000" w:themeColor="text1"/>
                <w:sz w:val="18"/>
                <w:lang w:val="en-CA" w:eastAsia="en-CA"/>
              </w:rPr>
              <w:drawing>
                <wp:anchor distT="0" distB="0" distL="114300" distR="114300" simplePos="0" relativeHeight="251637760" behindDoc="0" locked="0" layoutInCell="1" allowOverlap="1" wp14:anchorId="47BA888B" wp14:editId="5A152A1D">
                  <wp:simplePos x="0" y="0"/>
                  <wp:positionH relativeFrom="column">
                    <wp:posOffset>962025</wp:posOffset>
                  </wp:positionH>
                  <wp:positionV relativeFrom="paragraph">
                    <wp:posOffset>219710</wp:posOffset>
                  </wp:positionV>
                  <wp:extent cx="1049020" cy="58102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1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9020" cy="581025"/>
                          </a:xfrm>
                          <a:prstGeom prst="rect">
                            <a:avLst/>
                          </a:prstGeom>
                        </pic:spPr>
                      </pic:pic>
                    </a:graphicData>
                  </a:graphic>
                </wp:anchor>
              </w:drawing>
            </w:r>
          </w:p>
          <w:p w14:paraId="2CF5ACA0" w14:textId="0E8186A2" w:rsidR="00B8301B" w:rsidRDefault="00B8301B" w:rsidP="0013260E">
            <w:pPr>
              <w:rPr>
                <w:b/>
                <w:bCs/>
                <w:color w:val="000000" w:themeColor="text1"/>
                <w:sz w:val="18"/>
                <w:u w:val="single"/>
              </w:rPr>
            </w:pPr>
          </w:p>
          <w:p w14:paraId="1A16B0DF" w14:textId="77777777" w:rsidR="00FB43CA" w:rsidRPr="00F86E23" w:rsidRDefault="00FB43CA" w:rsidP="0013260E">
            <w:pPr>
              <w:rPr>
                <w:b/>
                <w:bCs/>
                <w:color w:val="000000" w:themeColor="text1"/>
                <w:sz w:val="18"/>
                <w:u w:val="single"/>
              </w:rPr>
            </w:pPr>
          </w:p>
          <w:p w14:paraId="67EC52CF" w14:textId="77777777" w:rsidR="00B8301B" w:rsidRDefault="00B8301B" w:rsidP="0013260E">
            <w:pPr>
              <w:rPr>
                <w:b/>
                <w:bCs/>
                <w:color w:val="000000" w:themeColor="text1"/>
                <w:sz w:val="18"/>
              </w:rPr>
            </w:pPr>
            <w:r w:rsidRPr="00F86E23">
              <w:rPr>
                <w:b/>
                <w:bCs/>
                <w:color w:val="000000" w:themeColor="text1"/>
                <w:sz w:val="18"/>
              </w:rPr>
              <w:t>Keenan Clark, TFT, Cabin Cert.</w:t>
            </w:r>
          </w:p>
          <w:p w14:paraId="7031C37C" w14:textId="77777777" w:rsidR="00B8301B" w:rsidRPr="001B3EE4" w:rsidRDefault="00B8301B" w:rsidP="0013260E">
            <w:pPr>
              <w:rPr>
                <w:b/>
                <w:bCs/>
                <w:color w:val="000000" w:themeColor="text1"/>
                <w:sz w:val="18"/>
              </w:rPr>
            </w:pPr>
            <w:r w:rsidRPr="00F86E23">
              <w:rPr>
                <w:b/>
                <w:bCs/>
                <w:color w:val="000000" w:themeColor="text1"/>
                <w:sz w:val="18"/>
              </w:rPr>
              <w:t>Safety Coordinator</w:t>
            </w:r>
          </w:p>
        </w:tc>
        <w:tc>
          <w:tcPr>
            <w:tcW w:w="4788" w:type="dxa"/>
          </w:tcPr>
          <w:p w14:paraId="402568A7" w14:textId="77777777" w:rsidR="00B8301B" w:rsidRDefault="00B8301B" w:rsidP="0013260E">
            <w:pPr>
              <w:rPr>
                <w:b/>
                <w:bCs/>
                <w:color w:val="000000" w:themeColor="text1"/>
                <w:sz w:val="18"/>
              </w:rPr>
            </w:pPr>
            <w:r>
              <w:rPr>
                <w:b/>
                <w:bCs/>
                <w:color w:val="000000" w:themeColor="text1"/>
                <w:sz w:val="18"/>
              </w:rPr>
              <w:t>JOHSC Member:</w:t>
            </w:r>
          </w:p>
          <w:p w14:paraId="4FC97678" w14:textId="74799CDF" w:rsidR="00B8301B" w:rsidRDefault="00B8301B" w:rsidP="0013260E">
            <w:pPr>
              <w:rPr>
                <w:color w:val="000000" w:themeColor="text1"/>
                <w:sz w:val="18"/>
              </w:rPr>
            </w:pPr>
            <w:r>
              <w:rPr>
                <w:noProof/>
                <w:color w:val="000000" w:themeColor="text1"/>
                <w:sz w:val="18"/>
                <w:lang w:val="en-CA" w:eastAsia="en-CA"/>
              </w:rPr>
              <w:drawing>
                <wp:anchor distT="0" distB="0" distL="114300" distR="114300" simplePos="0" relativeHeight="251643904" behindDoc="0" locked="0" layoutInCell="1" allowOverlap="1" wp14:anchorId="78FD90C5" wp14:editId="32A7C789">
                  <wp:simplePos x="0" y="0"/>
                  <wp:positionH relativeFrom="column">
                    <wp:posOffset>687070</wp:posOffset>
                  </wp:positionH>
                  <wp:positionV relativeFrom="paragraph">
                    <wp:posOffset>233680</wp:posOffset>
                  </wp:positionV>
                  <wp:extent cx="1486535" cy="68580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6535" cy="685800"/>
                          </a:xfrm>
                          <a:prstGeom prst="rect">
                            <a:avLst/>
                          </a:prstGeom>
                        </pic:spPr>
                      </pic:pic>
                    </a:graphicData>
                  </a:graphic>
                </wp:anchor>
              </w:drawing>
            </w:r>
          </w:p>
          <w:p w14:paraId="61EBE25C" w14:textId="77777777" w:rsidR="00FB43CA" w:rsidRDefault="00FB43CA" w:rsidP="0013260E">
            <w:pPr>
              <w:rPr>
                <w:b/>
                <w:bCs/>
                <w:color w:val="000000" w:themeColor="text1"/>
                <w:sz w:val="18"/>
              </w:rPr>
            </w:pPr>
          </w:p>
          <w:p w14:paraId="7ED2B11B" w14:textId="10DBB000" w:rsidR="00B8301B" w:rsidRPr="001B3EE4" w:rsidRDefault="00FB43CA" w:rsidP="0013260E">
            <w:pPr>
              <w:rPr>
                <w:b/>
                <w:bCs/>
                <w:color w:val="000000" w:themeColor="text1"/>
                <w:sz w:val="18"/>
              </w:rPr>
            </w:pPr>
            <w:r>
              <w:rPr>
                <w:b/>
                <w:bCs/>
                <w:color w:val="000000" w:themeColor="text1"/>
                <w:sz w:val="18"/>
              </w:rPr>
              <w:br/>
            </w:r>
            <w:r w:rsidR="00B8301B" w:rsidRPr="001B3EE4">
              <w:rPr>
                <w:b/>
                <w:bCs/>
                <w:color w:val="000000" w:themeColor="text1"/>
                <w:sz w:val="18"/>
              </w:rPr>
              <w:t>Dave Stevens, TFT</w:t>
            </w:r>
          </w:p>
          <w:p w14:paraId="73E15F01" w14:textId="77777777" w:rsidR="00B8301B" w:rsidRDefault="00B8301B" w:rsidP="0013260E">
            <w:r w:rsidRPr="001B3EE4">
              <w:rPr>
                <w:b/>
                <w:bCs/>
                <w:color w:val="000000" w:themeColor="text1"/>
                <w:sz w:val="18"/>
              </w:rPr>
              <w:t>Castlegar Safety Representative</w:t>
            </w:r>
          </w:p>
        </w:tc>
      </w:tr>
      <w:tr w:rsidR="00B8301B" w14:paraId="53D436C2" w14:textId="77777777" w:rsidTr="0013260E">
        <w:trPr>
          <w:trHeight w:val="64"/>
        </w:trPr>
        <w:tc>
          <w:tcPr>
            <w:tcW w:w="4788" w:type="dxa"/>
          </w:tcPr>
          <w:p w14:paraId="1EBB9E6E" w14:textId="77777777" w:rsidR="00B8301B" w:rsidRPr="001B3EE4" w:rsidRDefault="00B8301B" w:rsidP="0013260E">
            <w:pPr>
              <w:rPr>
                <w:b/>
                <w:bCs/>
                <w:color w:val="000000" w:themeColor="text1"/>
                <w:sz w:val="18"/>
              </w:rPr>
            </w:pPr>
            <w:r w:rsidRPr="00F86E23">
              <w:rPr>
                <w:b/>
                <w:bCs/>
                <w:color w:val="000000" w:themeColor="text1"/>
                <w:sz w:val="18"/>
              </w:rPr>
              <w:t>Date Signed (MDY)</w:t>
            </w:r>
            <w:r>
              <w:rPr>
                <w:b/>
                <w:bCs/>
                <w:color w:val="000000" w:themeColor="text1"/>
                <w:sz w:val="18"/>
              </w:rPr>
              <w:t>:</w:t>
            </w:r>
          </w:p>
        </w:tc>
        <w:tc>
          <w:tcPr>
            <w:tcW w:w="4788" w:type="dxa"/>
          </w:tcPr>
          <w:p w14:paraId="1EB9AAA5" w14:textId="77777777" w:rsidR="00B8301B" w:rsidRPr="001B3EE4" w:rsidRDefault="00B8301B" w:rsidP="0013260E">
            <w:pPr>
              <w:rPr>
                <w:b/>
                <w:bCs/>
                <w:color w:val="000000" w:themeColor="text1"/>
                <w:sz w:val="18"/>
              </w:rPr>
            </w:pPr>
            <w:r w:rsidRPr="00F86E23">
              <w:rPr>
                <w:b/>
                <w:bCs/>
                <w:color w:val="000000" w:themeColor="text1"/>
                <w:sz w:val="18"/>
              </w:rPr>
              <w:t>Date Signed (MDY)</w:t>
            </w:r>
            <w:r>
              <w:rPr>
                <w:b/>
                <w:bCs/>
                <w:color w:val="000000" w:themeColor="text1"/>
                <w:sz w:val="18"/>
              </w:rPr>
              <w:t xml:space="preserve">: </w:t>
            </w:r>
          </w:p>
        </w:tc>
      </w:tr>
      <w:tr w:rsidR="00B8301B" w14:paraId="477C2E8E" w14:textId="77777777" w:rsidTr="00FB43CA">
        <w:trPr>
          <w:trHeight w:val="2727"/>
        </w:trPr>
        <w:tc>
          <w:tcPr>
            <w:tcW w:w="4788" w:type="dxa"/>
          </w:tcPr>
          <w:p w14:paraId="2415845E" w14:textId="559F5C33" w:rsidR="00B8301B" w:rsidRPr="00F86E23" w:rsidRDefault="00B8301B" w:rsidP="0013260E">
            <w:pPr>
              <w:rPr>
                <w:b/>
                <w:bCs/>
                <w:color w:val="000000" w:themeColor="text1"/>
                <w:sz w:val="18"/>
              </w:rPr>
            </w:pPr>
            <w:r>
              <w:rPr>
                <w:b/>
                <w:bCs/>
                <w:color w:val="000000" w:themeColor="text1"/>
                <w:sz w:val="18"/>
              </w:rPr>
              <w:t>Ownership Representative:</w:t>
            </w:r>
            <w:r w:rsidRPr="00F86E23">
              <w:rPr>
                <w:b/>
                <w:bCs/>
                <w:noProof/>
                <w:color w:val="000000" w:themeColor="text1"/>
                <w:sz w:val="18"/>
                <w:lang w:val="en-CA" w:eastAsia="en-CA"/>
              </w:rPr>
              <w:drawing>
                <wp:anchor distT="0" distB="0" distL="114300" distR="114300" simplePos="0" relativeHeight="251639808" behindDoc="0" locked="0" layoutInCell="1" allowOverlap="1" wp14:anchorId="699E90E2" wp14:editId="03291E33">
                  <wp:simplePos x="0" y="0"/>
                  <wp:positionH relativeFrom="column">
                    <wp:posOffset>927100</wp:posOffset>
                  </wp:positionH>
                  <wp:positionV relativeFrom="paragraph">
                    <wp:posOffset>251460</wp:posOffset>
                  </wp:positionV>
                  <wp:extent cx="1117600" cy="849630"/>
                  <wp:effectExtent l="0" t="0" r="6350" b="762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B_ss_small.jpg"/>
                          <pic:cNvPicPr/>
                        </pic:nvPicPr>
                        <pic:blipFill>
                          <a:blip r:embed="rId13" cstate="print"/>
                          <a:stretch>
                            <a:fillRect/>
                          </a:stretch>
                        </pic:blipFill>
                        <pic:spPr>
                          <a:xfrm>
                            <a:off x="0" y="0"/>
                            <a:ext cx="1117600" cy="849630"/>
                          </a:xfrm>
                          <a:prstGeom prst="rect">
                            <a:avLst/>
                          </a:prstGeom>
                        </pic:spPr>
                      </pic:pic>
                    </a:graphicData>
                  </a:graphic>
                </wp:anchor>
              </w:drawing>
            </w:r>
          </w:p>
          <w:p w14:paraId="6883CBA2" w14:textId="77777777" w:rsidR="00B8301B" w:rsidRPr="00F86E23" w:rsidRDefault="00B8301B" w:rsidP="0013260E">
            <w:pPr>
              <w:rPr>
                <w:b/>
                <w:bCs/>
                <w:color w:val="000000" w:themeColor="text1"/>
                <w:sz w:val="18"/>
              </w:rPr>
            </w:pPr>
          </w:p>
          <w:p w14:paraId="2327FC9D" w14:textId="474A191C" w:rsidR="00B8301B" w:rsidRPr="00F86E23" w:rsidRDefault="00B8301B" w:rsidP="0013260E">
            <w:pPr>
              <w:rPr>
                <w:b/>
                <w:bCs/>
                <w:color w:val="000000" w:themeColor="text1"/>
                <w:sz w:val="18"/>
              </w:rPr>
            </w:pPr>
            <w:r w:rsidRPr="00F86E23">
              <w:rPr>
                <w:b/>
                <w:bCs/>
                <w:color w:val="000000" w:themeColor="text1"/>
                <w:sz w:val="18"/>
              </w:rPr>
              <w:t>Kyle A. Broome, RPF</w:t>
            </w:r>
          </w:p>
          <w:p w14:paraId="5012E90D" w14:textId="77777777" w:rsidR="00B8301B" w:rsidRDefault="00B8301B" w:rsidP="0013260E">
            <w:r w:rsidRPr="00F86E23">
              <w:rPr>
                <w:b/>
                <w:bCs/>
                <w:color w:val="000000" w:themeColor="text1"/>
                <w:sz w:val="18"/>
              </w:rPr>
              <w:t>Principal</w:t>
            </w:r>
          </w:p>
        </w:tc>
        <w:tc>
          <w:tcPr>
            <w:tcW w:w="4788" w:type="dxa"/>
          </w:tcPr>
          <w:p w14:paraId="008385A6" w14:textId="77777777" w:rsidR="00B8301B" w:rsidRPr="00F86E23" w:rsidRDefault="00B8301B" w:rsidP="0013260E">
            <w:pPr>
              <w:rPr>
                <w:b/>
                <w:bCs/>
                <w:color w:val="000000" w:themeColor="text1"/>
                <w:sz w:val="18"/>
              </w:rPr>
            </w:pPr>
            <w:r w:rsidRPr="00F86E23">
              <w:rPr>
                <w:b/>
                <w:bCs/>
                <w:color w:val="000000" w:themeColor="text1"/>
                <w:sz w:val="18"/>
              </w:rPr>
              <w:t>JOHSC Member:</w:t>
            </w:r>
          </w:p>
          <w:p w14:paraId="50AAD053" w14:textId="77777777" w:rsidR="00B8301B" w:rsidRDefault="00B8301B" w:rsidP="0013260E">
            <w:pPr>
              <w:rPr>
                <w:b/>
                <w:color w:val="000000" w:themeColor="text1"/>
                <w:sz w:val="18"/>
              </w:rPr>
            </w:pPr>
          </w:p>
          <w:p w14:paraId="4406E1A3" w14:textId="77777777" w:rsidR="00B8301B" w:rsidRDefault="00B8301B" w:rsidP="0013260E">
            <w:pPr>
              <w:rPr>
                <w:b/>
                <w:color w:val="000000" w:themeColor="text1"/>
                <w:sz w:val="18"/>
              </w:rPr>
            </w:pPr>
          </w:p>
          <w:p w14:paraId="5A6E385D" w14:textId="77777777" w:rsidR="00B8301B" w:rsidRDefault="00B8301B" w:rsidP="0013260E">
            <w:pPr>
              <w:rPr>
                <w:b/>
                <w:color w:val="000000" w:themeColor="text1"/>
                <w:sz w:val="18"/>
              </w:rPr>
            </w:pPr>
          </w:p>
          <w:p w14:paraId="3A686542" w14:textId="77777777" w:rsidR="00B8301B" w:rsidRDefault="00B8301B" w:rsidP="0013260E">
            <w:pPr>
              <w:rPr>
                <w:b/>
                <w:color w:val="000000" w:themeColor="text1"/>
                <w:sz w:val="18"/>
              </w:rPr>
            </w:pPr>
          </w:p>
          <w:p w14:paraId="52017961" w14:textId="56FB9A42" w:rsidR="00B8301B" w:rsidRPr="001B3EE4" w:rsidRDefault="00FB43CA" w:rsidP="0013260E">
            <w:pPr>
              <w:rPr>
                <w:b/>
                <w:color w:val="000000" w:themeColor="text1"/>
                <w:sz w:val="18"/>
              </w:rPr>
            </w:pPr>
            <w:r>
              <w:rPr>
                <w:b/>
                <w:color w:val="000000" w:themeColor="text1"/>
                <w:sz w:val="18"/>
              </w:rPr>
              <w:br/>
            </w:r>
            <w:r w:rsidR="00B8301B" w:rsidRPr="001B3EE4">
              <w:rPr>
                <w:b/>
                <w:color w:val="000000" w:themeColor="text1"/>
                <w:sz w:val="18"/>
              </w:rPr>
              <w:t>Stephanie von Loessl</w:t>
            </w:r>
          </w:p>
          <w:p w14:paraId="1D9A675D" w14:textId="77777777" w:rsidR="00B8301B" w:rsidRPr="001B3EE4" w:rsidRDefault="00B8301B" w:rsidP="0013260E">
            <w:pPr>
              <w:rPr>
                <w:b/>
                <w:color w:val="000000" w:themeColor="text1"/>
                <w:sz w:val="18"/>
              </w:rPr>
            </w:pPr>
            <w:r w:rsidRPr="001B3EE4">
              <w:rPr>
                <w:b/>
                <w:color w:val="000000" w:themeColor="text1"/>
                <w:sz w:val="18"/>
              </w:rPr>
              <w:t>Kelowna Safety Representative</w:t>
            </w:r>
          </w:p>
        </w:tc>
      </w:tr>
      <w:tr w:rsidR="00B8301B" w14:paraId="1971E24E" w14:textId="77777777" w:rsidTr="0013260E">
        <w:tc>
          <w:tcPr>
            <w:tcW w:w="4788" w:type="dxa"/>
          </w:tcPr>
          <w:p w14:paraId="0212DA47" w14:textId="77777777" w:rsidR="00B8301B" w:rsidRPr="001B3EE4" w:rsidRDefault="00B8301B" w:rsidP="0013260E">
            <w:pPr>
              <w:rPr>
                <w:b/>
                <w:bCs/>
                <w:color w:val="000000" w:themeColor="text1"/>
                <w:sz w:val="18"/>
              </w:rPr>
            </w:pPr>
            <w:r w:rsidRPr="00F86E23">
              <w:rPr>
                <w:b/>
                <w:bCs/>
                <w:color w:val="000000" w:themeColor="text1"/>
                <w:sz w:val="18"/>
              </w:rPr>
              <w:t>Date Signed (MDY)</w:t>
            </w:r>
            <w:r>
              <w:rPr>
                <w:b/>
                <w:bCs/>
                <w:color w:val="000000" w:themeColor="text1"/>
                <w:sz w:val="18"/>
              </w:rPr>
              <w:t>:</w:t>
            </w:r>
          </w:p>
        </w:tc>
        <w:tc>
          <w:tcPr>
            <w:tcW w:w="4788" w:type="dxa"/>
          </w:tcPr>
          <w:p w14:paraId="284C7D5B" w14:textId="77777777" w:rsidR="00B8301B" w:rsidRPr="001B3EE4" w:rsidRDefault="00B8301B" w:rsidP="0013260E">
            <w:pPr>
              <w:rPr>
                <w:b/>
                <w:bCs/>
                <w:color w:val="000000" w:themeColor="text1"/>
                <w:sz w:val="18"/>
              </w:rPr>
            </w:pPr>
            <w:r w:rsidRPr="00F86E23">
              <w:rPr>
                <w:b/>
                <w:bCs/>
                <w:color w:val="000000" w:themeColor="text1"/>
                <w:sz w:val="18"/>
              </w:rPr>
              <w:t>Date Signed (MDY)</w:t>
            </w:r>
            <w:r>
              <w:rPr>
                <w:b/>
                <w:bCs/>
                <w:color w:val="000000" w:themeColor="text1"/>
                <w:sz w:val="18"/>
              </w:rPr>
              <w:t>:</w:t>
            </w:r>
          </w:p>
        </w:tc>
      </w:tr>
      <w:tr w:rsidR="00B8301B" w14:paraId="41FDB32B" w14:textId="77777777" w:rsidTr="0013260E">
        <w:trPr>
          <w:trHeight w:val="3100"/>
        </w:trPr>
        <w:tc>
          <w:tcPr>
            <w:tcW w:w="4788" w:type="dxa"/>
          </w:tcPr>
          <w:p w14:paraId="2FEC5603" w14:textId="34E69F7E" w:rsidR="00B8301B" w:rsidRPr="00F86E23" w:rsidRDefault="00B8301B" w:rsidP="0013260E">
            <w:pPr>
              <w:rPr>
                <w:b/>
                <w:bCs/>
                <w:color w:val="000000" w:themeColor="text1"/>
                <w:sz w:val="18"/>
              </w:rPr>
            </w:pPr>
            <w:r>
              <w:rPr>
                <w:b/>
                <w:bCs/>
                <w:color w:val="000000" w:themeColor="text1"/>
                <w:sz w:val="18"/>
              </w:rPr>
              <w:t>JOHSC Member</w:t>
            </w:r>
            <w:r w:rsidRPr="00F86E23">
              <w:rPr>
                <w:b/>
                <w:bCs/>
                <w:noProof/>
                <w:color w:val="000000" w:themeColor="text1"/>
                <w:sz w:val="18"/>
                <w:lang w:val="en-CA" w:eastAsia="en-CA"/>
              </w:rPr>
              <w:drawing>
                <wp:anchor distT="0" distB="0" distL="114300" distR="114300" simplePos="0" relativeHeight="251641856" behindDoc="0" locked="0" layoutInCell="1" allowOverlap="1" wp14:anchorId="5B7833D0" wp14:editId="2D688FA1">
                  <wp:simplePos x="0" y="0"/>
                  <wp:positionH relativeFrom="column">
                    <wp:posOffset>774700</wp:posOffset>
                  </wp:positionH>
                  <wp:positionV relativeFrom="paragraph">
                    <wp:posOffset>191770</wp:posOffset>
                  </wp:positionV>
                  <wp:extent cx="1390650" cy="1076325"/>
                  <wp:effectExtent l="0" t="0" r="0" b="9525"/>
                  <wp:wrapTopAndBottom/>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FT 2151-Greenjpg_Page1.jpg"/>
                          <pic:cNvPicPr/>
                        </pic:nvPicPr>
                        <pic:blipFill>
                          <a:blip r:embed="rId14" cstate="print"/>
                          <a:stretch>
                            <a:fillRect/>
                          </a:stretch>
                        </pic:blipFill>
                        <pic:spPr>
                          <a:xfrm>
                            <a:off x="0" y="0"/>
                            <a:ext cx="1390650" cy="1076325"/>
                          </a:xfrm>
                          <a:prstGeom prst="rect">
                            <a:avLst/>
                          </a:prstGeom>
                        </pic:spPr>
                      </pic:pic>
                    </a:graphicData>
                  </a:graphic>
                </wp:anchor>
              </w:drawing>
            </w:r>
          </w:p>
          <w:p w14:paraId="18AC6DB6" w14:textId="77777777" w:rsidR="00B8301B" w:rsidRPr="00F86E23" w:rsidRDefault="00B8301B" w:rsidP="0013260E">
            <w:pPr>
              <w:rPr>
                <w:b/>
                <w:bCs/>
                <w:color w:val="000000" w:themeColor="text1"/>
                <w:sz w:val="18"/>
              </w:rPr>
            </w:pPr>
            <w:r w:rsidRPr="00F86E23">
              <w:rPr>
                <w:b/>
                <w:bCs/>
                <w:color w:val="000000" w:themeColor="text1"/>
                <w:sz w:val="18"/>
              </w:rPr>
              <w:t>Trevor Rasmussen, RFT</w:t>
            </w:r>
          </w:p>
          <w:p w14:paraId="29F99092" w14:textId="77777777" w:rsidR="00B8301B" w:rsidRPr="001B3EE4" w:rsidRDefault="00B8301B" w:rsidP="0013260E">
            <w:pPr>
              <w:rPr>
                <w:b/>
                <w:bCs/>
                <w:color w:val="000000" w:themeColor="text1"/>
                <w:sz w:val="18"/>
              </w:rPr>
            </w:pPr>
            <w:r w:rsidRPr="00F86E23">
              <w:rPr>
                <w:b/>
                <w:bCs/>
                <w:color w:val="000000" w:themeColor="text1"/>
                <w:sz w:val="18"/>
              </w:rPr>
              <w:t xml:space="preserve">Trails </w:t>
            </w:r>
            <w:r>
              <w:rPr>
                <w:b/>
                <w:bCs/>
                <w:color w:val="000000" w:themeColor="text1"/>
                <w:sz w:val="18"/>
              </w:rPr>
              <w:t>M</w:t>
            </w:r>
            <w:r w:rsidRPr="00F86E23">
              <w:rPr>
                <w:b/>
                <w:bCs/>
                <w:color w:val="000000" w:themeColor="text1"/>
                <w:sz w:val="18"/>
              </w:rPr>
              <w:t>anager</w:t>
            </w:r>
          </w:p>
        </w:tc>
        <w:tc>
          <w:tcPr>
            <w:tcW w:w="4788" w:type="dxa"/>
          </w:tcPr>
          <w:p w14:paraId="662C0661" w14:textId="77777777" w:rsidR="00B8301B" w:rsidRDefault="00B8301B" w:rsidP="0013260E">
            <w:pPr>
              <w:jc w:val="center"/>
            </w:pPr>
          </w:p>
        </w:tc>
      </w:tr>
      <w:tr w:rsidR="00B8301B" w14:paraId="19973D41" w14:textId="77777777" w:rsidTr="0013260E">
        <w:trPr>
          <w:trHeight w:val="271"/>
        </w:trPr>
        <w:tc>
          <w:tcPr>
            <w:tcW w:w="4788" w:type="dxa"/>
          </w:tcPr>
          <w:p w14:paraId="3CCF6318" w14:textId="77777777" w:rsidR="00B8301B" w:rsidRPr="001B3EE4" w:rsidRDefault="00B8301B" w:rsidP="0013260E">
            <w:pPr>
              <w:rPr>
                <w:b/>
                <w:bCs/>
                <w:color w:val="000000" w:themeColor="text1"/>
                <w:sz w:val="18"/>
              </w:rPr>
            </w:pPr>
            <w:r w:rsidRPr="00F86E23">
              <w:rPr>
                <w:b/>
                <w:bCs/>
                <w:color w:val="000000" w:themeColor="text1"/>
                <w:sz w:val="18"/>
              </w:rPr>
              <w:t>Date Signed (MDY)</w:t>
            </w:r>
            <w:r>
              <w:rPr>
                <w:b/>
                <w:bCs/>
                <w:color w:val="000000" w:themeColor="text1"/>
                <w:sz w:val="18"/>
              </w:rPr>
              <w:t>:</w:t>
            </w:r>
          </w:p>
        </w:tc>
        <w:tc>
          <w:tcPr>
            <w:tcW w:w="4788" w:type="dxa"/>
          </w:tcPr>
          <w:p w14:paraId="7B196DD3" w14:textId="77777777" w:rsidR="00B8301B" w:rsidRDefault="00B8301B" w:rsidP="0013260E">
            <w:pPr>
              <w:jc w:val="center"/>
            </w:pPr>
          </w:p>
        </w:tc>
      </w:tr>
    </w:tbl>
    <w:p w14:paraId="5A1594FE" w14:textId="77777777" w:rsidR="00B8301B" w:rsidRDefault="00B8301B" w:rsidP="00B8301B">
      <w:pPr>
        <w:jc w:val="center"/>
      </w:pPr>
    </w:p>
    <w:p w14:paraId="0901BED3" w14:textId="77777777" w:rsidR="00B8301B" w:rsidRDefault="00B8301B" w:rsidP="00B8301B">
      <w:pPr>
        <w:jc w:val="center"/>
      </w:pPr>
    </w:p>
    <w:p w14:paraId="2302635F" w14:textId="77777777" w:rsidR="00B8301B" w:rsidRDefault="00B8301B" w:rsidP="00B8301B"/>
    <w:p w14:paraId="2DAAE843" w14:textId="77777777" w:rsidR="00B8301B" w:rsidRDefault="00B8301B" w:rsidP="00B8301B">
      <w:pPr>
        <w:sectPr w:rsidR="00B8301B" w:rsidSect="008847E4">
          <w:pgSz w:w="12240" w:h="15840"/>
          <w:pgMar w:top="1440" w:right="1440" w:bottom="1440" w:left="1440" w:header="720" w:footer="720" w:gutter="0"/>
          <w:cols w:space="720"/>
          <w:titlePg/>
          <w:docGrid w:linePitch="360"/>
        </w:sectPr>
      </w:pPr>
    </w:p>
    <w:sdt>
      <w:sdtPr>
        <w:rPr>
          <w:rFonts w:asciiTheme="minorHAnsi" w:eastAsiaTheme="minorHAnsi" w:hAnsiTheme="minorHAnsi" w:cstheme="minorBidi"/>
          <w:b w:val="0"/>
          <w:bCs w:val="0"/>
          <w:caps w:val="0"/>
          <w:sz w:val="22"/>
          <w:szCs w:val="22"/>
        </w:rPr>
        <w:id w:val="-480229300"/>
        <w:docPartObj>
          <w:docPartGallery w:val="Table of Contents"/>
          <w:docPartUnique/>
        </w:docPartObj>
      </w:sdtPr>
      <w:sdtEndPr>
        <w:rPr>
          <w:rFonts w:ascii="Barlow Semi Condensed Light" w:hAnsi="Barlow Semi Condensed Light"/>
          <w:noProof/>
        </w:rPr>
      </w:sdtEndPr>
      <w:sdtContent>
        <w:p w14:paraId="109D2763" w14:textId="77777777" w:rsidR="00B8301B" w:rsidRDefault="00B8301B" w:rsidP="00B8301B">
          <w:pPr>
            <w:pStyle w:val="TOCHeading"/>
            <w:tabs>
              <w:tab w:val="clear" w:pos="2340"/>
              <w:tab w:val="left" w:pos="2430"/>
            </w:tabs>
          </w:pPr>
          <w:r>
            <w:t>Contents</w:t>
          </w:r>
        </w:p>
        <w:p w14:paraId="04F22B09" w14:textId="6FA14375" w:rsidR="006A0564" w:rsidRDefault="00131E18">
          <w:pPr>
            <w:pStyle w:val="TOC1"/>
            <w:rPr>
              <w:rFonts w:asciiTheme="minorHAnsi" w:eastAsiaTheme="minorEastAsia" w:hAnsiTheme="minorHAnsi"/>
              <w:b w:val="0"/>
              <w:caps w:val="0"/>
              <w:noProof/>
            </w:rPr>
          </w:pPr>
          <w:r>
            <w:fldChar w:fldCharType="begin"/>
          </w:r>
          <w:r w:rsidR="00B8301B">
            <w:instrText xml:space="preserve"> TOC \o "1-3" \h \z \u </w:instrText>
          </w:r>
          <w:r>
            <w:fldChar w:fldCharType="separate"/>
          </w:r>
          <w:hyperlink w:anchor="_Toc56965042" w:history="1">
            <w:r w:rsidR="006A0564" w:rsidRPr="00C01C4B">
              <w:rPr>
                <w:rStyle w:val="Hyperlink"/>
                <w:noProof/>
              </w:rPr>
              <w:t>Cabin Resource Management Safety Plan</w:t>
            </w:r>
            <w:r w:rsidR="006A0564">
              <w:rPr>
                <w:noProof/>
                <w:webHidden/>
              </w:rPr>
              <w:tab/>
            </w:r>
            <w:r w:rsidR="006A0564">
              <w:rPr>
                <w:noProof/>
                <w:webHidden/>
              </w:rPr>
              <w:fldChar w:fldCharType="begin"/>
            </w:r>
            <w:r w:rsidR="006A0564">
              <w:rPr>
                <w:noProof/>
                <w:webHidden/>
              </w:rPr>
              <w:instrText xml:space="preserve"> PAGEREF _Toc56965042 \h </w:instrText>
            </w:r>
            <w:r w:rsidR="006A0564">
              <w:rPr>
                <w:noProof/>
                <w:webHidden/>
              </w:rPr>
            </w:r>
            <w:r w:rsidR="006A0564">
              <w:rPr>
                <w:noProof/>
                <w:webHidden/>
              </w:rPr>
              <w:fldChar w:fldCharType="separate"/>
            </w:r>
            <w:r w:rsidR="006A0564">
              <w:rPr>
                <w:noProof/>
                <w:webHidden/>
              </w:rPr>
              <w:t>1</w:t>
            </w:r>
            <w:r w:rsidR="006A0564">
              <w:rPr>
                <w:noProof/>
                <w:webHidden/>
              </w:rPr>
              <w:fldChar w:fldCharType="end"/>
            </w:r>
          </w:hyperlink>
        </w:p>
        <w:p w14:paraId="59699B69" w14:textId="2C05F2DC" w:rsidR="006A0564" w:rsidRDefault="00F7011A">
          <w:pPr>
            <w:pStyle w:val="TOC1"/>
            <w:rPr>
              <w:rFonts w:asciiTheme="minorHAnsi" w:eastAsiaTheme="minorEastAsia" w:hAnsiTheme="minorHAnsi"/>
              <w:b w:val="0"/>
              <w:caps w:val="0"/>
              <w:noProof/>
            </w:rPr>
          </w:pPr>
          <w:hyperlink w:anchor="_Toc56965043" w:history="1">
            <w:r w:rsidR="006A0564" w:rsidRPr="00C01C4B">
              <w:rPr>
                <w:rStyle w:val="Hyperlink"/>
                <w:noProof/>
              </w:rPr>
              <w:t>1.0</w:t>
            </w:r>
            <w:r w:rsidR="006A0564">
              <w:rPr>
                <w:rFonts w:asciiTheme="minorHAnsi" w:eastAsiaTheme="minorEastAsia" w:hAnsiTheme="minorHAnsi"/>
                <w:b w:val="0"/>
                <w:caps w:val="0"/>
                <w:noProof/>
              </w:rPr>
              <w:tab/>
            </w:r>
            <w:r w:rsidR="006A0564" w:rsidRPr="00C01C4B">
              <w:rPr>
                <w:rStyle w:val="Hyperlink"/>
                <w:noProof/>
              </w:rPr>
              <w:t>Policy Statement</w:t>
            </w:r>
            <w:r w:rsidR="006A0564">
              <w:rPr>
                <w:noProof/>
                <w:webHidden/>
              </w:rPr>
              <w:tab/>
            </w:r>
            <w:r w:rsidR="006A0564">
              <w:rPr>
                <w:noProof/>
                <w:webHidden/>
              </w:rPr>
              <w:fldChar w:fldCharType="begin"/>
            </w:r>
            <w:r w:rsidR="006A0564">
              <w:rPr>
                <w:noProof/>
                <w:webHidden/>
              </w:rPr>
              <w:instrText xml:space="preserve"> PAGEREF _Toc56965043 \h </w:instrText>
            </w:r>
            <w:r w:rsidR="006A0564">
              <w:rPr>
                <w:noProof/>
                <w:webHidden/>
              </w:rPr>
            </w:r>
            <w:r w:rsidR="006A0564">
              <w:rPr>
                <w:noProof/>
                <w:webHidden/>
              </w:rPr>
              <w:fldChar w:fldCharType="separate"/>
            </w:r>
            <w:r w:rsidR="006A0564">
              <w:rPr>
                <w:noProof/>
                <w:webHidden/>
              </w:rPr>
              <w:t>6</w:t>
            </w:r>
            <w:r w:rsidR="006A0564">
              <w:rPr>
                <w:noProof/>
                <w:webHidden/>
              </w:rPr>
              <w:fldChar w:fldCharType="end"/>
            </w:r>
          </w:hyperlink>
        </w:p>
        <w:p w14:paraId="437BEC40" w14:textId="6647734E" w:rsidR="006A0564" w:rsidRDefault="00F7011A">
          <w:pPr>
            <w:pStyle w:val="TOC1"/>
            <w:rPr>
              <w:rFonts w:asciiTheme="minorHAnsi" w:eastAsiaTheme="minorEastAsia" w:hAnsiTheme="minorHAnsi"/>
              <w:b w:val="0"/>
              <w:caps w:val="0"/>
              <w:noProof/>
            </w:rPr>
          </w:pPr>
          <w:hyperlink w:anchor="_Toc56965044" w:history="1">
            <w:r w:rsidR="006A0564" w:rsidRPr="00C01C4B">
              <w:rPr>
                <w:rStyle w:val="Hyperlink"/>
                <w:noProof/>
              </w:rPr>
              <w:t>2.0</w:t>
            </w:r>
            <w:r w:rsidR="006A0564">
              <w:rPr>
                <w:rFonts w:asciiTheme="minorHAnsi" w:eastAsiaTheme="minorEastAsia" w:hAnsiTheme="minorHAnsi"/>
                <w:b w:val="0"/>
                <w:caps w:val="0"/>
                <w:noProof/>
              </w:rPr>
              <w:tab/>
            </w:r>
            <w:r w:rsidR="006A0564" w:rsidRPr="00C01C4B">
              <w:rPr>
                <w:rStyle w:val="Hyperlink"/>
                <w:noProof/>
              </w:rPr>
              <w:t>Establishment of Cabin’s Safety Plan</w:t>
            </w:r>
            <w:r w:rsidR="006A0564">
              <w:rPr>
                <w:noProof/>
                <w:webHidden/>
              </w:rPr>
              <w:tab/>
            </w:r>
            <w:r w:rsidR="006A0564">
              <w:rPr>
                <w:noProof/>
                <w:webHidden/>
              </w:rPr>
              <w:fldChar w:fldCharType="begin"/>
            </w:r>
            <w:r w:rsidR="006A0564">
              <w:rPr>
                <w:noProof/>
                <w:webHidden/>
              </w:rPr>
              <w:instrText xml:space="preserve"> PAGEREF _Toc56965044 \h </w:instrText>
            </w:r>
            <w:r w:rsidR="006A0564">
              <w:rPr>
                <w:noProof/>
                <w:webHidden/>
              </w:rPr>
            </w:r>
            <w:r w:rsidR="006A0564">
              <w:rPr>
                <w:noProof/>
                <w:webHidden/>
              </w:rPr>
              <w:fldChar w:fldCharType="separate"/>
            </w:r>
            <w:r w:rsidR="006A0564">
              <w:rPr>
                <w:noProof/>
                <w:webHidden/>
              </w:rPr>
              <w:t>6</w:t>
            </w:r>
            <w:r w:rsidR="006A0564">
              <w:rPr>
                <w:noProof/>
                <w:webHidden/>
              </w:rPr>
              <w:fldChar w:fldCharType="end"/>
            </w:r>
          </w:hyperlink>
        </w:p>
        <w:p w14:paraId="04233CAE" w14:textId="1A07C0B0" w:rsidR="006A0564" w:rsidRDefault="00F7011A">
          <w:pPr>
            <w:pStyle w:val="TOC2"/>
            <w:rPr>
              <w:rFonts w:asciiTheme="minorHAnsi" w:eastAsiaTheme="minorEastAsia" w:hAnsiTheme="minorHAnsi"/>
              <w:smallCaps w:val="0"/>
              <w:noProof/>
            </w:rPr>
          </w:pPr>
          <w:hyperlink w:anchor="_Toc56965045" w:history="1">
            <w:r w:rsidR="006A0564" w:rsidRPr="00C01C4B">
              <w:rPr>
                <w:rStyle w:val="Hyperlink"/>
                <w:noProof/>
              </w:rPr>
              <w:t>2.1</w:t>
            </w:r>
            <w:r w:rsidR="006A0564">
              <w:rPr>
                <w:rFonts w:asciiTheme="minorHAnsi" w:eastAsiaTheme="minorEastAsia" w:hAnsiTheme="minorHAnsi"/>
                <w:smallCaps w:val="0"/>
                <w:noProof/>
              </w:rPr>
              <w:tab/>
            </w:r>
            <w:r w:rsidR="006A0564" w:rsidRPr="00C01C4B">
              <w:rPr>
                <w:rStyle w:val="Hyperlink"/>
                <w:noProof/>
              </w:rPr>
              <w:t>Joint Occupational Health and Safety Committee</w:t>
            </w:r>
            <w:r w:rsidR="006A0564">
              <w:rPr>
                <w:noProof/>
                <w:webHidden/>
              </w:rPr>
              <w:tab/>
            </w:r>
            <w:r w:rsidR="006A0564">
              <w:rPr>
                <w:noProof/>
                <w:webHidden/>
              </w:rPr>
              <w:fldChar w:fldCharType="begin"/>
            </w:r>
            <w:r w:rsidR="006A0564">
              <w:rPr>
                <w:noProof/>
                <w:webHidden/>
              </w:rPr>
              <w:instrText xml:space="preserve"> PAGEREF _Toc56965045 \h </w:instrText>
            </w:r>
            <w:r w:rsidR="006A0564">
              <w:rPr>
                <w:noProof/>
                <w:webHidden/>
              </w:rPr>
            </w:r>
            <w:r w:rsidR="006A0564">
              <w:rPr>
                <w:noProof/>
                <w:webHidden/>
              </w:rPr>
              <w:fldChar w:fldCharType="separate"/>
            </w:r>
            <w:r w:rsidR="006A0564">
              <w:rPr>
                <w:noProof/>
                <w:webHidden/>
              </w:rPr>
              <w:t>7</w:t>
            </w:r>
            <w:r w:rsidR="006A0564">
              <w:rPr>
                <w:noProof/>
                <w:webHidden/>
              </w:rPr>
              <w:fldChar w:fldCharType="end"/>
            </w:r>
          </w:hyperlink>
        </w:p>
        <w:p w14:paraId="56DB8220" w14:textId="2E1597B2" w:rsidR="006A0564" w:rsidRDefault="00F7011A">
          <w:pPr>
            <w:pStyle w:val="TOC1"/>
            <w:rPr>
              <w:rFonts w:asciiTheme="minorHAnsi" w:eastAsiaTheme="minorEastAsia" w:hAnsiTheme="minorHAnsi"/>
              <w:b w:val="0"/>
              <w:caps w:val="0"/>
              <w:noProof/>
            </w:rPr>
          </w:pPr>
          <w:hyperlink w:anchor="_Toc56965046" w:history="1">
            <w:r w:rsidR="006A0564" w:rsidRPr="00C01C4B">
              <w:rPr>
                <w:rStyle w:val="Hyperlink"/>
                <w:noProof/>
              </w:rPr>
              <w:t>3.0</w:t>
            </w:r>
            <w:r w:rsidR="006A0564">
              <w:rPr>
                <w:rFonts w:asciiTheme="minorHAnsi" w:eastAsiaTheme="minorEastAsia" w:hAnsiTheme="minorHAnsi"/>
                <w:b w:val="0"/>
                <w:caps w:val="0"/>
                <w:noProof/>
              </w:rPr>
              <w:tab/>
            </w:r>
            <w:r w:rsidR="006A0564" w:rsidRPr="00C01C4B">
              <w:rPr>
                <w:rStyle w:val="Hyperlink"/>
                <w:noProof/>
              </w:rPr>
              <w:t>Vision, Mission and Values</w:t>
            </w:r>
            <w:r w:rsidR="006A0564">
              <w:rPr>
                <w:noProof/>
                <w:webHidden/>
              </w:rPr>
              <w:tab/>
            </w:r>
            <w:r w:rsidR="006A0564">
              <w:rPr>
                <w:noProof/>
                <w:webHidden/>
              </w:rPr>
              <w:fldChar w:fldCharType="begin"/>
            </w:r>
            <w:r w:rsidR="006A0564">
              <w:rPr>
                <w:noProof/>
                <w:webHidden/>
              </w:rPr>
              <w:instrText xml:space="preserve"> PAGEREF _Toc56965046 \h </w:instrText>
            </w:r>
            <w:r w:rsidR="006A0564">
              <w:rPr>
                <w:noProof/>
                <w:webHidden/>
              </w:rPr>
            </w:r>
            <w:r w:rsidR="006A0564">
              <w:rPr>
                <w:noProof/>
                <w:webHidden/>
              </w:rPr>
              <w:fldChar w:fldCharType="separate"/>
            </w:r>
            <w:r w:rsidR="006A0564">
              <w:rPr>
                <w:noProof/>
                <w:webHidden/>
              </w:rPr>
              <w:t>8</w:t>
            </w:r>
            <w:r w:rsidR="006A0564">
              <w:rPr>
                <w:noProof/>
                <w:webHidden/>
              </w:rPr>
              <w:fldChar w:fldCharType="end"/>
            </w:r>
          </w:hyperlink>
        </w:p>
        <w:p w14:paraId="3E1BF831" w14:textId="4B211113" w:rsidR="006A0564" w:rsidRDefault="00F7011A">
          <w:pPr>
            <w:pStyle w:val="TOC2"/>
            <w:rPr>
              <w:rFonts w:asciiTheme="minorHAnsi" w:eastAsiaTheme="minorEastAsia" w:hAnsiTheme="minorHAnsi"/>
              <w:smallCaps w:val="0"/>
              <w:noProof/>
            </w:rPr>
          </w:pPr>
          <w:hyperlink w:anchor="_Toc56965047" w:history="1">
            <w:r w:rsidR="006A0564" w:rsidRPr="00C01C4B">
              <w:rPr>
                <w:rStyle w:val="Hyperlink"/>
                <w:noProof/>
              </w:rPr>
              <w:t>3.1</w:t>
            </w:r>
            <w:r w:rsidR="006A0564">
              <w:rPr>
                <w:rFonts w:asciiTheme="minorHAnsi" w:eastAsiaTheme="minorEastAsia" w:hAnsiTheme="minorHAnsi"/>
                <w:smallCaps w:val="0"/>
                <w:noProof/>
              </w:rPr>
              <w:tab/>
            </w:r>
            <w:r w:rsidR="006A0564" w:rsidRPr="00C01C4B">
              <w:rPr>
                <w:rStyle w:val="Hyperlink"/>
                <w:noProof/>
              </w:rPr>
              <w:t>Vision</w:t>
            </w:r>
            <w:r w:rsidR="006A0564">
              <w:rPr>
                <w:noProof/>
                <w:webHidden/>
              </w:rPr>
              <w:tab/>
            </w:r>
            <w:r w:rsidR="006A0564">
              <w:rPr>
                <w:noProof/>
                <w:webHidden/>
              </w:rPr>
              <w:fldChar w:fldCharType="begin"/>
            </w:r>
            <w:r w:rsidR="006A0564">
              <w:rPr>
                <w:noProof/>
                <w:webHidden/>
              </w:rPr>
              <w:instrText xml:space="preserve"> PAGEREF _Toc56965047 \h </w:instrText>
            </w:r>
            <w:r w:rsidR="006A0564">
              <w:rPr>
                <w:noProof/>
                <w:webHidden/>
              </w:rPr>
            </w:r>
            <w:r w:rsidR="006A0564">
              <w:rPr>
                <w:noProof/>
                <w:webHidden/>
              </w:rPr>
              <w:fldChar w:fldCharType="separate"/>
            </w:r>
            <w:r w:rsidR="006A0564">
              <w:rPr>
                <w:noProof/>
                <w:webHidden/>
              </w:rPr>
              <w:t>8</w:t>
            </w:r>
            <w:r w:rsidR="006A0564">
              <w:rPr>
                <w:noProof/>
                <w:webHidden/>
              </w:rPr>
              <w:fldChar w:fldCharType="end"/>
            </w:r>
          </w:hyperlink>
        </w:p>
        <w:p w14:paraId="520D3F39" w14:textId="6E7600A1" w:rsidR="006A0564" w:rsidRDefault="00F7011A">
          <w:pPr>
            <w:pStyle w:val="TOC2"/>
            <w:rPr>
              <w:rFonts w:asciiTheme="minorHAnsi" w:eastAsiaTheme="minorEastAsia" w:hAnsiTheme="minorHAnsi"/>
              <w:smallCaps w:val="0"/>
              <w:noProof/>
            </w:rPr>
          </w:pPr>
          <w:hyperlink w:anchor="_Toc56965048" w:history="1">
            <w:r w:rsidR="006A0564" w:rsidRPr="00C01C4B">
              <w:rPr>
                <w:rStyle w:val="Hyperlink"/>
                <w:noProof/>
              </w:rPr>
              <w:t>3.2</w:t>
            </w:r>
            <w:r w:rsidR="006A0564">
              <w:rPr>
                <w:rFonts w:asciiTheme="minorHAnsi" w:eastAsiaTheme="minorEastAsia" w:hAnsiTheme="minorHAnsi"/>
                <w:smallCaps w:val="0"/>
                <w:noProof/>
              </w:rPr>
              <w:tab/>
            </w:r>
            <w:r w:rsidR="006A0564" w:rsidRPr="00C01C4B">
              <w:rPr>
                <w:rStyle w:val="Hyperlink"/>
                <w:noProof/>
              </w:rPr>
              <w:t>Mission Statement</w:t>
            </w:r>
            <w:r w:rsidR="006A0564">
              <w:rPr>
                <w:noProof/>
                <w:webHidden/>
              </w:rPr>
              <w:tab/>
            </w:r>
            <w:r w:rsidR="006A0564">
              <w:rPr>
                <w:noProof/>
                <w:webHidden/>
              </w:rPr>
              <w:fldChar w:fldCharType="begin"/>
            </w:r>
            <w:r w:rsidR="006A0564">
              <w:rPr>
                <w:noProof/>
                <w:webHidden/>
              </w:rPr>
              <w:instrText xml:space="preserve"> PAGEREF _Toc56965048 \h </w:instrText>
            </w:r>
            <w:r w:rsidR="006A0564">
              <w:rPr>
                <w:noProof/>
                <w:webHidden/>
              </w:rPr>
            </w:r>
            <w:r w:rsidR="006A0564">
              <w:rPr>
                <w:noProof/>
                <w:webHidden/>
              </w:rPr>
              <w:fldChar w:fldCharType="separate"/>
            </w:r>
            <w:r w:rsidR="006A0564">
              <w:rPr>
                <w:noProof/>
                <w:webHidden/>
              </w:rPr>
              <w:t>8</w:t>
            </w:r>
            <w:r w:rsidR="006A0564">
              <w:rPr>
                <w:noProof/>
                <w:webHidden/>
              </w:rPr>
              <w:fldChar w:fldCharType="end"/>
            </w:r>
          </w:hyperlink>
        </w:p>
        <w:p w14:paraId="613F5C39" w14:textId="071A6434" w:rsidR="006A0564" w:rsidRDefault="00F7011A">
          <w:pPr>
            <w:pStyle w:val="TOC2"/>
            <w:rPr>
              <w:rFonts w:asciiTheme="minorHAnsi" w:eastAsiaTheme="minorEastAsia" w:hAnsiTheme="minorHAnsi"/>
              <w:smallCaps w:val="0"/>
              <w:noProof/>
            </w:rPr>
          </w:pPr>
          <w:hyperlink w:anchor="_Toc56965049" w:history="1">
            <w:r w:rsidR="006A0564" w:rsidRPr="00C01C4B">
              <w:rPr>
                <w:rStyle w:val="Hyperlink"/>
                <w:noProof/>
              </w:rPr>
              <w:t>3.3</w:t>
            </w:r>
            <w:r w:rsidR="006A0564">
              <w:rPr>
                <w:rFonts w:asciiTheme="minorHAnsi" w:eastAsiaTheme="minorEastAsia" w:hAnsiTheme="minorHAnsi"/>
                <w:smallCaps w:val="0"/>
                <w:noProof/>
              </w:rPr>
              <w:tab/>
            </w:r>
            <w:r w:rsidR="006A0564" w:rsidRPr="00C01C4B">
              <w:rPr>
                <w:rStyle w:val="Hyperlink"/>
                <w:noProof/>
              </w:rPr>
              <w:t>Values</w:t>
            </w:r>
            <w:r w:rsidR="006A0564">
              <w:rPr>
                <w:noProof/>
                <w:webHidden/>
              </w:rPr>
              <w:tab/>
            </w:r>
            <w:r w:rsidR="006A0564">
              <w:rPr>
                <w:noProof/>
                <w:webHidden/>
              </w:rPr>
              <w:fldChar w:fldCharType="begin"/>
            </w:r>
            <w:r w:rsidR="006A0564">
              <w:rPr>
                <w:noProof/>
                <w:webHidden/>
              </w:rPr>
              <w:instrText xml:space="preserve"> PAGEREF _Toc56965049 \h </w:instrText>
            </w:r>
            <w:r w:rsidR="006A0564">
              <w:rPr>
                <w:noProof/>
                <w:webHidden/>
              </w:rPr>
            </w:r>
            <w:r w:rsidR="006A0564">
              <w:rPr>
                <w:noProof/>
                <w:webHidden/>
              </w:rPr>
              <w:fldChar w:fldCharType="separate"/>
            </w:r>
            <w:r w:rsidR="006A0564">
              <w:rPr>
                <w:noProof/>
                <w:webHidden/>
              </w:rPr>
              <w:t>8</w:t>
            </w:r>
            <w:r w:rsidR="006A0564">
              <w:rPr>
                <w:noProof/>
                <w:webHidden/>
              </w:rPr>
              <w:fldChar w:fldCharType="end"/>
            </w:r>
          </w:hyperlink>
        </w:p>
        <w:p w14:paraId="56C1F3D6" w14:textId="43E79628" w:rsidR="006A0564" w:rsidRDefault="00F7011A">
          <w:pPr>
            <w:pStyle w:val="TOC1"/>
            <w:rPr>
              <w:rFonts w:asciiTheme="minorHAnsi" w:eastAsiaTheme="minorEastAsia" w:hAnsiTheme="minorHAnsi"/>
              <w:b w:val="0"/>
              <w:caps w:val="0"/>
              <w:noProof/>
            </w:rPr>
          </w:pPr>
          <w:hyperlink w:anchor="_Toc56965050" w:history="1">
            <w:r w:rsidR="006A0564" w:rsidRPr="00C01C4B">
              <w:rPr>
                <w:rStyle w:val="Hyperlink"/>
                <w:noProof/>
              </w:rPr>
              <w:t>4.0</w:t>
            </w:r>
            <w:r w:rsidR="006A0564">
              <w:rPr>
                <w:rFonts w:asciiTheme="minorHAnsi" w:eastAsiaTheme="minorEastAsia" w:hAnsiTheme="minorHAnsi"/>
                <w:b w:val="0"/>
                <w:caps w:val="0"/>
                <w:noProof/>
              </w:rPr>
              <w:tab/>
            </w:r>
            <w:r w:rsidR="006A0564" w:rsidRPr="00C01C4B">
              <w:rPr>
                <w:rStyle w:val="Hyperlink"/>
                <w:noProof/>
              </w:rPr>
              <w:t>Safety Goals and Objectives 2020</w:t>
            </w:r>
            <w:r w:rsidR="006A0564">
              <w:rPr>
                <w:noProof/>
                <w:webHidden/>
              </w:rPr>
              <w:tab/>
            </w:r>
            <w:r w:rsidR="006A0564">
              <w:rPr>
                <w:noProof/>
                <w:webHidden/>
              </w:rPr>
              <w:fldChar w:fldCharType="begin"/>
            </w:r>
            <w:r w:rsidR="006A0564">
              <w:rPr>
                <w:noProof/>
                <w:webHidden/>
              </w:rPr>
              <w:instrText xml:space="preserve"> PAGEREF _Toc56965050 \h </w:instrText>
            </w:r>
            <w:r w:rsidR="006A0564">
              <w:rPr>
                <w:noProof/>
                <w:webHidden/>
              </w:rPr>
            </w:r>
            <w:r w:rsidR="006A0564">
              <w:rPr>
                <w:noProof/>
                <w:webHidden/>
              </w:rPr>
              <w:fldChar w:fldCharType="separate"/>
            </w:r>
            <w:r w:rsidR="006A0564">
              <w:rPr>
                <w:noProof/>
                <w:webHidden/>
              </w:rPr>
              <w:t>9</w:t>
            </w:r>
            <w:r w:rsidR="006A0564">
              <w:rPr>
                <w:noProof/>
                <w:webHidden/>
              </w:rPr>
              <w:fldChar w:fldCharType="end"/>
            </w:r>
          </w:hyperlink>
        </w:p>
        <w:p w14:paraId="69B43F9E" w14:textId="00881B77" w:rsidR="006A0564" w:rsidRDefault="00F7011A">
          <w:pPr>
            <w:pStyle w:val="TOC1"/>
            <w:rPr>
              <w:rFonts w:asciiTheme="minorHAnsi" w:eastAsiaTheme="minorEastAsia" w:hAnsiTheme="minorHAnsi"/>
              <w:b w:val="0"/>
              <w:caps w:val="0"/>
              <w:noProof/>
            </w:rPr>
          </w:pPr>
          <w:hyperlink w:anchor="_Toc56965051" w:history="1">
            <w:r w:rsidR="006A0564" w:rsidRPr="00C01C4B">
              <w:rPr>
                <w:rStyle w:val="Hyperlink"/>
                <w:noProof/>
              </w:rPr>
              <w:t>5.0</w:t>
            </w:r>
            <w:r w:rsidR="006A0564">
              <w:rPr>
                <w:rFonts w:asciiTheme="minorHAnsi" w:eastAsiaTheme="minorEastAsia" w:hAnsiTheme="minorHAnsi"/>
                <w:b w:val="0"/>
                <w:caps w:val="0"/>
                <w:noProof/>
              </w:rPr>
              <w:tab/>
            </w:r>
            <w:r w:rsidR="006A0564" w:rsidRPr="00C01C4B">
              <w:rPr>
                <w:rStyle w:val="Hyperlink"/>
                <w:noProof/>
              </w:rPr>
              <w:t>Safety Orientation</w:t>
            </w:r>
            <w:r w:rsidR="006A0564">
              <w:rPr>
                <w:noProof/>
                <w:webHidden/>
              </w:rPr>
              <w:tab/>
            </w:r>
            <w:r w:rsidR="006A0564">
              <w:rPr>
                <w:noProof/>
                <w:webHidden/>
              </w:rPr>
              <w:fldChar w:fldCharType="begin"/>
            </w:r>
            <w:r w:rsidR="006A0564">
              <w:rPr>
                <w:noProof/>
                <w:webHidden/>
              </w:rPr>
              <w:instrText xml:space="preserve"> PAGEREF _Toc56965051 \h </w:instrText>
            </w:r>
            <w:r w:rsidR="006A0564">
              <w:rPr>
                <w:noProof/>
                <w:webHidden/>
              </w:rPr>
            </w:r>
            <w:r w:rsidR="006A0564">
              <w:rPr>
                <w:noProof/>
                <w:webHidden/>
              </w:rPr>
              <w:fldChar w:fldCharType="separate"/>
            </w:r>
            <w:r w:rsidR="006A0564">
              <w:rPr>
                <w:noProof/>
                <w:webHidden/>
              </w:rPr>
              <w:t>11</w:t>
            </w:r>
            <w:r w:rsidR="006A0564">
              <w:rPr>
                <w:noProof/>
                <w:webHidden/>
              </w:rPr>
              <w:fldChar w:fldCharType="end"/>
            </w:r>
          </w:hyperlink>
        </w:p>
        <w:p w14:paraId="42F9794C" w14:textId="581AE8C6" w:rsidR="006A0564" w:rsidRDefault="00F7011A">
          <w:pPr>
            <w:pStyle w:val="TOC2"/>
            <w:rPr>
              <w:rFonts w:asciiTheme="minorHAnsi" w:eastAsiaTheme="minorEastAsia" w:hAnsiTheme="minorHAnsi"/>
              <w:smallCaps w:val="0"/>
              <w:noProof/>
            </w:rPr>
          </w:pPr>
          <w:hyperlink w:anchor="_Toc56965052" w:history="1">
            <w:r w:rsidR="006A0564" w:rsidRPr="00C01C4B">
              <w:rPr>
                <w:rStyle w:val="Hyperlink"/>
                <w:noProof/>
              </w:rPr>
              <w:t>5.1</w:t>
            </w:r>
            <w:r w:rsidR="006A0564">
              <w:rPr>
                <w:rFonts w:asciiTheme="minorHAnsi" w:eastAsiaTheme="minorEastAsia" w:hAnsiTheme="minorHAnsi"/>
                <w:smallCaps w:val="0"/>
                <w:noProof/>
              </w:rPr>
              <w:tab/>
            </w:r>
            <w:r w:rsidR="006A0564" w:rsidRPr="00C01C4B">
              <w:rPr>
                <w:rStyle w:val="Hyperlink"/>
                <w:noProof/>
              </w:rPr>
              <w:t>Visitors</w:t>
            </w:r>
            <w:r w:rsidR="006A0564">
              <w:rPr>
                <w:noProof/>
                <w:webHidden/>
              </w:rPr>
              <w:tab/>
            </w:r>
            <w:r w:rsidR="006A0564">
              <w:rPr>
                <w:noProof/>
                <w:webHidden/>
              </w:rPr>
              <w:fldChar w:fldCharType="begin"/>
            </w:r>
            <w:r w:rsidR="006A0564">
              <w:rPr>
                <w:noProof/>
                <w:webHidden/>
              </w:rPr>
              <w:instrText xml:space="preserve"> PAGEREF _Toc56965052 \h </w:instrText>
            </w:r>
            <w:r w:rsidR="006A0564">
              <w:rPr>
                <w:noProof/>
                <w:webHidden/>
              </w:rPr>
            </w:r>
            <w:r w:rsidR="006A0564">
              <w:rPr>
                <w:noProof/>
                <w:webHidden/>
              </w:rPr>
              <w:fldChar w:fldCharType="separate"/>
            </w:r>
            <w:r w:rsidR="006A0564">
              <w:rPr>
                <w:noProof/>
                <w:webHidden/>
              </w:rPr>
              <w:t>11</w:t>
            </w:r>
            <w:r w:rsidR="006A0564">
              <w:rPr>
                <w:noProof/>
                <w:webHidden/>
              </w:rPr>
              <w:fldChar w:fldCharType="end"/>
            </w:r>
          </w:hyperlink>
        </w:p>
        <w:p w14:paraId="77AF3DD6" w14:textId="5B99F313" w:rsidR="006A0564" w:rsidRDefault="00F7011A">
          <w:pPr>
            <w:pStyle w:val="TOC2"/>
            <w:rPr>
              <w:rFonts w:asciiTheme="minorHAnsi" w:eastAsiaTheme="minorEastAsia" w:hAnsiTheme="minorHAnsi"/>
              <w:smallCaps w:val="0"/>
              <w:noProof/>
            </w:rPr>
          </w:pPr>
          <w:hyperlink w:anchor="_Toc56965053" w:history="1">
            <w:r w:rsidR="006A0564" w:rsidRPr="00C01C4B">
              <w:rPr>
                <w:rStyle w:val="Hyperlink"/>
                <w:noProof/>
              </w:rPr>
              <w:t>5.2</w:t>
            </w:r>
            <w:r w:rsidR="006A0564">
              <w:rPr>
                <w:rFonts w:asciiTheme="minorHAnsi" w:eastAsiaTheme="minorEastAsia" w:hAnsiTheme="minorHAnsi"/>
                <w:smallCaps w:val="0"/>
                <w:noProof/>
              </w:rPr>
              <w:tab/>
            </w:r>
            <w:r w:rsidR="006A0564" w:rsidRPr="00C01C4B">
              <w:rPr>
                <w:rStyle w:val="Hyperlink"/>
                <w:noProof/>
              </w:rPr>
              <w:t>New and Returning Workers</w:t>
            </w:r>
            <w:r w:rsidR="006A0564">
              <w:rPr>
                <w:noProof/>
                <w:webHidden/>
              </w:rPr>
              <w:tab/>
            </w:r>
            <w:r w:rsidR="006A0564">
              <w:rPr>
                <w:noProof/>
                <w:webHidden/>
              </w:rPr>
              <w:fldChar w:fldCharType="begin"/>
            </w:r>
            <w:r w:rsidR="006A0564">
              <w:rPr>
                <w:noProof/>
                <w:webHidden/>
              </w:rPr>
              <w:instrText xml:space="preserve"> PAGEREF _Toc56965053 \h </w:instrText>
            </w:r>
            <w:r w:rsidR="006A0564">
              <w:rPr>
                <w:noProof/>
                <w:webHidden/>
              </w:rPr>
            </w:r>
            <w:r w:rsidR="006A0564">
              <w:rPr>
                <w:noProof/>
                <w:webHidden/>
              </w:rPr>
              <w:fldChar w:fldCharType="separate"/>
            </w:r>
            <w:r w:rsidR="006A0564">
              <w:rPr>
                <w:noProof/>
                <w:webHidden/>
              </w:rPr>
              <w:t>11</w:t>
            </w:r>
            <w:r w:rsidR="006A0564">
              <w:rPr>
                <w:noProof/>
                <w:webHidden/>
              </w:rPr>
              <w:fldChar w:fldCharType="end"/>
            </w:r>
          </w:hyperlink>
        </w:p>
        <w:p w14:paraId="18E423CB" w14:textId="60521E76" w:rsidR="006A0564" w:rsidRDefault="00F7011A">
          <w:pPr>
            <w:pStyle w:val="TOC2"/>
            <w:rPr>
              <w:rFonts w:asciiTheme="minorHAnsi" w:eastAsiaTheme="minorEastAsia" w:hAnsiTheme="minorHAnsi"/>
              <w:smallCaps w:val="0"/>
              <w:noProof/>
            </w:rPr>
          </w:pPr>
          <w:hyperlink w:anchor="_Toc56965054" w:history="1">
            <w:r w:rsidR="006A0564" w:rsidRPr="00C01C4B">
              <w:rPr>
                <w:rStyle w:val="Hyperlink"/>
                <w:noProof/>
              </w:rPr>
              <w:t>5.3</w:t>
            </w:r>
            <w:r w:rsidR="006A0564">
              <w:rPr>
                <w:rFonts w:asciiTheme="minorHAnsi" w:eastAsiaTheme="minorEastAsia" w:hAnsiTheme="minorHAnsi"/>
                <w:smallCaps w:val="0"/>
                <w:noProof/>
              </w:rPr>
              <w:tab/>
            </w:r>
            <w:r w:rsidR="006A0564" w:rsidRPr="00C01C4B">
              <w:rPr>
                <w:rStyle w:val="Hyperlink"/>
                <w:noProof/>
              </w:rPr>
              <w:t>New or Young Worker Policy</w:t>
            </w:r>
            <w:r w:rsidR="006A0564">
              <w:rPr>
                <w:noProof/>
                <w:webHidden/>
              </w:rPr>
              <w:tab/>
            </w:r>
            <w:r w:rsidR="006A0564">
              <w:rPr>
                <w:noProof/>
                <w:webHidden/>
              </w:rPr>
              <w:fldChar w:fldCharType="begin"/>
            </w:r>
            <w:r w:rsidR="006A0564">
              <w:rPr>
                <w:noProof/>
                <w:webHidden/>
              </w:rPr>
              <w:instrText xml:space="preserve"> PAGEREF _Toc56965054 \h </w:instrText>
            </w:r>
            <w:r w:rsidR="006A0564">
              <w:rPr>
                <w:noProof/>
                <w:webHidden/>
              </w:rPr>
            </w:r>
            <w:r w:rsidR="006A0564">
              <w:rPr>
                <w:noProof/>
                <w:webHidden/>
              </w:rPr>
              <w:fldChar w:fldCharType="separate"/>
            </w:r>
            <w:r w:rsidR="006A0564">
              <w:rPr>
                <w:noProof/>
                <w:webHidden/>
              </w:rPr>
              <w:t>11</w:t>
            </w:r>
            <w:r w:rsidR="006A0564">
              <w:rPr>
                <w:noProof/>
                <w:webHidden/>
              </w:rPr>
              <w:fldChar w:fldCharType="end"/>
            </w:r>
          </w:hyperlink>
        </w:p>
        <w:p w14:paraId="033DEFB4" w14:textId="7EB65F12" w:rsidR="006A0564" w:rsidRDefault="00F7011A">
          <w:pPr>
            <w:pStyle w:val="TOC2"/>
            <w:rPr>
              <w:rFonts w:asciiTheme="minorHAnsi" w:eastAsiaTheme="minorEastAsia" w:hAnsiTheme="minorHAnsi"/>
              <w:smallCaps w:val="0"/>
              <w:noProof/>
            </w:rPr>
          </w:pPr>
          <w:hyperlink w:anchor="_Toc56965055" w:history="1">
            <w:r w:rsidR="006A0564" w:rsidRPr="00C01C4B">
              <w:rPr>
                <w:rStyle w:val="Hyperlink"/>
                <w:noProof/>
              </w:rPr>
              <w:t>5.4</w:t>
            </w:r>
            <w:r w:rsidR="006A0564">
              <w:rPr>
                <w:rFonts w:asciiTheme="minorHAnsi" w:eastAsiaTheme="minorEastAsia" w:hAnsiTheme="minorHAnsi"/>
                <w:smallCaps w:val="0"/>
                <w:noProof/>
              </w:rPr>
              <w:tab/>
            </w:r>
            <w:r w:rsidR="006A0564" w:rsidRPr="00C01C4B">
              <w:rPr>
                <w:rStyle w:val="Hyperlink"/>
                <w:noProof/>
              </w:rPr>
              <w:t>Contractor Selection Policy</w:t>
            </w:r>
            <w:r w:rsidR="006A0564">
              <w:rPr>
                <w:noProof/>
                <w:webHidden/>
              </w:rPr>
              <w:tab/>
            </w:r>
            <w:r w:rsidR="006A0564">
              <w:rPr>
                <w:noProof/>
                <w:webHidden/>
              </w:rPr>
              <w:fldChar w:fldCharType="begin"/>
            </w:r>
            <w:r w:rsidR="006A0564">
              <w:rPr>
                <w:noProof/>
                <w:webHidden/>
              </w:rPr>
              <w:instrText xml:space="preserve"> PAGEREF _Toc56965055 \h </w:instrText>
            </w:r>
            <w:r w:rsidR="006A0564">
              <w:rPr>
                <w:noProof/>
                <w:webHidden/>
              </w:rPr>
            </w:r>
            <w:r w:rsidR="006A0564">
              <w:rPr>
                <w:noProof/>
                <w:webHidden/>
              </w:rPr>
              <w:fldChar w:fldCharType="separate"/>
            </w:r>
            <w:r w:rsidR="006A0564">
              <w:rPr>
                <w:noProof/>
                <w:webHidden/>
              </w:rPr>
              <w:t>12</w:t>
            </w:r>
            <w:r w:rsidR="006A0564">
              <w:rPr>
                <w:noProof/>
                <w:webHidden/>
              </w:rPr>
              <w:fldChar w:fldCharType="end"/>
            </w:r>
          </w:hyperlink>
        </w:p>
        <w:p w14:paraId="7A216E68" w14:textId="56D11CA6" w:rsidR="006A0564" w:rsidRDefault="00F7011A">
          <w:pPr>
            <w:pStyle w:val="TOC1"/>
            <w:rPr>
              <w:rFonts w:asciiTheme="minorHAnsi" w:eastAsiaTheme="minorEastAsia" w:hAnsiTheme="minorHAnsi"/>
              <w:b w:val="0"/>
              <w:caps w:val="0"/>
              <w:noProof/>
            </w:rPr>
          </w:pPr>
          <w:hyperlink w:anchor="_Toc56965056" w:history="1">
            <w:r w:rsidR="006A0564" w:rsidRPr="00C01C4B">
              <w:rPr>
                <w:rStyle w:val="Hyperlink"/>
                <w:noProof/>
              </w:rPr>
              <w:t>6.0</w:t>
            </w:r>
            <w:r w:rsidR="006A0564">
              <w:rPr>
                <w:rFonts w:asciiTheme="minorHAnsi" w:eastAsiaTheme="minorEastAsia" w:hAnsiTheme="minorHAnsi"/>
                <w:b w:val="0"/>
                <w:caps w:val="0"/>
                <w:noProof/>
              </w:rPr>
              <w:tab/>
            </w:r>
            <w:r w:rsidR="006A0564" w:rsidRPr="00C01C4B">
              <w:rPr>
                <w:rStyle w:val="Hyperlink"/>
                <w:noProof/>
              </w:rPr>
              <w:t>Monthly Company Safety Meetings</w:t>
            </w:r>
            <w:r w:rsidR="006A0564">
              <w:rPr>
                <w:noProof/>
                <w:webHidden/>
              </w:rPr>
              <w:tab/>
            </w:r>
            <w:r w:rsidR="006A0564">
              <w:rPr>
                <w:noProof/>
                <w:webHidden/>
              </w:rPr>
              <w:fldChar w:fldCharType="begin"/>
            </w:r>
            <w:r w:rsidR="006A0564">
              <w:rPr>
                <w:noProof/>
                <w:webHidden/>
              </w:rPr>
              <w:instrText xml:space="preserve"> PAGEREF _Toc56965056 \h </w:instrText>
            </w:r>
            <w:r w:rsidR="006A0564">
              <w:rPr>
                <w:noProof/>
                <w:webHidden/>
              </w:rPr>
            </w:r>
            <w:r w:rsidR="006A0564">
              <w:rPr>
                <w:noProof/>
                <w:webHidden/>
              </w:rPr>
              <w:fldChar w:fldCharType="separate"/>
            </w:r>
            <w:r w:rsidR="006A0564">
              <w:rPr>
                <w:noProof/>
                <w:webHidden/>
              </w:rPr>
              <w:t>13</w:t>
            </w:r>
            <w:r w:rsidR="006A0564">
              <w:rPr>
                <w:noProof/>
                <w:webHidden/>
              </w:rPr>
              <w:fldChar w:fldCharType="end"/>
            </w:r>
          </w:hyperlink>
        </w:p>
        <w:p w14:paraId="6F957774" w14:textId="3D6106F0" w:rsidR="006A0564" w:rsidRDefault="00F7011A">
          <w:pPr>
            <w:pStyle w:val="TOC1"/>
            <w:rPr>
              <w:rFonts w:asciiTheme="minorHAnsi" w:eastAsiaTheme="minorEastAsia" w:hAnsiTheme="minorHAnsi"/>
              <w:b w:val="0"/>
              <w:caps w:val="0"/>
              <w:noProof/>
            </w:rPr>
          </w:pPr>
          <w:hyperlink w:anchor="_Toc56965057" w:history="1">
            <w:r w:rsidR="006A0564" w:rsidRPr="00C01C4B">
              <w:rPr>
                <w:rStyle w:val="Hyperlink"/>
                <w:noProof/>
              </w:rPr>
              <w:t>7.0</w:t>
            </w:r>
            <w:r w:rsidR="006A0564">
              <w:rPr>
                <w:rFonts w:asciiTheme="minorHAnsi" w:eastAsiaTheme="minorEastAsia" w:hAnsiTheme="minorHAnsi"/>
                <w:b w:val="0"/>
                <w:caps w:val="0"/>
                <w:noProof/>
              </w:rPr>
              <w:tab/>
            </w:r>
            <w:r w:rsidR="006A0564" w:rsidRPr="00C01C4B">
              <w:rPr>
                <w:rStyle w:val="Hyperlink"/>
                <w:noProof/>
              </w:rPr>
              <w:t>Responsibilities</w:t>
            </w:r>
            <w:r w:rsidR="006A0564">
              <w:rPr>
                <w:noProof/>
                <w:webHidden/>
              </w:rPr>
              <w:tab/>
            </w:r>
            <w:r w:rsidR="006A0564">
              <w:rPr>
                <w:noProof/>
                <w:webHidden/>
              </w:rPr>
              <w:fldChar w:fldCharType="begin"/>
            </w:r>
            <w:r w:rsidR="006A0564">
              <w:rPr>
                <w:noProof/>
                <w:webHidden/>
              </w:rPr>
              <w:instrText xml:space="preserve"> PAGEREF _Toc56965057 \h </w:instrText>
            </w:r>
            <w:r w:rsidR="006A0564">
              <w:rPr>
                <w:noProof/>
                <w:webHidden/>
              </w:rPr>
            </w:r>
            <w:r w:rsidR="006A0564">
              <w:rPr>
                <w:noProof/>
                <w:webHidden/>
              </w:rPr>
              <w:fldChar w:fldCharType="separate"/>
            </w:r>
            <w:r w:rsidR="006A0564">
              <w:rPr>
                <w:noProof/>
                <w:webHidden/>
              </w:rPr>
              <w:t>13</w:t>
            </w:r>
            <w:r w:rsidR="006A0564">
              <w:rPr>
                <w:noProof/>
                <w:webHidden/>
              </w:rPr>
              <w:fldChar w:fldCharType="end"/>
            </w:r>
          </w:hyperlink>
        </w:p>
        <w:p w14:paraId="54148EA8" w14:textId="595DA8AD" w:rsidR="006A0564" w:rsidRDefault="00F7011A">
          <w:pPr>
            <w:pStyle w:val="TOC2"/>
            <w:rPr>
              <w:rFonts w:asciiTheme="minorHAnsi" w:eastAsiaTheme="minorEastAsia" w:hAnsiTheme="minorHAnsi"/>
              <w:smallCaps w:val="0"/>
              <w:noProof/>
            </w:rPr>
          </w:pPr>
          <w:hyperlink w:anchor="_Toc56965058" w:history="1">
            <w:r w:rsidR="006A0564" w:rsidRPr="00C01C4B">
              <w:rPr>
                <w:rStyle w:val="Hyperlink"/>
                <w:noProof/>
              </w:rPr>
              <w:t>7.1</w:t>
            </w:r>
            <w:r w:rsidR="006A0564">
              <w:rPr>
                <w:rFonts w:asciiTheme="minorHAnsi" w:eastAsiaTheme="minorEastAsia" w:hAnsiTheme="minorHAnsi"/>
                <w:smallCaps w:val="0"/>
                <w:noProof/>
              </w:rPr>
              <w:tab/>
            </w:r>
            <w:r w:rsidR="006A0564" w:rsidRPr="00C01C4B">
              <w:rPr>
                <w:rStyle w:val="Hyperlink"/>
                <w:noProof/>
              </w:rPr>
              <w:t>Employer and Safety Committee</w:t>
            </w:r>
            <w:r w:rsidR="006A0564">
              <w:rPr>
                <w:noProof/>
                <w:webHidden/>
              </w:rPr>
              <w:tab/>
            </w:r>
            <w:r w:rsidR="006A0564">
              <w:rPr>
                <w:noProof/>
                <w:webHidden/>
              </w:rPr>
              <w:fldChar w:fldCharType="begin"/>
            </w:r>
            <w:r w:rsidR="006A0564">
              <w:rPr>
                <w:noProof/>
                <w:webHidden/>
              </w:rPr>
              <w:instrText xml:space="preserve"> PAGEREF _Toc56965058 \h </w:instrText>
            </w:r>
            <w:r w:rsidR="006A0564">
              <w:rPr>
                <w:noProof/>
                <w:webHidden/>
              </w:rPr>
            </w:r>
            <w:r w:rsidR="006A0564">
              <w:rPr>
                <w:noProof/>
                <w:webHidden/>
              </w:rPr>
              <w:fldChar w:fldCharType="separate"/>
            </w:r>
            <w:r w:rsidR="006A0564">
              <w:rPr>
                <w:noProof/>
                <w:webHidden/>
              </w:rPr>
              <w:t>13</w:t>
            </w:r>
            <w:r w:rsidR="006A0564">
              <w:rPr>
                <w:noProof/>
                <w:webHidden/>
              </w:rPr>
              <w:fldChar w:fldCharType="end"/>
            </w:r>
          </w:hyperlink>
        </w:p>
        <w:p w14:paraId="33B1A411" w14:textId="428477D4" w:rsidR="006A0564" w:rsidRDefault="00F7011A">
          <w:pPr>
            <w:pStyle w:val="TOC2"/>
            <w:rPr>
              <w:rFonts w:asciiTheme="minorHAnsi" w:eastAsiaTheme="minorEastAsia" w:hAnsiTheme="minorHAnsi"/>
              <w:smallCaps w:val="0"/>
              <w:noProof/>
            </w:rPr>
          </w:pPr>
          <w:hyperlink w:anchor="_Toc56965059" w:history="1">
            <w:r w:rsidR="006A0564" w:rsidRPr="00C01C4B">
              <w:rPr>
                <w:rStyle w:val="Hyperlink"/>
                <w:noProof/>
              </w:rPr>
              <w:t>7.2</w:t>
            </w:r>
            <w:r w:rsidR="006A0564">
              <w:rPr>
                <w:rFonts w:asciiTheme="minorHAnsi" w:eastAsiaTheme="minorEastAsia" w:hAnsiTheme="minorHAnsi"/>
                <w:smallCaps w:val="0"/>
                <w:noProof/>
              </w:rPr>
              <w:tab/>
            </w:r>
            <w:r w:rsidR="006A0564" w:rsidRPr="00C01C4B">
              <w:rPr>
                <w:rStyle w:val="Hyperlink"/>
                <w:noProof/>
              </w:rPr>
              <w:t>JOHSC Safety Innovations Responsibilities</w:t>
            </w:r>
            <w:r w:rsidR="006A0564">
              <w:rPr>
                <w:noProof/>
                <w:webHidden/>
              </w:rPr>
              <w:tab/>
            </w:r>
            <w:r w:rsidR="006A0564">
              <w:rPr>
                <w:noProof/>
                <w:webHidden/>
              </w:rPr>
              <w:fldChar w:fldCharType="begin"/>
            </w:r>
            <w:r w:rsidR="006A0564">
              <w:rPr>
                <w:noProof/>
                <w:webHidden/>
              </w:rPr>
              <w:instrText xml:space="preserve"> PAGEREF _Toc56965059 \h </w:instrText>
            </w:r>
            <w:r w:rsidR="006A0564">
              <w:rPr>
                <w:noProof/>
                <w:webHidden/>
              </w:rPr>
            </w:r>
            <w:r w:rsidR="006A0564">
              <w:rPr>
                <w:noProof/>
                <w:webHidden/>
              </w:rPr>
              <w:fldChar w:fldCharType="separate"/>
            </w:r>
            <w:r w:rsidR="006A0564">
              <w:rPr>
                <w:noProof/>
                <w:webHidden/>
              </w:rPr>
              <w:t>14</w:t>
            </w:r>
            <w:r w:rsidR="006A0564">
              <w:rPr>
                <w:noProof/>
                <w:webHidden/>
              </w:rPr>
              <w:fldChar w:fldCharType="end"/>
            </w:r>
          </w:hyperlink>
        </w:p>
        <w:p w14:paraId="40EFDC45" w14:textId="221156E9" w:rsidR="006A0564" w:rsidRDefault="00F7011A">
          <w:pPr>
            <w:pStyle w:val="TOC2"/>
            <w:rPr>
              <w:rFonts w:asciiTheme="minorHAnsi" w:eastAsiaTheme="minorEastAsia" w:hAnsiTheme="minorHAnsi"/>
              <w:smallCaps w:val="0"/>
              <w:noProof/>
            </w:rPr>
          </w:pPr>
          <w:hyperlink w:anchor="_Toc56965060" w:history="1">
            <w:r w:rsidR="006A0564" w:rsidRPr="00C01C4B">
              <w:rPr>
                <w:rStyle w:val="Hyperlink"/>
                <w:noProof/>
              </w:rPr>
              <w:t>7.3</w:t>
            </w:r>
            <w:r w:rsidR="006A0564">
              <w:rPr>
                <w:rFonts w:asciiTheme="minorHAnsi" w:eastAsiaTheme="minorEastAsia" w:hAnsiTheme="minorHAnsi"/>
                <w:smallCaps w:val="0"/>
                <w:noProof/>
              </w:rPr>
              <w:tab/>
            </w:r>
            <w:r w:rsidR="006A0564" w:rsidRPr="00C01C4B">
              <w:rPr>
                <w:rStyle w:val="Hyperlink"/>
                <w:noProof/>
              </w:rPr>
              <w:t>Supervisor Responsibilities</w:t>
            </w:r>
            <w:r w:rsidR="006A0564">
              <w:rPr>
                <w:noProof/>
                <w:webHidden/>
              </w:rPr>
              <w:tab/>
            </w:r>
            <w:r w:rsidR="006A0564">
              <w:rPr>
                <w:noProof/>
                <w:webHidden/>
              </w:rPr>
              <w:fldChar w:fldCharType="begin"/>
            </w:r>
            <w:r w:rsidR="006A0564">
              <w:rPr>
                <w:noProof/>
                <w:webHidden/>
              </w:rPr>
              <w:instrText xml:space="preserve"> PAGEREF _Toc56965060 \h </w:instrText>
            </w:r>
            <w:r w:rsidR="006A0564">
              <w:rPr>
                <w:noProof/>
                <w:webHidden/>
              </w:rPr>
            </w:r>
            <w:r w:rsidR="006A0564">
              <w:rPr>
                <w:noProof/>
                <w:webHidden/>
              </w:rPr>
              <w:fldChar w:fldCharType="separate"/>
            </w:r>
            <w:r w:rsidR="006A0564">
              <w:rPr>
                <w:noProof/>
                <w:webHidden/>
              </w:rPr>
              <w:t>14</w:t>
            </w:r>
            <w:r w:rsidR="006A0564">
              <w:rPr>
                <w:noProof/>
                <w:webHidden/>
              </w:rPr>
              <w:fldChar w:fldCharType="end"/>
            </w:r>
          </w:hyperlink>
        </w:p>
        <w:p w14:paraId="4CE21078" w14:textId="1F1FC2DF" w:rsidR="006A0564" w:rsidRDefault="00F7011A">
          <w:pPr>
            <w:pStyle w:val="TOC2"/>
            <w:rPr>
              <w:rFonts w:asciiTheme="minorHAnsi" w:eastAsiaTheme="minorEastAsia" w:hAnsiTheme="minorHAnsi"/>
              <w:smallCaps w:val="0"/>
              <w:noProof/>
            </w:rPr>
          </w:pPr>
          <w:hyperlink w:anchor="_Toc56965061" w:history="1">
            <w:r w:rsidR="006A0564" w:rsidRPr="00C01C4B">
              <w:rPr>
                <w:rStyle w:val="Hyperlink"/>
                <w:noProof/>
              </w:rPr>
              <w:t>7.4</w:t>
            </w:r>
            <w:r w:rsidR="006A0564">
              <w:rPr>
                <w:rFonts w:asciiTheme="minorHAnsi" w:eastAsiaTheme="minorEastAsia" w:hAnsiTheme="minorHAnsi"/>
                <w:smallCaps w:val="0"/>
                <w:noProof/>
              </w:rPr>
              <w:tab/>
            </w:r>
            <w:r w:rsidR="006A0564" w:rsidRPr="00C01C4B">
              <w:rPr>
                <w:rStyle w:val="Hyperlink"/>
                <w:noProof/>
              </w:rPr>
              <w:t>Employee Responsibilities</w:t>
            </w:r>
            <w:r w:rsidR="006A0564">
              <w:rPr>
                <w:noProof/>
                <w:webHidden/>
              </w:rPr>
              <w:tab/>
            </w:r>
            <w:r w:rsidR="006A0564">
              <w:rPr>
                <w:noProof/>
                <w:webHidden/>
              </w:rPr>
              <w:fldChar w:fldCharType="begin"/>
            </w:r>
            <w:r w:rsidR="006A0564">
              <w:rPr>
                <w:noProof/>
                <w:webHidden/>
              </w:rPr>
              <w:instrText xml:space="preserve"> PAGEREF _Toc56965061 \h </w:instrText>
            </w:r>
            <w:r w:rsidR="006A0564">
              <w:rPr>
                <w:noProof/>
                <w:webHidden/>
              </w:rPr>
            </w:r>
            <w:r w:rsidR="006A0564">
              <w:rPr>
                <w:noProof/>
                <w:webHidden/>
              </w:rPr>
              <w:fldChar w:fldCharType="separate"/>
            </w:r>
            <w:r w:rsidR="006A0564">
              <w:rPr>
                <w:noProof/>
                <w:webHidden/>
              </w:rPr>
              <w:t>14</w:t>
            </w:r>
            <w:r w:rsidR="006A0564">
              <w:rPr>
                <w:noProof/>
                <w:webHidden/>
              </w:rPr>
              <w:fldChar w:fldCharType="end"/>
            </w:r>
          </w:hyperlink>
        </w:p>
        <w:p w14:paraId="179E976D" w14:textId="2467CC83" w:rsidR="006A0564" w:rsidRDefault="00F7011A">
          <w:pPr>
            <w:pStyle w:val="TOC1"/>
            <w:rPr>
              <w:rFonts w:asciiTheme="minorHAnsi" w:eastAsiaTheme="minorEastAsia" w:hAnsiTheme="minorHAnsi"/>
              <w:b w:val="0"/>
              <w:caps w:val="0"/>
              <w:noProof/>
            </w:rPr>
          </w:pPr>
          <w:hyperlink w:anchor="_Toc56965062" w:history="1">
            <w:r w:rsidR="006A0564" w:rsidRPr="00C01C4B">
              <w:rPr>
                <w:rStyle w:val="Hyperlink"/>
                <w:noProof/>
              </w:rPr>
              <w:t>8.0</w:t>
            </w:r>
            <w:r w:rsidR="006A0564">
              <w:rPr>
                <w:rFonts w:asciiTheme="minorHAnsi" w:eastAsiaTheme="minorEastAsia" w:hAnsiTheme="minorHAnsi"/>
                <w:b w:val="0"/>
                <w:caps w:val="0"/>
                <w:noProof/>
              </w:rPr>
              <w:tab/>
            </w:r>
            <w:r w:rsidR="006A0564" w:rsidRPr="00C01C4B">
              <w:rPr>
                <w:rStyle w:val="Hyperlink"/>
                <w:noProof/>
              </w:rPr>
              <w:t>Safety Policies</w:t>
            </w:r>
            <w:r w:rsidR="006A0564">
              <w:rPr>
                <w:noProof/>
                <w:webHidden/>
              </w:rPr>
              <w:tab/>
            </w:r>
            <w:r w:rsidR="006A0564">
              <w:rPr>
                <w:noProof/>
                <w:webHidden/>
              </w:rPr>
              <w:fldChar w:fldCharType="begin"/>
            </w:r>
            <w:r w:rsidR="006A0564">
              <w:rPr>
                <w:noProof/>
                <w:webHidden/>
              </w:rPr>
              <w:instrText xml:space="preserve"> PAGEREF _Toc56965062 \h </w:instrText>
            </w:r>
            <w:r w:rsidR="006A0564">
              <w:rPr>
                <w:noProof/>
                <w:webHidden/>
              </w:rPr>
            </w:r>
            <w:r w:rsidR="006A0564">
              <w:rPr>
                <w:noProof/>
                <w:webHidden/>
              </w:rPr>
              <w:fldChar w:fldCharType="separate"/>
            </w:r>
            <w:r w:rsidR="006A0564">
              <w:rPr>
                <w:noProof/>
                <w:webHidden/>
              </w:rPr>
              <w:t>16</w:t>
            </w:r>
            <w:r w:rsidR="006A0564">
              <w:rPr>
                <w:noProof/>
                <w:webHidden/>
              </w:rPr>
              <w:fldChar w:fldCharType="end"/>
            </w:r>
          </w:hyperlink>
        </w:p>
        <w:p w14:paraId="3A23DD2E" w14:textId="2F8050EC" w:rsidR="006A0564" w:rsidRDefault="00F7011A">
          <w:pPr>
            <w:pStyle w:val="TOC2"/>
            <w:rPr>
              <w:rFonts w:asciiTheme="minorHAnsi" w:eastAsiaTheme="minorEastAsia" w:hAnsiTheme="minorHAnsi"/>
              <w:smallCaps w:val="0"/>
              <w:noProof/>
            </w:rPr>
          </w:pPr>
          <w:hyperlink w:anchor="_Toc56965063" w:history="1">
            <w:r w:rsidR="006A0564" w:rsidRPr="00C01C4B">
              <w:rPr>
                <w:rStyle w:val="Hyperlink"/>
                <w:noProof/>
              </w:rPr>
              <w:t>8.1</w:t>
            </w:r>
            <w:r w:rsidR="006A0564">
              <w:rPr>
                <w:rFonts w:asciiTheme="minorHAnsi" w:eastAsiaTheme="minorEastAsia" w:hAnsiTheme="minorHAnsi"/>
                <w:smallCaps w:val="0"/>
                <w:noProof/>
              </w:rPr>
              <w:tab/>
            </w:r>
            <w:r w:rsidR="006A0564" w:rsidRPr="00C01C4B">
              <w:rPr>
                <w:rStyle w:val="Hyperlink"/>
                <w:noProof/>
              </w:rPr>
              <w:t>Bullying and Harassment</w:t>
            </w:r>
            <w:r w:rsidR="006A0564">
              <w:rPr>
                <w:noProof/>
                <w:webHidden/>
              </w:rPr>
              <w:tab/>
            </w:r>
            <w:r w:rsidR="006A0564">
              <w:rPr>
                <w:noProof/>
                <w:webHidden/>
              </w:rPr>
              <w:fldChar w:fldCharType="begin"/>
            </w:r>
            <w:r w:rsidR="006A0564">
              <w:rPr>
                <w:noProof/>
                <w:webHidden/>
              </w:rPr>
              <w:instrText xml:space="preserve"> PAGEREF _Toc56965063 \h </w:instrText>
            </w:r>
            <w:r w:rsidR="006A0564">
              <w:rPr>
                <w:noProof/>
                <w:webHidden/>
              </w:rPr>
            </w:r>
            <w:r w:rsidR="006A0564">
              <w:rPr>
                <w:noProof/>
                <w:webHidden/>
              </w:rPr>
              <w:fldChar w:fldCharType="separate"/>
            </w:r>
            <w:r w:rsidR="006A0564">
              <w:rPr>
                <w:noProof/>
                <w:webHidden/>
              </w:rPr>
              <w:t>16</w:t>
            </w:r>
            <w:r w:rsidR="006A0564">
              <w:rPr>
                <w:noProof/>
                <w:webHidden/>
              </w:rPr>
              <w:fldChar w:fldCharType="end"/>
            </w:r>
          </w:hyperlink>
        </w:p>
        <w:p w14:paraId="0CE90A7A" w14:textId="39048939" w:rsidR="006A0564" w:rsidRDefault="00F7011A">
          <w:pPr>
            <w:pStyle w:val="TOC2"/>
            <w:rPr>
              <w:rFonts w:asciiTheme="minorHAnsi" w:eastAsiaTheme="minorEastAsia" w:hAnsiTheme="minorHAnsi"/>
              <w:smallCaps w:val="0"/>
              <w:noProof/>
            </w:rPr>
          </w:pPr>
          <w:hyperlink w:anchor="_Toc56965064" w:history="1">
            <w:r w:rsidR="006A0564" w:rsidRPr="00C01C4B">
              <w:rPr>
                <w:rStyle w:val="Hyperlink"/>
                <w:noProof/>
              </w:rPr>
              <w:t>8.2</w:t>
            </w:r>
            <w:r w:rsidR="006A0564">
              <w:rPr>
                <w:rFonts w:asciiTheme="minorHAnsi" w:eastAsiaTheme="minorEastAsia" w:hAnsiTheme="minorHAnsi"/>
                <w:smallCaps w:val="0"/>
                <w:noProof/>
              </w:rPr>
              <w:tab/>
            </w:r>
            <w:r w:rsidR="006A0564" w:rsidRPr="00C01C4B">
              <w:rPr>
                <w:rStyle w:val="Hyperlink"/>
                <w:noProof/>
              </w:rPr>
              <w:t>Smoking Policy</w:t>
            </w:r>
            <w:r w:rsidR="006A0564">
              <w:rPr>
                <w:noProof/>
                <w:webHidden/>
              </w:rPr>
              <w:tab/>
            </w:r>
            <w:r w:rsidR="006A0564">
              <w:rPr>
                <w:noProof/>
                <w:webHidden/>
              </w:rPr>
              <w:fldChar w:fldCharType="begin"/>
            </w:r>
            <w:r w:rsidR="006A0564">
              <w:rPr>
                <w:noProof/>
                <w:webHidden/>
              </w:rPr>
              <w:instrText xml:space="preserve"> PAGEREF _Toc56965064 \h </w:instrText>
            </w:r>
            <w:r w:rsidR="006A0564">
              <w:rPr>
                <w:noProof/>
                <w:webHidden/>
              </w:rPr>
            </w:r>
            <w:r w:rsidR="006A0564">
              <w:rPr>
                <w:noProof/>
                <w:webHidden/>
              </w:rPr>
              <w:fldChar w:fldCharType="separate"/>
            </w:r>
            <w:r w:rsidR="006A0564">
              <w:rPr>
                <w:noProof/>
                <w:webHidden/>
              </w:rPr>
              <w:t>16</w:t>
            </w:r>
            <w:r w:rsidR="006A0564">
              <w:rPr>
                <w:noProof/>
                <w:webHidden/>
              </w:rPr>
              <w:fldChar w:fldCharType="end"/>
            </w:r>
          </w:hyperlink>
        </w:p>
        <w:p w14:paraId="634398D9" w14:textId="4D9AE43F" w:rsidR="006A0564" w:rsidRDefault="00F7011A">
          <w:pPr>
            <w:pStyle w:val="TOC2"/>
            <w:rPr>
              <w:rFonts w:asciiTheme="minorHAnsi" w:eastAsiaTheme="minorEastAsia" w:hAnsiTheme="minorHAnsi"/>
              <w:smallCaps w:val="0"/>
              <w:noProof/>
            </w:rPr>
          </w:pPr>
          <w:hyperlink w:anchor="_Toc56965065" w:history="1">
            <w:r w:rsidR="006A0564" w:rsidRPr="00C01C4B">
              <w:rPr>
                <w:rStyle w:val="Hyperlink"/>
                <w:noProof/>
              </w:rPr>
              <w:t>8.3</w:t>
            </w:r>
            <w:r w:rsidR="006A0564">
              <w:rPr>
                <w:rFonts w:asciiTheme="minorHAnsi" w:eastAsiaTheme="minorEastAsia" w:hAnsiTheme="minorHAnsi"/>
                <w:smallCaps w:val="0"/>
                <w:noProof/>
              </w:rPr>
              <w:tab/>
            </w:r>
            <w:r w:rsidR="006A0564" w:rsidRPr="00C01C4B">
              <w:rPr>
                <w:rStyle w:val="Hyperlink"/>
                <w:noProof/>
              </w:rPr>
              <w:t>Drug and Alcohol Policy</w:t>
            </w:r>
            <w:r w:rsidR="006A0564">
              <w:rPr>
                <w:noProof/>
                <w:webHidden/>
              </w:rPr>
              <w:tab/>
            </w:r>
            <w:r w:rsidR="006A0564">
              <w:rPr>
                <w:noProof/>
                <w:webHidden/>
              </w:rPr>
              <w:fldChar w:fldCharType="begin"/>
            </w:r>
            <w:r w:rsidR="006A0564">
              <w:rPr>
                <w:noProof/>
                <w:webHidden/>
              </w:rPr>
              <w:instrText xml:space="preserve"> PAGEREF _Toc56965065 \h </w:instrText>
            </w:r>
            <w:r w:rsidR="006A0564">
              <w:rPr>
                <w:noProof/>
                <w:webHidden/>
              </w:rPr>
            </w:r>
            <w:r w:rsidR="006A0564">
              <w:rPr>
                <w:noProof/>
                <w:webHidden/>
              </w:rPr>
              <w:fldChar w:fldCharType="separate"/>
            </w:r>
            <w:r w:rsidR="006A0564">
              <w:rPr>
                <w:noProof/>
                <w:webHidden/>
              </w:rPr>
              <w:t>16</w:t>
            </w:r>
            <w:r w:rsidR="006A0564">
              <w:rPr>
                <w:noProof/>
                <w:webHidden/>
              </w:rPr>
              <w:fldChar w:fldCharType="end"/>
            </w:r>
          </w:hyperlink>
        </w:p>
        <w:p w14:paraId="334BB551" w14:textId="5BFAC069" w:rsidR="006A0564" w:rsidRDefault="00F7011A">
          <w:pPr>
            <w:pStyle w:val="TOC3"/>
            <w:rPr>
              <w:rFonts w:asciiTheme="minorHAnsi" w:eastAsiaTheme="minorEastAsia" w:hAnsiTheme="minorHAnsi"/>
              <w:i w:val="0"/>
              <w:noProof/>
            </w:rPr>
          </w:pPr>
          <w:hyperlink w:anchor="_Toc56965066" w:history="1">
            <w:r w:rsidR="006A0564" w:rsidRPr="00C01C4B">
              <w:rPr>
                <w:rStyle w:val="Hyperlink"/>
                <w:rFonts w:ascii="Verdana" w:hAnsi="Verdana"/>
                <w:noProof/>
              </w:rPr>
              <w:t>8.3.1</w:t>
            </w:r>
            <w:r w:rsidR="006A0564">
              <w:rPr>
                <w:rFonts w:asciiTheme="minorHAnsi" w:eastAsiaTheme="minorEastAsia" w:hAnsiTheme="minorHAnsi"/>
                <w:i w:val="0"/>
                <w:noProof/>
              </w:rPr>
              <w:tab/>
            </w:r>
            <w:r w:rsidR="006A0564" w:rsidRPr="00C01C4B">
              <w:rPr>
                <w:rStyle w:val="Hyperlink"/>
                <w:noProof/>
              </w:rPr>
              <w:t>Employee Expectations:</w:t>
            </w:r>
            <w:r w:rsidR="006A0564">
              <w:rPr>
                <w:noProof/>
                <w:webHidden/>
              </w:rPr>
              <w:tab/>
            </w:r>
            <w:r w:rsidR="006A0564">
              <w:rPr>
                <w:noProof/>
                <w:webHidden/>
              </w:rPr>
              <w:fldChar w:fldCharType="begin"/>
            </w:r>
            <w:r w:rsidR="006A0564">
              <w:rPr>
                <w:noProof/>
                <w:webHidden/>
              </w:rPr>
              <w:instrText xml:space="preserve"> PAGEREF _Toc56965066 \h </w:instrText>
            </w:r>
            <w:r w:rsidR="006A0564">
              <w:rPr>
                <w:noProof/>
                <w:webHidden/>
              </w:rPr>
            </w:r>
            <w:r w:rsidR="006A0564">
              <w:rPr>
                <w:noProof/>
                <w:webHidden/>
              </w:rPr>
              <w:fldChar w:fldCharType="separate"/>
            </w:r>
            <w:r w:rsidR="006A0564">
              <w:rPr>
                <w:noProof/>
                <w:webHidden/>
              </w:rPr>
              <w:t>17</w:t>
            </w:r>
            <w:r w:rsidR="006A0564">
              <w:rPr>
                <w:noProof/>
                <w:webHidden/>
              </w:rPr>
              <w:fldChar w:fldCharType="end"/>
            </w:r>
          </w:hyperlink>
        </w:p>
        <w:p w14:paraId="7A77C142" w14:textId="29EDB058" w:rsidR="006A0564" w:rsidRDefault="00F7011A">
          <w:pPr>
            <w:pStyle w:val="TOC3"/>
            <w:rPr>
              <w:rFonts w:asciiTheme="minorHAnsi" w:eastAsiaTheme="minorEastAsia" w:hAnsiTheme="minorHAnsi"/>
              <w:i w:val="0"/>
              <w:noProof/>
            </w:rPr>
          </w:pPr>
          <w:hyperlink w:anchor="_Toc56965067" w:history="1">
            <w:r w:rsidR="006A0564" w:rsidRPr="00C01C4B">
              <w:rPr>
                <w:rStyle w:val="Hyperlink"/>
                <w:noProof/>
              </w:rPr>
              <w:t>8.3.2</w:t>
            </w:r>
            <w:r w:rsidR="006A0564">
              <w:rPr>
                <w:rFonts w:asciiTheme="minorHAnsi" w:eastAsiaTheme="minorEastAsia" w:hAnsiTheme="minorHAnsi"/>
                <w:i w:val="0"/>
                <w:noProof/>
              </w:rPr>
              <w:tab/>
            </w:r>
            <w:r w:rsidR="006A0564" w:rsidRPr="00C01C4B">
              <w:rPr>
                <w:rStyle w:val="Hyperlink"/>
                <w:noProof/>
              </w:rPr>
              <w:t>Drug and Alcohol Testing</w:t>
            </w:r>
            <w:r w:rsidR="006A0564">
              <w:rPr>
                <w:noProof/>
                <w:webHidden/>
              </w:rPr>
              <w:tab/>
            </w:r>
            <w:r w:rsidR="006A0564">
              <w:rPr>
                <w:noProof/>
                <w:webHidden/>
              </w:rPr>
              <w:fldChar w:fldCharType="begin"/>
            </w:r>
            <w:r w:rsidR="006A0564">
              <w:rPr>
                <w:noProof/>
                <w:webHidden/>
              </w:rPr>
              <w:instrText xml:space="preserve"> PAGEREF _Toc56965067 \h </w:instrText>
            </w:r>
            <w:r w:rsidR="006A0564">
              <w:rPr>
                <w:noProof/>
                <w:webHidden/>
              </w:rPr>
            </w:r>
            <w:r w:rsidR="006A0564">
              <w:rPr>
                <w:noProof/>
                <w:webHidden/>
              </w:rPr>
              <w:fldChar w:fldCharType="separate"/>
            </w:r>
            <w:r w:rsidR="006A0564">
              <w:rPr>
                <w:noProof/>
                <w:webHidden/>
              </w:rPr>
              <w:t>17</w:t>
            </w:r>
            <w:r w:rsidR="006A0564">
              <w:rPr>
                <w:noProof/>
                <w:webHidden/>
              </w:rPr>
              <w:fldChar w:fldCharType="end"/>
            </w:r>
          </w:hyperlink>
        </w:p>
        <w:p w14:paraId="5F3E0333" w14:textId="26ABB766" w:rsidR="006A0564" w:rsidRDefault="00F7011A">
          <w:pPr>
            <w:pStyle w:val="TOC3"/>
            <w:rPr>
              <w:rFonts w:asciiTheme="minorHAnsi" w:eastAsiaTheme="minorEastAsia" w:hAnsiTheme="minorHAnsi"/>
              <w:i w:val="0"/>
              <w:noProof/>
            </w:rPr>
          </w:pPr>
          <w:hyperlink w:anchor="_Toc56965068" w:history="1">
            <w:r w:rsidR="006A0564" w:rsidRPr="00C01C4B">
              <w:rPr>
                <w:rStyle w:val="Hyperlink"/>
                <w:noProof/>
              </w:rPr>
              <w:t>8.3.3</w:t>
            </w:r>
            <w:r w:rsidR="006A0564">
              <w:rPr>
                <w:rFonts w:asciiTheme="minorHAnsi" w:eastAsiaTheme="minorEastAsia" w:hAnsiTheme="minorHAnsi"/>
                <w:i w:val="0"/>
                <w:noProof/>
              </w:rPr>
              <w:tab/>
            </w:r>
            <w:r w:rsidR="006A0564" w:rsidRPr="00C01C4B">
              <w:rPr>
                <w:rStyle w:val="Hyperlink"/>
                <w:noProof/>
              </w:rPr>
              <w:t>Medications</w:t>
            </w:r>
            <w:r w:rsidR="006A0564">
              <w:rPr>
                <w:noProof/>
                <w:webHidden/>
              </w:rPr>
              <w:tab/>
            </w:r>
            <w:r w:rsidR="006A0564">
              <w:rPr>
                <w:noProof/>
                <w:webHidden/>
              </w:rPr>
              <w:fldChar w:fldCharType="begin"/>
            </w:r>
            <w:r w:rsidR="006A0564">
              <w:rPr>
                <w:noProof/>
                <w:webHidden/>
              </w:rPr>
              <w:instrText xml:space="preserve"> PAGEREF _Toc56965068 \h </w:instrText>
            </w:r>
            <w:r w:rsidR="006A0564">
              <w:rPr>
                <w:noProof/>
                <w:webHidden/>
              </w:rPr>
            </w:r>
            <w:r w:rsidR="006A0564">
              <w:rPr>
                <w:noProof/>
                <w:webHidden/>
              </w:rPr>
              <w:fldChar w:fldCharType="separate"/>
            </w:r>
            <w:r w:rsidR="006A0564">
              <w:rPr>
                <w:noProof/>
                <w:webHidden/>
              </w:rPr>
              <w:t>18</w:t>
            </w:r>
            <w:r w:rsidR="006A0564">
              <w:rPr>
                <w:noProof/>
                <w:webHidden/>
              </w:rPr>
              <w:fldChar w:fldCharType="end"/>
            </w:r>
          </w:hyperlink>
        </w:p>
        <w:p w14:paraId="690DB00A" w14:textId="49A6CB27" w:rsidR="006A0564" w:rsidRDefault="00F7011A">
          <w:pPr>
            <w:pStyle w:val="TOC2"/>
            <w:rPr>
              <w:rFonts w:asciiTheme="minorHAnsi" w:eastAsiaTheme="minorEastAsia" w:hAnsiTheme="minorHAnsi"/>
              <w:smallCaps w:val="0"/>
              <w:noProof/>
            </w:rPr>
          </w:pPr>
          <w:hyperlink w:anchor="_Toc56965069" w:history="1">
            <w:r w:rsidR="006A0564" w:rsidRPr="00C01C4B">
              <w:rPr>
                <w:rStyle w:val="Hyperlink"/>
                <w:noProof/>
              </w:rPr>
              <w:t>8.4</w:t>
            </w:r>
            <w:r w:rsidR="006A0564">
              <w:rPr>
                <w:rFonts w:asciiTheme="minorHAnsi" w:eastAsiaTheme="minorEastAsia" w:hAnsiTheme="minorHAnsi"/>
                <w:smallCaps w:val="0"/>
                <w:noProof/>
              </w:rPr>
              <w:tab/>
            </w:r>
            <w:r w:rsidR="006A0564" w:rsidRPr="00C01C4B">
              <w:rPr>
                <w:rStyle w:val="Hyperlink"/>
                <w:noProof/>
              </w:rPr>
              <w:t>Disciplinary Corrective Action</w:t>
            </w:r>
            <w:r w:rsidR="006A0564">
              <w:rPr>
                <w:noProof/>
                <w:webHidden/>
              </w:rPr>
              <w:tab/>
            </w:r>
            <w:r w:rsidR="006A0564">
              <w:rPr>
                <w:noProof/>
                <w:webHidden/>
              </w:rPr>
              <w:fldChar w:fldCharType="begin"/>
            </w:r>
            <w:r w:rsidR="006A0564">
              <w:rPr>
                <w:noProof/>
                <w:webHidden/>
              </w:rPr>
              <w:instrText xml:space="preserve"> PAGEREF _Toc56965069 \h </w:instrText>
            </w:r>
            <w:r w:rsidR="006A0564">
              <w:rPr>
                <w:noProof/>
                <w:webHidden/>
              </w:rPr>
            </w:r>
            <w:r w:rsidR="006A0564">
              <w:rPr>
                <w:noProof/>
                <w:webHidden/>
              </w:rPr>
              <w:fldChar w:fldCharType="separate"/>
            </w:r>
            <w:r w:rsidR="006A0564">
              <w:rPr>
                <w:noProof/>
                <w:webHidden/>
              </w:rPr>
              <w:t>18</w:t>
            </w:r>
            <w:r w:rsidR="006A0564">
              <w:rPr>
                <w:noProof/>
                <w:webHidden/>
              </w:rPr>
              <w:fldChar w:fldCharType="end"/>
            </w:r>
          </w:hyperlink>
        </w:p>
        <w:p w14:paraId="4D275AC8" w14:textId="5491F923" w:rsidR="006A0564" w:rsidRDefault="00F7011A">
          <w:pPr>
            <w:pStyle w:val="TOC1"/>
            <w:rPr>
              <w:rFonts w:asciiTheme="minorHAnsi" w:eastAsiaTheme="minorEastAsia" w:hAnsiTheme="minorHAnsi"/>
              <w:b w:val="0"/>
              <w:caps w:val="0"/>
              <w:noProof/>
            </w:rPr>
          </w:pPr>
          <w:hyperlink w:anchor="_Toc56965070" w:history="1">
            <w:r w:rsidR="006A0564" w:rsidRPr="00C01C4B">
              <w:rPr>
                <w:rStyle w:val="Hyperlink"/>
                <w:noProof/>
              </w:rPr>
              <w:t>9.0</w:t>
            </w:r>
            <w:r w:rsidR="006A0564">
              <w:rPr>
                <w:rFonts w:asciiTheme="minorHAnsi" w:eastAsiaTheme="minorEastAsia" w:hAnsiTheme="minorHAnsi"/>
                <w:b w:val="0"/>
                <w:caps w:val="0"/>
                <w:noProof/>
              </w:rPr>
              <w:tab/>
            </w:r>
            <w:r w:rsidR="006A0564" w:rsidRPr="00C01C4B">
              <w:rPr>
                <w:rStyle w:val="Hyperlink"/>
                <w:noProof/>
              </w:rPr>
              <w:t>General Safety Procedures</w:t>
            </w:r>
            <w:r w:rsidR="006A0564">
              <w:rPr>
                <w:noProof/>
                <w:webHidden/>
              </w:rPr>
              <w:tab/>
            </w:r>
            <w:r w:rsidR="006A0564">
              <w:rPr>
                <w:noProof/>
                <w:webHidden/>
              </w:rPr>
              <w:fldChar w:fldCharType="begin"/>
            </w:r>
            <w:r w:rsidR="006A0564">
              <w:rPr>
                <w:noProof/>
                <w:webHidden/>
              </w:rPr>
              <w:instrText xml:space="preserve"> PAGEREF _Toc56965070 \h </w:instrText>
            </w:r>
            <w:r w:rsidR="006A0564">
              <w:rPr>
                <w:noProof/>
                <w:webHidden/>
              </w:rPr>
            </w:r>
            <w:r w:rsidR="006A0564">
              <w:rPr>
                <w:noProof/>
                <w:webHidden/>
              </w:rPr>
              <w:fldChar w:fldCharType="separate"/>
            </w:r>
            <w:r w:rsidR="006A0564">
              <w:rPr>
                <w:noProof/>
                <w:webHidden/>
              </w:rPr>
              <w:t>20</w:t>
            </w:r>
            <w:r w:rsidR="006A0564">
              <w:rPr>
                <w:noProof/>
                <w:webHidden/>
              </w:rPr>
              <w:fldChar w:fldCharType="end"/>
            </w:r>
          </w:hyperlink>
        </w:p>
        <w:p w14:paraId="79D27AC0" w14:textId="5018B8BF" w:rsidR="006A0564" w:rsidRDefault="00F7011A">
          <w:pPr>
            <w:pStyle w:val="TOC2"/>
            <w:rPr>
              <w:rFonts w:asciiTheme="minorHAnsi" w:eastAsiaTheme="minorEastAsia" w:hAnsiTheme="minorHAnsi"/>
              <w:smallCaps w:val="0"/>
              <w:noProof/>
            </w:rPr>
          </w:pPr>
          <w:hyperlink w:anchor="_Toc56965071" w:history="1">
            <w:r w:rsidR="006A0564" w:rsidRPr="00C01C4B">
              <w:rPr>
                <w:rStyle w:val="Hyperlink"/>
                <w:noProof/>
              </w:rPr>
              <w:t>9.1</w:t>
            </w:r>
            <w:r w:rsidR="006A0564">
              <w:rPr>
                <w:rFonts w:asciiTheme="minorHAnsi" w:eastAsiaTheme="minorEastAsia" w:hAnsiTheme="minorHAnsi"/>
                <w:smallCaps w:val="0"/>
                <w:noProof/>
              </w:rPr>
              <w:tab/>
            </w:r>
            <w:r w:rsidR="006A0564" w:rsidRPr="00C01C4B">
              <w:rPr>
                <w:rStyle w:val="Hyperlink"/>
                <w:noProof/>
              </w:rPr>
              <w:t>Daily Safety Procedure</w:t>
            </w:r>
            <w:r w:rsidR="006A0564">
              <w:rPr>
                <w:noProof/>
                <w:webHidden/>
              </w:rPr>
              <w:tab/>
            </w:r>
            <w:r w:rsidR="006A0564">
              <w:rPr>
                <w:noProof/>
                <w:webHidden/>
              </w:rPr>
              <w:fldChar w:fldCharType="begin"/>
            </w:r>
            <w:r w:rsidR="006A0564">
              <w:rPr>
                <w:noProof/>
                <w:webHidden/>
              </w:rPr>
              <w:instrText xml:space="preserve"> PAGEREF _Toc56965071 \h </w:instrText>
            </w:r>
            <w:r w:rsidR="006A0564">
              <w:rPr>
                <w:noProof/>
                <w:webHidden/>
              </w:rPr>
            </w:r>
            <w:r w:rsidR="006A0564">
              <w:rPr>
                <w:noProof/>
                <w:webHidden/>
              </w:rPr>
              <w:fldChar w:fldCharType="separate"/>
            </w:r>
            <w:r w:rsidR="006A0564">
              <w:rPr>
                <w:noProof/>
                <w:webHidden/>
              </w:rPr>
              <w:t>20</w:t>
            </w:r>
            <w:r w:rsidR="006A0564">
              <w:rPr>
                <w:noProof/>
                <w:webHidden/>
              </w:rPr>
              <w:fldChar w:fldCharType="end"/>
            </w:r>
          </w:hyperlink>
        </w:p>
        <w:p w14:paraId="1ABC1EA0" w14:textId="1067623D" w:rsidR="006A0564" w:rsidRDefault="00F7011A">
          <w:pPr>
            <w:pStyle w:val="TOC2"/>
            <w:rPr>
              <w:rFonts w:asciiTheme="minorHAnsi" w:eastAsiaTheme="minorEastAsia" w:hAnsiTheme="minorHAnsi"/>
              <w:smallCaps w:val="0"/>
              <w:noProof/>
            </w:rPr>
          </w:pPr>
          <w:hyperlink w:anchor="_Toc56965072" w:history="1">
            <w:r w:rsidR="006A0564" w:rsidRPr="00C01C4B">
              <w:rPr>
                <w:rStyle w:val="Hyperlink"/>
                <w:noProof/>
              </w:rPr>
              <w:t>9.2</w:t>
            </w:r>
            <w:r w:rsidR="006A0564">
              <w:rPr>
                <w:rFonts w:asciiTheme="minorHAnsi" w:eastAsiaTheme="minorEastAsia" w:hAnsiTheme="minorHAnsi"/>
                <w:smallCaps w:val="0"/>
                <w:noProof/>
              </w:rPr>
              <w:tab/>
            </w:r>
            <w:r w:rsidR="006A0564" w:rsidRPr="00C01C4B">
              <w:rPr>
                <w:rStyle w:val="Hyperlink"/>
                <w:noProof/>
              </w:rPr>
              <w:t>Personal Protective Equipment</w:t>
            </w:r>
            <w:r w:rsidR="006A0564">
              <w:rPr>
                <w:noProof/>
                <w:webHidden/>
              </w:rPr>
              <w:tab/>
            </w:r>
            <w:r w:rsidR="006A0564">
              <w:rPr>
                <w:noProof/>
                <w:webHidden/>
              </w:rPr>
              <w:fldChar w:fldCharType="begin"/>
            </w:r>
            <w:r w:rsidR="006A0564">
              <w:rPr>
                <w:noProof/>
                <w:webHidden/>
              </w:rPr>
              <w:instrText xml:space="preserve"> PAGEREF _Toc56965072 \h </w:instrText>
            </w:r>
            <w:r w:rsidR="006A0564">
              <w:rPr>
                <w:noProof/>
                <w:webHidden/>
              </w:rPr>
            </w:r>
            <w:r w:rsidR="006A0564">
              <w:rPr>
                <w:noProof/>
                <w:webHidden/>
              </w:rPr>
              <w:fldChar w:fldCharType="separate"/>
            </w:r>
            <w:r w:rsidR="006A0564">
              <w:rPr>
                <w:noProof/>
                <w:webHidden/>
              </w:rPr>
              <w:t>20</w:t>
            </w:r>
            <w:r w:rsidR="006A0564">
              <w:rPr>
                <w:noProof/>
                <w:webHidden/>
              </w:rPr>
              <w:fldChar w:fldCharType="end"/>
            </w:r>
          </w:hyperlink>
        </w:p>
        <w:p w14:paraId="3DEF91CE" w14:textId="47587BFF" w:rsidR="006A0564" w:rsidRDefault="00F7011A">
          <w:pPr>
            <w:pStyle w:val="TOC2"/>
            <w:rPr>
              <w:rFonts w:asciiTheme="minorHAnsi" w:eastAsiaTheme="minorEastAsia" w:hAnsiTheme="minorHAnsi"/>
              <w:smallCaps w:val="0"/>
              <w:noProof/>
            </w:rPr>
          </w:pPr>
          <w:hyperlink w:anchor="_Toc56965073" w:history="1">
            <w:r w:rsidR="006A0564" w:rsidRPr="00C01C4B">
              <w:rPr>
                <w:rStyle w:val="Hyperlink"/>
                <w:noProof/>
              </w:rPr>
              <w:t>9.3</w:t>
            </w:r>
            <w:r w:rsidR="006A0564">
              <w:rPr>
                <w:rFonts w:asciiTheme="minorHAnsi" w:eastAsiaTheme="minorEastAsia" w:hAnsiTheme="minorHAnsi"/>
                <w:smallCaps w:val="0"/>
                <w:noProof/>
              </w:rPr>
              <w:tab/>
            </w:r>
            <w:r w:rsidR="006A0564" w:rsidRPr="00C01C4B">
              <w:rPr>
                <w:rStyle w:val="Hyperlink"/>
                <w:noProof/>
              </w:rPr>
              <w:t>Bear Spray</w:t>
            </w:r>
            <w:r w:rsidR="006A0564">
              <w:rPr>
                <w:noProof/>
                <w:webHidden/>
              </w:rPr>
              <w:tab/>
            </w:r>
            <w:r w:rsidR="006A0564">
              <w:rPr>
                <w:noProof/>
                <w:webHidden/>
              </w:rPr>
              <w:fldChar w:fldCharType="begin"/>
            </w:r>
            <w:r w:rsidR="006A0564">
              <w:rPr>
                <w:noProof/>
                <w:webHidden/>
              </w:rPr>
              <w:instrText xml:space="preserve"> PAGEREF _Toc56965073 \h </w:instrText>
            </w:r>
            <w:r w:rsidR="006A0564">
              <w:rPr>
                <w:noProof/>
                <w:webHidden/>
              </w:rPr>
            </w:r>
            <w:r w:rsidR="006A0564">
              <w:rPr>
                <w:noProof/>
                <w:webHidden/>
              </w:rPr>
              <w:fldChar w:fldCharType="separate"/>
            </w:r>
            <w:r w:rsidR="006A0564">
              <w:rPr>
                <w:noProof/>
                <w:webHidden/>
              </w:rPr>
              <w:t>21</w:t>
            </w:r>
            <w:r w:rsidR="006A0564">
              <w:rPr>
                <w:noProof/>
                <w:webHidden/>
              </w:rPr>
              <w:fldChar w:fldCharType="end"/>
            </w:r>
          </w:hyperlink>
        </w:p>
        <w:p w14:paraId="2AB94FB9" w14:textId="10EC40E8" w:rsidR="006A0564" w:rsidRDefault="00F7011A">
          <w:pPr>
            <w:pStyle w:val="TOC2"/>
            <w:rPr>
              <w:rFonts w:asciiTheme="minorHAnsi" w:eastAsiaTheme="minorEastAsia" w:hAnsiTheme="minorHAnsi"/>
              <w:smallCaps w:val="0"/>
              <w:noProof/>
            </w:rPr>
          </w:pPr>
          <w:hyperlink w:anchor="_Toc56965074" w:history="1">
            <w:r w:rsidR="006A0564" w:rsidRPr="00C01C4B">
              <w:rPr>
                <w:rStyle w:val="Hyperlink"/>
                <w:noProof/>
              </w:rPr>
              <w:t>9.4</w:t>
            </w:r>
            <w:r w:rsidR="006A0564">
              <w:rPr>
                <w:rFonts w:asciiTheme="minorHAnsi" w:eastAsiaTheme="minorEastAsia" w:hAnsiTheme="minorHAnsi"/>
                <w:smallCaps w:val="0"/>
                <w:noProof/>
              </w:rPr>
              <w:tab/>
            </w:r>
            <w:r w:rsidR="006A0564" w:rsidRPr="00C01C4B">
              <w:rPr>
                <w:rStyle w:val="Hyperlink"/>
                <w:noProof/>
              </w:rPr>
              <w:t>Check In/Out Procedure</w:t>
            </w:r>
            <w:r w:rsidR="006A0564">
              <w:rPr>
                <w:noProof/>
                <w:webHidden/>
              </w:rPr>
              <w:tab/>
            </w:r>
            <w:r w:rsidR="006A0564">
              <w:rPr>
                <w:noProof/>
                <w:webHidden/>
              </w:rPr>
              <w:fldChar w:fldCharType="begin"/>
            </w:r>
            <w:r w:rsidR="006A0564">
              <w:rPr>
                <w:noProof/>
                <w:webHidden/>
              </w:rPr>
              <w:instrText xml:space="preserve"> PAGEREF _Toc56965074 \h </w:instrText>
            </w:r>
            <w:r w:rsidR="006A0564">
              <w:rPr>
                <w:noProof/>
                <w:webHidden/>
              </w:rPr>
            </w:r>
            <w:r w:rsidR="006A0564">
              <w:rPr>
                <w:noProof/>
                <w:webHidden/>
              </w:rPr>
              <w:fldChar w:fldCharType="separate"/>
            </w:r>
            <w:r w:rsidR="006A0564">
              <w:rPr>
                <w:noProof/>
                <w:webHidden/>
              </w:rPr>
              <w:t>22</w:t>
            </w:r>
            <w:r w:rsidR="006A0564">
              <w:rPr>
                <w:noProof/>
                <w:webHidden/>
              </w:rPr>
              <w:fldChar w:fldCharType="end"/>
            </w:r>
          </w:hyperlink>
        </w:p>
        <w:p w14:paraId="2234356A" w14:textId="6D578EFA" w:rsidR="006A0564" w:rsidRDefault="00F7011A">
          <w:pPr>
            <w:pStyle w:val="TOC2"/>
            <w:rPr>
              <w:rFonts w:asciiTheme="minorHAnsi" w:eastAsiaTheme="minorEastAsia" w:hAnsiTheme="minorHAnsi"/>
              <w:smallCaps w:val="0"/>
              <w:noProof/>
            </w:rPr>
          </w:pPr>
          <w:hyperlink w:anchor="_Toc56965075" w:history="1">
            <w:r w:rsidR="006A0564" w:rsidRPr="00C01C4B">
              <w:rPr>
                <w:rStyle w:val="Hyperlink"/>
                <w:noProof/>
              </w:rPr>
              <w:t>9.5</w:t>
            </w:r>
            <w:r w:rsidR="006A0564">
              <w:rPr>
                <w:rFonts w:asciiTheme="minorHAnsi" w:eastAsiaTheme="minorEastAsia" w:hAnsiTheme="minorHAnsi"/>
                <w:smallCaps w:val="0"/>
                <w:noProof/>
              </w:rPr>
              <w:tab/>
            </w:r>
            <w:r w:rsidR="006A0564" w:rsidRPr="00C01C4B">
              <w:rPr>
                <w:rStyle w:val="Hyperlink"/>
                <w:noProof/>
              </w:rPr>
              <w:t>After Estimated Time of Return</w:t>
            </w:r>
            <w:r w:rsidR="006A0564">
              <w:rPr>
                <w:noProof/>
                <w:webHidden/>
              </w:rPr>
              <w:tab/>
            </w:r>
            <w:r w:rsidR="006A0564">
              <w:rPr>
                <w:noProof/>
                <w:webHidden/>
              </w:rPr>
              <w:fldChar w:fldCharType="begin"/>
            </w:r>
            <w:r w:rsidR="006A0564">
              <w:rPr>
                <w:noProof/>
                <w:webHidden/>
              </w:rPr>
              <w:instrText xml:space="preserve"> PAGEREF _Toc56965075 \h </w:instrText>
            </w:r>
            <w:r w:rsidR="006A0564">
              <w:rPr>
                <w:noProof/>
                <w:webHidden/>
              </w:rPr>
            </w:r>
            <w:r w:rsidR="006A0564">
              <w:rPr>
                <w:noProof/>
                <w:webHidden/>
              </w:rPr>
              <w:fldChar w:fldCharType="separate"/>
            </w:r>
            <w:r w:rsidR="006A0564">
              <w:rPr>
                <w:noProof/>
                <w:webHidden/>
              </w:rPr>
              <w:t>22</w:t>
            </w:r>
            <w:r w:rsidR="006A0564">
              <w:rPr>
                <w:noProof/>
                <w:webHidden/>
              </w:rPr>
              <w:fldChar w:fldCharType="end"/>
            </w:r>
          </w:hyperlink>
        </w:p>
        <w:p w14:paraId="47F1E8BE" w14:textId="0AC590F8" w:rsidR="006A0564" w:rsidRDefault="00F7011A">
          <w:pPr>
            <w:pStyle w:val="TOC2"/>
            <w:rPr>
              <w:rFonts w:asciiTheme="minorHAnsi" w:eastAsiaTheme="minorEastAsia" w:hAnsiTheme="minorHAnsi"/>
              <w:smallCaps w:val="0"/>
              <w:noProof/>
            </w:rPr>
          </w:pPr>
          <w:hyperlink w:anchor="_Toc56965076" w:history="1">
            <w:r w:rsidR="006A0564" w:rsidRPr="00C01C4B">
              <w:rPr>
                <w:rStyle w:val="Hyperlink"/>
                <w:noProof/>
              </w:rPr>
              <w:t>9.6</w:t>
            </w:r>
            <w:r w:rsidR="006A0564">
              <w:rPr>
                <w:rFonts w:asciiTheme="minorHAnsi" w:eastAsiaTheme="minorEastAsia" w:hAnsiTheme="minorHAnsi"/>
                <w:smallCaps w:val="0"/>
                <w:noProof/>
              </w:rPr>
              <w:tab/>
            </w:r>
            <w:r w:rsidR="006A0564" w:rsidRPr="00C01C4B">
              <w:rPr>
                <w:rStyle w:val="Hyperlink"/>
                <w:noProof/>
              </w:rPr>
              <w:t>Working Alone Policy</w:t>
            </w:r>
            <w:r w:rsidR="006A0564">
              <w:rPr>
                <w:noProof/>
                <w:webHidden/>
              </w:rPr>
              <w:tab/>
            </w:r>
            <w:r w:rsidR="006A0564">
              <w:rPr>
                <w:noProof/>
                <w:webHidden/>
              </w:rPr>
              <w:fldChar w:fldCharType="begin"/>
            </w:r>
            <w:r w:rsidR="006A0564">
              <w:rPr>
                <w:noProof/>
                <w:webHidden/>
              </w:rPr>
              <w:instrText xml:space="preserve"> PAGEREF _Toc56965076 \h </w:instrText>
            </w:r>
            <w:r w:rsidR="006A0564">
              <w:rPr>
                <w:noProof/>
                <w:webHidden/>
              </w:rPr>
            </w:r>
            <w:r w:rsidR="006A0564">
              <w:rPr>
                <w:noProof/>
                <w:webHidden/>
              </w:rPr>
              <w:fldChar w:fldCharType="separate"/>
            </w:r>
            <w:r w:rsidR="006A0564">
              <w:rPr>
                <w:noProof/>
                <w:webHidden/>
              </w:rPr>
              <w:t>23</w:t>
            </w:r>
            <w:r w:rsidR="006A0564">
              <w:rPr>
                <w:noProof/>
                <w:webHidden/>
              </w:rPr>
              <w:fldChar w:fldCharType="end"/>
            </w:r>
          </w:hyperlink>
        </w:p>
        <w:p w14:paraId="267A9492" w14:textId="28CCE7E7" w:rsidR="006A0564" w:rsidRDefault="00F7011A">
          <w:pPr>
            <w:pStyle w:val="TOC2"/>
            <w:rPr>
              <w:rFonts w:asciiTheme="minorHAnsi" w:eastAsiaTheme="minorEastAsia" w:hAnsiTheme="minorHAnsi"/>
              <w:smallCaps w:val="0"/>
              <w:noProof/>
            </w:rPr>
          </w:pPr>
          <w:hyperlink w:anchor="_Toc56965077" w:history="1">
            <w:r w:rsidR="006A0564" w:rsidRPr="00C01C4B">
              <w:rPr>
                <w:rStyle w:val="Hyperlink"/>
                <w:noProof/>
              </w:rPr>
              <w:t>9.7</w:t>
            </w:r>
            <w:r w:rsidR="006A0564">
              <w:rPr>
                <w:rFonts w:asciiTheme="minorHAnsi" w:eastAsiaTheme="minorEastAsia" w:hAnsiTheme="minorHAnsi"/>
                <w:smallCaps w:val="0"/>
                <w:noProof/>
              </w:rPr>
              <w:tab/>
            </w:r>
            <w:r w:rsidR="006A0564" w:rsidRPr="00C01C4B">
              <w:rPr>
                <w:rStyle w:val="Hyperlink"/>
                <w:noProof/>
              </w:rPr>
              <w:t>Rules of the Road</w:t>
            </w:r>
            <w:r w:rsidR="006A0564">
              <w:rPr>
                <w:noProof/>
                <w:webHidden/>
              </w:rPr>
              <w:tab/>
            </w:r>
            <w:r w:rsidR="006A0564">
              <w:rPr>
                <w:noProof/>
                <w:webHidden/>
              </w:rPr>
              <w:fldChar w:fldCharType="begin"/>
            </w:r>
            <w:r w:rsidR="006A0564">
              <w:rPr>
                <w:noProof/>
                <w:webHidden/>
              </w:rPr>
              <w:instrText xml:space="preserve"> PAGEREF _Toc56965077 \h </w:instrText>
            </w:r>
            <w:r w:rsidR="006A0564">
              <w:rPr>
                <w:noProof/>
                <w:webHidden/>
              </w:rPr>
            </w:r>
            <w:r w:rsidR="006A0564">
              <w:rPr>
                <w:noProof/>
                <w:webHidden/>
              </w:rPr>
              <w:fldChar w:fldCharType="separate"/>
            </w:r>
            <w:r w:rsidR="006A0564">
              <w:rPr>
                <w:noProof/>
                <w:webHidden/>
              </w:rPr>
              <w:t>23</w:t>
            </w:r>
            <w:r w:rsidR="006A0564">
              <w:rPr>
                <w:noProof/>
                <w:webHidden/>
              </w:rPr>
              <w:fldChar w:fldCharType="end"/>
            </w:r>
          </w:hyperlink>
        </w:p>
        <w:p w14:paraId="47A26CD2" w14:textId="25F389EF" w:rsidR="006A0564" w:rsidRDefault="00F7011A">
          <w:pPr>
            <w:pStyle w:val="TOC3"/>
            <w:rPr>
              <w:rFonts w:asciiTheme="minorHAnsi" w:eastAsiaTheme="minorEastAsia" w:hAnsiTheme="minorHAnsi"/>
              <w:i w:val="0"/>
              <w:noProof/>
            </w:rPr>
          </w:pPr>
          <w:hyperlink w:anchor="_Toc56965078" w:history="1">
            <w:r w:rsidR="006A0564" w:rsidRPr="00C01C4B">
              <w:rPr>
                <w:rStyle w:val="Hyperlink"/>
                <w:noProof/>
              </w:rPr>
              <w:t>9.7.1</w:t>
            </w:r>
            <w:r w:rsidR="006A0564">
              <w:rPr>
                <w:rFonts w:asciiTheme="minorHAnsi" w:eastAsiaTheme="minorEastAsia" w:hAnsiTheme="minorHAnsi"/>
                <w:i w:val="0"/>
                <w:noProof/>
              </w:rPr>
              <w:tab/>
            </w:r>
            <w:r w:rsidR="006A0564" w:rsidRPr="00C01C4B">
              <w:rPr>
                <w:rStyle w:val="Hyperlink"/>
                <w:noProof/>
              </w:rPr>
              <w:t>Transport</w:t>
            </w:r>
            <w:r w:rsidR="006A0564">
              <w:rPr>
                <w:noProof/>
                <w:webHidden/>
              </w:rPr>
              <w:tab/>
            </w:r>
            <w:r w:rsidR="006A0564">
              <w:rPr>
                <w:noProof/>
                <w:webHidden/>
              </w:rPr>
              <w:fldChar w:fldCharType="begin"/>
            </w:r>
            <w:r w:rsidR="006A0564">
              <w:rPr>
                <w:noProof/>
                <w:webHidden/>
              </w:rPr>
              <w:instrText xml:space="preserve"> PAGEREF _Toc56965078 \h </w:instrText>
            </w:r>
            <w:r w:rsidR="006A0564">
              <w:rPr>
                <w:noProof/>
                <w:webHidden/>
              </w:rPr>
            </w:r>
            <w:r w:rsidR="006A0564">
              <w:rPr>
                <w:noProof/>
                <w:webHidden/>
              </w:rPr>
              <w:fldChar w:fldCharType="separate"/>
            </w:r>
            <w:r w:rsidR="006A0564">
              <w:rPr>
                <w:noProof/>
                <w:webHidden/>
              </w:rPr>
              <w:t>23</w:t>
            </w:r>
            <w:r w:rsidR="006A0564">
              <w:rPr>
                <w:noProof/>
                <w:webHidden/>
              </w:rPr>
              <w:fldChar w:fldCharType="end"/>
            </w:r>
          </w:hyperlink>
        </w:p>
        <w:p w14:paraId="3D358E94" w14:textId="290B4603" w:rsidR="006A0564" w:rsidRDefault="00F7011A">
          <w:pPr>
            <w:pStyle w:val="TOC3"/>
            <w:rPr>
              <w:rFonts w:asciiTheme="minorHAnsi" w:eastAsiaTheme="minorEastAsia" w:hAnsiTheme="minorHAnsi"/>
              <w:i w:val="0"/>
              <w:noProof/>
            </w:rPr>
          </w:pPr>
          <w:hyperlink w:anchor="_Toc56965079" w:history="1">
            <w:r w:rsidR="006A0564" w:rsidRPr="00C01C4B">
              <w:rPr>
                <w:rStyle w:val="Hyperlink"/>
                <w:noProof/>
              </w:rPr>
              <w:t>9.7.2</w:t>
            </w:r>
            <w:r w:rsidR="006A0564">
              <w:rPr>
                <w:rFonts w:asciiTheme="minorHAnsi" w:eastAsiaTheme="minorEastAsia" w:hAnsiTheme="minorHAnsi"/>
                <w:i w:val="0"/>
                <w:noProof/>
              </w:rPr>
              <w:tab/>
            </w:r>
            <w:r w:rsidR="006A0564" w:rsidRPr="00C01C4B">
              <w:rPr>
                <w:rStyle w:val="Hyperlink"/>
                <w:noProof/>
              </w:rPr>
              <w:t>Commercial Vehicles</w:t>
            </w:r>
            <w:r w:rsidR="006A0564">
              <w:rPr>
                <w:noProof/>
                <w:webHidden/>
              </w:rPr>
              <w:tab/>
            </w:r>
            <w:r w:rsidR="006A0564">
              <w:rPr>
                <w:noProof/>
                <w:webHidden/>
              </w:rPr>
              <w:fldChar w:fldCharType="begin"/>
            </w:r>
            <w:r w:rsidR="006A0564">
              <w:rPr>
                <w:noProof/>
                <w:webHidden/>
              </w:rPr>
              <w:instrText xml:space="preserve"> PAGEREF _Toc56965079 \h </w:instrText>
            </w:r>
            <w:r w:rsidR="006A0564">
              <w:rPr>
                <w:noProof/>
                <w:webHidden/>
              </w:rPr>
            </w:r>
            <w:r w:rsidR="006A0564">
              <w:rPr>
                <w:noProof/>
                <w:webHidden/>
              </w:rPr>
              <w:fldChar w:fldCharType="separate"/>
            </w:r>
            <w:r w:rsidR="006A0564">
              <w:rPr>
                <w:noProof/>
                <w:webHidden/>
              </w:rPr>
              <w:t>24</w:t>
            </w:r>
            <w:r w:rsidR="006A0564">
              <w:rPr>
                <w:noProof/>
                <w:webHidden/>
              </w:rPr>
              <w:fldChar w:fldCharType="end"/>
            </w:r>
          </w:hyperlink>
        </w:p>
        <w:p w14:paraId="4AAB98E2" w14:textId="2E977829" w:rsidR="006A0564" w:rsidRDefault="00F7011A">
          <w:pPr>
            <w:pStyle w:val="TOC3"/>
            <w:rPr>
              <w:rFonts w:asciiTheme="minorHAnsi" w:eastAsiaTheme="minorEastAsia" w:hAnsiTheme="minorHAnsi"/>
              <w:i w:val="0"/>
              <w:noProof/>
            </w:rPr>
          </w:pPr>
          <w:hyperlink w:anchor="_Toc56965080" w:history="1">
            <w:r w:rsidR="006A0564" w:rsidRPr="00C01C4B">
              <w:rPr>
                <w:rStyle w:val="Hyperlink"/>
                <w:noProof/>
              </w:rPr>
              <w:t>9.7.3</w:t>
            </w:r>
            <w:r w:rsidR="006A0564">
              <w:rPr>
                <w:rFonts w:asciiTheme="minorHAnsi" w:eastAsiaTheme="minorEastAsia" w:hAnsiTheme="minorHAnsi"/>
                <w:i w:val="0"/>
                <w:noProof/>
              </w:rPr>
              <w:tab/>
            </w:r>
            <w:r w:rsidR="006A0564" w:rsidRPr="00C01C4B">
              <w:rPr>
                <w:rStyle w:val="Hyperlink"/>
                <w:noProof/>
              </w:rPr>
              <w:t>Vehicles Inspections</w:t>
            </w:r>
            <w:r w:rsidR="006A0564">
              <w:rPr>
                <w:noProof/>
                <w:webHidden/>
              </w:rPr>
              <w:tab/>
            </w:r>
            <w:r w:rsidR="006A0564">
              <w:rPr>
                <w:noProof/>
                <w:webHidden/>
              </w:rPr>
              <w:fldChar w:fldCharType="begin"/>
            </w:r>
            <w:r w:rsidR="006A0564">
              <w:rPr>
                <w:noProof/>
                <w:webHidden/>
              </w:rPr>
              <w:instrText xml:space="preserve"> PAGEREF _Toc56965080 \h </w:instrText>
            </w:r>
            <w:r w:rsidR="006A0564">
              <w:rPr>
                <w:noProof/>
                <w:webHidden/>
              </w:rPr>
            </w:r>
            <w:r w:rsidR="006A0564">
              <w:rPr>
                <w:noProof/>
                <w:webHidden/>
              </w:rPr>
              <w:fldChar w:fldCharType="separate"/>
            </w:r>
            <w:r w:rsidR="006A0564">
              <w:rPr>
                <w:noProof/>
                <w:webHidden/>
              </w:rPr>
              <w:t>24</w:t>
            </w:r>
            <w:r w:rsidR="006A0564">
              <w:rPr>
                <w:noProof/>
                <w:webHidden/>
              </w:rPr>
              <w:fldChar w:fldCharType="end"/>
            </w:r>
          </w:hyperlink>
        </w:p>
        <w:p w14:paraId="3414FD21" w14:textId="2DCAECA9" w:rsidR="006A0564" w:rsidRDefault="00F7011A">
          <w:pPr>
            <w:pStyle w:val="TOC2"/>
            <w:rPr>
              <w:rFonts w:asciiTheme="minorHAnsi" w:eastAsiaTheme="minorEastAsia" w:hAnsiTheme="minorHAnsi"/>
              <w:smallCaps w:val="0"/>
              <w:noProof/>
            </w:rPr>
          </w:pPr>
          <w:hyperlink w:anchor="_Toc56965081" w:history="1">
            <w:r w:rsidR="006A0564" w:rsidRPr="00C01C4B">
              <w:rPr>
                <w:rStyle w:val="Hyperlink"/>
                <w:noProof/>
              </w:rPr>
              <w:t>9.8</w:t>
            </w:r>
            <w:r w:rsidR="006A0564">
              <w:rPr>
                <w:rFonts w:asciiTheme="minorHAnsi" w:eastAsiaTheme="minorEastAsia" w:hAnsiTheme="minorHAnsi"/>
                <w:smallCaps w:val="0"/>
                <w:noProof/>
              </w:rPr>
              <w:tab/>
            </w:r>
            <w:r w:rsidR="006A0564" w:rsidRPr="00C01C4B">
              <w:rPr>
                <w:rStyle w:val="Hyperlink"/>
                <w:noProof/>
              </w:rPr>
              <w:t>Lock Out Procedure</w:t>
            </w:r>
            <w:r w:rsidR="006A0564">
              <w:rPr>
                <w:noProof/>
                <w:webHidden/>
              </w:rPr>
              <w:tab/>
            </w:r>
            <w:r w:rsidR="006A0564">
              <w:rPr>
                <w:noProof/>
                <w:webHidden/>
              </w:rPr>
              <w:fldChar w:fldCharType="begin"/>
            </w:r>
            <w:r w:rsidR="006A0564">
              <w:rPr>
                <w:noProof/>
                <w:webHidden/>
              </w:rPr>
              <w:instrText xml:space="preserve"> PAGEREF _Toc56965081 \h </w:instrText>
            </w:r>
            <w:r w:rsidR="006A0564">
              <w:rPr>
                <w:noProof/>
                <w:webHidden/>
              </w:rPr>
            </w:r>
            <w:r w:rsidR="006A0564">
              <w:rPr>
                <w:noProof/>
                <w:webHidden/>
              </w:rPr>
              <w:fldChar w:fldCharType="separate"/>
            </w:r>
            <w:r w:rsidR="006A0564">
              <w:rPr>
                <w:noProof/>
                <w:webHidden/>
              </w:rPr>
              <w:t>24</w:t>
            </w:r>
            <w:r w:rsidR="006A0564">
              <w:rPr>
                <w:noProof/>
                <w:webHidden/>
              </w:rPr>
              <w:fldChar w:fldCharType="end"/>
            </w:r>
          </w:hyperlink>
        </w:p>
        <w:p w14:paraId="243FAB77" w14:textId="4C1E6F08" w:rsidR="006A0564" w:rsidRDefault="00F7011A">
          <w:pPr>
            <w:pStyle w:val="TOC2"/>
            <w:rPr>
              <w:rFonts w:asciiTheme="minorHAnsi" w:eastAsiaTheme="minorEastAsia" w:hAnsiTheme="minorHAnsi"/>
              <w:smallCaps w:val="0"/>
              <w:noProof/>
            </w:rPr>
          </w:pPr>
          <w:hyperlink w:anchor="_Toc56965082" w:history="1">
            <w:r w:rsidR="006A0564" w:rsidRPr="00C01C4B">
              <w:rPr>
                <w:rStyle w:val="Hyperlink"/>
                <w:noProof/>
              </w:rPr>
              <w:t>9.9</w:t>
            </w:r>
            <w:r w:rsidR="006A0564">
              <w:rPr>
                <w:rFonts w:asciiTheme="minorHAnsi" w:eastAsiaTheme="minorEastAsia" w:hAnsiTheme="minorHAnsi"/>
                <w:smallCaps w:val="0"/>
                <w:noProof/>
              </w:rPr>
              <w:tab/>
            </w:r>
            <w:r w:rsidR="006A0564" w:rsidRPr="00C01C4B">
              <w:rPr>
                <w:rStyle w:val="Hyperlink"/>
                <w:noProof/>
              </w:rPr>
              <w:t>Radio Usage</w:t>
            </w:r>
            <w:r w:rsidR="006A0564">
              <w:rPr>
                <w:noProof/>
                <w:webHidden/>
              </w:rPr>
              <w:tab/>
            </w:r>
            <w:r w:rsidR="006A0564">
              <w:rPr>
                <w:noProof/>
                <w:webHidden/>
              </w:rPr>
              <w:fldChar w:fldCharType="begin"/>
            </w:r>
            <w:r w:rsidR="006A0564">
              <w:rPr>
                <w:noProof/>
                <w:webHidden/>
              </w:rPr>
              <w:instrText xml:space="preserve"> PAGEREF _Toc56965082 \h </w:instrText>
            </w:r>
            <w:r w:rsidR="006A0564">
              <w:rPr>
                <w:noProof/>
                <w:webHidden/>
              </w:rPr>
            </w:r>
            <w:r w:rsidR="006A0564">
              <w:rPr>
                <w:noProof/>
                <w:webHidden/>
              </w:rPr>
              <w:fldChar w:fldCharType="separate"/>
            </w:r>
            <w:r w:rsidR="006A0564">
              <w:rPr>
                <w:noProof/>
                <w:webHidden/>
              </w:rPr>
              <w:t>25</w:t>
            </w:r>
            <w:r w:rsidR="006A0564">
              <w:rPr>
                <w:noProof/>
                <w:webHidden/>
              </w:rPr>
              <w:fldChar w:fldCharType="end"/>
            </w:r>
          </w:hyperlink>
        </w:p>
        <w:p w14:paraId="39A1AADB" w14:textId="21D5B119" w:rsidR="006A0564" w:rsidRDefault="00F7011A">
          <w:pPr>
            <w:pStyle w:val="TOC2"/>
            <w:rPr>
              <w:rFonts w:asciiTheme="minorHAnsi" w:eastAsiaTheme="minorEastAsia" w:hAnsiTheme="minorHAnsi"/>
              <w:smallCaps w:val="0"/>
              <w:noProof/>
            </w:rPr>
          </w:pPr>
          <w:hyperlink w:anchor="_Toc56965083" w:history="1">
            <w:r w:rsidR="006A0564" w:rsidRPr="00C01C4B">
              <w:rPr>
                <w:rStyle w:val="Hyperlink"/>
                <w:noProof/>
              </w:rPr>
              <w:t>9.10</w:t>
            </w:r>
            <w:r w:rsidR="006A0564">
              <w:rPr>
                <w:rFonts w:asciiTheme="minorHAnsi" w:eastAsiaTheme="minorEastAsia" w:hAnsiTheme="minorHAnsi"/>
                <w:smallCaps w:val="0"/>
                <w:noProof/>
              </w:rPr>
              <w:tab/>
            </w:r>
            <w:r w:rsidR="006A0564" w:rsidRPr="00C01C4B">
              <w:rPr>
                <w:rStyle w:val="Hyperlink"/>
                <w:noProof/>
              </w:rPr>
              <w:t>Firearms</w:t>
            </w:r>
            <w:r w:rsidR="006A0564">
              <w:rPr>
                <w:noProof/>
                <w:webHidden/>
              </w:rPr>
              <w:tab/>
            </w:r>
            <w:r w:rsidR="006A0564">
              <w:rPr>
                <w:noProof/>
                <w:webHidden/>
              </w:rPr>
              <w:fldChar w:fldCharType="begin"/>
            </w:r>
            <w:r w:rsidR="006A0564">
              <w:rPr>
                <w:noProof/>
                <w:webHidden/>
              </w:rPr>
              <w:instrText xml:space="preserve"> PAGEREF _Toc56965083 \h </w:instrText>
            </w:r>
            <w:r w:rsidR="006A0564">
              <w:rPr>
                <w:noProof/>
                <w:webHidden/>
              </w:rPr>
            </w:r>
            <w:r w:rsidR="006A0564">
              <w:rPr>
                <w:noProof/>
                <w:webHidden/>
              </w:rPr>
              <w:fldChar w:fldCharType="separate"/>
            </w:r>
            <w:r w:rsidR="006A0564">
              <w:rPr>
                <w:noProof/>
                <w:webHidden/>
              </w:rPr>
              <w:t>25</w:t>
            </w:r>
            <w:r w:rsidR="006A0564">
              <w:rPr>
                <w:noProof/>
                <w:webHidden/>
              </w:rPr>
              <w:fldChar w:fldCharType="end"/>
            </w:r>
          </w:hyperlink>
        </w:p>
        <w:p w14:paraId="0A2456FF" w14:textId="3DA5F6A5" w:rsidR="006A0564" w:rsidRDefault="00F7011A">
          <w:pPr>
            <w:pStyle w:val="TOC2"/>
            <w:rPr>
              <w:rFonts w:asciiTheme="minorHAnsi" w:eastAsiaTheme="minorEastAsia" w:hAnsiTheme="minorHAnsi"/>
              <w:smallCaps w:val="0"/>
              <w:noProof/>
            </w:rPr>
          </w:pPr>
          <w:hyperlink w:anchor="_Toc56965084" w:history="1">
            <w:r w:rsidR="006A0564" w:rsidRPr="00C01C4B">
              <w:rPr>
                <w:rStyle w:val="Hyperlink"/>
                <w:noProof/>
              </w:rPr>
              <w:t>9.11</w:t>
            </w:r>
            <w:r w:rsidR="006A0564">
              <w:rPr>
                <w:rFonts w:asciiTheme="minorHAnsi" w:eastAsiaTheme="minorEastAsia" w:hAnsiTheme="minorHAnsi"/>
                <w:smallCaps w:val="0"/>
                <w:noProof/>
              </w:rPr>
              <w:tab/>
            </w:r>
            <w:r w:rsidR="006A0564" w:rsidRPr="00C01C4B">
              <w:rPr>
                <w:rStyle w:val="Hyperlink"/>
                <w:noProof/>
              </w:rPr>
              <w:t>Standard Operating Procedures</w:t>
            </w:r>
            <w:r w:rsidR="006A0564">
              <w:rPr>
                <w:noProof/>
                <w:webHidden/>
              </w:rPr>
              <w:tab/>
            </w:r>
            <w:r w:rsidR="006A0564">
              <w:rPr>
                <w:noProof/>
                <w:webHidden/>
              </w:rPr>
              <w:fldChar w:fldCharType="begin"/>
            </w:r>
            <w:r w:rsidR="006A0564">
              <w:rPr>
                <w:noProof/>
                <w:webHidden/>
              </w:rPr>
              <w:instrText xml:space="preserve"> PAGEREF _Toc56965084 \h </w:instrText>
            </w:r>
            <w:r w:rsidR="006A0564">
              <w:rPr>
                <w:noProof/>
                <w:webHidden/>
              </w:rPr>
            </w:r>
            <w:r w:rsidR="006A0564">
              <w:rPr>
                <w:noProof/>
                <w:webHidden/>
              </w:rPr>
              <w:fldChar w:fldCharType="separate"/>
            </w:r>
            <w:r w:rsidR="006A0564">
              <w:rPr>
                <w:noProof/>
                <w:webHidden/>
              </w:rPr>
              <w:t>26</w:t>
            </w:r>
            <w:r w:rsidR="006A0564">
              <w:rPr>
                <w:noProof/>
                <w:webHidden/>
              </w:rPr>
              <w:fldChar w:fldCharType="end"/>
            </w:r>
          </w:hyperlink>
        </w:p>
        <w:p w14:paraId="2F2A3A65" w14:textId="2670357F" w:rsidR="006A0564" w:rsidRDefault="00F7011A">
          <w:pPr>
            <w:pStyle w:val="TOC1"/>
            <w:rPr>
              <w:rFonts w:asciiTheme="minorHAnsi" w:eastAsiaTheme="minorEastAsia" w:hAnsiTheme="minorHAnsi"/>
              <w:b w:val="0"/>
              <w:caps w:val="0"/>
              <w:noProof/>
            </w:rPr>
          </w:pPr>
          <w:hyperlink w:anchor="_Toc56965085" w:history="1">
            <w:r w:rsidR="006A0564" w:rsidRPr="00C01C4B">
              <w:rPr>
                <w:rStyle w:val="Hyperlink"/>
                <w:noProof/>
              </w:rPr>
              <w:t>10.0</w:t>
            </w:r>
            <w:r w:rsidR="006A0564">
              <w:rPr>
                <w:rFonts w:asciiTheme="minorHAnsi" w:eastAsiaTheme="minorEastAsia" w:hAnsiTheme="minorHAnsi"/>
                <w:b w:val="0"/>
                <w:caps w:val="0"/>
                <w:noProof/>
              </w:rPr>
              <w:tab/>
            </w:r>
            <w:r w:rsidR="006A0564" w:rsidRPr="00C01C4B">
              <w:rPr>
                <w:rStyle w:val="Hyperlink"/>
                <w:noProof/>
              </w:rPr>
              <w:t>Upset Conditions</w:t>
            </w:r>
            <w:r w:rsidR="006A0564">
              <w:rPr>
                <w:noProof/>
                <w:webHidden/>
              </w:rPr>
              <w:tab/>
            </w:r>
            <w:r w:rsidR="006A0564">
              <w:rPr>
                <w:noProof/>
                <w:webHidden/>
              </w:rPr>
              <w:fldChar w:fldCharType="begin"/>
            </w:r>
            <w:r w:rsidR="006A0564">
              <w:rPr>
                <w:noProof/>
                <w:webHidden/>
              </w:rPr>
              <w:instrText xml:space="preserve"> PAGEREF _Toc56965085 \h </w:instrText>
            </w:r>
            <w:r w:rsidR="006A0564">
              <w:rPr>
                <w:noProof/>
                <w:webHidden/>
              </w:rPr>
            </w:r>
            <w:r w:rsidR="006A0564">
              <w:rPr>
                <w:noProof/>
                <w:webHidden/>
              </w:rPr>
              <w:fldChar w:fldCharType="separate"/>
            </w:r>
            <w:r w:rsidR="006A0564">
              <w:rPr>
                <w:noProof/>
                <w:webHidden/>
              </w:rPr>
              <w:t>27</w:t>
            </w:r>
            <w:r w:rsidR="006A0564">
              <w:rPr>
                <w:noProof/>
                <w:webHidden/>
              </w:rPr>
              <w:fldChar w:fldCharType="end"/>
            </w:r>
          </w:hyperlink>
        </w:p>
        <w:p w14:paraId="020F12A8" w14:textId="32B6F2F9" w:rsidR="006A0564" w:rsidRDefault="00F7011A">
          <w:pPr>
            <w:pStyle w:val="TOC2"/>
            <w:rPr>
              <w:rFonts w:asciiTheme="minorHAnsi" w:eastAsiaTheme="minorEastAsia" w:hAnsiTheme="minorHAnsi"/>
              <w:smallCaps w:val="0"/>
              <w:noProof/>
            </w:rPr>
          </w:pPr>
          <w:hyperlink w:anchor="_Toc56965086" w:history="1">
            <w:r w:rsidR="006A0564" w:rsidRPr="00C01C4B">
              <w:rPr>
                <w:rStyle w:val="Hyperlink"/>
                <w:noProof/>
              </w:rPr>
              <w:t>10.1</w:t>
            </w:r>
            <w:r w:rsidR="006A0564">
              <w:rPr>
                <w:rFonts w:asciiTheme="minorHAnsi" w:eastAsiaTheme="minorEastAsia" w:hAnsiTheme="minorHAnsi"/>
                <w:smallCaps w:val="0"/>
                <w:noProof/>
              </w:rPr>
              <w:tab/>
            </w:r>
            <w:r w:rsidR="006A0564" w:rsidRPr="00C01C4B">
              <w:rPr>
                <w:rStyle w:val="Hyperlink"/>
                <w:noProof/>
              </w:rPr>
              <w:t>Natural Weather Events</w:t>
            </w:r>
            <w:r w:rsidR="006A0564">
              <w:rPr>
                <w:noProof/>
                <w:webHidden/>
              </w:rPr>
              <w:tab/>
            </w:r>
            <w:r w:rsidR="006A0564">
              <w:rPr>
                <w:noProof/>
                <w:webHidden/>
              </w:rPr>
              <w:fldChar w:fldCharType="begin"/>
            </w:r>
            <w:r w:rsidR="006A0564">
              <w:rPr>
                <w:noProof/>
                <w:webHidden/>
              </w:rPr>
              <w:instrText xml:space="preserve"> PAGEREF _Toc56965086 \h </w:instrText>
            </w:r>
            <w:r w:rsidR="006A0564">
              <w:rPr>
                <w:noProof/>
                <w:webHidden/>
              </w:rPr>
            </w:r>
            <w:r w:rsidR="006A0564">
              <w:rPr>
                <w:noProof/>
                <w:webHidden/>
              </w:rPr>
              <w:fldChar w:fldCharType="separate"/>
            </w:r>
            <w:r w:rsidR="006A0564">
              <w:rPr>
                <w:noProof/>
                <w:webHidden/>
              </w:rPr>
              <w:t>27</w:t>
            </w:r>
            <w:r w:rsidR="006A0564">
              <w:rPr>
                <w:noProof/>
                <w:webHidden/>
              </w:rPr>
              <w:fldChar w:fldCharType="end"/>
            </w:r>
          </w:hyperlink>
        </w:p>
        <w:p w14:paraId="174B61F8" w14:textId="7DC54B5F" w:rsidR="006A0564" w:rsidRDefault="00F7011A">
          <w:pPr>
            <w:pStyle w:val="TOC3"/>
            <w:rPr>
              <w:rFonts w:asciiTheme="minorHAnsi" w:eastAsiaTheme="minorEastAsia" w:hAnsiTheme="minorHAnsi"/>
              <w:i w:val="0"/>
              <w:noProof/>
            </w:rPr>
          </w:pPr>
          <w:hyperlink w:anchor="_Toc56965087" w:history="1">
            <w:r w:rsidR="006A0564" w:rsidRPr="00C01C4B">
              <w:rPr>
                <w:rStyle w:val="Hyperlink"/>
                <w:noProof/>
              </w:rPr>
              <w:t>10.1.1</w:t>
            </w:r>
            <w:r w:rsidR="006A0564">
              <w:rPr>
                <w:rFonts w:asciiTheme="minorHAnsi" w:eastAsiaTheme="minorEastAsia" w:hAnsiTheme="minorHAnsi"/>
                <w:i w:val="0"/>
                <w:noProof/>
              </w:rPr>
              <w:tab/>
            </w:r>
            <w:r w:rsidR="006A0564" w:rsidRPr="00C01C4B">
              <w:rPr>
                <w:rStyle w:val="Hyperlink"/>
                <w:noProof/>
              </w:rPr>
              <w:t>Windstorms</w:t>
            </w:r>
            <w:r w:rsidR="006A0564">
              <w:rPr>
                <w:noProof/>
                <w:webHidden/>
              </w:rPr>
              <w:tab/>
            </w:r>
            <w:r w:rsidR="006A0564">
              <w:rPr>
                <w:noProof/>
                <w:webHidden/>
              </w:rPr>
              <w:fldChar w:fldCharType="begin"/>
            </w:r>
            <w:r w:rsidR="006A0564">
              <w:rPr>
                <w:noProof/>
                <w:webHidden/>
              </w:rPr>
              <w:instrText xml:space="preserve"> PAGEREF _Toc56965087 \h </w:instrText>
            </w:r>
            <w:r w:rsidR="006A0564">
              <w:rPr>
                <w:noProof/>
                <w:webHidden/>
              </w:rPr>
            </w:r>
            <w:r w:rsidR="006A0564">
              <w:rPr>
                <w:noProof/>
                <w:webHidden/>
              </w:rPr>
              <w:fldChar w:fldCharType="separate"/>
            </w:r>
            <w:r w:rsidR="006A0564">
              <w:rPr>
                <w:noProof/>
                <w:webHidden/>
              </w:rPr>
              <w:t>27</w:t>
            </w:r>
            <w:r w:rsidR="006A0564">
              <w:rPr>
                <w:noProof/>
                <w:webHidden/>
              </w:rPr>
              <w:fldChar w:fldCharType="end"/>
            </w:r>
          </w:hyperlink>
        </w:p>
        <w:p w14:paraId="41FA1DA5" w14:textId="0AEBD4D1" w:rsidR="006A0564" w:rsidRDefault="00F7011A">
          <w:pPr>
            <w:pStyle w:val="TOC3"/>
            <w:rPr>
              <w:rFonts w:asciiTheme="minorHAnsi" w:eastAsiaTheme="minorEastAsia" w:hAnsiTheme="minorHAnsi"/>
              <w:i w:val="0"/>
              <w:noProof/>
            </w:rPr>
          </w:pPr>
          <w:hyperlink w:anchor="_Toc56965088" w:history="1">
            <w:r w:rsidR="006A0564" w:rsidRPr="00C01C4B">
              <w:rPr>
                <w:rStyle w:val="Hyperlink"/>
                <w:noProof/>
              </w:rPr>
              <w:t>10.1.2</w:t>
            </w:r>
            <w:r w:rsidR="006A0564">
              <w:rPr>
                <w:rFonts w:asciiTheme="minorHAnsi" w:eastAsiaTheme="minorEastAsia" w:hAnsiTheme="minorHAnsi"/>
                <w:i w:val="0"/>
                <w:noProof/>
              </w:rPr>
              <w:tab/>
            </w:r>
            <w:r w:rsidR="006A0564" w:rsidRPr="00C01C4B">
              <w:rPr>
                <w:rStyle w:val="Hyperlink"/>
                <w:noProof/>
              </w:rPr>
              <w:t>Hot Weather</w:t>
            </w:r>
            <w:r w:rsidR="006A0564">
              <w:rPr>
                <w:noProof/>
                <w:webHidden/>
              </w:rPr>
              <w:tab/>
            </w:r>
            <w:r w:rsidR="006A0564">
              <w:rPr>
                <w:noProof/>
                <w:webHidden/>
              </w:rPr>
              <w:fldChar w:fldCharType="begin"/>
            </w:r>
            <w:r w:rsidR="006A0564">
              <w:rPr>
                <w:noProof/>
                <w:webHidden/>
              </w:rPr>
              <w:instrText xml:space="preserve"> PAGEREF _Toc56965088 \h </w:instrText>
            </w:r>
            <w:r w:rsidR="006A0564">
              <w:rPr>
                <w:noProof/>
                <w:webHidden/>
              </w:rPr>
            </w:r>
            <w:r w:rsidR="006A0564">
              <w:rPr>
                <w:noProof/>
                <w:webHidden/>
              </w:rPr>
              <w:fldChar w:fldCharType="separate"/>
            </w:r>
            <w:r w:rsidR="006A0564">
              <w:rPr>
                <w:noProof/>
                <w:webHidden/>
              </w:rPr>
              <w:t>28</w:t>
            </w:r>
            <w:r w:rsidR="006A0564">
              <w:rPr>
                <w:noProof/>
                <w:webHidden/>
              </w:rPr>
              <w:fldChar w:fldCharType="end"/>
            </w:r>
          </w:hyperlink>
        </w:p>
        <w:p w14:paraId="3350166A" w14:textId="7746D6F8" w:rsidR="006A0564" w:rsidRDefault="00F7011A">
          <w:pPr>
            <w:pStyle w:val="TOC3"/>
            <w:rPr>
              <w:rFonts w:asciiTheme="minorHAnsi" w:eastAsiaTheme="minorEastAsia" w:hAnsiTheme="minorHAnsi"/>
              <w:i w:val="0"/>
              <w:noProof/>
            </w:rPr>
          </w:pPr>
          <w:hyperlink w:anchor="_Toc56965089" w:history="1">
            <w:r w:rsidR="006A0564" w:rsidRPr="00C01C4B">
              <w:rPr>
                <w:rStyle w:val="Hyperlink"/>
                <w:noProof/>
              </w:rPr>
              <w:t>10.1.3</w:t>
            </w:r>
            <w:r w:rsidR="006A0564">
              <w:rPr>
                <w:rFonts w:asciiTheme="minorHAnsi" w:eastAsiaTheme="minorEastAsia" w:hAnsiTheme="minorHAnsi"/>
                <w:i w:val="0"/>
                <w:noProof/>
              </w:rPr>
              <w:tab/>
            </w:r>
            <w:r w:rsidR="006A0564" w:rsidRPr="00C01C4B">
              <w:rPr>
                <w:rStyle w:val="Hyperlink"/>
                <w:noProof/>
              </w:rPr>
              <w:t>Fire</w:t>
            </w:r>
            <w:r w:rsidR="006A0564">
              <w:rPr>
                <w:noProof/>
                <w:webHidden/>
              </w:rPr>
              <w:tab/>
            </w:r>
            <w:r w:rsidR="006A0564">
              <w:rPr>
                <w:noProof/>
                <w:webHidden/>
              </w:rPr>
              <w:fldChar w:fldCharType="begin"/>
            </w:r>
            <w:r w:rsidR="006A0564">
              <w:rPr>
                <w:noProof/>
                <w:webHidden/>
              </w:rPr>
              <w:instrText xml:space="preserve"> PAGEREF _Toc56965089 \h </w:instrText>
            </w:r>
            <w:r w:rsidR="006A0564">
              <w:rPr>
                <w:noProof/>
                <w:webHidden/>
              </w:rPr>
            </w:r>
            <w:r w:rsidR="006A0564">
              <w:rPr>
                <w:noProof/>
                <w:webHidden/>
              </w:rPr>
              <w:fldChar w:fldCharType="separate"/>
            </w:r>
            <w:r w:rsidR="006A0564">
              <w:rPr>
                <w:noProof/>
                <w:webHidden/>
              </w:rPr>
              <w:t>28</w:t>
            </w:r>
            <w:r w:rsidR="006A0564">
              <w:rPr>
                <w:noProof/>
                <w:webHidden/>
              </w:rPr>
              <w:fldChar w:fldCharType="end"/>
            </w:r>
          </w:hyperlink>
        </w:p>
        <w:p w14:paraId="2278A153" w14:textId="0418BEED" w:rsidR="006A0564" w:rsidRDefault="00F7011A">
          <w:pPr>
            <w:pStyle w:val="TOC3"/>
            <w:rPr>
              <w:rFonts w:asciiTheme="minorHAnsi" w:eastAsiaTheme="minorEastAsia" w:hAnsiTheme="minorHAnsi"/>
              <w:i w:val="0"/>
              <w:noProof/>
            </w:rPr>
          </w:pPr>
          <w:hyperlink w:anchor="_Toc56965090" w:history="1">
            <w:r w:rsidR="006A0564" w:rsidRPr="00C01C4B">
              <w:rPr>
                <w:rStyle w:val="Hyperlink"/>
                <w:noProof/>
              </w:rPr>
              <w:t>10.1.4</w:t>
            </w:r>
            <w:r w:rsidR="006A0564">
              <w:rPr>
                <w:rFonts w:asciiTheme="minorHAnsi" w:eastAsiaTheme="minorEastAsia" w:hAnsiTheme="minorHAnsi"/>
                <w:i w:val="0"/>
                <w:noProof/>
              </w:rPr>
              <w:tab/>
            </w:r>
            <w:r w:rsidR="006A0564" w:rsidRPr="00C01C4B">
              <w:rPr>
                <w:rStyle w:val="Hyperlink"/>
                <w:noProof/>
              </w:rPr>
              <w:t>Avalanche</w:t>
            </w:r>
            <w:r w:rsidR="006A0564">
              <w:rPr>
                <w:noProof/>
                <w:webHidden/>
              </w:rPr>
              <w:tab/>
            </w:r>
            <w:r w:rsidR="006A0564">
              <w:rPr>
                <w:noProof/>
                <w:webHidden/>
              </w:rPr>
              <w:fldChar w:fldCharType="begin"/>
            </w:r>
            <w:r w:rsidR="006A0564">
              <w:rPr>
                <w:noProof/>
                <w:webHidden/>
              </w:rPr>
              <w:instrText xml:space="preserve"> PAGEREF _Toc56965090 \h </w:instrText>
            </w:r>
            <w:r w:rsidR="006A0564">
              <w:rPr>
                <w:noProof/>
                <w:webHidden/>
              </w:rPr>
            </w:r>
            <w:r w:rsidR="006A0564">
              <w:rPr>
                <w:noProof/>
                <w:webHidden/>
              </w:rPr>
              <w:fldChar w:fldCharType="separate"/>
            </w:r>
            <w:r w:rsidR="006A0564">
              <w:rPr>
                <w:noProof/>
                <w:webHidden/>
              </w:rPr>
              <w:t>29</w:t>
            </w:r>
            <w:r w:rsidR="006A0564">
              <w:rPr>
                <w:noProof/>
                <w:webHidden/>
              </w:rPr>
              <w:fldChar w:fldCharType="end"/>
            </w:r>
          </w:hyperlink>
        </w:p>
        <w:p w14:paraId="08D1A534" w14:textId="23856AF2" w:rsidR="006A0564" w:rsidRDefault="00F7011A">
          <w:pPr>
            <w:pStyle w:val="TOC2"/>
            <w:rPr>
              <w:rFonts w:asciiTheme="minorHAnsi" w:eastAsiaTheme="minorEastAsia" w:hAnsiTheme="minorHAnsi"/>
              <w:smallCaps w:val="0"/>
              <w:noProof/>
            </w:rPr>
          </w:pPr>
          <w:hyperlink w:anchor="_Toc56965091" w:history="1">
            <w:r w:rsidR="006A0564" w:rsidRPr="00C01C4B">
              <w:rPr>
                <w:rStyle w:val="Hyperlink"/>
                <w:noProof/>
              </w:rPr>
              <w:t>10.2</w:t>
            </w:r>
            <w:r w:rsidR="006A0564">
              <w:rPr>
                <w:rFonts w:asciiTheme="minorHAnsi" w:eastAsiaTheme="minorEastAsia" w:hAnsiTheme="minorHAnsi"/>
                <w:smallCaps w:val="0"/>
                <w:noProof/>
              </w:rPr>
              <w:tab/>
            </w:r>
            <w:r w:rsidR="006A0564" w:rsidRPr="00C01C4B">
              <w:rPr>
                <w:rStyle w:val="Hyperlink"/>
                <w:noProof/>
              </w:rPr>
              <w:t>Wildlife Encounter Procedure</w:t>
            </w:r>
            <w:r w:rsidR="006A0564">
              <w:rPr>
                <w:noProof/>
                <w:webHidden/>
              </w:rPr>
              <w:tab/>
            </w:r>
            <w:r w:rsidR="006A0564">
              <w:rPr>
                <w:noProof/>
                <w:webHidden/>
              </w:rPr>
              <w:fldChar w:fldCharType="begin"/>
            </w:r>
            <w:r w:rsidR="006A0564">
              <w:rPr>
                <w:noProof/>
                <w:webHidden/>
              </w:rPr>
              <w:instrText xml:space="preserve"> PAGEREF _Toc56965091 \h </w:instrText>
            </w:r>
            <w:r w:rsidR="006A0564">
              <w:rPr>
                <w:noProof/>
                <w:webHidden/>
              </w:rPr>
            </w:r>
            <w:r w:rsidR="006A0564">
              <w:rPr>
                <w:noProof/>
                <w:webHidden/>
              </w:rPr>
              <w:fldChar w:fldCharType="separate"/>
            </w:r>
            <w:r w:rsidR="006A0564">
              <w:rPr>
                <w:noProof/>
                <w:webHidden/>
              </w:rPr>
              <w:t>29</w:t>
            </w:r>
            <w:r w:rsidR="006A0564">
              <w:rPr>
                <w:noProof/>
                <w:webHidden/>
              </w:rPr>
              <w:fldChar w:fldCharType="end"/>
            </w:r>
          </w:hyperlink>
        </w:p>
        <w:p w14:paraId="6DBB6A45" w14:textId="54F27578" w:rsidR="006A0564" w:rsidRDefault="00F7011A">
          <w:pPr>
            <w:pStyle w:val="TOC3"/>
            <w:rPr>
              <w:rFonts w:asciiTheme="minorHAnsi" w:eastAsiaTheme="minorEastAsia" w:hAnsiTheme="minorHAnsi"/>
              <w:i w:val="0"/>
              <w:noProof/>
            </w:rPr>
          </w:pPr>
          <w:hyperlink w:anchor="_Toc56965092" w:history="1">
            <w:r w:rsidR="006A0564" w:rsidRPr="00C01C4B">
              <w:rPr>
                <w:rStyle w:val="Hyperlink"/>
                <w:noProof/>
              </w:rPr>
              <w:t>10.2.1</w:t>
            </w:r>
            <w:r w:rsidR="006A0564">
              <w:rPr>
                <w:rFonts w:asciiTheme="minorHAnsi" w:eastAsiaTheme="minorEastAsia" w:hAnsiTheme="minorHAnsi"/>
                <w:i w:val="0"/>
                <w:noProof/>
              </w:rPr>
              <w:tab/>
            </w:r>
            <w:r w:rsidR="006A0564" w:rsidRPr="00C01C4B">
              <w:rPr>
                <w:rStyle w:val="Hyperlink"/>
                <w:noProof/>
              </w:rPr>
              <w:t>Bears</w:t>
            </w:r>
            <w:r w:rsidR="006A0564">
              <w:rPr>
                <w:noProof/>
                <w:webHidden/>
              </w:rPr>
              <w:tab/>
            </w:r>
            <w:r w:rsidR="006A0564">
              <w:rPr>
                <w:noProof/>
                <w:webHidden/>
              </w:rPr>
              <w:fldChar w:fldCharType="begin"/>
            </w:r>
            <w:r w:rsidR="006A0564">
              <w:rPr>
                <w:noProof/>
                <w:webHidden/>
              </w:rPr>
              <w:instrText xml:space="preserve"> PAGEREF _Toc56965092 \h </w:instrText>
            </w:r>
            <w:r w:rsidR="006A0564">
              <w:rPr>
                <w:noProof/>
                <w:webHidden/>
              </w:rPr>
            </w:r>
            <w:r w:rsidR="006A0564">
              <w:rPr>
                <w:noProof/>
                <w:webHidden/>
              </w:rPr>
              <w:fldChar w:fldCharType="separate"/>
            </w:r>
            <w:r w:rsidR="006A0564">
              <w:rPr>
                <w:noProof/>
                <w:webHidden/>
              </w:rPr>
              <w:t>29</w:t>
            </w:r>
            <w:r w:rsidR="006A0564">
              <w:rPr>
                <w:noProof/>
                <w:webHidden/>
              </w:rPr>
              <w:fldChar w:fldCharType="end"/>
            </w:r>
          </w:hyperlink>
        </w:p>
        <w:p w14:paraId="49E8C39D" w14:textId="7B9580C9" w:rsidR="006A0564" w:rsidRDefault="00F7011A">
          <w:pPr>
            <w:pStyle w:val="TOC3"/>
            <w:rPr>
              <w:rFonts w:asciiTheme="minorHAnsi" w:eastAsiaTheme="minorEastAsia" w:hAnsiTheme="minorHAnsi"/>
              <w:i w:val="0"/>
              <w:noProof/>
            </w:rPr>
          </w:pPr>
          <w:hyperlink w:anchor="_Toc56965093" w:history="1">
            <w:r w:rsidR="006A0564" w:rsidRPr="00C01C4B">
              <w:rPr>
                <w:rStyle w:val="Hyperlink"/>
                <w:noProof/>
              </w:rPr>
              <w:t>10.2.2</w:t>
            </w:r>
            <w:r w:rsidR="006A0564">
              <w:rPr>
                <w:rFonts w:asciiTheme="minorHAnsi" w:eastAsiaTheme="minorEastAsia" w:hAnsiTheme="minorHAnsi"/>
                <w:i w:val="0"/>
                <w:noProof/>
              </w:rPr>
              <w:tab/>
            </w:r>
            <w:r w:rsidR="006A0564" w:rsidRPr="00C01C4B">
              <w:rPr>
                <w:rStyle w:val="Hyperlink"/>
                <w:noProof/>
              </w:rPr>
              <w:t>Cougars</w:t>
            </w:r>
            <w:r w:rsidR="006A0564">
              <w:rPr>
                <w:noProof/>
                <w:webHidden/>
              </w:rPr>
              <w:tab/>
            </w:r>
            <w:r w:rsidR="006A0564">
              <w:rPr>
                <w:noProof/>
                <w:webHidden/>
              </w:rPr>
              <w:fldChar w:fldCharType="begin"/>
            </w:r>
            <w:r w:rsidR="006A0564">
              <w:rPr>
                <w:noProof/>
                <w:webHidden/>
              </w:rPr>
              <w:instrText xml:space="preserve"> PAGEREF _Toc56965093 \h </w:instrText>
            </w:r>
            <w:r w:rsidR="006A0564">
              <w:rPr>
                <w:noProof/>
                <w:webHidden/>
              </w:rPr>
            </w:r>
            <w:r w:rsidR="006A0564">
              <w:rPr>
                <w:noProof/>
                <w:webHidden/>
              </w:rPr>
              <w:fldChar w:fldCharType="separate"/>
            </w:r>
            <w:r w:rsidR="006A0564">
              <w:rPr>
                <w:noProof/>
                <w:webHidden/>
              </w:rPr>
              <w:t>31</w:t>
            </w:r>
            <w:r w:rsidR="006A0564">
              <w:rPr>
                <w:noProof/>
                <w:webHidden/>
              </w:rPr>
              <w:fldChar w:fldCharType="end"/>
            </w:r>
          </w:hyperlink>
        </w:p>
        <w:p w14:paraId="01A54344" w14:textId="36366D78" w:rsidR="006A0564" w:rsidRDefault="00F7011A">
          <w:pPr>
            <w:pStyle w:val="TOC2"/>
            <w:rPr>
              <w:rFonts w:asciiTheme="minorHAnsi" w:eastAsiaTheme="minorEastAsia" w:hAnsiTheme="minorHAnsi"/>
              <w:smallCaps w:val="0"/>
              <w:noProof/>
            </w:rPr>
          </w:pPr>
          <w:hyperlink w:anchor="_Toc56965094" w:history="1">
            <w:r w:rsidR="006A0564" w:rsidRPr="00C01C4B">
              <w:rPr>
                <w:rStyle w:val="Hyperlink"/>
                <w:noProof/>
              </w:rPr>
              <w:t>10.3</w:t>
            </w:r>
            <w:r w:rsidR="006A0564">
              <w:rPr>
                <w:rFonts w:asciiTheme="minorHAnsi" w:eastAsiaTheme="minorEastAsia" w:hAnsiTheme="minorHAnsi"/>
                <w:smallCaps w:val="0"/>
                <w:noProof/>
              </w:rPr>
              <w:tab/>
            </w:r>
            <w:r w:rsidR="006A0564" w:rsidRPr="00C01C4B">
              <w:rPr>
                <w:rStyle w:val="Hyperlink"/>
                <w:noProof/>
              </w:rPr>
              <w:t>Biological Hazards</w:t>
            </w:r>
            <w:r w:rsidR="006A0564">
              <w:rPr>
                <w:noProof/>
                <w:webHidden/>
              </w:rPr>
              <w:tab/>
            </w:r>
            <w:r w:rsidR="006A0564">
              <w:rPr>
                <w:noProof/>
                <w:webHidden/>
              </w:rPr>
              <w:fldChar w:fldCharType="begin"/>
            </w:r>
            <w:r w:rsidR="006A0564">
              <w:rPr>
                <w:noProof/>
                <w:webHidden/>
              </w:rPr>
              <w:instrText xml:space="preserve"> PAGEREF _Toc56965094 \h </w:instrText>
            </w:r>
            <w:r w:rsidR="006A0564">
              <w:rPr>
                <w:noProof/>
                <w:webHidden/>
              </w:rPr>
            </w:r>
            <w:r w:rsidR="006A0564">
              <w:rPr>
                <w:noProof/>
                <w:webHidden/>
              </w:rPr>
              <w:fldChar w:fldCharType="separate"/>
            </w:r>
            <w:r w:rsidR="006A0564">
              <w:rPr>
                <w:noProof/>
                <w:webHidden/>
              </w:rPr>
              <w:t>32</w:t>
            </w:r>
            <w:r w:rsidR="006A0564">
              <w:rPr>
                <w:noProof/>
                <w:webHidden/>
              </w:rPr>
              <w:fldChar w:fldCharType="end"/>
            </w:r>
          </w:hyperlink>
        </w:p>
        <w:p w14:paraId="3C124A64" w14:textId="6600437A" w:rsidR="006A0564" w:rsidRDefault="00F7011A">
          <w:pPr>
            <w:pStyle w:val="TOC3"/>
            <w:rPr>
              <w:rFonts w:asciiTheme="minorHAnsi" w:eastAsiaTheme="minorEastAsia" w:hAnsiTheme="minorHAnsi"/>
              <w:i w:val="0"/>
              <w:noProof/>
            </w:rPr>
          </w:pPr>
          <w:hyperlink w:anchor="_Toc56965095" w:history="1">
            <w:r w:rsidR="006A0564" w:rsidRPr="00C01C4B">
              <w:rPr>
                <w:rStyle w:val="Hyperlink"/>
                <w:noProof/>
              </w:rPr>
              <w:t>10.3.1</w:t>
            </w:r>
            <w:r w:rsidR="006A0564">
              <w:rPr>
                <w:rFonts w:asciiTheme="minorHAnsi" w:eastAsiaTheme="minorEastAsia" w:hAnsiTheme="minorHAnsi"/>
                <w:i w:val="0"/>
                <w:noProof/>
              </w:rPr>
              <w:tab/>
            </w:r>
            <w:r w:rsidR="006A0564" w:rsidRPr="00C01C4B">
              <w:rPr>
                <w:rStyle w:val="Hyperlink"/>
                <w:noProof/>
              </w:rPr>
              <w:t>Infectious Diseases</w:t>
            </w:r>
            <w:r w:rsidR="006A0564">
              <w:rPr>
                <w:noProof/>
                <w:webHidden/>
              </w:rPr>
              <w:tab/>
            </w:r>
            <w:r w:rsidR="006A0564">
              <w:rPr>
                <w:noProof/>
                <w:webHidden/>
              </w:rPr>
              <w:fldChar w:fldCharType="begin"/>
            </w:r>
            <w:r w:rsidR="006A0564">
              <w:rPr>
                <w:noProof/>
                <w:webHidden/>
              </w:rPr>
              <w:instrText xml:space="preserve"> PAGEREF _Toc56965095 \h </w:instrText>
            </w:r>
            <w:r w:rsidR="006A0564">
              <w:rPr>
                <w:noProof/>
                <w:webHidden/>
              </w:rPr>
            </w:r>
            <w:r w:rsidR="006A0564">
              <w:rPr>
                <w:noProof/>
                <w:webHidden/>
              </w:rPr>
              <w:fldChar w:fldCharType="separate"/>
            </w:r>
            <w:r w:rsidR="006A0564">
              <w:rPr>
                <w:noProof/>
                <w:webHidden/>
              </w:rPr>
              <w:t>32</w:t>
            </w:r>
            <w:r w:rsidR="006A0564">
              <w:rPr>
                <w:noProof/>
                <w:webHidden/>
              </w:rPr>
              <w:fldChar w:fldCharType="end"/>
            </w:r>
          </w:hyperlink>
        </w:p>
        <w:p w14:paraId="24BCAB22" w14:textId="619D9DCD" w:rsidR="006A0564" w:rsidRDefault="00F7011A">
          <w:pPr>
            <w:pStyle w:val="TOC3"/>
            <w:rPr>
              <w:rFonts w:asciiTheme="minorHAnsi" w:eastAsiaTheme="minorEastAsia" w:hAnsiTheme="minorHAnsi"/>
              <w:i w:val="0"/>
              <w:noProof/>
            </w:rPr>
          </w:pPr>
          <w:hyperlink w:anchor="_Toc56965096" w:history="1">
            <w:r w:rsidR="006A0564" w:rsidRPr="00C01C4B">
              <w:rPr>
                <w:rStyle w:val="Hyperlink"/>
                <w:noProof/>
              </w:rPr>
              <w:t>10.3.2</w:t>
            </w:r>
            <w:r w:rsidR="006A0564">
              <w:rPr>
                <w:rFonts w:asciiTheme="minorHAnsi" w:eastAsiaTheme="minorEastAsia" w:hAnsiTheme="minorHAnsi"/>
                <w:i w:val="0"/>
                <w:noProof/>
              </w:rPr>
              <w:tab/>
            </w:r>
            <w:r w:rsidR="006A0564" w:rsidRPr="00C01C4B">
              <w:rPr>
                <w:rStyle w:val="Hyperlink"/>
                <w:noProof/>
              </w:rPr>
              <w:t>Sharps Identification and Disposal</w:t>
            </w:r>
            <w:r w:rsidR="006A0564">
              <w:rPr>
                <w:noProof/>
                <w:webHidden/>
              </w:rPr>
              <w:tab/>
            </w:r>
            <w:r w:rsidR="006A0564">
              <w:rPr>
                <w:noProof/>
                <w:webHidden/>
              </w:rPr>
              <w:fldChar w:fldCharType="begin"/>
            </w:r>
            <w:r w:rsidR="006A0564">
              <w:rPr>
                <w:noProof/>
                <w:webHidden/>
              </w:rPr>
              <w:instrText xml:space="preserve"> PAGEREF _Toc56965096 \h </w:instrText>
            </w:r>
            <w:r w:rsidR="006A0564">
              <w:rPr>
                <w:noProof/>
                <w:webHidden/>
              </w:rPr>
            </w:r>
            <w:r w:rsidR="006A0564">
              <w:rPr>
                <w:noProof/>
                <w:webHidden/>
              </w:rPr>
              <w:fldChar w:fldCharType="separate"/>
            </w:r>
            <w:r w:rsidR="006A0564">
              <w:rPr>
                <w:noProof/>
                <w:webHidden/>
              </w:rPr>
              <w:t>32</w:t>
            </w:r>
            <w:r w:rsidR="006A0564">
              <w:rPr>
                <w:noProof/>
                <w:webHidden/>
              </w:rPr>
              <w:fldChar w:fldCharType="end"/>
            </w:r>
          </w:hyperlink>
        </w:p>
        <w:p w14:paraId="74FDFD42" w14:textId="483BA96D" w:rsidR="006A0564" w:rsidRDefault="00F7011A">
          <w:pPr>
            <w:pStyle w:val="TOC1"/>
            <w:rPr>
              <w:rFonts w:asciiTheme="minorHAnsi" w:eastAsiaTheme="minorEastAsia" w:hAnsiTheme="minorHAnsi"/>
              <w:b w:val="0"/>
              <w:caps w:val="0"/>
              <w:noProof/>
            </w:rPr>
          </w:pPr>
          <w:hyperlink w:anchor="_Toc56965097" w:history="1">
            <w:r w:rsidR="006A0564" w:rsidRPr="00C01C4B">
              <w:rPr>
                <w:rStyle w:val="Hyperlink"/>
                <w:noProof/>
              </w:rPr>
              <w:t>11.0</w:t>
            </w:r>
            <w:r w:rsidR="006A0564">
              <w:rPr>
                <w:rFonts w:asciiTheme="minorHAnsi" w:eastAsiaTheme="minorEastAsia" w:hAnsiTheme="minorHAnsi"/>
                <w:b w:val="0"/>
                <w:caps w:val="0"/>
                <w:noProof/>
              </w:rPr>
              <w:tab/>
            </w:r>
            <w:r w:rsidR="006A0564" w:rsidRPr="00C01C4B">
              <w:rPr>
                <w:rStyle w:val="Hyperlink"/>
                <w:noProof/>
              </w:rPr>
              <w:t>Emergency Procedures</w:t>
            </w:r>
            <w:r w:rsidR="006A0564">
              <w:rPr>
                <w:noProof/>
                <w:webHidden/>
              </w:rPr>
              <w:tab/>
            </w:r>
            <w:r w:rsidR="006A0564">
              <w:rPr>
                <w:noProof/>
                <w:webHidden/>
              </w:rPr>
              <w:fldChar w:fldCharType="begin"/>
            </w:r>
            <w:r w:rsidR="006A0564">
              <w:rPr>
                <w:noProof/>
                <w:webHidden/>
              </w:rPr>
              <w:instrText xml:space="preserve"> PAGEREF _Toc56965097 \h </w:instrText>
            </w:r>
            <w:r w:rsidR="006A0564">
              <w:rPr>
                <w:noProof/>
                <w:webHidden/>
              </w:rPr>
            </w:r>
            <w:r w:rsidR="006A0564">
              <w:rPr>
                <w:noProof/>
                <w:webHidden/>
              </w:rPr>
              <w:fldChar w:fldCharType="separate"/>
            </w:r>
            <w:r w:rsidR="006A0564">
              <w:rPr>
                <w:noProof/>
                <w:webHidden/>
              </w:rPr>
              <w:t>33</w:t>
            </w:r>
            <w:r w:rsidR="006A0564">
              <w:rPr>
                <w:noProof/>
                <w:webHidden/>
              </w:rPr>
              <w:fldChar w:fldCharType="end"/>
            </w:r>
          </w:hyperlink>
        </w:p>
        <w:p w14:paraId="4EE9B8DF" w14:textId="718F82A9" w:rsidR="006A0564" w:rsidRDefault="00F7011A">
          <w:pPr>
            <w:pStyle w:val="TOC2"/>
            <w:rPr>
              <w:rFonts w:asciiTheme="minorHAnsi" w:eastAsiaTheme="minorEastAsia" w:hAnsiTheme="minorHAnsi"/>
              <w:smallCaps w:val="0"/>
              <w:noProof/>
            </w:rPr>
          </w:pPr>
          <w:hyperlink w:anchor="_Toc56965098" w:history="1">
            <w:r w:rsidR="006A0564" w:rsidRPr="00C01C4B">
              <w:rPr>
                <w:rStyle w:val="Hyperlink"/>
                <w:noProof/>
              </w:rPr>
              <w:t>11.1</w:t>
            </w:r>
            <w:r w:rsidR="006A0564">
              <w:rPr>
                <w:rFonts w:asciiTheme="minorHAnsi" w:eastAsiaTheme="minorEastAsia" w:hAnsiTheme="minorHAnsi"/>
                <w:smallCaps w:val="0"/>
                <w:noProof/>
              </w:rPr>
              <w:tab/>
            </w:r>
            <w:r w:rsidR="006A0564" w:rsidRPr="00C01C4B">
              <w:rPr>
                <w:rStyle w:val="Hyperlink"/>
                <w:noProof/>
              </w:rPr>
              <w:t>Responding to Emergencies</w:t>
            </w:r>
            <w:r w:rsidR="006A0564">
              <w:rPr>
                <w:noProof/>
                <w:webHidden/>
              </w:rPr>
              <w:tab/>
            </w:r>
            <w:r w:rsidR="006A0564">
              <w:rPr>
                <w:noProof/>
                <w:webHidden/>
              </w:rPr>
              <w:fldChar w:fldCharType="begin"/>
            </w:r>
            <w:r w:rsidR="006A0564">
              <w:rPr>
                <w:noProof/>
                <w:webHidden/>
              </w:rPr>
              <w:instrText xml:space="preserve"> PAGEREF _Toc56965098 \h </w:instrText>
            </w:r>
            <w:r w:rsidR="006A0564">
              <w:rPr>
                <w:noProof/>
                <w:webHidden/>
              </w:rPr>
            </w:r>
            <w:r w:rsidR="006A0564">
              <w:rPr>
                <w:noProof/>
                <w:webHidden/>
              </w:rPr>
              <w:fldChar w:fldCharType="separate"/>
            </w:r>
            <w:r w:rsidR="006A0564">
              <w:rPr>
                <w:noProof/>
                <w:webHidden/>
              </w:rPr>
              <w:t>33</w:t>
            </w:r>
            <w:r w:rsidR="006A0564">
              <w:rPr>
                <w:noProof/>
                <w:webHidden/>
              </w:rPr>
              <w:fldChar w:fldCharType="end"/>
            </w:r>
          </w:hyperlink>
        </w:p>
        <w:p w14:paraId="7766326D" w14:textId="19E9794F" w:rsidR="006A0564" w:rsidRDefault="00F7011A">
          <w:pPr>
            <w:pStyle w:val="TOC2"/>
            <w:rPr>
              <w:rFonts w:asciiTheme="minorHAnsi" w:eastAsiaTheme="minorEastAsia" w:hAnsiTheme="minorHAnsi"/>
              <w:smallCaps w:val="0"/>
              <w:noProof/>
            </w:rPr>
          </w:pPr>
          <w:hyperlink w:anchor="_Toc56965099" w:history="1">
            <w:r w:rsidR="006A0564" w:rsidRPr="00C01C4B">
              <w:rPr>
                <w:rStyle w:val="Hyperlink"/>
                <w:noProof/>
              </w:rPr>
              <w:t>11.2</w:t>
            </w:r>
            <w:r w:rsidR="006A0564">
              <w:rPr>
                <w:rFonts w:asciiTheme="minorHAnsi" w:eastAsiaTheme="minorEastAsia" w:hAnsiTheme="minorHAnsi"/>
                <w:smallCaps w:val="0"/>
                <w:noProof/>
              </w:rPr>
              <w:tab/>
            </w:r>
            <w:r w:rsidR="006A0564" w:rsidRPr="00C01C4B">
              <w:rPr>
                <w:rStyle w:val="Hyperlink"/>
                <w:noProof/>
              </w:rPr>
              <w:t>Air Evacuation</w:t>
            </w:r>
            <w:r w:rsidR="006A0564">
              <w:rPr>
                <w:noProof/>
                <w:webHidden/>
              </w:rPr>
              <w:tab/>
            </w:r>
            <w:r w:rsidR="006A0564">
              <w:rPr>
                <w:noProof/>
                <w:webHidden/>
              </w:rPr>
              <w:fldChar w:fldCharType="begin"/>
            </w:r>
            <w:r w:rsidR="006A0564">
              <w:rPr>
                <w:noProof/>
                <w:webHidden/>
              </w:rPr>
              <w:instrText xml:space="preserve"> PAGEREF _Toc56965099 \h </w:instrText>
            </w:r>
            <w:r w:rsidR="006A0564">
              <w:rPr>
                <w:noProof/>
                <w:webHidden/>
              </w:rPr>
            </w:r>
            <w:r w:rsidR="006A0564">
              <w:rPr>
                <w:noProof/>
                <w:webHidden/>
              </w:rPr>
              <w:fldChar w:fldCharType="separate"/>
            </w:r>
            <w:r w:rsidR="006A0564">
              <w:rPr>
                <w:noProof/>
                <w:webHidden/>
              </w:rPr>
              <w:t>34</w:t>
            </w:r>
            <w:r w:rsidR="006A0564">
              <w:rPr>
                <w:noProof/>
                <w:webHidden/>
              </w:rPr>
              <w:fldChar w:fldCharType="end"/>
            </w:r>
          </w:hyperlink>
        </w:p>
        <w:p w14:paraId="26A983A0" w14:textId="205D0859" w:rsidR="006A0564" w:rsidRDefault="00F7011A">
          <w:pPr>
            <w:pStyle w:val="TOC2"/>
            <w:rPr>
              <w:rFonts w:asciiTheme="minorHAnsi" w:eastAsiaTheme="minorEastAsia" w:hAnsiTheme="minorHAnsi"/>
              <w:smallCaps w:val="0"/>
              <w:noProof/>
            </w:rPr>
          </w:pPr>
          <w:hyperlink w:anchor="_Toc56965100" w:history="1">
            <w:r w:rsidR="006A0564" w:rsidRPr="00C01C4B">
              <w:rPr>
                <w:rStyle w:val="Hyperlink"/>
                <w:noProof/>
              </w:rPr>
              <w:t>11.3</w:t>
            </w:r>
            <w:r w:rsidR="006A0564">
              <w:rPr>
                <w:rFonts w:asciiTheme="minorHAnsi" w:eastAsiaTheme="minorEastAsia" w:hAnsiTheme="minorHAnsi"/>
                <w:smallCaps w:val="0"/>
                <w:noProof/>
              </w:rPr>
              <w:tab/>
            </w:r>
            <w:r w:rsidR="006A0564" w:rsidRPr="00C01C4B">
              <w:rPr>
                <w:rStyle w:val="Hyperlink"/>
                <w:noProof/>
              </w:rPr>
              <w:t>Rescue Procedure for Missing or Late Personnel</w:t>
            </w:r>
            <w:r w:rsidR="006A0564">
              <w:rPr>
                <w:noProof/>
                <w:webHidden/>
              </w:rPr>
              <w:tab/>
            </w:r>
            <w:r w:rsidR="006A0564">
              <w:rPr>
                <w:noProof/>
                <w:webHidden/>
              </w:rPr>
              <w:fldChar w:fldCharType="begin"/>
            </w:r>
            <w:r w:rsidR="006A0564">
              <w:rPr>
                <w:noProof/>
                <w:webHidden/>
              </w:rPr>
              <w:instrText xml:space="preserve"> PAGEREF _Toc56965100 \h </w:instrText>
            </w:r>
            <w:r w:rsidR="006A0564">
              <w:rPr>
                <w:noProof/>
                <w:webHidden/>
              </w:rPr>
            </w:r>
            <w:r w:rsidR="006A0564">
              <w:rPr>
                <w:noProof/>
                <w:webHidden/>
              </w:rPr>
              <w:fldChar w:fldCharType="separate"/>
            </w:r>
            <w:r w:rsidR="006A0564">
              <w:rPr>
                <w:noProof/>
                <w:webHidden/>
              </w:rPr>
              <w:t>34</w:t>
            </w:r>
            <w:r w:rsidR="006A0564">
              <w:rPr>
                <w:noProof/>
                <w:webHidden/>
              </w:rPr>
              <w:fldChar w:fldCharType="end"/>
            </w:r>
          </w:hyperlink>
        </w:p>
        <w:p w14:paraId="502B46B3" w14:textId="220ED553" w:rsidR="006A0564" w:rsidRDefault="00F7011A">
          <w:pPr>
            <w:pStyle w:val="TOC2"/>
            <w:rPr>
              <w:rFonts w:asciiTheme="minorHAnsi" w:eastAsiaTheme="minorEastAsia" w:hAnsiTheme="minorHAnsi"/>
              <w:smallCaps w:val="0"/>
              <w:noProof/>
            </w:rPr>
          </w:pPr>
          <w:hyperlink w:anchor="_Toc56965101" w:history="1">
            <w:r w:rsidR="006A0564" w:rsidRPr="00C01C4B">
              <w:rPr>
                <w:rStyle w:val="Hyperlink"/>
                <w:noProof/>
              </w:rPr>
              <w:t>11.4</w:t>
            </w:r>
            <w:r w:rsidR="006A0564">
              <w:rPr>
                <w:rFonts w:asciiTheme="minorHAnsi" w:eastAsiaTheme="minorEastAsia" w:hAnsiTheme="minorHAnsi"/>
                <w:smallCaps w:val="0"/>
                <w:noProof/>
              </w:rPr>
              <w:tab/>
            </w:r>
            <w:r w:rsidR="006A0564" w:rsidRPr="00C01C4B">
              <w:rPr>
                <w:rStyle w:val="Hyperlink"/>
                <w:noProof/>
              </w:rPr>
              <w:t>Fatality Emergency</w:t>
            </w:r>
            <w:r w:rsidR="006A0564">
              <w:rPr>
                <w:noProof/>
                <w:webHidden/>
              </w:rPr>
              <w:tab/>
            </w:r>
            <w:r w:rsidR="006A0564">
              <w:rPr>
                <w:noProof/>
                <w:webHidden/>
              </w:rPr>
              <w:fldChar w:fldCharType="begin"/>
            </w:r>
            <w:r w:rsidR="006A0564">
              <w:rPr>
                <w:noProof/>
                <w:webHidden/>
              </w:rPr>
              <w:instrText xml:space="preserve"> PAGEREF _Toc56965101 \h </w:instrText>
            </w:r>
            <w:r w:rsidR="006A0564">
              <w:rPr>
                <w:noProof/>
                <w:webHidden/>
              </w:rPr>
            </w:r>
            <w:r w:rsidR="006A0564">
              <w:rPr>
                <w:noProof/>
                <w:webHidden/>
              </w:rPr>
              <w:fldChar w:fldCharType="separate"/>
            </w:r>
            <w:r w:rsidR="006A0564">
              <w:rPr>
                <w:noProof/>
                <w:webHidden/>
              </w:rPr>
              <w:t>35</w:t>
            </w:r>
            <w:r w:rsidR="006A0564">
              <w:rPr>
                <w:noProof/>
                <w:webHidden/>
              </w:rPr>
              <w:fldChar w:fldCharType="end"/>
            </w:r>
          </w:hyperlink>
        </w:p>
        <w:p w14:paraId="274415FF" w14:textId="401248F3" w:rsidR="006A0564" w:rsidRDefault="00F7011A">
          <w:pPr>
            <w:pStyle w:val="TOC2"/>
            <w:rPr>
              <w:rFonts w:asciiTheme="minorHAnsi" w:eastAsiaTheme="minorEastAsia" w:hAnsiTheme="minorHAnsi"/>
              <w:smallCaps w:val="0"/>
              <w:noProof/>
            </w:rPr>
          </w:pPr>
          <w:hyperlink w:anchor="_Toc56965102" w:history="1">
            <w:r w:rsidR="006A0564" w:rsidRPr="00C01C4B">
              <w:rPr>
                <w:rStyle w:val="Hyperlink"/>
                <w:noProof/>
              </w:rPr>
              <w:t>11.5</w:t>
            </w:r>
            <w:r w:rsidR="006A0564">
              <w:rPr>
                <w:rFonts w:asciiTheme="minorHAnsi" w:eastAsiaTheme="minorEastAsia" w:hAnsiTheme="minorHAnsi"/>
                <w:smallCaps w:val="0"/>
                <w:noProof/>
              </w:rPr>
              <w:tab/>
            </w:r>
            <w:r w:rsidR="006A0564" w:rsidRPr="00C01C4B">
              <w:rPr>
                <w:rStyle w:val="Hyperlink"/>
                <w:noProof/>
              </w:rPr>
              <w:t>Office Emergency Procedure</w:t>
            </w:r>
            <w:r w:rsidR="006A0564">
              <w:rPr>
                <w:noProof/>
                <w:webHidden/>
              </w:rPr>
              <w:tab/>
            </w:r>
            <w:r w:rsidR="006A0564">
              <w:rPr>
                <w:noProof/>
                <w:webHidden/>
              </w:rPr>
              <w:fldChar w:fldCharType="begin"/>
            </w:r>
            <w:r w:rsidR="006A0564">
              <w:rPr>
                <w:noProof/>
                <w:webHidden/>
              </w:rPr>
              <w:instrText xml:space="preserve"> PAGEREF _Toc56965102 \h </w:instrText>
            </w:r>
            <w:r w:rsidR="006A0564">
              <w:rPr>
                <w:noProof/>
                <w:webHidden/>
              </w:rPr>
            </w:r>
            <w:r w:rsidR="006A0564">
              <w:rPr>
                <w:noProof/>
                <w:webHidden/>
              </w:rPr>
              <w:fldChar w:fldCharType="separate"/>
            </w:r>
            <w:r w:rsidR="006A0564">
              <w:rPr>
                <w:noProof/>
                <w:webHidden/>
              </w:rPr>
              <w:t>36</w:t>
            </w:r>
            <w:r w:rsidR="006A0564">
              <w:rPr>
                <w:noProof/>
                <w:webHidden/>
              </w:rPr>
              <w:fldChar w:fldCharType="end"/>
            </w:r>
          </w:hyperlink>
        </w:p>
        <w:p w14:paraId="7A0CB0B9" w14:textId="6FF53E80" w:rsidR="006A0564" w:rsidRDefault="00F7011A">
          <w:pPr>
            <w:pStyle w:val="TOC2"/>
            <w:rPr>
              <w:rFonts w:asciiTheme="minorHAnsi" w:eastAsiaTheme="minorEastAsia" w:hAnsiTheme="minorHAnsi"/>
              <w:smallCaps w:val="0"/>
              <w:noProof/>
            </w:rPr>
          </w:pPr>
          <w:hyperlink w:anchor="_Toc56965103" w:history="1">
            <w:r w:rsidR="006A0564" w:rsidRPr="00C01C4B">
              <w:rPr>
                <w:rStyle w:val="Hyperlink"/>
                <w:noProof/>
              </w:rPr>
              <w:t>11.6</w:t>
            </w:r>
            <w:r w:rsidR="006A0564">
              <w:rPr>
                <w:rFonts w:asciiTheme="minorHAnsi" w:eastAsiaTheme="minorEastAsia" w:hAnsiTheme="minorHAnsi"/>
                <w:smallCaps w:val="0"/>
                <w:noProof/>
              </w:rPr>
              <w:tab/>
            </w:r>
            <w:r w:rsidR="006A0564" w:rsidRPr="00C01C4B">
              <w:rPr>
                <w:rStyle w:val="Hyperlink"/>
                <w:noProof/>
              </w:rPr>
              <w:t>Emergency Safety Drills</w:t>
            </w:r>
            <w:r w:rsidR="006A0564">
              <w:rPr>
                <w:noProof/>
                <w:webHidden/>
              </w:rPr>
              <w:tab/>
            </w:r>
            <w:r w:rsidR="006A0564">
              <w:rPr>
                <w:noProof/>
                <w:webHidden/>
              </w:rPr>
              <w:fldChar w:fldCharType="begin"/>
            </w:r>
            <w:r w:rsidR="006A0564">
              <w:rPr>
                <w:noProof/>
                <w:webHidden/>
              </w:rPr>
              <w:instrText xml:space="preserve"> PAGEREF _Toc56965103 \h </w:instrText>
            </w:r>
            <w:r w:rsidR="006A0564">
              <w:rPr>
                <w:noProof/>
                <w:webHidden/>
              </w:rPr>
            </w:r>
            <w:r w:rsidR="006A0564">
              <w:rPr>
                <w:noProof/>
                <w:webHidden/>
              </w:rPr>
              <w:fldChar w:fldCharType="separate"/>
            </w:r>
            <w:r w:rsidR="006A0564">
              <w:rPr>
                <w:noProof/>
                <w:webHidden/>
              </w:rPr>
              <w:t>36</w:t>
            </w:r>
            <w:r w:rsidR="006A0564">
              <w:rPr>
                <w:noProof/>
                <w:webHidden/>
              </w:rPr>
              <w:fldChar w:fldCharType="end"/>
            </w:r>
          </w:hyperlink>
        </w:p>
        <w:p w14:paraId="53E4A849" w14:textId="7D903C6A" w:rsidR="006A0564" w:rsidRDefault="00F7011A">
          <w:pPr>
            <w:pStyle w:val="TOC2"/>
            <w:rPr>
              <w:rFonts w:asciiTheme="minorHAnsi" w:eastAsiaTheme="minorEastAsia" w:hAnsiTheme="minorHAnsi"/>
              <w:smallCaps w:val="0"/>
              <w:noProof/>
            </w:rPr>
          </w:pPr>
          <w:hyperlink w:anchor="_Toc56965104" w:history="1">
            <w:r w:rsidR="006A0564" w:rsidRPr="00C01C4B">
              <w:rPr>
                <w:rStyle w:val="Hyperlink"/>
                <w:noProof/>
              </w:rPr>
              <w:t>11.7</w:t>
            </w:r>
            <w:r w:rsidR="006A0564">
              <w:rPr>
                <w:rFonts w:asciiTheme="minorHAnsi" w:eastAsiaTheme="minorEastAsia" w:hAnsiTheme="minorHAnsi"/>
                <w:smallCaps w:val="0"/>
                <w:noProof/>
              </w:rPr>
              <w:tab/>
            </w:r>
            <w:r w:rsidR="006A0564" w:rsidRPr="00C01C4B">
              <w:rPr>
                <w:rStyle w:val="Hyperlink"/>
                <w:noProof/>
              </w:rPr>
              <w:t>Roles and Responsibilities</w:t>
            </w:r>
            <w:r w:rsidR="006A0564">
              <w:rPr>
                <w:noProof/>
                <w:webHidden/>
              </w:rPr>
              <w:tab/>
            </w:r>
            <w:r w:rsidR="006A0564">
              <w:rPr>
                <w:noProof/>
                <w:webHidden/>
              </w:rPr>
              <w:fldChar w:fldCharType="begin"/>
            </w:r>
            <w:r w:rsidR="006A0564">
              <w:rPr>
                <w:noProof/>
                <w:webHidden/>
              </w:rPr>
              <w:instrText xml:space="preserve"> PAGEREF _Toc56965104 \h </w:instrText>
            </w:r>
            <w:r w:rsidR="006A0564">
              <w:rPr>
                <w:noProof/>
                <w:webHidden/>
              </w:rPr>
            </w:r>
            <w:r w:rsidR="006A0564">
              <w:rPr>
                <w:noProof/>
                <w:webHidden/>
              </w:rPr>
              <w:fldChar w:fldCharType="separate"/>
            </w:r>
            <w:r w:rsidR="006A0564">
              <w:rPr>
                <w:noProof/>
                <w:webHidden/>
              </w:rPr>
              <w:t>37</w:t>
            </w:r>
            <w:r w:rsidR="006A0564">
              <w:rPr>
                <w:noProof/>
                <w:webHidden/>
              </w:rPr>
              <w:fldChar w:fldCharType="end"/>
            </w:r>
          </w:hyperlink>
        </w:p>
        <w:p w14:paraId="0618D4C3" w14:textId="6BAB6E49" w:rsidR="006A0564" w:rsidRDefault="00F7011A">
          <w:pPr>
            <w:pStyle w:val="TOC1"/>
            <w:rPr>
              <w:rFonts w:asciiTheme="minorHAnsi" w:eastAsiaTheme="minorEastAsia" w:hAnsiTheme="minorHAnsi"/>
              <w:b w:val="0"/>
              <w:caps w:val="0"/>
              <w:noProof/>
            </w:rPr>
          </w:pPr>
          <w:hyperlink w:anchor="_Toc56965105" w:history="1">
            <w:r w:rsidR="006A0564" w:rsidRPr="00C01C4B">
              <w:rPr>
                <w:rStyle w:val="Hyperlink"/>
                <w:noProof/>
              </w:rPr>
              <w:t>12.0</w:t>
            </w:r>
            <w:r w:rsidR="006A0564">
              <w:rPr>
                <w:rFonts w:asciiTheme="minorHAnsi" w:eastAsiaTheme="minorEastAsia" w:hAnsiTheme="minorHAnsi"/>
                <w:b w:val="0"/>
                <w:caps w:val="0"/>
                <w:noProof/>
              </w:rPr>
              <w:tab/>
            </w:r>
            <w:r w:rsidR="006A0564" w:rsidRPr="00C01C4B">
              <w:rPr>
                <w:rStyle w:val="Hyperlink"/>
                <w:noProof/>
              </w:rPr>
              <w:t>Investigations</w:t>
            </w:r>
            <w:r w:rsidR="006A0564">
              <w:rPr>
                <w:noProof/>
                <w:webHidden/>
              </w:rPr>
              <w:tab/>
            </w:r>
            <w:r w:rsidR="006A0564">
              <w:rPr>
                <w:noProof/>
                <w:webHidden/>
              </w:rPr>
              <w:fldChar w:fldCharType="begin"/>
            </w:r>
            <w:r w:rsidR="006A0564">
              <w:rPr>
                <w:noProof/>
                <w:webHidden/>
              </w:rPr>
              <w:instrText xml:space="preserve"> PAGEREF _Toc56965105 \h </w:instrText>
            </w:r>
            <w:r w:rsidR="006A0564">
              <w:rPr>
                <w:noProof/>
                <w:webHidden/>
              </w:rPr>
            </w:r>
            <w:r w:rsidR="006A0564">
              <w:rPr>
                <w:noProof/>
                <w:webHidden/>
              </w:rPr>
              <w:fldChar w:fldCharType="separate"/>
            </w:r>
            <w:r w:rsidR="006A0564">
              <w:rPr>
                <w:noProof/>
                <w:webHidden/>
              </w:rPr>
              <w:t>38</w:t>
            </w:r>
            <w:r w:rsidR="006A0564">
              <w:rPr>
                <w:noProof/>
                <w:webHidden/>
              </w:rPr>
              <w:fldChar w:fldCharType="end"/>
            </w:r>
          </w:hyperlink>
        </w:p>
        <w:p w14:paraId="01A6E0F6" w14:textId="6CAA85A0" w:rsidR="006A0564" w:rsidRDefault="00F7011A">
          <w:pPr>
            <w:pStyle w:val="TOC1"/>
            <w:rPr>
              <w:rFonts w:asciiTheme="minorHAnsi" w:eastAsiaTheme="minorEastAsia" w:hAnsiTheme="minorHAnsi"/>
              <w:b w:val="0"/>
              <w:caps w:val="0"/>
              <w:noProof/>
            </w:rPr>
          </w:pPr>
          <w:hyperlink w:anchor="_Toc56965106" w:history="1">
            <w:r w:rsidR="006A0564" w:rsidRPr="00C01C4B">
              <w:rPr>
                <w:rStyle w:val="Hyperlink"/>
                <w:noProof/>
              </w:rPr>
              <w:t>13.0</w:t>
            </w:r>
            <w:r w:rsidR="006A0564">
              <w:rPr>
                <w:rFonts w:asciiTheme="minorHAnsi" w:eastAsiaTheme="minorEastAsia" w:hAnsiTheme="minorHAnsi"/>
                <w:b w:val="0"/>
                <w:caps w:val="0"/>
                <w:noProof/>
              </w:rPr>
              <w:tab/>
            </w:r>
            <w:r w:rsidR="006A0564" w:rsidRPr="00C01C4B">
              <w:rPr>
                <w:rStyle w:val="Hyperlink"/>
                <w:noProof/>
              </w:rPr>
              <w:t>Staff Competency and Professional Development Plans</w:t>
            </w:r>
            <w:r w:rsidR="006A0564">
              <w:rPr>
                <w:noProof/>
                <w:webHidden/>
              </w:rPr>
              <w:tab/>
            </w:r>
            <w:r w:rsidR="006A0564">
              <w:rPr>
                <w:noProof/>
                <w:webHidden/>
              </w:rPr>
              <w:fldChar w:fldCharType="begin"/>
            </w:r>
            <w:r w:rsidR="006A0564">
              <w:rPr>
                <w:noProof/>
                <w:webHidden/>
              </w:rPr>
              <w:instrText xml:space="preserve"> PAGEREF _Toc56965106 \h </w:instrText>
            </w:r>
            <w:r w:rsidR="006A0564">
              <w:rPr>
                <w:noProof/>
                <w:webHidden/>
              </w:rPr>
            </w:r>
            <w:r w:rsidR="006A0564">
              <w:rPr>
                <w:noProof/>
                <w:webHidden/>
              </w:rPr>
              <w:fldChar w:fldCharType="separate"/>
            </w:r>
            <w:r w:rsidR="006A0564">
              <w:rPr>
                <w:noProof/>
                <w:webHidden/>
              </w:rPr>
              <w:t>39</w:t>
            </w:r>
            <w:r w:rsidR="006A0564">
              <w:rPr>
                <w:noProof/>
                <w:webHidden/>
              </w:rPr>
              <w:fldChar w:fldCharType="end"/>
            </w:r>
          </w:hyperlink>
        </w:p>
        <w:p w14:paraId="7A10DF9B" w14:textId="412D3606" w:rsidR="006A0564" w:rsidRDefault="00F7011A">
          <w:pPr>
            <w:pStyle w:val="TOC1"/>
            <w:rPr>
              <w:rFonts w:asciiTheme="minorHAnsi" w:eastAsiaTheme="minorEastAsia" w:hAnsiTheme="minorHAnsi"/>
              <w:b w:val="0"/>
              <w:caps w:val="0"/>
              <w:noProof/>
            </w:rPr>
          </w:pPr>
          <w:hyperlink w:anchor="_Toc56965107" w:history="1">
            <w:r w:rsidR="006A0564" w:rsidRPr="00C01C4B">
              <w:rPr>
                <w:rStyle w:val="Hyperlink"/>
                <w:noProof/>
              </w:rPr>
              <w:t>14.0</w:t>
            </w:r>
            <w:r w:rsidR="006A0564">
              <w:rPr>
                <w:rFonts w:asciiTheme="minorHAnsi" w:eastAsiaTheme="minorEastAsia" w:hAnsiTheme="minorHAnsi"/>
                <w:b w:val="0"/>
                <w:caps w:val="0"/>
                <w:noProof/>
              </w:rPr>
              <w:tab/>
            </w:r>
            <w:r w:rsidR="006A0564" w:rsidRPr="00C01C4B">
              <w:rPr>
                <w:rStyle w:val="Hyperlink"/>
                <w:noProof/>
              </w:rPr>
              <w:t>Health and Wellness</w:t>
            </w:r>
            <w:r w:rsidR="006A0564">
              <w:rPr>
                <w:noProof/>
                <w:webHidden/>
              </w:rPr>
              <w:tab/>
            </w:r>
            <w:r w:rsidR="006A0564">
              <w:rPr>
                <w:noProof/>
                <w:webHidden/>
              </w:rPr>
              <w:fldChar w:fldCharType="begin"/>
            </w:r>
            <w:r w:rsidR="006A0564">
              <w:rPr>
                <w:noProof/>
                <w:webHidden/>
              </w:rPr>
              <w:instrText xml:space="preserve"> PAGEREF _Toc56965107 \h </w:instrText>
            </w:r>
            <w:r w:rsidR="006A0564">
              <w:rPr>
                <w:noProof/>
                <w:webHidden/>
              </w:rPr>
            </w:r>
            <w:r w:rsidR="006A0564">
              <w:rPr>
                <w:noProof/>
                <w:webHidden/>
              </w:rPr>
              <w:fldChar w:fldCharType="separate"/>
            </w:r>
            <w:r w:rsidR="006A0564">
              <w:rPr>
                <w:noProof/>
                <w:webHidden/>
              </w:rPr>
              <w:t>40</w:t>
            </w:r>
            <w:r w:rsidR="006A0564">
              <w:rPr>
                <w:noProof/>
                <w:webHidden/>
              </w:rPr>
              <w:fldChar w:fldCharType="end"/>
            </w:r>
          </w:hyperlink>
        </w:p>
        <w:p w14:paraId="745F3DE2" w14:textId="0F790CB3" w:rsidR="006A0564" w:rsidRDefault="00F7011A">
          <w:pPr>
            <w:pStyle w:val="TOC2"/>
            <w:rPr>
              <w:rFonts w:asciiTheme="minorHAnsi" w:eastAsiaTheme="minorEastAsia" w:hAnsiTheme="minorHAnsi"/>
              <w:smallCaps w:val="0"/>
              <w:noProof/>
            </w:rPr>
          </w:pPr>
          <w:hyperlink w:anchor="_Toc56965108" w:history="1">
            <w:r w:rsidR="006A0564" w:rsidRPr="00C01C4B">
              <w:rPr>
                <w:rStyle w:val="Hyperlink"/>
                <w:noProof/>
              </w:rPr>
              <w:t>14.1</w:t>
            </w:r>
            <w:r w:rsidR="006A0564">
              <w:rPr>
                <w:rFonts w:asciiTheme="minorHAnsi" w:eastAsiaTheme="minorEastAsia" w:hAnsiTheme="minorHAnsi"/>
                <w:smallCaps w:val="0"/>
                <w:noProof/>
              </w:rPr>
              <w:tab/>
            </w:r>
            <w:r w:rsidR="006A0564" w:rsidRPr="00C01C4B">
              <w:rPr>
                <w:rStyle w:val="Hyperlink"/>
                <w:noProof/>
              </w:rPr>
              <w:t>Fatigue</w:t>
            </w:r>
            <w:r w:rsidR="006A0564">
              <w:rPr>
                <w:noProof/>
                <w:webHidden/>
              </w:rPr>
              <w:tab/>
            </w:r>
            <w:r w:rsidR="006A0564">
              <w:rPr>
                <w:noProof/>
                <w:webHidden/>
              </w:rPr>
              <w:fldChar w:fldCharType="begin"/>
            </w:r>
            <w:r w:rsidR="006A0564">
              <w:rPr>
                <w:noProof/>
                <w:webHidden/>
              </w:rPr>
              <w:instrText xml:space="preserve"> PAGEREF _Toc56965108 \h </w:instrText>
            </w:r>
            <w:r w:rsidR="006A0564">
              <w:rPr>
                <w:noProof/>
                <w:webHidden/>
              </w:rPr>
            </w:r>
            <w:r w:rsidR="006A0564">
              <w:rPr>
                <w:noProof/>
                <w:webHidden/>
              </w:rPr>
              <w:fldChar w:fldCharType="separate"/>
            </w:r>
            <w:r w:rsidR="006A0564">
              <w:rPr>
                <w:noProof/>
                <w:webHidden/>
              </w:rPr>
              <w:t>40</w:t>
            </w:r>
            <w:r w:rsidR="006A0564">
              <w:rPr>
                <w:noProof/>
                <w:webHidden/>
              </w:rPr>
              <w:fldChar w:fldCharType="end"/>
            </w:r>
          </w:hyperlink>
        </w:p>
        <w:p w14:paraId="04D60728" w14:textId="665E936C" w:rsidR="006A0564" w:rsidRDefault="00F7011A">
          <w:pPr>
            <w:pStyle w:val="TOC2"/>
            <w:rPr>
              <w:rFonts w:asciiTheme="minorHAnsi" w:eastAsiaTheme="minorEastAsia" w:hAnsiTheme="minorHAnsi"/>
              <w:smallCaps w:val="0"/>
              <w:noProof/>
            </w:rPr>
          </w:pPr>
          <w:hyperlink w:anchor="_Toc56965109" w:history="1">
            <w:r w:rsidR="006A0564" w:rsidRPr="00C01C4B">
              <w:rPr>
                <w:rStyle w:val="Hyperlink"/>
                <w:noProof/>
              </w:rPr>
              <w:t>14.2</w:t>
            </w:r>
            <w:r w:rsidR="006A0564">
              <w:rPr>
                <w:rFonts w:asciiTheme="minorHAnsi" w:eastAsiaTheme="minorEastAsia" w:hAnsiTheme="minorHAnsi"/>
                <w:smallCaps w:val="0"/>
                <w:noProof/>
              </w:rPr>
              <w:tab/>
            </w:r>
            <w:r w:rsidR="006A0564" w:rsidRPr="00C01C4B">
              <w:rPr>
                <w:rStyle w:val="Hyperlink"/>
                <w:noProof/>
              </w:rPr>
              <w:t>Injury/Disability Management</w:t>
            </w:r>
            <w:r w:rsidR="006A0564">
              <w:rPr>
                <w:noProof/>
                <w:webHidden/>
              </w:rPr>
              <w:tab/>
            </w:r>
            <w:r w:rsidR="006A0564">
              <w:rPr>
                <w:noProof/>
                <w:webHidden/>
              </w:rPr>
              <w:fldChar w:fldCharType="begin"/>
            </w:r>
            <w:r w:rsidR="006A0564">
              <w:rPr>
                <w:noProof/>
                <w:webHidden/>
              </w:rPr>
              <w:instrText xml:space="preserve"> PAGEREF _Toc56965109 \h </w:instrText>
            </w:r>
            <w:r w:rsidR="006A0564">
              <w:rPr>
                <w:noProof/>
                <w:webHidden/>
              </w:rPr>
            </w:r>
            <w:r w:rsidR="006A0564">
              <w:rPr>
                <w:noProof/>
                <w:webHidden/>
              </w:rPr>
              <w:fldChar w:fldCharType="separate"/>
            </w:r>
            <w:r w:rsidR="006A0564">
              <w:rPr>
                <w:noProof/>
                <w:webHidden/>
              </w:rPr>
              <w:t>40</w:t>
            </w:r>
            <w:r w:rsidR="006A0564">
              <w:rPr>
                <w:noProof/>
                <w:webHidden/>
              </w:rPr>
              <w:fldChar w:fldCharType="end"/>
            </w:r>
          </w:hyperlink>
        </w:p>
        <w:p w14:paraId="21DD4D58" w14:textId="35D81E35" w:rsidR="006A0564" w:rsidRDefault="00F7011A">
          <w:pPr>
            <w:pStyle w:val="TOC1"/>
            <w:rPr>
              <w:rFonts w:asciiTheme="minorHAnsi" w:eastAsiaTheme="minorEastAsia" w:hAnsiTheme="minorHAnsi"/>
              <w:b w:val="0"/>
              <w:caps w:val="0"/>
              <w:noProof/>
            </w:rPr>
          </w:pPr>
          <w:hyperlink w:anchor="_Toc56965110" w:history="1">
            <w:r w:rsidR="006A0564" w:rsidRPr="00C01C4B">
              <w:rPr>
                <w:rStyle w:val="Hyperlink"/>
                <w:noProof/>
              </w:rPr>
              <w:t xml:space="preserve">Appendix A. </w:t>
            </w:r>
            <w:r w:rsidR="006A0564">
              <w:rPr>
                <w:rFonts w:asciiTheme="minorHAnsi" w:eastAsiaTheme="minorEastAsia" w:hAnsiTheme="minorHAnsi"/>
                <w:b w:val="0"/>
                <w:caps w:val="0"/>
                <w:noProof/>
              </w:rPr>
              <w:tab/>
            </w:r>
            <w:r w:rsidR="006A0564" w:rsidRPr="00C01C4B">
              <w:rPr>
                <w:rStyle w:val="Hyperlink"/>
                <w:noProof/>
              </w:rPr>
              <w:t>LIABILITY POLICY</w:t>
            </w:r>
            <w:r w:rsidR="006A0564">
              <w:rPr>
                <w:noProof/>
                <w:webHidden/>
              </w:rPr>
              <w:tab/>
            </w:r>
            <w:r w:rsidR="006A0564">
              <w:rPr>
                <w:noProof/>
                <w:webHidden/>
              </w:rPr>
              <w:fldChar w:fldCharType="begin"/>
            </w:r>
            <w:r w:rsidR="006A0564">
              <w:rPr>
                <w:noProof/>
                <w:webHidden/>
              </w:rPr>
              <w:instrText xml:space="preserve"> PAGEREF _Toc56965110 \h </w:instrText>
            </w:r>
            <w:r w:rsidR="006A0564">
              <w:rPr>
                <w:noProof/>
                <w:webHidden/>
              </w:rPr>
            </w:r>
            <w:r w:rsidR="006A0564">
              <w:rPr>
                <w:noProof/>
                <w:webHidden/>
              </w:rPr>
              <w:fldChar w:fldCharType="separate"/>
            </w:r>
            <w:r w:rsidR="006A0564">
              <w:rPr>
                <w:noProof/>
                <w:webHidden/>
              </w:rPr>
              <w:t>42</w:t>
            </w:r>
            <w:r w:rsidR="006A0564">
              <w:rPr>
                <w:noProof/>
                <w:webHidden/>
              </w:rPr>
              <w:fldChar w:fldCharType="end"/>
            </w:r>
          </w:hyperlink>
        </w:p>
        <w:p w14:paraId="41ECEB35" w14:textId="5CCE5CE9" w:rsidR="006A0564" w:rsidRDefault="00F7011A">
          <w:pPr>
            <w:pStyle w:val="TOC1"/>
            <w:rPr>
              <w:rFonts w:asciiTheme="minorHAnsi" w:eastAsiaTheme="minorEastAsia" w:hAnsiTheme="minorHAnsi"/>
              <w:b w:val="0"/>
              <w:caps w:val="0"/>
              <w:noProof/>
            </w:rPr>
          </w:pPr>
          <w:hyperlink w:anchor="_Toc56965111" w:history="1">
            <w:r w:rsidR="006A0564" w:rsidRPr="00C01C4B">
              <w:rPr>
                <w:rStyle w:val="Hyperlink"/>
                <w:noProof/>
              </w:rPr>
              <w:t xml:space="preserve">Appendix B. </w:t>
            </w:r>
            <w:r w:rsidR="006A0564">
              <w:rPr>
                <w:rFonts w:asciiTheme="minorHAnsi" w:eastAsiaTheme="minorEastAsia" w:hAnsiTheme="minorHAnsi"/>
                <w:b w:val="0"/>
                <w:caps w:val="0"/>
                <w:noProof/>
              </w:rPr>
              <w:tab/>
            </w:r>
            <w:r w:rsidR="006A0564" w:rsidRPr="00C01C4B">
              <w:rPr>
                <w:rStyle w:val="Hyperlink"/>
                <w:noProof/>
              </w:rPr>
              <w:t>WHMIS 2015 Pictograms</w:t>
            </w:r>
            <w:r w:rsidR="006A0564">
              <w:rPr>
                <w:noProof/>
                <w:webHidden/>
              </w:rPr>
              <w:tab/>
            </w:r>
            <w:r w:rsidR="006A0564">
              <w:rPr>
                <w:noProof/>
                <w:webHidden/>
              </w:rPr>
              <w:fldChar w:fldCharType="begin"/>
            </w:r>
            <w:r w:rsidR="006A0564">
              <w:rPr>
                <w:noProof/>
                <w:webHidden/>
              </w:rPr>
              <w:instrText xml:space="preserve"> PAGEREF _Toc56965111 \h </w:instrText>
            </w:r>
            <w:r w:rsidR="006A0564">
              <w:rPr>
                <w:noProof/>
                <w:webHidden/>
              </w:rPr>
            </w:r>
            <w:r w:rsidR="006A0564">
              <w:rPr>
                <w:noProof/>
                <w:webHidden/>
              </w:rPr>
              <w:fldChar w:fldCharType="separate"/>
            </w:r>
            <w:r w:rsidR="006A0564">
              <w:rPr>
                <w:noProof/>
                <w:webHidden/>
              </w:rPr>
              <w:t>44</w:t>
            </w:r>
            <w:r w:rsidR="006A0564">
              <w:rPr>
                <w:noProof/>
                <w:webHidden/>
              </w:rPr>
              <w:fldChar w:fldCharType="end"/>
            </w:r>
          </w:hyperlink>
        </w:p>
        <w:p w14:paraId="3908199C" w14:textId="5A75FDBF" w:rsidR="006A0564" w:rsidRDefault="00F7011A">
          <w:pPr>
            <w:pStyle w:val="TOC1"/>
            <w:rPr>
              <w:rFonts w:asciiTheme="minorHAnsi" w:eastAsiaTheme="minorEastAsia" w:hAnsiTheme="minorHAnsi"/>
              <w:b w:val="0"/>
              <w:caps w:val="0"/>
              <w:noProof/>
            </w:rPr>
          </w:pPr>
          <w:hyperlink w:anchor="_Toc56965112" w:history="1">
            <w:r w:rsidR="006A0564" w:rsidRPr="00C01C4B">
              <w:rPr>
                <w:rStyle w:val="Hyperlink"/>
                <w:noProof/>
              </w:rPr>
              <w:t xml:space="preserve">Appendix C. </w:t>
            </w:r>
            <w:r w:rsidR="006A0564">
              <w:rPr>
                <w:rFonts w:asciiTheme="minorHAnsi" w:eastAsiaTheme="minorEastAsia" w:hAnsiTheme="minorHAnsi"/>
                <w:b w:val="0"/>
                <w:caps w:val="0"/>
                <w:noProof/>
              </w:rPr>
              <w:tab/>
            </w:r>
            <w:r w:rsidR="006A0564" w:rsidRPr="00C01C4B">
              <w:rPr>
                <w:rStyle w:val="Hyperlink"/>
                <w:noProof/>
              </w:rPr>
              <w:t>First Aid Kit Checklist</w:t>
            </w:r>
            <w:r w:rsidR="006A0564">
              <w:rPr>
                <w:noProof/>
                <w:webHidden/>
              </w:rPr>
              <w:tab/>
            </w:r>
            <w:r w:rsidR="006A0564">
              <w:rPr>
                <w:noProof/>
                <w:webHidden/>
              </w:rPr>
              <w:fldChar w:fldCharType="begin"/>
            </w:r>
            <w:r w:rsidR="006A0564">
              <w:rPr>
                <w:noProof/>
                <w:webHidden/>
              </w:rPr>
              <w:instrText xml:space="preserve"> PAGEREF _Toc56965112 \h </w:instrText>
            </w:r>
            <w:r w:rsidR="006A0564">
              <w:rPr>
                <w:noProof/>
                <w:webHidden/>
              </w:rPr>
            </w:r>
            <w:r w:rsidR="006A0564">
              <w:rPr>
                <w:noProof/>
                <w:webHidden/>
              </w:rPr>
              <w:fldChar w:fldCharType="separate"/>
            </w:r>
            <w:r w:rsidR="006A0564">
              <w:rPr>
                <w:noProof/>
                <w:webHidden/>
              </w:rPr>
              <w:t>45</w:t>
            </w:r>
            <w:r w:rsidR="006A0564">
              <w:rPr>
                <w:noProof/>
                <w:webHidden/>
              </w:rPr>
              <w:fldChar w:fldCharType="end"/>
            </w:r>
          </w:hyperlink>
        </w:p>
        <w:p w14:paraId="06CB48D9" w14:textId="3EA8C33F" w:rsidR="006A0564" w:rsidRDefault="00F7011A">
          <w:pPr>
            <w:pStyle w:val="TOC1"/>
            <w:rPr>
              <w:rFonts w:asciiTheme="minorHAnsi" w:eastAsiaTheme="minorEastAsia" w:hAnsiTheme="minorHAnsi"/>
              <w:b w:val="0"/>
              <w:caps w:val="0"/>
              <w:noProof/>
            </w:rPr>
          </w:pPr>
          <w:hyperlink w:anchor="_Toc56965113" w:history="1">
            <w:r w:rsidR="006A0564" w:rsidRPr="00C01C4B">
              <w:rPr>
                <w:rStyle w:val="Hyperlink"/>
                <w:noProof/>
              </w:rPr>
              <w:t xml:space="preserve">Appendix D. </w:t>
            </w:r>
            <w:r w:rsidR="006A0564">
              <w:rPr>
                <w:rFonts w:asciiTheme="minorHAnsi" w:eastAsiaTheme="minorEastAsia" w:hAnsiTheme="minorHAnsi"/>
                <w:b w:val="0"/>
                <w:caps w:val="0"/>
                <w:noProof/>
              </w:rPr>
              <w:tab/>
            </w:r>
            <w:r w:rsidR="006A0564" w:rsidRPr="00C01C4B">
              <w:rPr>
                <w:rStyle w:val="Hyperlink"/>
                <w:noProof/>
              </w:rPr>
              <w:t>PPE Inspections</w:t>
            </w:r>
            <w:r w:rsidR="006A0564">
              <w:rPr>
                <w:noProof/>
                <w:webHidden/>
              </w:rPr>
              <w:tab/>
            </w:r>
            <w:r w:rsidR="006A0564">
              <w:rPr>
                <w:noProof/>
                <w:webHidden/>
              </w:rPr>
              <w:fldChar w:fldCharType="begin"/>
            </w:r>
            <w:r w:rsidR="006A0564">
              <w:rPr>
                <w:noProof/>
                <w:webHidden/>
              </w:rPr>
              <w:instrText xml:space="preserve"> PAGEREF _Toc56965113 \h </w:instrText>
            </w:r>
            <w:r w:rsidR="006A0564">
              <w:rPr>
                <w:noProof/>
                <w:webHidden/>
              </w:rPr>
            </w:r>
            <w:r w:rsidR="006A0564">
              <w:rPr>
                <w:noProof/>
                <w:webHidden/>
              </w:rPr>
              <w:fldChar w:fldCharType="separate"/>
            </w:r>
            <w:r w:rsidR="006A0564">
              <w:rPr>
                <w:noProof/>
                <w:webHidden/>
              </w:rPr>
              <w:t>46</w:t>
            </w:r>
            <w:r w:rsidR="006A0564">
              <w:rPr>
                <w:noProof/>
                <w:webHidden/>
              </w:rPr>
              <w:fldChar w:fldCharType="end"/>
            </w:r>
          </w:hyperlink>
        </w:p>
        <w:p w14:paraId="3FB651C6" w14:textId="6CF35C3D" w:rsidR="006A0564" w:rsidRDefault="00F7011A">
          <w:pPr>
            <w:pStyle w:val="TOC2"/>
            <w:rPr>
              <w:rFonts w:asciiTheme="minorHAnsi" w:eastAsiaTheme="minorEastAsia" w:hAnsiTheme="minorHAnsi"/>
              <w:smallCaps w:val="0"/>
              <w:noProof/>
            </w:rPr>
          </w:pPr>
          <w:hyperlink w:anchor="_Toc56965114" w:history="1">
            <w:r w:rsidR="006A0564" w:rsidRPr="00C01C4B">
              <w:rPr>
                <w:rStyle w:val="Hyperlink"/>
                <w:noProof/>
                <w:lang w:val="en-CA"/>
              </w:rPr>
              <w:t>Does Your Hardhat Need Replacing?</w:t>
            </w:r>
            <w:r w:rsidR="006A0564">
              <w:rPr>
                <w:noProof/>
                <w:webHidden/>
              </w:rPr>
              <w:tab/>
            </w:r>
            <w:r w:rsidR="006A0564">
              <w:rPr>
                <w:noProof/>
                <w:webHidden/>
              </w:rPr>
              <w:fldChar w:fldCharType="begin"/>
            </w:r>
            <w:r w:rsidR="006A0564">
              <w:rPr>
                <w:noProof/>
                <w:webHidden/>
              </w:rPr>
              <w:instrText xml:space="preserve"> PAGEREF _Toc56965114 \h </w:instrText>
            </w:r>
            <w:r w:rsidR="006A0564">
              <w:rPr>
                <w:noProof/>
                <w:webHidden/>
              </w:rPr>
            </w:r>
            <w:r w:rsidR="006A0564">
              <w:rPr>
                <w:noProof/>
                <w:webHidden/>
              </w:rPr>
              <w:fldChar w:fldCharType="separate"/>
            </w:r>
            <w:r w:rsidR="006A0564">
              <w:rPr>
                <w:noProof/>
                <w:webHidden/>
              </w:rPr>
              <w:t>46</w:t>
            </w:r>
            <w:r w:rsidR="006A0564">
              <w:rPr>
                <w:noProof/>
                <w:webHidden/>
              </w:rPr>
              <w:fldChar w:fldCharType="end"/>
            </w:r>
          </w:hyperlink>
        </w:p>
        <w:p w14:paraId="506BE176" w14:textId="554833AA" w:rsidR="006A0564" w:rsidRDefault="00F7011A">
          <w:pPr>
            <w:pStyle w:val="TOC1"/>
            <w:rPr>
              <w:rFonts w:asciiTheme="minorHAnsi" w:eastAsiaTheme="minorEastAsia" w:hAnsiTheme="minorHAnsi"/>
              <w:b w:val="0"/>
              <w:caps w:val="0"/>
              <w:noProof/>
            </w:rPr>
          </w:pPr>
          <w:hyperlink w:anchor="_Toc56965115" w:history="1">
            <w:r w:rsidR="006A0564" w:rsidRPr="00C01C4B">
              <w:rPr>
                <w:rStyle w:val="Hyperlink"/>
                <w:noProof/>
              </w:rPr>
              <w:t>Appendix E.</w:t>
            </w:r>
            <w:r w:rsidR="006A0564">
              <w:rPr>
                <w:rFonts w:asciiTheme="minorHAnsi" w:eastAsiaTheme="minorEastAsia" w:hAnsiTheme="minorHAnsi"/>
                <w:b w:val="0"/>
                <w:caps w:val="0"/>
                <w:noProof/>
              </w:rPr>
              <w:tab/>
            </w:r>
            <w:r w:rsidR="006A0564" w:rsidRPr="00C01C4B">
              <w:rPr>
                <w:rStyle w:val="Hyperlink"/>
                <w:noProof/>
              </w:rPr>
              <w:t>Radio Channel Frequencies</w:t>
            </w:r>
            <w:r w:rsidR="006A0564">
              <w:rPr>
                <w:noProof/>
                <w:webHidden/>
              </w:rPr>
              <w:tab/>
            </w:r>
            <w:r w:rsidR="006A0564">
              <w:rPr>
                <w:noProof/>
                <w:webHidden/>
              </w:rPr>
              <w:fldChar w:fldCharType="begin"/>
            </w:r>
            <w:r w:rsidR="006A0564">
              <w:rPr>
                <w:noProof/>
                <w:webHidden/>
              </w:rPr>
              <w:instrText xml:space="preserve"> PAGEREF _Toc56965115 \h </w:instrText>
            </w:r>
            <w:r w:rsidR="006A0564">
              <w:rPr>
                <w:noProof/>
                <w:webHidden/>
              </w:rPr>
            </w:r>
            <w:r w:rsidR="006A0564">
              <w:rPr>
                <w:noProof/>
                <w:webHidden/>
              </w:rPr>
              <w:fldChar w:fldCharType="separate"/>
            </w:r>
            <w:r w:rsidR="006A0564">
              <w:rPr>
                <w:noProof/>
                <w:webHidden/>
              </w:rPr>
              <w:t>47</w:t>
            </w:r>
            <w:r w:rsidR="006A0564">
              <w:rPr>
                <w:noProof/>
                <w:webHidden/>
              </w:rPr>
              <w:fldChar w:fldCharType="end"/>
            </w:r>
          </w:hyperlink>
        </w:p>
        <w:p w14:paraId="55B53F1D" w14:textId="5C1E412F" w:rsidR="006A0564" w:rsidRDefault="00F7011A">
          <w:pPr>
            <w:pStyle w:val="TOC1"/>
            <w:rPr>
              <w:rFonts w:asciiTheme="minorHAnsi" w:eastAsiaTheme="minorEastAsia" w:hAnsiTheme="minorHAnsi"/>
              <w:b w:val="0"/>
              <w:caps w:val="0"/>
              <w:noProof/>
            </w:rPr>
          </w:pPr>
          <w:hyperlink w:anchor="_Toc56965116" w:history="1">
            <w:r w:rsidR="006A0564" w:rsidRPr="00C01C4B">
              <w:rPr>
                <w:rStyle w:val="Hyperlink"/>
                <w:noProof/>
              </w:rPr>
              <w:t>Appendix F</w:t>
            </w:r>
            <w:r w:rsidR="006A0564">
              <w:rPr>
                <w:rFonts w:asciiTheme="minorHAnsi" w:eastAsiaTheme="minorEastAsia" w:hAnsiTheme="minorHAnsi"/>
                <w:b w:val="0"/>
                <w:caps w:val="0"/>
                <w:noProof/>
              </w:rPr>
              <w:tab/>
            </w:r>
            <w:r w:rsidR="006A0564" w:rsidRPr="00C01C4B">
              <w:rPr>
                <w:rStyle w:val="Hyperlink"/>
                <w:noProof/>
              </w:rPr>
              <w:t>Inspection Reporting Procedure</w:t>
            </w:r>
            <w:r w:rsidR="006A0564">
              <w:rPr>
                <w:noProof/>
                <w:webHidden/>
              </w:rPr>
              <w:tab/>
            </w:r>
            <w:r w:rsidR="006A0564">
              <w:rPr>
                <w:noProof/>
                <w:webHidden/>
              </w:rPr>
              <w:fldChar w:fldCharType="begin"/>
            </w:r>
            <w:r w:rsidR="006A0564">
              <w:rPr>
                <w:noProof/>
                <w:webHidden/>
              </w:rPr>
              <w:instrText xml:space="preserve"> PAGEREF _Toc56965116 \h </w:instrText>
            </w:r>
            <w:r w:rsidR="006A0564">
              <w:rPr>
                <w:noProof/>
                <w:webHidden/>
              </w:rPr>
            </w:r>
            <w:r w:rsidR="006A0564">
              <w:rPr>
                <w:noProof/>
                <w:webHidden/>
              </w:rPr>
              <w:fldChar w:fldCharType="separate"/>
            </w:r>
            <w:r w:rsidR="006A0564">
              <w:rPr>
                <w:noProof/>
                <w:webHidden/>
              </w:rPr>
              <w:t>49</w:t>
            </w:r>
            <w:r w:rsidR="006A0564">
              <w:rPr>
                <w:noProof/>
                <w:webHidden/>
              </w:rPr>
              <w:fldChar w:fldCharType="end"/>
            </w:r>
          </w:hyperlink>
        </w:p>
        <w:p w14:paraId="25430DCF" w14:textId="503B184A" w:rsidR="006A0564" w:rsidRDefault="00F7011A">
          <w:pPr>
            <w:pStyle w:val="TOC1"/>
            <w:rPr>
              <w:rFonts w:asciiTheme="minorHAnsi" w:eastAsiaTheme="minorEastAsia" w:hAnsiTheme="minorHAnsi"/>
              <w:b w:val="0"/>
              <w:caps w:val="0"/>
              <w:noProof/>
            </w:rPr>
          </w:pPr>
          <w:hyperlink w:anchor="_Toc56965117" w:history="1">
            <w:r w:rsidR="006A0564" w:rsidRPr="00C01C4B">
              <w:rPr>
                <w:rStyle w:val="Hyperlink"/>
                <w:noProof/>
              </w:rPr>
              <w:t xml:space="preserve">Appendix f. </w:t>
            </w:r>
            <w:r w:rsidR="006A0564">
              <w:rPr>
                <w:rFonts w:asciiTheme="minorHAnsi" w:eastAsiaTheme="minorEastAsia" w:hAnsiTheme="minorHAnsi"/>
                <w:b w:val="0"/>
                <w:caps w:val="0"/>
                <w:noProof/>
              </w:rPr>
              <w:tab/>
            </w:r>
            <w:r w:rsidR="006A0564" w:rsidRPr="00C01C4B">
              <w:rPr>
                <w:rStyle w:val="Hyperlink"/>
                <w:noProof/>
              </w:rPr>
              <w:t>Incident Reporting Procedure</w:t>
            </w:r>
            <w:r w:rsidR="006A0564">
              <w:rPr>
                <w:noProof/>
                <w:webHidden/>
              </w:rPr>
              <w:tab/>
            </w:r>
            <w:r w:rsidR="006A0564">
              <w:rPr>
                <w:noProof/>
                <w:webHidden/>
              </w:rPr>
              <w:fldChar w:fldCharType="begin"/>
            </w:r>
            <w:r w:rsidR="006A0564">
              <w:rPr>
                <w:noProof/>
                <w:webHidden/>
              </w:rPr>
              <w:instrText xml:space="preserve"> PAGEREF _Toc56965117 \h </w:instrText>
            </w:r>
            <w:r w:rsidR="006A0564">
              <w:rPr>
                <w:noProof/>
                <w:webHidden/>
              </w:rPr>
            </w:r>
            <w:r w:rsidR="006A0564">
              <w:rPr>
                <w:noProof/>
                <w:webHidden/>
              </w:rPr>
              <w:fldChar w:fldCharType="separate"/>
            </w:r>
            <w:r w:rsidR="006A0564">
              <w:rPr>
                <w:noProof/>
                <w:webHidden/>
              </w:rPr>
              <w:t>50</w:t>
            </w:r>
            <w:r w:rsidR="006A0564">
              <w:rPr>
                <w:noProof/>
                <w:webHidden/>
              </w:rPr>
              <w:fldChar w:fldCharType="end"/>
            </w:r>
          </w:hyperlink>
        </w:p>
        <w:p w14:paraId="1875829D" w14:textId="50987DF7" w:rsidR="006A0564" w:rsidRDefault="00F7011A">
          <w:pPr>
            <w:pStyle w:val="TOC1"/>
            <w:rPr>
              <w:rFonts w:asciiTheme="minorHAnsi" w:eastAsiaTheme="minorEastAsia" w:hAnsiTheme="minorHAnsi"/>
              <w:b w:val="0"/>
              <w:caps w:val="0"/>
              <w:noProof/>
            </w:rPr>
          </w:pPr>
          <w:hyperlink w:anchor="_Toc56965118" w:history="1">
            <w:r w:rsidR="006A0564" w:rsidRPr="00C01C4B">
              <w:rPr>
                <w:rStyle w:val="Hyperlink"/>
                <w:noProof/>
              </w:rPr>
              <w:t>Appendix g.</w:t>
            </w:r>
            <w:r w:rsidR="006A0564">
              <w:rPr>
                <w:rFonts w:asciiTheme="minorHAnsi" w:eastAsiaTheme="minorEastAsia" w:hAnsiTheme="minorHAnsi"/>
                <w:b w:val="0"/>
                <w:caps w:val="0"/>
                <w:noProof/>
              </w:rPr>
              <w:tab/>
            </w:r>
            <w:r w:rsidR="006A0564" w:rsidRPr="00C01C4B">
              <w:rPr>
                <w:rStyle w:val="Hyperlink"/>
                <w:noProof/>
              </w:rPr>
              <w:t>Emergency Contact List Emergency</w:t>
            </w:r>
            <w:r w:rsidR="006A0564">
              <w:rPr>
                <w:noProof/>
                <w:webHidden/>
              </w:rPr>
              <w:tab/>
            </w:r>
            <w:r w:rsidR="006A0564">
              <w:rPr>
                <w:noProof/>
                <w:webHidden/>
              </w:rPr>
              <w:fldChar w:fldCharType="begin"/>
            </w:r>
            <w:r w:rsidR="006A0564">
              <w:rPr>
                <w:noProof/>
                <w:webHidden/>
              </w:rPr>
              <w:instrText xml:space="preserve"> PAGEREF _Toc56965118 \h </w:instrText>
            </w:r>
            <w:r w:rsidR="006A0564">
              <w:rPr>
                <w:noProof/>
                <w:webHidden/>
              </w:rPr>
            </w:r>
            <w:r w:rsidR="006A0564">
              <w:rPr>
                <w:noProof/>
                <w:webHidden/>
              </w:rPr>
              <w:fldChar w:fldCharType="separate"/>
            </w:r>
            <w:r w:rsidR="006A0564">
              <w:rPr>
                <w:noProof/>
                <w:webHidden/>
              </w:rPr>
              <w:t>51</w:t>
            </w:r>
            <w:r w:rsidR="006A0564">
              <w:rPr>
                <w:noProof/>
                <w:webHidden/>
              </w:rPr>
              <w:fldChar w:fldCharType="end"/>
            </w:r>
          </w:hyperlink>
        </w:p>
        <w:p w14:paraId="6F206E4A" w14:textId="202AD781" w:rsidR="006A0564" w:rsidRDefault="00F7011A">
          <w:pPr>
            <w:pStyle w:val="TOC1"/>
            <w:rPr>
              <w:rFonts w:asciiTheme="minorHAnsi" w:eastAsiaTheme="minorEastAsia" w:hAnsiTheme="minorHAnsi"/>
              <w:b w:val="0"/>
              <w:caps w:val="0"/>
              <w:noProof/>
            </w:rPr>
          </w:pPr>
          <w:hyperlink w:anchor="_Toc56965119" w:history="1">
            <w:r w:rsidR="006A0564" w:rsidRPr="00C01C4B">
              <w:rPr>
                <w:rStyle w:val="Hyperlink"/>
                <w:noProof/>
              </w:rPr>
              <w:t xml:space="preserve">Appendix h. </w:t>
            </w:r>
            <w:r w:rsidR="006A0564">
              <w:rPr>
                <w:rFonts w:asciiTheme="minorHAnsi" w:eastAsiaTheme="minorEastAsia" w:hAnsiTheme="minorHAnsi"/>
                <w:b w:val="0"/>
                <w:caps w:val="0"/>
                <w:noProof/>
              </w:rPr>
              <w:tab/>
            </w:r>
            <w:r w:rsidR="006A0564" w:rsidRPr="00C01C4B">
              <w:rPr>
                <w:rStyle w:val="Hyperlink"/>
                <w:noProof/>
              </w:rPr>
              <w:t>WSBC First Aid Requirements</w:t>
            </w:r>
            <w:r w:rsidR="006A0564">
              <w:rPr>
                <w:noProof/>
                <w:webHidden/>
              </w:rPr>
              <w:tab/>
            </w:r>
            <w:r w:rsidR="006A0564">
              <w:rPr>
                <w:noProof/>
                <w:webHidden/>
              </w:rPr>
              <w:fldChar w:fldCharType="begin"/>
            </w:r>
            <w:r w:rsidR="006A0564">
              <w:rPr>
                <w:noProof/>
                <w:webHidden/>
              </w:rPr>
              <w:instrText xml:space="preserve"> PAGEREF _Toc56965119 \h </w:instrText>
            </w:r>
            <w:r w:rsidR="006A0564">
              <w:rPr>
                <w:noProof/>
                <w:webHidden/>
              </w:rPr>
            </w:r>
            <w:r w:rsidR="006A0564">
              <w:rPr>
                <w:noProof/>
                <w:webHidden/>
              </w:rPr>
              <w:fldChar w:fldCharType="separate"/>
            </w:r>
            <w:r w:rsidR="006A0564">
              <w:rPr>
                <w:noProof/>
                <w:webHidden/>
              </w:rPr>
              <w:t>53</w:t>
            </w:r>
            <w:r w:rsidR="006A0564">
              <w:rPr>
                <w:noProof/>
                <w:webHidden/>
              </w:rPr>
              <w:fldChar w:fldCharType="end"/>
            </w:r>
          </w:hyperlink>
        </w:p>
        <w:p w14:paraId="77E988D8" w14:textId="77777777" w:rsidR="006A0564" w:rsidRDefault="00131E18" w:rsidP="00B8301B">
          <w:pPr>
            <w:rPr>
              <w:b/>
              <w:bCs/>
              <w:noProof/>
            </w:rPr>
          </w:pPr>
          <w:r>
            <w:rPr>
              <w:b/>
              <w:bCs/>
              <w:noProof/>
            </w:rPr>
            <w:fldChar w:fldCharType="end"/>
          </w:r>
        </w:p>
        <w:p w14:paraId="785CD2D9" w14:textId="548ADC81" w:rsidR="00B8301B" w:rsidRPr="006A0564" w:rsidRDefault="006A0564" w:rsidP="006A0564">
          <w:pPr>
            <w:spacing w:after="200" w:line="276" w:lineRule="auto"/>
            <w:rPr>
              <w:b/>
              <w:bCs/>
              <w:noProof/>
            </w:rPr>
          </w:pPr>
          <w:r>
            <w:rPr>
              <w:b/>
              <w:bCs/>
              <w:noProof/>
            </w:rPr>
            <w:br w:type="page"/>
          </w:r>
        </w:p>
      </w:sdtContent>
    </w:sdt>
    <w:p w14:paraId="6E91886F" w14:textId="77777777" w:rsidR="00B8301B" w:rsidRPr="00665FE2" w:rsidRDefault="00B8301B" w:rsidP="00B8301B">
      <w:pPr>
        <w:pStyle w:val="Heading1"/>
        <w:numPr>
          <w:ilvl w:val="0"/>
          <w:numId w:val="15"/>
        </w:numPr>
      </w:pPr>
      <w:bookmarkStart w:id="4" w:name="_Toc56965043"/>
      <w:r>
        <w:lastRenderedPageBreak/>
        <w:t>Policy Statement</w:t>
      </w:r>
      <w:bookmarkEnd w:id="4"/>
    </w:p>
    <w:p w14:paraId="602BF3AC" w14:textId="77777777" w:rsidR="00B8301B" w:rsidRDefault="00B8301B" w:rsidP="00B8301B">
      <w:r w:rsidRPr="00F1303B">
        <w:t xml:space="preserve">Ensuring that all people employed through Cabin </w:t>
      </w:r>
      <w:r>
        <w:t xml:space="preserve">Resource Management </w:t>
      </w:r>
      <w:r w:rsidRPr="00F1303B">
        <w:t>(C</w:t>
      </w:r>
      <w:r>
        <w:t>RM</w:t>
      </w:r>
      <w:r w:rsidRPr="00F1303B">
        <w:t>) come home safely every day, is our highest priority.  In keeping with this philosophy, C</w:t>
      </w:r>
      <w:r>
        <w:t>RM</w:t>
      </w:r>
      <w:r w:rsidRPr="00F1303B">
        <w:t xml:space="preserve"> is committed to creating and maintaining a safe work ethic amongst staff with the aim of </w:t>
      </w:r>
      <w:r>
        <w:t xml:space="preserve">preventing </w:t>
      </w:r>
      <w:r w:rsidRPr="00F1303B">
        <w:t>work related accidents and incide</w:t>
      </w:r>
      <w:r>
        <w:t xml:space="preserve">nts.  This will be achieved by </w:t>
      </w:r>
      <w:r w:rsidRPr="00F1303B">
        <w:t>e</w:t>
      </w:r>
      <w:r>
        <w:t>stablishing safe work standards,</w:t>
      </w:r>
      <w:r w:rsidRPr="00F1303B">
        <w:t xml:space="preserve"> providing a </w:t>
      </w:r>
      <w:r w:rsidRPr="007E5240">
        <w:t xml:space="preserve">safety </w:t>
      </w:r>
      <w:r w:rsidRPr="00F1303B">
        <w:t>orientation session for every C</w:t>
      </w:r>
      <w:r>
        <w:t>RM</w:t>
      </w:r>
      <w:r w:rsidRPr="00F1303B">
        <w:t xml:space="preserve"> employee where all safe work st</w:t>
      </w:r>
      <w:r>
        <w:t xml:space="preserve">andards are reviewed, employing </w:t>
      </w:r>
      <w:r w:rsidRPr="009C587C">
        <w:t>s</w:t>
      </w:r>
      <w:r>
        <w:t>tandard</w:t>
      </w:r>
      <w:r w:rsidRPr="009C587C">
        <w:t xml:space="preserve"> </w:t>
      </w:r>
      <w:r>
        <w:t>operating procedures</w:t>
      </w:r>
      <w:r w:rsidRPr="00F1303B">
        <w:t xml:space="preserve"> </w:t>
      </w:r>
      <w:r>
        <w:t>(SOPs),</w:t>
      </w:r>
      <w:r w:rsidRPr="00F1303B">
        <w:t xml:space="preserve"> maintaining safe working conditions and fostering a safe work ethic. </w:t>
      </w:r>
      <w:r>
        <w:t xml:space="preserve"> </w:t>
      </w:r>
      <w:r w:rsidRPr="00F1303B">
        <w:t xml:space="preserve">This in turn will </w:t>
      </w:r>
      <w:r>
        <w:t>foster</w:t>
      </w:r>
      <w:r w:rsidRPr="00F1303B">
        <w:t xml:space="preserve"> a positive</w:t>
      </w:r>
      <w:r>
        <w:t xml:space="preserve"> and healthy</w:t>
      </w:r>
      <w:r w:rsidRPr="00F1303B">
        <w:t xml:space="preserve"> working environme</w:t>
      </w:r>
      <w:r>
        <w:t>nt, with safety conscious employees.</w:t>
      </w:r>
    </w:p>
    <w:p w14:paraId="112FF650" w14:textId="77777777" w:rsidR="00B8301B" w:rsidRPr="00EC0BD6" w:rsidRDefault="00B8301B" w:rsidP="00B8301B">
      <w:r w:rsidRPr="00F1303B">
        <w:t xml:space="preserve">A key element in creating a safe working environment is developing a clear and concise safety plan and making the plan accessible to all employees. It is the duty of each, and every person employed by our company to adhere to this safety plan and to carry out each specific task in a safe and intelligent manner.  Managing activities that pose a risk and maintaining awareness of safety at all times is the </w:t>
      </w:r>
      <w:r>
        <w:t>primary</w:t>
      </w:r>
      <w:r w:rsidRPr="00F1303B">
        <w:t xml:space="preserve"> approach that </w:t>
      </w:r>
      <w:r>
        <w:t>Cabin</w:t>
      </w:r>
      <w:r w:rsidRPr="00F1303B">
        <w:t xml:space="preserve"> w</w:t>
      </w:r>
      <w:r w:rsidRPr="00EC0BD6">
        <w:t xml:space="preserve">ill </w:t>
      </w:r>
      <w:r>
        <w:t>undertake</w:t>
      </w:r>
      <w:r w:rsidRPr="00EC0BD6">
        <w:t xml:space="preserve">.  </w:t>
      </w:r>
      <w:r>
        <w:t>Our m</w:t>
      </w:r>
      <w:r w:rsidRPr="00EC0BD6">
        <w:t xml:space="preserve">anagement and supervisory staff are committed to lead and demonstrate by example.   </w:t>
      </w:r>
      <w:r>
        <w:t>However</w:t>
      </w:r>
      <w:r w:rsidRPr="002E40B9">
        <w:t>,</w:t>
      </w:r>
      <w:r>
        <w:t xml:space="preserve"> i</w:t>
      </w:r>
      <w:r w:rsidRPr="00F1303B">
        <w:t>t must be recognized that ultimately everyone on the job must take personal responsibility</w:t>
      </w:r>
      <w:r w:rsidRPr="00EC0BD6">
        <w:t xml:space="preserve"> to prevent injury to </w:t>
      </w:r>
      <w:r>
        <w:t>themselves</w:t>
      </w:r>
      <w:r w:rsidRPr="00EC0BD6">
        <w:t xml:space="preserve"> and others.</w:t>
      </w:r>
    </w:p>
    <w:p w14:paraId="780912F5" w14:textId="77777777" w:rsidR="00B8301B" w:rsidRPr="00E64FB7" w:rsidRDefault="00B8301B" w:rsidP="00B8301B"/>
    <w:p w14:paraId="0F292E2E" w14:textId="77777777" w:rsidR="00B8301B" w:rsidRPr="00B00E33" w:rsidRDefault="00B8301B" w:rsidP="00B8301B">
      <w:pPr>
        <w:rPr>
          <w:b/>
          <w:u w:val="single"/>
        </w:rPr>
      </w:pPr>
      <w:r w:rsidRPr="00B00E33">
        <w:rPr>
          <w:b/>
          <w:u w:val="single"/>
        </w:rPr>
        <w:t>We strictly adhere to:</w:t>
      </w:r>
    </w:p>
    <w:p w14:paraId="39DD40DA" w14:textId="77777777" w:rsidR="00B8301B" w:rsidRDefault="00B8301B" w:rsidP="00B8301B">
      <w:pPr>
        <w:numPr>
          <w:ilvl w:val="0"/>
          <w:numId w:val="1"/>
        </w:numPr>
      </w:pPr>
      <w:r w:rsidRPr="00B00E33">
        <w:t>Ensuring that all employees have the right to refu</w:t>
      </w:r>
      <w:r w:rsidRPr="00EC0BD6">
        <w:t>se unsafe wor</w:t>
      </w:r>
      <w:r w:rsidRPr="00B00E33">
        <w:t>k.</w:t>
      </w:r>
    </w:p>
    <w:p w14:paraId="780DB020" w14:textId="77777777" w:rsidR="00B8301B" w:rsidRPr="00B00E33" w:rsidRDefault="00B8301B" w:rsidP="00B8301B">
      <w:pPr>
        <w:numPr>
          <w:ilvl w:val="0"/>
          <w:numId w:val="1"/>
        </w:numPr>
      </w:pPr>
      <w:r w:rsidRPr="00B00E33">
        <w:t>Operating in acco</w:t>
      </w:r>
      <w:r>
        <w:t>rdance with CRM safety standards</w:t>
      </w:r>
      <w:r w:rsidRPr="00B00E33">
        <w:t xml:space="preserve"> in addition to all </w:t>
      </w:r>
      <w:r>
        <w:t xml:space="preserve">applicable regional, provincial, and national; health and safety laws, regulations, and codes and standards. </w:t>
      </w:r>
    </w:p>
    <w:p w14:paraId="402AC006" w14:textId="77777777" w:rsidR="00B8301B" w:rsidRPr="00EC0BD6" w:rsidRDefault="00B8301B" w:rsidP="00B8301B">
      <w:pPr>
        <w:numPr>
          <w:ilvl w:val="0"/>
          <w:numId w:val="1"/>
        </w:numPr>
      </w:pPr>
      <w:r>
        <w:t xml:space="preserve">Promoting and </w:t>
      </w:r>
      <w:r w:rsidRPr="00EC0BD6">
        <w:t>improving the safety knowledge and awareness of all employees</w:t>
      </w:r>
      <w:r>
        <w:t xml:space="preserve"> through in-house, and external training where applicable</w:t>
      </w:r>
    </w:p>
    <w:p w14:paraId="43157E85" w14:textId="77777777" w:rsidR="00B8301B" w:rsidRPr="00B00E33" w:rsidRDefault="00B8301B" w:rsidP="00B8301B">
      <w:pPr>
        <w:numPr>
          <w:ilvl w:val="0"/>
          <w:numId w:val="1"/>
        </w:numPr>
      </w:pPr>
      <w:r w:rsidRPr="00B00E33">
        <w:t>Maintaining a clean</w:t>
      </w:r>
      <w:r>
        <w:t xml:space="preserve"> and safe</w:t>
      </w:r>
      <w:r w:rsidRPr="00B00E33">
        <w:t xml:space="preserve"> working environment.</w:t>
      </w:r>
    </w:p>
    <w:p w14:paraId="2AA39414" w14:textId="77777777" w:rsidR="00B8301B" w:rsidRDefault="00B8301B" w:rsidP="00B8301B">
      <w:pPr>
        <w:numPr>
          <w:ilvl w:val="0"/>
          <w:numId w:val="1"/>
        </w:numPr>
      </w:pPr>
      <w:r w:rsidRPr="00B00E33">
        <w:t>Informing each employee that they will take personal responsibility f</w:t>
      </w:r>
      <w:r w:rsidRPr="00EC0BD6">
        <w:t>or their own safety a</w:t>
      </w:r>
      <w:r w:rsidRPr="00B00E33">
        <w:t>nd the safety of others.</w:t>
      </w:r>
      <w:r>
        <w:tab/>
      </w:r>
      <w:r>
        <w:tab/>
      </w:r>
      <w:r>
        <w:tab/>
      </w:r>
    </w:p>
    <w:p w14:paraId="60747BFC" w14:textId="77777777" w:rsidR="00B8301B" w:rsidRDefault="00B8301B" w:rsidP="00B8301B"/>
    <w:p w14:paraId="01F30267" w14:textId="17202BBE" w:rsidR="006A0564" w:rsidRDefault="006A0564">
      <w:pPr>
        <w:spacing w:after="200" w:line="276" w:lineRule="auto"/>
      </w:pPr>
      <w:r>
        <w:br w:type="page"/>
      </w:r>
    </w:p>
    <w:p w14:paraId="483AD012" w14:textId="77777777" w:rsidR="00A821CE" w:rsidRPr="00785637" w:rsidRDefault="00A821CE" w:rsidP="00B8301B">
      <w:pPr>
        <w:tabs>
          <w:tab w:val="left" w:pos="1095"/>
        </w:tabs>
        <w:sectPr w:rsidR="00A821CE" w:rsidRPr="00785637" w:rsidSect="0013260E">
          <w:headerReference w:type="default" r:id="rId15"/>
          <w:headerReference w:type="first" r:id="rId16"/>
          <w:pgSz w:w="12240" w:h="15840"/>
          <w:pgMar w:top="1440" w:right="1440" w:bottom="1440" w:left="1440" w:header="720" w:footer="720" w:gutter="0"/>
          <w:cols w:space="720"/>
          <w:docGrid w:linePitch="360"/>
        </w:sectPr>
      </w:pPr>
    </w:p>
    <w:p w14:paraId="69F12492" w14:textId="5E22DB21" w:rsidR="00FC5FE7" w:rsidRPr="00FC5FE7" w:rsidRDefault="00B8301B" w:rsidP="00FC5FE7">
      <w:pPr>
        <w:pStyle w:val="Heading1"/>
        <w:numPr>
          <w:ilvl w:val="0"/>
          <w:numId w:val="15"/>
        </w:numPr>
      </w:pPr>
      <w:bookmarkStart w:id="5" w:name="_Toc56965044"/>
      <w:r>
        <w:lastRenderedPageBreak/>
        <w:t>Establishment of Cabin’s Safety Plan</w:t>
      </w:r>
      <w:bookmarkEnd w:id="5"/>
    </w:p>
    <w:p w14:paraId="5DC2373F" w14:textId="77777777" w:rsidR="00B8301B" w:rsidRPr="00B00E33" w:rsidRDefault="00B8301B" w:rsidP="00B8301B">
      <w:pPr>
        <w:numPr>
          <w:ilvl w:val="0"/>
          <w:numId w:val="1"/>
        </w:numPr>
      </w:pPr>
      <w:r w:rsidRPr="00EC0BD6">
        <w:t>C</w:t>
      </w:r>
      <w:r>
        <w:t>RM</w:t>
      </w:r>
      <w:r w:rsidRPr="00EC0BD6">
        <w:t xml:space="preserve"> Safety Plan has been established for all </w:t>
      </w:r>
      <w:r>
        <w:t>employees and dependent contractors</w:t>
      </w:r>
      <w:r w:rsidRPr="00EC0BD6">
        <w:t xml:space="preserve"> and includes input</w:t>
      </w:r>
      <w:r>
        <w:t xml:space="preserve"> and feedback</w:t>
      </w:r>
      <w:r w:rsidRPr="00EC0BD6">
        <w:t xml:space="preserve"> from </w:t>
      </w:r>
      <w:r>
        <w:t>all staff</w:t>
      </w:r>
      <w:r w:rsidRPr="00EC0BD6">
        <w:t xml:space="preserve">.  Terms of </w:t>
      </w:r>
      <w:r>
        <w:t>reference for the safety plan include Clients standards, BC Forest Safety Council guidelines, WorkSafe</w:t>
      </w:r>
      <w:r w:rsidRPr="00EC0BD6">
        <w:t>BC Regu</w:t>
      </w:r>
      <w:r w:rsidRPr="00B00E33">
        <w:t xml:space="preserve">lations and other information and organizations as applicable. </w:t>
      </w:r>
    </w:p>
    <w:p w14:paraId="7ECE541C" w14:textId="77777777" w:rsidR="00B8301B" w:rsidRPr="00B02179" w:rsidRDefault="00B8301B" w:rsidP="00B8301B">
      <w:pPr>
        <w:numPr>
          <w:ilvl w:val="0"/>
          <w:numId w:val="1"/>
        </w:numPr>
      </w:pPr>
      <w:r w:rsidRPr="00B02179">
        <w:t>C</w:t>
      </w:r>
      <w:r>
        <w:t>RM</w:t>
      </w:r>
      <w:r w:rsidRPr="00B02179">
        <w:t xml:space="preserve"> has produced this document and will continue</w:t>
      </w:r>
      <w:r>
        <w:t xml:space="preserve"> to revise and improve it</w:t>
      </w:r>
      <w:r w:rsidRPr="00B02179">
        <w:t xml:space="preserve"> as the foundation of our safety program.  </w:t>
      </w:r>
      <w:r>
        <w:t>The safety plan will be reviewed and updated annually, with additional revisions taking place throughout the course of the year</w:t>
      </w:r>
      <w:r w:rsidRPr="00B02179">
        <w:t>.</w:t>
      </w:r>
    </w:p>
    <w:p w14:paraId="203DCEE8" w14:textId="23427541" w:rsidR="00B8301B" w:rsidRDefault="00B8301B" w:rsidP="00FC5FE7">
      <w:pPr>
        <w:numPr>
          <w:ilvl w:val="0"/>
          <w:numId w:val="1"/>
        </w:numPr>
      </w:pPr>
      <w:r w:rsidRPr="00B00E33">
        <w:t xml:space="preserve">All </w:t>
      </w:r>
      <w:r>
        <w:t>employees</w:t>
      </w:r>
      <w:r w:rsidRPr="00B00E33">
        <w:t xml:space="preserve"> and subcontractors</w:t>
      </w:r>
      <w:r>
        <w:t xml:space="preserve"> completing work on behalf of CRM </w:t>
      </w:r>
      <w:r w:rsidRPr="00B00E33">
        <w:t xml:space="preserve">will read the </w:t>
      </w:r>
      <w:r>
        <w:t>most current copy of the Safety P</w:t>
      </w:r>
      <w:r w:rsidRPr="00B00E33">
        <w:t xml:space="preserve">lan, sign </w:t>
      </w:r>
      <w:r>
        <w:t xml:space="preserve">off on their understanding of the document, and complete a </w:t>
      </w:r>
      <w:r w:rsidRPr="00B00E33">
        <w:t xml:space="preserve"> safety pre-work with a Principal</w:t>
      </w:r>
      <w:r>
        <w:t>, Safety Coordinator, or JOHSC member prior to commencing work</w:t>
      </w:r>
      <w:r>
        <w:tab/>
      </w:r>
    </w:p>
    <w:p w14:paraId="7E376C2D" w14:textId="77777777" w:rsidR="00B8301B" w:rsidRPr="009C587C" w:rsidRDefault="00B8301B" w:rsidP="00B8301B">
      <w:pPr>
        <w:pStyle w:val="Heading2"/>
      </w:pPr>
      <w:bookmarkStart w:id="6" w:name="_Toc56965045"/>
      <w:r>
        <w:t>Joint Occupational Health and Safety Committee</w:t>
      </w:r>
      <w:bookmarkEnd w:id="6"/>
    </w:p>
    <w:p w14:paraId="2F3DE8A5" w14:textId="77777777" w:rsidR="00B8301B" w:rsidRPr="00EC0BD6" w:rsidRDefault="00B8301B" w:rsidP="00B8301B">
      <w:pPr>
        <w:numPr>
          <w:ilvl w:val="0"/>
          <w:numId w:val="1"/>
        </w:numPr>
      </w:pPr>
      <w:r>
        <w:t>The JOHSC</w:t>
      </w:r>
      <w:r w:rsidRPr="00EC0BD6">
        <w:t xml:space="preserve"> Committee </w:t>
      </w:r>
      <w:r>
        <w:t>will</w:t>
      </w:r>
      <w:r w:rsidRPr="00EC0BD6">
        <w:t xml:space="preserve"> be no fewer than four regular members.</w:t>
      </w:r>
    </w:p>
    <w:p w14:paraId="7512C3CD" w14:textId="77777777" w:rsidR="00B8301B" w:rsidRDefault="00B8301B" w:rsidP="00B8301B">
      <w:pPr>
        <w:numPr>
          <w:ilvl w:val="0"/>
          <w:numId w:val="1"/>
        </w:numPr>
      </w:pPr>
      <w:r w:rsidRPr="00EC0BD6">
        <w:t>It must consist of employer representatives and worker representatives.</w:t>
      </w:r>
    </w:p>
    <w:p w14:paraId="6BEE82B6" w14:textId="77777777" w:rsidR="00B8301B" w:rsidRDefault="00B8301B" w:rsidP="00B8301B">
      <w:pPr>
        <w:numPr>
          <w:ilvl w:val="0"/>
          <w:numId w:val="1"/>
        </w:numPr>
        <w:ind w:left="1080"/>
      </w:pPr>
      <w:r>
        <w:t>Employer Representative (Principal or Partner)</w:t>
      </w:r>
    </w:p>
    <w:p w14:paraId="3819680B" w14:textId="77777777" w:rsidR="00B8301B" w:rsidRDefault="00B8301B" w:rsidP="00B8301B">
      <w:pPr>
        <w:numPr>
          <w:ilvl w:val="0"/>
          <w:numId w:val="1"/>
        </w:numPr>
        <w:ind w:left="1080"/>
      </w:pPr>
      <w:r>
        <w:t xml:space="preserve">Safety Coordinator (Worker Rep.) </w:t>
      </w:r>
    </w:p>
    <w:p w14:paraId="41B94570" w14:textId="77777777" w:rsidR="00B8301B" w:rsidRDefault="00B8301B" w:rsidP="00B8301B">
      <w:pPr>
        <w:numPr>
          <w:ilvl w:val="0"/>
          <w:numId w:val="1"/>
        </w:numPr>
        <w:ind w:left="1080"/>
      </w:pPr>
      <w:r>
        <w:t>Urban Forestry Representative (Employer or Worker Rep.)</w:t>
      </w:r>
    </w:p>
    <w:p w14:paraId="7BA9B28D" w14:textId="77777777" w:rsidR="00B8301B" w:rsidRDefault="00B8301B" w:rsidP="00B8301B">
      <w:pPr>
        <w:numPr>
          <w:ilvl w:val="0"/>
          <w:numId w:val="1"/>
        </w:numPr>
        <w:ind w:left="1080"/>
      </w:pPr>
      <w:r>
        <w:t>Development Representative (Worker Rep.)</w:t>
      </w:r>
      <w:r>
        <w:tab/>
      </w:r>
    </w:p>
    <w:p w14:paraId="3833B566" w14:textId="77777777" w:rsidR="00B8301B" w:rsidRPr="00EC0BD6" w:rsidRDefault="00B8301B" w:rsidP="00B8301B">
      <w:pPr>
        <w:numPr>
          <w:ilvl w:val="0"/>
          <w:numId w:val="1"/>
        </w:numPr>
        <w:ind w:left="1080"/>
      </w:pPr>
      <w:r>
        <w:t>Female Employee Representative (Worker Rep.)</w:t>
      </w:r>
      <w:r>
        <w:rPr>
          <w:rStyle w:val="FootnoteReference"/>
        </w:rPr>
        <w:footnoteReference w:id="1"/>
      </w:r>
    </w:p>
    <w:p w14:paraId="32C2CC5E" w14:textId="77777777" w:rsidR="00B8301B" w:rsidRPr="00EC0BD6" w:rsidRDefault="00B8301B" w:rsidP="00B8301B">
      <w:pPr>
        <w:numPr>
          <w:ilvl w:val="0"/>
          <w:numId w:val="1"/>
        </w:numPr>
      </w:pPr>
      <w:r>
        <w:t xml:space="preserve">A minimum of half </w:t>
      </w:r>
      <w:r w:rsidRPr="00EC0BD6">
        <w:t>the</w:t>
      </w:r>
      <w:r>
        <w:t xml:space="preserve"> JOHSC</w:t>
      </w:r>
      <w:r w:rsidRPr="00EC0BD6">
        <w:t xml:space="preserve"> members must be worker representatives</w:t>
      </w:r>
      <w:r>
        <w:t>. At no point can there be more employer representative then workers</w:t>
      </w:r>
      <w:r w:rsidRPr="00EC0BD6">
        <w:t>.</w:t>
      </w:r>
    </w:p>
    <w:p w14:paraId="76270278" w14:textId="77777777" w:rsidR="00B8301B" w:rsidRDefault="00B8301B" w:rsidP="00B8301B">
      <w:pPr>
        <w:numPr>
          <w:ilvl w:val="0"/>
          <w:numId w:val="1"/>
        </w:numPr>
      </w:pPr>
      <w:r>
        <w:t>Company safety meetings</w:t>
      </w:r>
      <w:r w:rsidRPr="00EC0BD6">
        <w:t xml:space="preserve"> will be held </w:t>
      </w:r>
      <w:r>
        <w:t xml:space="preserve">monthly. An additional safety meeting document will be provided to all staff and reviewed with crews by their managing supervisors. Physical meetings will be attended by a minimum of one employer representative and two worker representatives. </w:t>
      </w:r>
    </w:p>
    <w:p w14:paraId="5196AB01" w14:textId="77777777" w:rsidR="00B8301B" w:rsidRPr="00EC0BD6" w:rsidRDefault="00B8301B" w:rsidP="00B8301B">
      <w:pPr>
        <w:numPr>
          <w:ilvl w:val="0"/>
          <w:numId w:val="1"/>
        </w:numPr>
      </w:pPr>
      <w:r>
        <w:t>The JOHSC will regularly m</w:t>
      </w:r>
      <w:r w:rsidRPr="003D46E7">
        <w:t>onitor, evaluate and improve upon safety stand</w:t>
      </w:r>
      <w:r>
        <w:t>ards.</w:t>
      </w:r>
      <w:r w:rsidRPr="003D46E7">
        <w:t xml:space="preserve"> </w:t>
      </w:r>
      <w:r>
        <w:t xml:space="preserve"> </w:t>
      </w:r>
      <w:r w:rsidRPr="003D46E7">
        <w:t xml:space="preserve">This will be accomplished through </w:t>
      </w:r>
      <w:r>
        <w:t xml:space="preserve">monthly JOHSC </w:t>
      </w:r>
      <w:r w:rsidRPr="003D46E7">
        <w:t xml:space="preserve">meetings, </w:t>
      </w:r>
      <w:r>
        <w:t xml:space="preserve">additional </w:t>
      </w:r>
      <w:r w:rsidRPr="003D46E7">
        <w:t>safety trai</w:t>
      </w:r>
      <w:r>
        <w:t>ning, and annual updates to the Cabin Resource Management S</w:t>
      </w:r>
      <w:r w:rsidRPr="003D46E7">
        <w:t xml:space="preserve">afety </w:t>
      </w:r>
      <w:r>
        <w:t>P</w:t>
      </w:r>
      <w:r w:rsidRPr="003D46E7">
        <w:t>lan</w:t>
      </w:r>
      <w:r>
        <w:t>.</w:t>
      </w:r>
      <w:r w:rsidRPr="003D46E7">
        <w:t xml:space="preserve">  </w:t>
      </w:r>
    </w:p>
    <w:p w14:paraId="1C2B377B" w14:textId="77777777" w:rsidR="00B8301B" w:rsidRPr="007A1596" w:rsidRDefault="00B8301B" w:rsidP="00B8301B">
      <w:pPr>
        <w:numPr>
          <w:ilvl w:val="0"/>
          <w:numId w:val="1"/>
        </w:numPr>
      </w:pPr>
      <w:r w:rsidRPr="007A1596">
        <w:t xml:space="preserve">Input and suggestions </w:t>
      </w:r>
      <w:r>
        <w:t xml:space="preserve">from all staff </w:t>
      </w:r>
      <w:r w:rsidRPr="007A1596">
        <w:t>for improving the safety plan and working procedures</w:t>
      </w:r>
      <w:r>
        <w:t xml:space="preserve"> are encouraged and always welcome.</w:t>
      </w:r>
    </w:p>
    <w:p w14:paraId="26A37547" w14:textId="77777777" w:rsidR="00B8301B" w:rsidRDefault="00B8301B" w:rsidP="00B8301B">
      <w:pPr>
        <w:pStyle w:val="Heading1"/>
        <w:numPr>
          <w:ilvl w:val="0"/>
          <w:numId w:val="15"/>
        </w:numPr>
      </w:pPr>
      <w:bookmarkStart w:id="7" w:name="_Toc56965046"/>
      <w:r>
        <w:lastRenderedPageBreak/>
        <w:t>Vision, Mission and Values</w:t>
      </w:r>
      <w:bookmarkEnd w:id="7"/>
    </w:p>
    <w:p w14:paraId="3D2747B5" w14:textId="77777777" w:rsidR="00B8301B" w:rsidRPr="009C587C" w:rsidRDefault="00B8301B" w:rsidP="00B8301B">
      <w:pPr>
        <w:pStyle w:val="Heading2"/>
      </w:pPr>
      <w:bookmarkStart w:id="8" w:name="_Toc56965047"/>
      <w:r>
        <w:t>Vision</w:t>
      </w:r>
      <w:bookmarkEnd w:id="8"/>
    </w:p>
    <w:p w14:paraId="26F6B5D5" w14:textId="77777777" w:rsidR="00B8301B" w:rsidRPr="00785637" w:rsidRDefault="00B8301B" w:rsidP="00B8301B">
      <w:r>
        <w:t>We are the most innovative, respected and successful resource management company in BC.</w:t>
      </w:r>
      <w:r>
        <w:tab/>
      </w:r>
    </w:p>
    <w:p w14:paraId="65F1A3C1" w14:textId="77777777" w:rsidR="00B8301B" w:rsidRDefault="00B8301B" w:rsidP="00B8301B">
      <w:pPr>
        <w:pStyle w:val="Heading2"/>
      </w:pPr>
      <w:bookmarkStart w:id="9" w:name="_Toc56965048"/>
      <w:r>
        <w:t>Mission Statement</w:t>
      </w:r>
      <w:bookmarkEnd w:id="9"/>
    </w:p>
    <w:p w14:paraId="02241AA1" w14:textId="77777777" w:rsidR="00B8301B" w:rsidRDefault="00B8301B" w:rsidP="00B8301B">
      <w:r w:rsidRPr="000D3CB1">
        <w:t xml:space="preserve">At Cabin </w:t>
      </w:r>
      <w:r>
        <w:t>Resource Management</w:t>
      </w:r>
      <w:r w:rsidRPr="000D3CB1">
        <w:t>, this is who we are and this is what we do: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335"/>
      </w:tblGrid>
      <w:tr w:rsidR="00B8301B" w14:paraId="05A7F3AB" w14:textId="77777777" w:rsidTr="0013260E">
        <w:trPr>
          <w:jc w:val="center"/>
        </w:trPr>
        <w:tc>
          <w:tcPr>
            <w:tcW w:w="4390" w:type="dxa"/>
          </w:tcPr>
          <w:p w14:paraId="3E1E3B1A" w14:textId="77777777" w:rsidR="00B8301B" w:rsidRDefault="00B8301B" w:rsidP="00381675">
            <w:pPr>
              <w:pStyle w:val="ListParagraph"/>
              <w:numPr>
                <w:ilvl w:val="0"/>
                <w:numId w:val="29"/>
              </w:numPr>
              <w:spacing w:after="0" w:line="240" w:lineRule="auto"/>
            </w:pPr>
            <w:r>
              <w:t>Work Safely</w:t>
            </w:r>
          </w:p>
        </w:tc>
        <w:tc>
          <w:tcPr>
            <w:tcW w:w="4335" w:type="dxa"/>
          </w:tcPr>
          <w:p w14:paraId="28CE1929" w14:textId="77777777" w:rsidR="00B8301B" w:rsidRDefault="00B8301B" w:rsidP="00381675">
            <w:pPr>
              <w:pStyle w:val="ListParagraph"/>
              <w:numPr>
                <w:ilvl w:val="0"/>
                <w:numId w:val="29"/>
              </w:numPr>
              <w:spacing w:after="0" w:line="240" w:lineRule="auto"/>
            </w:pPr>
            <w:r>
              <w:t>Create and innovate</w:t>
            </w:r>
          </w:p>
        </w:tc>
      </w:tr>
      <w:tr w:rsidR="00B8301B" w14:paraId="523E677D" w14:textId="77777777" w:rsidTr="0013260E">
        <w:trPr>
          <w:jc w:val="center"/>
        </w:trPr>
        <w:tc>
          <w:tcPr>
            <w:tcW w:w="4390" w:type="dxa"/>
          </w:tcPr>
          <w:p w14:paraId="173B9C53" w14:textId="77777777" w:rsidR="00B8301B" w:rsidRDefault="00B8301B" w:rsidP="00381675">
            <w:pPr>
              <w:pStyle w:val="ListParagraph"/>
              <w:numPr>
                <w:ilvl w:val="0"/>
                <w:numId w:val="29"/>
              </w:numPr>
              <w:spacing w:after="0" w:line="240" w:lineRule="auto"/>
            </w:pPr>
            <w:r>
              <w:t>Respect the forest ecosystem</w:t>
            </w:r>
          </w:p>
        </w:tc>
        <w:tc>
          <w:tcPr>
            <w:tcW w:w="4335" w:type="dxa"/>
          </w:tcPr>
          <w:p w14:paraId="64E8CE47" w14:textId="77777777" w:rsidR="00B8301B" w:rsidRDefault="00B8301B" w:rsidP="00381675">
            <w:pPr>
              <w:pStyle w:val="ListParagraph"/>
              <w:numPr>
                <w:ilvl w:val="0"/>
                <w:numId w:val="29"/>
              </w:numPr>
              <w:spacing w:after="0" w:line="240" w:lineRule="auto"/>
            </w:pPr>
            <w:r>
              <w:t>Strive for excellence</w:t>
            </w:r>
          </w:p>
        </w:tc>
      </w:tr>
      <w:tr w:rsidR="00B8301B" w14:paraId="13407380" w14:textId="77777777" w:rsidTr="0013260E">
        <w:trPr>
          <w:jc w:val="center"/>
        </w:trPr>
        <w:tc>
          <w:tcPr>
            <w:tcW w:w="4390" w:type="dxa"/>
          </w:tcPr>
          <w:p w14:paraId="3F14FD41" w14:textId="77777777" w:rsidR="00B8301B" w:rsidRDefault="00B8301B" w:rsidP="00381675">
            <w:pPr>
              <w:pStyle w:val="ListParagraph"/>
              <w:numPr>
                <w:ilvl w:val="0"/>
                <w:numId w:val="29"/>
              </w:numPr>
              <w:spacing w:after="0" w:line="240" w:lineRule="auto"/>
            </w:pPr>
            <w:r>
              <w:t>Love what we do</w:t>
            </w:r>
          </w:p>
        </w:tc>
        <w:tc>
          <w:tcPr>
            <w:tcW w:w="4335" w:type="dxa"/>
          </w:tcPr>
          <w:p w14:paraId="23446E19" w14:textId="77777777" w:rsidR="00B8301B" w:rsidRDefault="00B8301B" w:rsidP="00381675">
            <w:pPr>
              <w:pStyle w:val="ListParagraph"/>
              <w:numPr>
                <w:ilvl w:val="0"/>
                <w:numId w:val="29"/>
              </w:numPr>
              <w:spacing w:after="0" w:line="240" w:lineRule="auto"/>
            </w:pPr>
            <w:r>
              <w:t>Seek and overcome challenges</w:t>
            </w:r>
          </w:p>
        </w:tc>
      </w:tr>
      <w:tr w:rsidR="00B8301B" w14:paraId="4B81BBFF" w14:textId="77777777" w:rsidTr="0013260E">
        <w:trPr>
          <w:jc w:val="center"/>
        </w:trPr>
        <w:tc>
          <w:tcPr>
            <w:tcW w:w="4390" w:type="dxa"/>
          </w:tcPr>
          <w:p w14:paraId="2A9BB4BE" w14:textId="77777777" w:rsidR="00B8301B" w:rsidRDefault="00B8301B" w:rsidP="00381675">
            <w:pPr>
              <w:pStyle w:val="ListParagraph"/>
              <w:numPr>
                <w:ilvl w:val="0"/>
                <w:numId w:val="29"/>
              </w:numPr>
              <w:spacing w:after="0" w:line="240" w:lineRule="auto"/>
            </w:pPr>
            <w:r>
              <w:t>Exceed expectations</w:t>
            </w:r>
          </w:p>
        </w:tc>
        <w:tc>
          <w:tcPr>
            <w:tcW w:w="4335" w:type="dxa"/>
          </w:tcPr>
          <w:p w14:paraId="32719C30" w14:textId="77777777" w:rsidR="00B8301B" w:rsidRDefault="00B8301B" w:rsidP="00381675">
            <w:pPr>
              <w:pStyle w:val="ListParagraph"/>
              <w:numPr>
                <w:ilvl w:val="0"/>
                <w:numId w:val="29"/>
              </w:numPr>
              <w:spacing w:after="0" w:line="240" w:lineRule="auto"/>
            </w:pPr>
            <w:r>
              <w:t>Deliver on commitments</w:t>
            </w:r>
          </w:p>
        </w:tc>
      </w:tr>
      <w:tr w:rsidR="00B8301B" w14:paraId="5A3204C3" w14:textId="77777777" w:rsidTr="0013260E">
        <w:trPr>
          <w:jc w:val="center"/>
        </w:trPr>
        <w:tc>
          <w:tcPr>
            <w:tcW w:w="4390" w:type="dxa"/>
          </w:tcPr>
          <w:p w14:paraId="4B160851" w14:textId="77777777" w:rsidR="00B8301B" w:rsidRDefault="00B8301B" w:rsidP="00381675">
            <w:pPr>
              <w:pStyle w:val="ListParagraph"/>
              <w:numPr>
                <w:ilvl w:val="0"/>
                <w:numId w:val="29"/>
              </w:numPr>
              <w:spacing w:after="0" w:line="240" w:lineRule="auto"/>
            </w:pPr>
            <w:r>
              <w:t>Continually improve</w:t>
            </w:r>
          </w:p>
        </w:tc>
        <w:tc>
          <w:tcPr>
            <w:tcW w:w="4335" w:type="dxa"/>
          </w:tcPr>
          <w:p w14:paraId="2749EDBC" w14:textId="77777777" w:rsidR="00B8301B" w:rsidRDefault="00B8301B" w:rsidP="00381675">
            <w:pPr>
              <w:pStyle w:val="ListParagraph"/>
              <w:numPr>
                <w:ilvl w:val="0"/>
                <w:numId w:val="29"/>
              </w:numPr>
              <w:spacing w:after="0" w:line="240" w:lineRule="auto"/>
            </w:pPr>
            <w:r>
              <w:t>Work as a team</w:t>
            </w:r>
          </w:p>
        </w:tc>
      </w:tr>
    </w:tbl>
    <w:p w14:paraId="71773CD7" w14:textId="77777777" w:rsidR="00B8301B" w:rsidRPr="000D3CB1" w:rsidRDefault="00B8301B" w:rsidP="00B8301B">
      <w:pPr>
        <w:pStyle w:val="Heading2"/>
      </w:pPr>
      <w:bookmarkStart w:id="10" w:name="_Toc56965049"/>
      <w:r>
        <w:t>Values</w:t>
      </w:r>
      <w:bookmarkEnd w:id="10"/>
    </w:p>
    <w:p w14:paraId="0665E7EA" w14:textId="77777777" w:rsidR="00B8301B" w:rsidRPr="000D3CB1" w:rsidRDefault="00B8301B" w:rsidP="00B8301B">
      <w:pPr>
        <w:rPr>
          <w:b/>
        </w:rPr>
      </w:pPr>
      <w:r w:rsidRPr="000D3CB1">
        <w:rPr>
          <w:b/>
        </w:rPr>
        <w:t>Excellence</w:t>
      </w:r>
      <w:r w:rsidRPr="000D3CB1">
        <w:t xml:space="preserve"> </w:t>
      </w:r>
      <w:r>
        <w:t>–</w:t>
      </w:r>
      <w:r w:rsidRPr="000D3CB1">
        <w:t xml:space="preserve"> </w:t>
      </w:r>
      <w:r>
        <w:t xml:space="preserve">We </w:t>
      </w:r>
      <w:r w:rsidRPr="000D3CB1">
        <w:t>always strive to deliver the highest quality services and products that provide maximum benefits to clients.</w:t>
      </w:r>
      <w:r w:rsidRPr="000D3CB1">
        <w:rPr>
          <w:b/>
        </w:rPr>
        <w:t xml:space="preserve"> </w:t>
      </w:r>
    </w:p>
    <w:p w14:paraId="0E7EAD64" w14:textId="77777777" w:rsidR="00B8301B" w:rsidRPr="000D3CB1" w:rsidRDefault="00B8301B" w:rsidP="00B8301B">
      <w:r w:rsidRPr="000D3CB1">
        <w:rPr>
          <w:b/>
        </w:rPr>
        <w:t>Adventure</w:t>
      </w:r>
      <w:r w:rsidRPr="000D3CB1">
        <w:t xml:space="preserve"> - </w:t>
      </w:r>
      <w:r>
        <w:t>We</w:t>
      </w:r>
      <w:r w:rsidRPr="000D3CB1">
        <w:t xml:space="preserve"> seize opportunities to build </w:t>
      </w:r>
      <w:r>
        <w:t>our</w:t>
      </w:r>
      <w:r w:rsidRPr="000D3CB1">
        <w:t xml:space="preserve"> character, though it may push me outside </w:t>
      </w:r>
      <w:r>
        <w:t>our</w:t>
      </w:r>
      <w:r w:rsidRPr="000D3CB1">
        <w:t xml:space="preserve"> comfort zone.  This allows me to experience life to its fullest.</w:t>
      </w:r>
    </w:p>
    <w:p w14:paraId="2CCE7D57" w14:textId="77777777" w:rsidR="00B8301B" w:rsidRPr="000D3CB1" w:rsidRDefault="00B8301B" w:rsidP="00B8301B">
      <w:r w:rsidRPr="000D3CB1">
        <w:rPr>
          <w:b/>
        </w:rPr>
        <w:t>Integrity</w:t>
      </w:r>
      <w:r w:rsidRPr="000D3CB1">
        <w:t xml:space="preserve"> </w:t>
      </w:r>
      <w:r>
        <w:t>–</w:t>
      </w:r>
      <w:r w:rsidRPr="000D3CB1">
        <w:t xml:space="preserve"> </w:t>
      </w:r>
      <w:r>
        <w:t>We are</w:t>
      </w:r>
      <w:r w:rsidRPr="000D3CB1">
        <w:t xml:space="preserve"> honest and commit to deliver what </w:t>
      </w:r>
      <w:r>
        <w:t>we</w:t>
      </w:r>
      <w:r w:rsidRPr="000D3CB1">
        <w:t xml:space="preserve"> promise.  </w:t>
      </w:r>
      <w:r>
        <w:t>We</w:t>
      </w:r>
      <w:r w:rsidRPr="000D3CB1">
        <w:t xml:space="preserve"> do not sacrifice </w:t>
      </w:r>
      <w:r>
        <w:t>our</w:t>
      </w:r>
      <w:r w:rsidRPr="000D3CB1">
        <w:t xml:space="preserve"> principles for the demands of clients or other agencies/authorities </w:t>
      </w:r>
      <w:r>
        <w:t>we</w:t>
      </w:r>
      <w:r w:rsidRPr="000D3CB1">
        <w:t xml:space="preserve"> work with.</w:t>
      </w:r>
    </w:p>
    <w:p w14:paraId="08AB4C4C" w14:textId="77777777" w:rsidR="00B8301B" w:rsidRPr="000D3CB1" w:rsidRDefault="00B8301B" w:rsidP="00B8301B">
      <w:r w:rsidRPr="000D3CB1">
        <w:rPr>
          <w:b/>
        </w:rPr>
        <w:t>Balance</w:t>
      </w:r>
      <w:r w:rsidRPr="000D3CB1">
        <w:t xml:space="preserve"> - </w:t>
      </w:r>
      <w:r>
        <w:t>We</w:t>
      </w:r>
      <w:r w:rsidRPr="000D3CB1">
        <w:t xml:space="preserve"> have a balanced approach to life, remembering t</w:t>
      </w:r>
      <w:r>
        <w:t>hat our family, social, physical</w:t>
      </w:r>
      <w:r w:rsidRPr="000D3CB1">
        <w:t xml:space="preserve"> and spiritual aspects are just as important as financial and intellectual.</w:t>
      </w:r>
    </w:p>
    <w:p w14:paraId="2E9AC359" w14:textId="77777777" w:rsidR="00B8301B" w:rsidRPr="000D3CB1" w:rsidRDefault="00B8301B" w:rsidP="00B8301B">
      <w:r w:rsidRPr="000D3CB1">
        <w:rPr>
          <w:b/>
        </w:rPr>
        <w:t>Fun</w:t>
      </w:r>
      <w:r w:rsidRPr="000D3CB1">
        <w:t xml:space="preserve"> </w:t>
      </w:r>
      <w:r>
        <w:t>–</w:t>
      </w:r>
      <w:r w:rsidRPr="000D3CB1">
        <w:t xml:space="preserve"> </w:t>
      </w:r>
      <w:r>
        <w:t>We view our</w:t>
      </w:r>
      <w:r w:rsidRPr="000D3CB1">
        <w:t xml:space="preserve"> life as a journey to be enjoyed and appreciated, and </w:t>
      </w:r>
      <w:r>
        <w:t>we</w:t>
      </w:r>
      <w:r w:rsidRPr="000D3CB1">
        <w:t xml:space="preserve"> create an atmosphere of fun and happiness so all around </w:t>
      </w:r>
      <w:r>
        <w:t xml:space="preserve">us </w:t>
      </w:r>
      <w:r w:rsidRPr="000D3CB1">
        <w:t>enjoy it as well.</w:t>
      </w:r>
    </w:p>
    <w:p w14:paraId="0244E89B" w14:textId="77777777" w:rsidR="00B8301B" w:rsidRPr="000D3CB1" w:rsidRDefault="00B8301B" w:rsidP="00B8301B">
      <w:r w:rsidRPr="000D3CB1">
        <w:rPr>
          <w:b/>
        </w:rPr>
        <w:t>Adaptability</w:t>
      </w:r>
      <w:r w:rsidRPr="000D3CB1">
        <w:t xml:space="preserve"> - </w:t>
      </w:r>
      <w:r>
        <w:t>We</w:t>
      </w:r>
      <w:r w:rsidRPr="000D3CB1">
        <w:t xml:space="preserve"> incorporate new ideas and innovative approaches to solving problems and delivering on commitments to clients.  </w:t>
      </w:r>
      <w:r>
        <w:t>We</w:t>
      </w:r>
      <w:r w:rsidRPr="000D3CB1">
        <w:t xml:space="preserve"> realize that to adapt is to prosper.</w:t>
      </w:r>
    </w:p>
    <w:p w14:paraId="289C296C" w14:textId="77777777" w:rsidR="00B8301B" w:rsidRPr="000D3CB1" w:rsidRDefault="00B8301B" w:rsidP="00B8301B">
      <w:r w:rsidRPr="000D3CB1">
        <w:rPr>
          <w:b/>
        </w:rPr>
        <w:t>Success</w:t>
      </w:r>
      <w:r w:rsidRPr="000D3CB1">
        <w:t xml:space="preserve"> - </w:t>
      </w:r>
      <w:r>
        <w:t>We</w:t>
      </w:r>
      <w:r w:rsidRPr="000D3CB1">
        <w:t xml:space="preserve"> totally focus </w:t>
      </w:r>
      <w:r>
        <w:t>our</w:t>
      </w:r>
      <w:r w:rsidRPr="000D3CB1">
        <w:t xml:space="preserve"> thoughts, energy and passion on the successful outcome of whatever</w:t>
      </w:r>
      <w:r>
        <w:t xml:space="preserve"> we are</w:t>
      </w:r>
      <w:r w:rsidRPr="000D3CB1">
        <w:t xml:space="preserve"> doing.</w:t>
      </w:r>
    </w:p>
    <w:p w14:paraId="09EDE709" w14:textId="77777777" w:rsidR="00B8301B" w:rsidRDefault="00B8301B" w:rsidP="00B8301B">
      <w:r w:rsidRPr="000D3CB1">
        <w:rPr>
          <w:b/>
        </w:rPr>
        <w:t xml:space="preserve">Team Work </w:t>
      </w:r>
      <w:r w:rsidRPr="000D3CB1">
        <w:t xml:space="preserve">- </w:t>
      </w:r>
      <w:r>
        <w:t>We</w:t>
      </w:r>
      <w:r w:rsidRPr="000D3CB1">
        <w:t xml:space="preserve"> respect an individual’s unique character, but know that when we work together as a team, we will achieve better results </w:t>
      </w:r>
      <w:r>
        <w:t>and have a better experience.</w:t>
      </w:r>
    </w:p>
    <w:p w14:paraId="06C503BD" w14:textId="77777777" w:rsidR="00B8301B" w:rsidRDefault="00B8301B" w:rsidP="00B8301B">
      <w:r w:rsidRPr="000D3CB1">
        <w:rPr>
          <w:b/>
        </w:rPr>
        <w:t>Education</w:t>
      </w:r>
      <w:r w:rsidRPr="000D3CB1">
        <w:t xml:space="preserve"> - </w:t>
      </w:r>
      <w:r>
        <w:t>We</w:t>
      </w:r>
      <w:r w:rsidRPr="000D3CB1">
        <w:t xml:space="preserve"> seize opportunities to learn, grow and master, so that </w:t>
      </w:r>
      <w:r>
        <w:t>we</w:t>
      </w:r>
      <w:r w:rsidRPr="000D3CB1">
        <w:t xml:space="preserve"> can constantly improve.  </w:t>
      </w:r>
      <w:r>
        <w:t>We</w:t>
      </w:r>
      <w:r w:rsidRPr="000D3CB1">
        <w:t xml:space="preserve"> enjoy sharing knowledge with my team and clients, and mentor those less experienced, allowing them to </w:t>
      </w:r>
      <w:r>
        <w:t>improve.</w:t>
      </w:r>
      <w:r>
        <w:tab/>
      </w:r>
    </w:p>
    <w:p w14:paraId="4F2D175E" w14:textId="77777777" w:rsidR="00B8301B" w:rsidRPr="00785637" w:rsidRDefault="00B8301B" w:rsidP="00B8301B"/>
    <w:p w14:paraId="0FB26AC7" w14:textId="3323607F" w:rsidR="00B8301B" w:rsidRPr="003D46E7" w:rsidRDefault="00B8301B" w:rsidP="00B8301B">
      <w:pPr>
        <w:pStyle w:val="Heading1"/>
        <w:numPr>
          <w:ilvl w:val="0"/>
          <w:numId w:val="15"/>
        </w:numPr>
      </w:pPr>
      <w:bookmarkStart w:id="11" w:name="_Toc56965050"/>
      <w:r w:rsidRPr="00682108">
        <w:lastRenderedPageBreak/>
        <w:t xml:space="preserve">Safety </w:t>
      </w:r>
      <w:r w:rsidRPr="003D46E7">
        <w:t>Goals and Objectives</w:t>
      </w:r>
      <w:r>
        <w:t xml:space="preserve"> 2020</w:t>
      </w:r>
      <w:bookmarkEnd w:id="11"/>
    </w:p>
    <w:p w14:paraId="4AB705AC" w14:textId="77777777" w:rsidR="00B8301B" w:rsidRPr="00CA21F7" w:rsidRDefault="00B8301B" w:rsidP="00B8301B">
      <w:pPr>
        <w:numPr>
          <w:ilvl w:val="0"/>
          <w:numId w:val="2"/>
        </w:numPr>
        <w:tabs>
          <w:tab w:val="left" w:pos="851"/>
        </w:tabs>
        <w:rPr>
          <w:b/>
        </w:rPr>
      </w:pPr>
      <w:r>
        <w:t>C</w:t>
      </w:r>
      <w:r w:rsidRPr="00EC0BD6">
        <w:t>reate a safe, healthy and</w:t>
      </w:r>
      <w:r>
        <w:t xml:space="preserve"> productive working environment.</w:t>
      </w:r>
    </w:p>
    <w:p w14:paraId="6A6165DB" w14:textId="77777777" w:rsidR="00B8301B" w:rsidRPr="00765757" w:rsidRDefault="00B8301B" w:rsidP="00B8301B">
      <w:pPr>
        <w:numPr>
          <w:ilvl w:val="0"/>
          <w:numId w:val="2"/>
        </w:numPr>
        <w:tabs>
          <w:tab w:val="left" w:pos="851"/>
        </w:tabs>
        <w:rPr>
          <w:b/>
        </w:rPr>
      </w:pPr>
      <w:r>
        <w:rPr>
          <w:lang w:val="en-CA"/>
        </w:rPr>
        <w:t>H</w:t>
      </w:r>
      <w:r w:rsidRPr="00EC0BD6">
        <w:rPr>
          <w:lang w:val="en-CA"/>
        </w:rPr>
        <w:t>onour</w:t>
      </w:r>
      <w:r w:rsidRPr="00EC0BD6">
        <w:t xml:space="preserve"> our commitment to the Health &amp; Safety Accord of the BC Forest Industry</w:t>
      </w:r>
      <w:r>
        <w:t>.</w:t>
      </w:r>
    </w:p>
    <w:p w14:paraId="358D829D" w14:textId="77777777" w:rsidR="00B8301B" w:rsidRDefault="00B8301B" w:rsidP="00B8301B">
      <w:pPr>
        <w:numPr>
          <w:ilvl w:val="0"/>
          <w:numId w:val="2"/>
        </w:numPr>
        <w:tabs>
          <w:tab w:val="left" w:pos="851"/>
        </w:tabs>
      </w:pPr>
      <w:r>
        <w:t>Pass yearly BCFSC audits and exceed the minimum requirements.</w:t>
      </w:r>
    </w:p>
    <w:p w14:paraId="10D884C6" w14:textId="77777777" w:rsidR="00B8301B" w:rsidRDefault="00B8301B" w:rsidP="00B8301B">
      <w:pPr>
        <w:numPr>
          <w:ilvl w:val="0"/>
          <w:numId w:val="2"/>
        </w:numPr>
        <w:tabs>
          <w:tab w:val="left" w:pos="851"/>
        </w:tabs>
      </w:pPr>
      <w:r>
        <w:t>Work towards an objective of reduced incidents and close calls on a year over year basis.</w:t>
      </w:r>
    </w:p>
    <w:p w14:paraId="5D6A5B32" w14:textId="77777777" w:rsidR="00B8301B" w:rsidRPr="00765757" w:rsidRDefault="00B8301B" w:rsidP="00B8301B">
      <w:pPr>
        <w:tabs>
          <w:tab w:val="left" w:pos="851"/>
        </w:tabs>
        <w:rPr>
          <w:b/>
        </w:rPr>
      </w:pPr>
    </w:p>
    <w:p w14:paraId="54398101" w14:textId="77777777" w:rsidR="00B8301B" w:rsidRPr="00785637" w:rsidRDefault="00B8301B" w:rsidP="00B8301B">
      <w:pPr>
        <w:tabs>
          <w:tab w:val="left" w:pos="851"/>
        </w:tabs>
        <w:rPr>
          <w:u w:val="single"/>
        </w:rPr>
      </w:pPr>
      <w:r w:rsidRPr="00785637">
        <w:rPr>
          <w:u w:val="single"/>
        </w:rPr>
        <w:t>To achieve these goals Cabin has established the following objectives:</w:t>
      </w:r>
    </w:p>
    <w:p w14:paraId="3D16D629" w14:textId="77777777" w:rsidR="00B8301B" w:rsidRPr="001277CD" w:rsidRDefault="00B8301B" w:rsidP="00B8301B">
      <w:pPr>
        <w:numPr>
          <w:ilvl w:val="0"/>
          <w:numId w:val="2"/>
        </w:numPr>
        <w:tabs>
          <w:tab w:val="left" w:pos="851"/>
        </w:tabs>
      </w:pPr>
      <w:r w:rsidRPr="001277CD">
        <w:t>Increase employee engagement through monthly meetings, minimum reporting targets of 1 form per crew per week.</w:t>
      </w:r>
    </w:p>
    <w:p w14:paraId="3022B1B8" w14:textId="77777777" w:rsidR="00B8301B" w:rsidRDefault="00B8301B" w:rsidP="00B8301B">
      <w:pPr>
        <w:pStyle w:val="ListParagraph"/>
        <w:numPr>
          <w:ilvl w:val="0"/>
          <w:numId w:val="2"/>
        </w:numPr>
      </w:pPr>
      <w:r>
        <w:t>Develop a more integrated relationship with external parties (Clients, RCMP, Conservation Officers, etc.) to be better able to respond to upset and emergency conditions.</w:t>
      </w:r>
    </w:p>
    <w:p w14:paraId="3E08BCFB" w14:textId="77777777" w:rsidR="00B8301B" w:rsidRDefault="00B8301B" w:rsidP="00B8301B">
      <w:pPr>
        <w:numPr>
          <w:ilvl w:val="0"/>
          <w:numId w:val="2"/>
        </w:numPr>
        <w:tabs>
          <w:tab w:val="left" w:pos="851"/>
        </w:tabs>
      </w:pPr>
      <w:r>
        <w:t>Utilize new technology to better involve and integrate staff members to engage in safety (e-mail, automatic mailer, easy fill forms, etc.)</w:t>
      </w:r>
    </w:p>
    <w:p w14:paraId="7046BA8E" w14:textId="77777777" w:rsidR="00B8301B" w:rsidRDefault="00B8301B" w:rsidP="00B8301B">
      <w:pPr>
        <w:numPr>
          <w:ilvl w:val="0"/>
          <w:numId w:val="2"/>
        </w:numPr>
        <w:tabs>
          <w:tab w:val="left" w:pos="851"/>
        </w:tabs>
      </w:pPr>
      <w:r>
        <w:t>Develop a new and young driver evaluation/ranking system.</w:t>
      </w:r>
    </w:p>
    <w:p w14:paraId="646FBD77" w14:textId="77777777" w:rsidR="00B8301B" w:rsidRDefault="00B8301B" w:rsidP="00B8301B">
      <w:pPr>
        <w:numPr>
          <w:ilvl w:val="0"/>
          <w:numId w:val="2"/>
        </w:numPr>
        <w:tabs>
          <w:tab w:val="left" w:pos="851"/>
        </w:tabs>
      </w:pPr>
      <w:r>
        <w:t>Install Safety Bulletin Board with internal and external alerts and most up to date safety bulletins.</w:t>
      </w:r>
    </w:p>
    <w:p w14:paraId="2DC45D04" w14:textId="77777777" w:rsidR="00B8301B" w:rsidRDefault="00B8301B" w:rsidP="00B8301B">
      <w:pPr>
        <w:numPr>
          <w:ilvl w:val="0"/>
          <w:numId w:val="2"/>
        </w:numPr>
        <w:tabs>
          <w:tab w:val="left" w:pos="851"/>
        </w:tabs>
      </w:pPr>
      <w:r>
        <w:t xml:space="preserve">Continue to complete and submit vehicle and mobile equipment checklists and submit completed forms monthly. </w:t>
      </w:r>
    </w:p>
    <w:p w14:paraId="613133AC" w14:textId="77777777" w:rsidR="00B8301B" w:rsidRDefault="00B8301B" w:rsidP="00B8301B">
      <w:pPr>
        <w:numPr>
          <w:ilvl w:val="0"/>
          <w:numId w:val="2"/>
        </w:numPr>
        <w:tabs>
          <w:tab w:val="left" w:pos="851"/>
        </w:tabs>
      </w:pPr>
      <w:r>
        <w:t>Perform and evaluate at least one safety drill in the field per crew.</w:t>
      </w:r>
    </w:p>
    <w:p w14:paraId="379849CB" w14:textId="77777777" w:rsidR="00B8301B" w:rsidRDefault="00B8301B" w:rsidP="00B8301B">
      <w:pPr>
        <w:numPr>
          <w:ilvl w:val="0"/>
          <w:numId w:val="2"/>
        </w:numPr>
        <w:tabs>
          <w:tab w:val="left" w:pos="851"/>
        </w:tabs>
      </w:pPr>
      <w:r>
        <w:t>Retain a minimum of one employee trained in proper DNA sampling techniques for Drug and Alcohol testing.</w:t>
      </w:r>
    </w:p>
    <w:p w14:paraId="6853B155" w14:textId="77777777" w:rsidR="00B8301B" w:rsidRDefault="00B8301B" w:rsidP="00B8301B">
      <w:pPr>
        <w:numPr>
          <w:ilvl w:val="0"/>
          <w:numId w:val="2"/>
        </w:numPr>
        <w:tabs>
          <w:tab w:val="left" w:pos="851"/>
        </w:tabs>
      </w:pPr>
      <w:r>
        <w:t>Conduct equipment audits, including yearly hard hat inspections.</w:t>
      </w:r>
    </w:p>
    <w:p w14:paraId="6DC6F9BF" w14:textId="77777777" w:rsidR="00B8301B" w:rsidRDefault="00B8301B" w:rsidP="00B8301B">
      <w:pPr>
        <w:numPr>
          <w:ilvl w:val="0"/>
          <w:numId w:val="2"/>
        </w:numPr>
        <w:tabs>
          <w:tab w:val="left" w:pos="851"/>
        </w:tabs>
      </w:pPr>
      <w:r>
        <w:t>Update Emergency Response Plans Yearly.</w:t>
      </w:r>
    </w:p>
    <w:p w14:paraId="0567F57F" w14:textId="77777777" w:rsidR="00B8301B" w:rsidRDefault="00B8301B" w:rsidP="00B8301B">
      <w:pPr>
        <w:numPr>
          <w:ilvl w:val="0"/>
          <w:numId w:val="2"/>
        </w:numPr>
        <w:tabs>
          <w:tab w:val="left" w:pos="851"/>
        </w:tabs>
      </w:pPr>
      <w:r>
        <w:t xml:space="preserve">Update SOPs to increase accessibility by employees and include repetitive strain injury components. </w:t>
      </w:r>
    </w:p>
    <w:p w14:paraId="0041CC34" w14:textId="77777777" w:rsidR="00B8301B" w:rsidRDefault="00B8301B" w:rsidP="00B8301B">
      <w:pPr>
        <w:numPr>
          <w:ilvl w:val="0"/>
          <w:numId w:val="2"/>
        </w:numPr>
        <w:tabs>
          <w:tab w:val="left" w:pos="851"/>
        </w:tabs>
      </w:pPr>
      <w:r>
        <w:t>Review annually and improve CRM Safety Plan, the</w:t>
      </w:r>
      <w:r w:rsidRPr="004521C3">
        <w:t xml:space="preserve"> policy statement and objectives defined in this safety plan.  General adherence to the safety plan will be reviewed at the monthly safety meetings.  C</w:t>
      </w:r>
      <w:r>
        <w:t>RM</w:t>
      </w:r>
      <w:r w:rsidRPr="004521C3">
        <w:t xml:space="preserve"> is committed to resolving any issues arising during the safety meetings in a timely fa</w:t>
      </w:r>
      <w:r w:rsidRPr="00E02528">
        <w:t>shion.</w:t>
      </w:r>
    </w:p>
    <w:p w14:paraId="774389CE" w14:textId="77777777" w:rsidR="00B8301B" w:rsidRDefault="00B8301B" w:rsidP="00B8301B">
      <w:pPr>
        <w:tabs>
          <w:tab w:val="left" w:pos="851"/>
        </w:tabs>
        <w:ind w:left="360"/>
        <w:jc w:val="center"/>
      </w:pPr>
      <w:r>
        <w:rPr>
          <w:noProof/>
          <w:lang w:val="en-CA" w:eastAsia="en-CA"/>
        </w:rPr>
        <w:lastRenderedPageBreak/>
        <w:drawing>
          <wp:inline distT="0" distB="0" distL="0" distR="0" wp14:anchorId="1F5ACE89" wp14:editId="79B21656">
            <wp:extent cx="5618605" cy="6772940"/>
            <wp:effectExtent l="0" t="0" r="127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ftey accor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0033" cy="6798771"/>
                    </a:xfrm>
                    <a:prstGeom prst="rect">
                      <a:avLst/>
                    </a:prstGeom>
                  </pic:spPr>
                </pic:pic>
              </a:graphicData>
            </a:graphic>
          </wp:inline>
        </w:drawing>
      </w:r>
      <w:r>
        <w:rPr>
          <w:noProof/>
          <w:lang w:val="en-CA" w:eastAsia="en-CA"/>
        </w:rPr>
        <w:drawing>
          <wp:inline distT="0" distB="0" distL="0" distR="0" wp14:anchorId="400FE6C4" wp14:editId="3D14BB0E">
            <wp:extent cx="5305425" cy="981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305425" cy="981075"/>
                    </a:xfrm>
                    <a:prstGeom prst="rect">
                      <a:avLst/>
                    </a:prstGeom>
                  </pic:spPr>
                </pic:pic>
              </a:graphicData>
            </a:graphic>
          </wp:inline>
        </w:drawing>
      </w:r>
    </w:p>
    <w:p w14:paraId="3238CB4E" w14:textId="707E1347" w:rsidR="00B8301B" w:rsidRPr="00CC0A68" w:rsidRDefault="00B8301B" w:rsidP="00FC5FE7">
      <w:pPr>
        <w:pStyle w:val="Heading1"/>
        <w:numPr>
          <w:ilvl w:val="0"/>
          <w:numId w:val="15"/>
        </w:numPr>
      </w:pPr>
      <w:bookmarkStart w:id="12" w:name="_Toc56965051"/>
      <w:r>
        <w:lastRenderedPageBreak/>
        <w:t xml:space="preserve">Safety </w:t>
      </w:r>
      <w:r w:rsidRPr="00CC0A68">
        <w:t>Orientation</w:t>
      </w:r>
      <w:bookmarkEnd w:id="12"/>
    </w:p>
    <w:p w14:paraId="47DC39BD" w14:textId="77777777" w:rsidR="00B8301B" w:rsidRDefault="00B8301B" w:rsidP="00B8301B">
      <w:pPr>
        <w:pStyle w:val="Heading2"/>
      </w:pPr>
      <w:bookmarkStart w:id="13" w:name="_Toc56965052"/>
      <w:r>
        <w:t>Visitors</w:t>
      </w:r>
      <w:bookmarkEnd w:id="13"/>
    </w:p>
    <w:p w14:paraId="669FEFA9" w14:textId="77777777" w:rsidR="00B8301B" w:rsidRDefault="00B8301B" w:rsidP="00B8301B">
      <w:pPr>
        <w:numPr>
          <w:ilvl w:val="0"/>
          <w:numId w:val="2"/>
        </w:numPr>
      </w:pPr>
      <w:r>
        <w:t>All visitors must sign in and sign out when entering or leaving the office or work site.</w:t>
      </w:r>
    </w:p>
    <w:p w14:paraId="20BA04BB" w14:textId="77777777" w:rsidR="00B8301B" w:rsidRDefault="00B8301B" w:rsidP="00B8301B">
      <w:pPr>
        <w:pStyle w:val="ListParagraph"/>
        <w:numPr>
          <w:ilvl w:val="0"/>
          <w:numId w:val="2"/>
        </w:numPr>
        <w:ind w:left="1080"/>
      </w:pPr>
      <w:r>
        <w:t>Office sign in sheet is located at the entrance next to the sign out board.</w:t>
      </w:r>
    </w:p>
    <w:p w14:paraId="1B5447B6" w14:textId="77777777" w:rsidR="00B8301B" w:rsidRDefault="00B8301B" w:rsidP="00B8301B">
      <w:pPr>
        <w:numPr>
          <w:ilvl w:val="0"/>
          <w:numId w:val="2"/>
        </w:numPr>
      </w:pPr>
      <w:r>
        <w:t>Safety Orientation will be provided to all visitors to the work site, office staff will direct any visitors and their course of action in the event of an office emergency.</w:t>
      </w:r>
    </w:p>
    <w:p w14:paraId="1154E8F1" w14:textId="7FF7023A" w:rsidR="00B8301B" w:rsidRPr="00E254A1" w:rsidRDefault="00B8301B" w:rsidP="00B8301B">
      <w:pPr>
        <w:numPr>
          <w:ilvl w:val="0"/>
          <w:numId w:val="2"/>
        </w:numPr>
      </w:pPr>
      <w:r>
        <w:t>Orientation for visitors must include evacuation routes, and evacuation procedures/ emergency response plan (ERP).</w:t>
      </w:r>
    </w:p>
    <w:p w14:paraId="01791DD3" w14:textId="77777777" w:rsidR="00B8301B" w:rsidRDefault="00B8301B" w:rsidP="00B8301B">
      <w:pPr>
        <w:pStyle w:val="Heading2"/>
      </w:pPr>
      <w:bookmarkStart w:id="14" w:name="_Toc56965053"/>
      <w:r>
        <w:t>New and Returning Workers</w:t>
      </w:r>
      <w:bookmarkEnd w:id="14"/>
    </w:p>
    <w:p w14:paraId="1E79EAF1" w14:textId="77777777" w:rsidR="00B8301B" w:rsidRPr="00CC0A68" w:rsidRDefault="00B8301B" w:rsidP="00B8301B">
      <w:pPr>
        <w:numPr>
          <w:ilvl w:val="0"/>
          <w:numId w:val="2"/>
        </w:numPr>
      </w:pPr>
      <w:r>
        <w:t>Safety O</w:t>
      </w:r>
      <w:r w:rsidRPr="00CC0A68">
        <w:t xml:space="preserve">rientation </w:t>
      </w:r>
      <w:r>
        <w:t>will be provided to all new employees as well as returning employees that have been away for 8 weeks or more</w:t>
      </w:r>
      <w:r w:rsidRPr="00CC0A68">
        <w:t xml:space="preserve">.  </w:t>
      </w:r>
    </w:p>
    <w:p w14:paraId="4636D760" w14:textId="77777777" w:rsidR="00B8301B" w:rsidRPr="00CC0A68" w:rsidRDefault="00B8301B" w:rsidP="00B8301B">
      <w:pPr>
        <w:numPr>
          <w:ilvl w:val="0"/>
          <w:numId w:val="2"/>
        </w:numPr>
      </w:pPr>
      <w:r>
        <w:t>O</w:t>
      </w:r>
      <w:r w:rsidRPr="00CC0A68">
        <w:t xml:space="preserve">rientation will occur </w:t>
      </w:r>
      <w:r>
        <w:t>within the first week</w:t>
      </w:r>
      <w:r w:rsidRPr="00CC0A68">
        <w:t xml:space="preserve"> of work for new employees or the first </w:t>
      </w:r>
      <w:r>
        <w:t>week</w:t>
      </w:r>
      <w:r w:rsidRPr="00CC0A68">
        <w:t xml:space="preserve"> back for returning employees.</w:t>
      </w:r>
    </w:p>
    <w:p w14:paraId="40F14937" w14:textId="77777777" w:rsidR="00B8301B" w:rsidRPr="00CC0A68" w:rsidRDefault="00B8301B" w:rsidP="00B8301B">
      <w:pPr>
        <w:numPr>
          <w:ilvl w:val="0"/>
          <w:numId w:val="2"/>
        </w:numPr>
      </w:pPr>
      <w:r w:rsidRPr="00CC0A68">
        <w:t xml:space="preserve">The orientation training </w:t>
      </w:r>
      <w:r>
        <w:t xml:space="preserve">for new and returning workers </w:t>
      </w:r>
      <w:r w:rsidRPr="00CC0A68">
        <w:t xml:space="preserve">will include a review of </w:t>
      </w:r>
      <w:r>
        <w:t xml:space="preserve">worker rights, </w:t>
      </w:r>
      <w:r w:rsidRPr="00CC0A68">
        <w:t>all C</w:t>
      </w:r>
      <w:r>
        <w:t>RM</w:t>
      </w:r>
      <w:r w:rsidRPr="00CC0A68">
        <w:t xml:space="preserve"> polic</w:t>
      </w:r>
      <w:r>
        <w:t>ies, applicable standard operating procedures</w:t>
      </w:r>
      <w:r w:rsidRPr="00CC0A68">
        <w:t xml:space="preserve"> (S</w:t>
      </w:r>
      <w:r>
        <w:t>OP) for position related tasks</w:t>
      </w:r>
      <w:r w:rsidRPr="00CC0A68">
        <w:t>, reporting</w:t>
      </w:r>
      <w:r>
        <w:t xml:space="preserve"> documents and</w:t>
      </w:r>
      <w:r w:rsidRPr="00CC0A68">
        <w:t xml:space="preserve"> procedures</w:t>
      </w:r>
      <w:r>
        <w:t>, required and additional PPE</w:t>
      </w:r>
      <w:r w:rsidRPr="00CC0A68">
        <w:t xml:space="preserve">, </w:t>
      </w:r>
      <w:r>
        <w:t>and Workplace Hazardous Materials Information System (WHMIS 2015)</w:t>
      </w:r>
      <w:r w:rsidRPr="00CC0A68">
        <w:t>.</w:t>
      </w:r>
      <w:r>
        <w:t xml:space="preserve">  </w:t>
      </w:r>
      <w:r w:rsidRPr="00CC0A68">
        <w:t>These sessions allow C</w:t>
      </w:r>
      <w:r>
        <w:t>RM</w:t>
      </w:r>
      <w:r w:rsidRPr="00CC0A68">
        <w:t xml:space="preserve"> to advise </w:t>
      </w:r>
      <w:r>
        <w:t xml:space="preserve">returning </w:t>
      </w:r>
      <w:r w:rsidRPr="00CC0A68">
        <w:t>staff on new safety policies and procedures.</w:t>
      </w:r>
    </w:p>
    <w:p w14:paraId="0392A225" w14:textId="77777777" w:rsidR="00B8301B" w:rsidRPr="00CC0A68" w:rsidRDefault="00B8301B" w:rsidP="00B8301B">
      <w:pPr>
        <w:numPr>
          <w:ilvl w:val="0"/>
          <w:numId w:val="2"/>
        </w:numPr>
      </w:pPr>
      <w:r w:rsidRPr="00CC0A68">
        <w:t>Each employee,</w:t>
      </w:r>
      <w:r>
        <w:t xml:space="preserve"> </w:t>
      </w:r>
      <w:r w:rsidRPr="00CC0A68">
        <w:t>or subcontractor will fill o</w:t>
      </w:r>
      <w:r>
        <w:t xml:space="preserve">ut an orientation checklist, and sign off on the completion once the </w:t>
      </w:r>
      <w:r w:rsidRPr="00CC0A68">
        <w:t xml:space="preserve">orientation is completed. </w:t>
      </w:r>
    </w:p>
    <w:p w14:paraId="2B630CC8" w14:textId="77777777" w:rsidR="00B8301B" w:rsidRPr="00CC0A68" w:rsidRDefault="00B8301B" w:rsidP="00B8301B">
      <w:pPr>
        <w:numPr>
          <w:ilvl w:val="0"/>
          <w:numId w:val="2"/>
        </w:numPr>
      </w:pPr>
      <w:r w:rsidRPr="00CC0A68">
        <w:t>Formal first aid training will</w:t>
      </w:r>
      <w:r>
        <w:t xml:space="preserve"> be made available for senior and mid-level staff who will be acting first aid attendants on the jobsite</w:t>
      </w:r>
      <w:r w:rsidRPr="00CC0A68">
        <w:t>.</w:t>
      </w:r>
    </w:p>
    <w:p w14:paraId="11EE15FF" w14:textId="77777777" w:rsidR="00B8301B" w:rsidRPr="00CC0A68" w:rsidRDefault="00B8301B" w:rsidP="00B8301B">
      <w:pPr>
        <w:numPr>
          <w:ilvl w:val="0"/>
          <w:numId w:val="2"/>
        </w:numPr>
      </w:pPr>
      <w:r w:rsidRPr="00CC0A68">
        <w:t xml:space="preserve">A list of all </w:t>
      </w:r>
      <w:r>
        <w:t xml:space="preserve">emergency contacts and </w:t>
      </w:r>
      <w:r w:rsidRPr="00CC0A68">
        <w:t>relevant safety training completed by each employee will be maintained and updated annually.</w:t>
      </w:r>
    </w:p>
    <w:p w14:paraId="11FA8F58" w14:textId="3669C9C7" w:rsidR="00B8301B" w:rsidRDefault="00B8301B" w:rsidP="00FC5FE7">
      <w:pPr>
        <w:numPr>
          <w:ilvl w:val="0"/>
          <w:numId w:val="2"/>
        </w:numPr>
      </w:pPr>
      <w:r w:rsidRPr="00CC0A68">
        <w:t>C</w:t>
      </w:r>
      <w:r>
        <w:t>RM</w:t>
      </w:r>
      <w:r w:rsidRPr="00CC0A68">
        <w:t xml:space="preserve"> realizes that safety training is a dynamic process and is thus committed to integrating review and analysis sessions into </w:t>
      </w:r>
      <w:r>
        <w:t xml:space="preserve">safety </w:t>
      </w:r>
      <w:r w:rsidRPr="00CC0A68">
        <w:t>meetings when significant incidents and accidents occur.</w:t>
      </w:r>
    </w:p>
    <w:p w14:paraId="5459E9ED" w14:textId="77777777" w:rsidR="00B8301B" w:rsidRDefault="00B8301B" w:rsidP="00B8301B">
      <w:pPr>
        <w:pStyle w:val="Heading2"/>
      </w:pPr>
      <w:bookmarkStart w:id="15" w:name="_Toc56965054"/>
      <w:r>
        <w:t>New or Young Worker Policy</w:t>
      </w:r>
      <w:bookmarkEnd w:id="15"/>
    </w:p>
    <w:p w14:paraId="18700377" w14:textId="77777777" w:rsidR="00B8301B" w:rsidRPr="007F55C6" w:rsidRDefault="00B8301B" w:rsidP="00B8301B">
      <w:r>
        <w:t>Workers with less than one year of experience and workers under the age of 25 are more likely to have injuries. In order to reduce the safety risks associated with new and young workers Cabin has the following policies:</w:t>
      </w:r>
    </w:p>
    <w:p w14:paraId="1C41A1F5" w14:textId="77777777" w:rsidR="00B8301B" w:rsidRDefault="00B8301B" w:rsidP="00381675">
      <w:pPr>
        <w:pStyle w:val="ListParagraph"/>
        <w:numPr>
          <w:ilvl w:val="0"/>
          <w:numId w:val="17"/>
        </w:numPr>
      </w:pPr>
      <w:r>
        <w:t xml:space="preserve"> Supervisors must be informed of new or youngers in their crew.</w:t>
      </w:r>
    </w:p>
    <w:p w14:paraId="1CEEF08C" w14:textId="77777777" w:rsidR="00B8301B" w:rsidRDefault="00B8301B" w:rsidP="00B8301B">
      <w:pPr>
        <w:numPr>
          <w:ilvl w:val="0"/>
          <w:numId w:val="2"/>
        </w:numPr>
      </w:pPr>
      <w:r>
        <w:t>New or young workers will receive monthly employee audits and assessments.</w:t>
      </w:r>
    </w:p>
    <w:p w14:paraId="158EFBB6" w14:textId="77777777" w:rsidR="00B8301B" w:rsidRDefault="00B8301B" w:rsidP="00B8301B">
      <w:pPr>
        <w:numPr>
          <w:ilvl w:val="0"/>
          <w:numId w:val="2"/>
        </w:numPr>
      </w:pPr>
      <w:r>
        <w:t xml:space="preserve">New workers will be required to wear safety glasses as a part of their PPE </w:t>
      </w:r>
      <w:hyperlink w:anchor="_Personal_Protective_Equipment" w:history="1">
        <w:r>
          <w:rPr>
            <w:rStyle w:val="Hyperlink"/>
          </w:rPr>
          <w:t>(section 9.3</w:t>
        </w:r>
        <w:r w:rsidRPr="00512C3A">
          <w:rPr>
            <w:rStyle w:val="Hyperlink"/>
          </w:rPr>
          <w:t>)</w:t>
        </w:r>
      </w:hyperlink>
      <w:r>
        <w:t>.</w:t>
      </w:r>
    </w:p>
    <w:p w14:paraId="295B2838" w14:textId="77777777" w:rsidR="00B8301B" w:rsidRDefault="00B8301B" w:rsidP="00B8301B">
      <w:pPr>
        <w:numPr>
          <w:ilvl w:val="0"/>
          <w:numId w:val="2"/>
        </w:numPr>
      </w:pPr>
      <w:r>
        <w:lastRenderedPageBreak/>
        <w:t>New and young workers must be vetted through the recruitment process with face-to-face interviews and reference checks.</w:t>
      </w:r>
    </w:p>
    <w:p w14:paraId="2922C18A" w14:textId="77777777" w:rsidR="00B8301B" w:rsidRDefault="00B8301B" w:rsidP="00B8301B">
      <w:pPr>
        <w:numPr>
          <w:ilvl w:val="0"/>
          <w:numId w:val="2"/>
        </w:numPr>
      </w:pPr>
      <w:r>
        <w:t>On-boarding and in-house office training must occur before the new worker heads out to the worksite. It includes but is not limited to:</w:t>
      </w:r>
    </w:p>
    <w:p w14:paraId="356792C4" w14:textId="77777777" w:rsidR="00B8301B" w:rsidRDefault="00B8301B" w:rsidP="00381675">
      <w:pPr>
        <w:numPr>
          <w:ilvl w:val="0"/>
          <w:numId w:val="22"/>
        </w:numPr>
      </w:pPr>
      <w:r>
        <w:t>Review of this Safety Plan</w:t>
      </w:r>
    </w:p>
    <w:p w14:paraId="6176358E" w14:textId="77777777" w:rsidR="00B8301B" w:rsidRDefault="00B8301B" w:rsidP="00381675">
      <w:pPr>
        <w:numPr>
          <w:ilvl w:val="0"/>
          <w:numId w:val="22"/>
        </w:numPr>
      </w:pPr>
      <w:r>
        <w:t>Review of Vision-Mission-Values</w:t>
      </w:r>
    </w:p>
    <w:p w14:paraId="0EF165F3" w14:textId="77777777" w:rsidR="00B8301B" w:rsidRDefault="00B8301B" w:rsidP="00381675">
      <w:pPr>
        <w:numPr>
          <w:ilvl w:val="0"/>
          <w:numId w:val="22"/>
        </w:numPr>
      </w:pPr>
      <w:r>
        <w:t>Review and signing of Employment Agreement</w:t>
      </w:r>
    </w:p>
    <w:p w14:paraId="5DE0DB31" w14:textId="77777777" w:rsidR="00B8301B" w:rsidRDefault="00B8301B" w:rsidP="00381675">
      <w:pPr>
        <w:numPr>
          <w:ilvl w:val="0"/>
          <w:numId w:val="22"/>
        </w:numPr>
      </w:pPr>
      <w:r>
        <w:t>Assessment and provision of PPE</w:t>
      </w:r>
    </w:p>
    <w:p w14:paraId="1645BE52" w14:textId="77777777" w:rsidR="00B8301B" w:rsidRDefault="00B8301B" w:rsidP="00381675">
      <w:pPr>
        <w:numPr>
          <w:ilvl w:val="0"/>
          <w:numId w:val="22"/>
        </w:numPr>
      </w:pPr>
      <w:r>
        <w:t>Completion of Safety Orientation</w:t>
      </w:r>
    </w:p>
    <w:p w14:paraId="0CA30943" w14:textId="77777777" w:rsidR="00B8301B" w:rsidRDefault="00B8301B" w:rsidP="00381675">
      <w:pPr>
        <w:numPr>
          <w:ilvl w:val="0"/>
          <w:numId w:val="22"/>
        </w:numPr>
      </w:pPr>
      <w:r>
        <w:t>Review of Check-in/Out Procedure</w:t>
      </w:r>
    </w:p>
    <w:p w14:paraId="65A70F07" w14:textId="77777777" w:rsidR="00B8301B" w:rsidRDefault="00B8301B" w:rsidP="00381675">
      <w:pPr>
        <w:numPr>
          <w:ilvl w:val="0"/>
          <w:numId w:val="22"/>
        </w:numPr>
      </w:pPr>
      <w:r>
        <w:t>Review of Emergency Plan for Office</w:t>
      </w:r>
    </w:p>
    <w:p w14:paraId="54F86884" w14:textId="77777777" w:rsidR="00B8301B" w:rsidRDefault="00B8301B" w:rsidP="00381675">
      <w:pPr>
        <w:numPr>
          <w:ilvl w:val="0"/>
          <w:numId w:val="22"/>
        </w:numPr>
      </w:pPr>
      <w:r>
        <w:t>Review of Employee Manual</w:t>
      </w:r>
    </w:p>
    <w:p w14:paraId="58CE7C26" w14:textId="77777777" w:rsidR="00B8301B" w:rsidRDefault="00B8301B" w:rsidP="00381675">
      <w:pPr>
        <w:numPr>
          <w:ilvl w:val="0"/>
          <w:numId w:val="22"/>
        </w:numPr>
      </w:pPr>
      <w:r>
        <w:t>Completion of Par-Q Form and Personnel Data Sheet</w:t>
      </w:r>
    </w:p>
    <w:p w14:paraId="047DA2BD" w14:textId="77777777" w:rsidR="00B8301B" w:rsidRDefault="00B8301B" w:rsidP="00381675">
      <w:pPr>
        <w:numPr>
          <w:ilvl w:val="0"/>
          <w:numId w:val="22"/>
        </w:numPr>
      </w:pPr>
      <w:r>
        <w:t xml:space="preserve">Provision of a up to date Drivers Abstract </w:t>
      </w:r>
    </w:p>
    <w:p w14:paraId="62D8D379" w14:textId="77777777" w:rsidR="00B8301B" w:rsidRDefault="00B8301B" w:rsidP="00381675">
      <w:pPr>
        <w:numPr>
          <w:ilvl w:val="0"/>
          <w:numId w:val="22"/>
        </w:numPr>
      </w:pPr>
      <w:r>
        <w:t>Copies of all relevant safety certifications</w:t>
      </w:r>
    </w:p>
    <w:p w14:paraId="3335A63E" w14:textId="77777777" w:rsidR="00B8301B" w:rsidRDefault="00B8301B" w:rsidP="00B8301B">
      <w:pPr>
        <w:numPr>
          <w:ilvl w:val="0"/>
          <w:numId w:val="2"/>
        </w:numPr>
      </w:pPr>
      <w:r>
        <w:t>Field training will occur during the first week of work. Any additional on-going training will take place throughout the entirety of the field season</w:t>
      </w:r>
    </w:p>
    <w:p w14:paraId="66FD0204" w14:textId="5079B9A0" w:rsidR="00B8301B" w:rsidRDefault="00B8301B" w:rsidP="00B8301B">
      <w:pPr>
        <w:pStyle w:val="ListParagraph"/>
        <w:numPr>
          <w:ilvl w:val="0"/>
          <w:numId w:val="2"/>
        </w:numPr>
      </w:pPr>
      <w:r>
        <w:t>Employee Audits on new and young workers will occur at a greater frequency.</w:t>
      </w:r>
    </w:p>
    <w:p w14:paraId="1404FE39" w14:textId="04C591F1" w:rsidR="00B8301B" w:rsidRDefault="00B8301B" w:rsidP="00B8301B">
      <w:pPr>
        <w:pStyle w:val="Heading2"/>
      </w:pPr>
      <w:bookmarkStart w:id="16" w:name="_Toc56965055"/>
      <w:r>
        <w:t>Contractor Selection Policy</w:t>
      </w:r>
      <w:bookmarkEnd w:id="16"/>
    </w:p>
    <w:p w14:paraId="1E998190" w14:textId="77777777" w:rsidR="00B8301B" w:rsidRDefault="00B8301B" w:rsidP="00B8301B">
      <w:r>
        <w:t>Cabin has long standing relationships with both independent and dependent contractors. To ensure the safety of our contractors we implement the following policies for existing and new contractors:</w:t>
      </w:r>
    </w:p>
    <w:p w14:paraId="020C3547" w14:textId="77777777" w:rsidR="00B8301B" w:rsidRDefault="00B8301B" w:rsidP="00381675">
      <w:pPr>
        <w:pStyle w:val="ListParagraph"/>
        <w:numPr>
          <w:ilvl w:val="0"/>
          <w:numId w:val="17"/>
        </w:numPr>
        <w:spacing w:after="100" w:afterAutospacing="1"/>
      </w:pPr>
      <w:r>
        <w:t>Review of contractors’ BC Forest Safety Council, or WorkSafeBC status where applicable</w:t>
      </w:r>
      <w:r>
        <w:rPr>
          <w:rStyle w:val="FootnoteReference"/>
        </w:rPr>
        <w:footnoteReference w:id="2"/>
      </w:r>
      <w:r>
        <w:t>.</w:t>
      </w:r>
    </w:p>
    <w:p w14:paraId="29648E9B" w14:textId="77777777" w:rsidR="00B8301B" w:rsidRDefault="00B8301B" w:rsidP="00381675">
      <w:pPr>
        <w:pStyle w:val="ListParagraph"/>
        <w:numPr>
          <w:ilvl w:val="0"/>
          <w:numId w:val="17"/>
        </w:numPr>
        <w:spacing w:after="100" w:afterAutospacing="1"/>
      </w:pPr>
      <w:r>
        <w:t xml:space="preserve">Provide Cabin with information pertaining to any hazards or dangerous goods that will be brought to the worksite. </w:t>
      </w:r>
    </w:p>
    <w:p w14:paraId="11BF916D" w14:textId="77777777" w:rsidR="00B8301B" w:rsidRDefault="00B8301B" w:rsidP="00381675">
      <w:pPr>
        <w:pStyle w:val="ListParagraph"/>
        <w:numPr>
          <w:ilvl w:val="0"/>
          <w:numId w:val="17"/>
        </w:numPr>
        <w:spacing w:after="100" w:afterAutospacing="1"/>
      </w:pPr>
      <w:r>
        <w:t>Regular meetings and pre-works with a company principle to ensure compliance.</w:t>
      </w:r>
    </w:p>
    <w:p w14:paraId="7D3AC727" w14:textId="77777777" w:rsidR="00B8301B" w:rsidRDefault="00B8301B" w:rsidP="00381675">
      <w:pPr>
        <w:pStyle w:val="ListParagraph"/>
        <w:numPr>
          <w:ilvl w:val="0"/>
          <w:numId w:val="17"/>
        </w:numPr>
        <w:spacing w:after="100" w:afterAutospacing="1"/>
      </w:pPr>
      <w:r>
        <w:t>Provision of proof of insurance</w:t>
      </w:r>
    </w:p>
    <w:p w14:paraId="52F72B16" w14:textId="77777777" w:rsidR="00B8301B" w:rsidRDefault="00B8301B" w:rsidP="00381675">
      <w:pPr>
        <w:pStyle w:val="ListParagraph"/>
        <w:numPr>
          <w:ilvl w:val="0"/>
          <w:numId w:val="17"/>
        </w:numPr>
        <w:spacing w:after="100" w:afterAutospacing="1"/>
      </w:pPr>
      <w:r>
        <w:t>Contractors must provide a up to date drivers abstract (if operating Cabin supplied vehicles)</w:t>
      </w:r>
    </w:p>
    <w:p w14:paraId="6F3CD803" w14:textId="77777777" w:rsidR="00B8301B" w:rsidRDefault="00B8301B" w:rsidP="00B8301B">
      <w:pPr>
        <w:pStyle w:val="ListParagraph"/>
        <w:spacing w:after="100" w:afterAutospacing="1"/>
        <w:ind w:left="360"/>
      </w:pPr>
    </w:p>
    <w:p w14:paraId="54313D45" w14:textId="0D5153D4" w:rsidR="00B8301B" w:rsidRPr="00CA21F7" w:rsidRDefault="00B8301B" w:rsidP="00B8301B">
      <w:pPr>
        <w:pStyle w:val="Heading1"/>
        <w:numPr>
          <w:ilvl w:val="0"/>
          <w:numId w:val="15"/>
        </w:numPr>
      </w:pPr>
      <w:bookmarkStart w:id="17" w:name="_Toc56965056"/>
      <w:r>
        <w:lastRenderedPageBreak/>
        <w:t>Monthly Company Safety Meetings</w:t>
      </w:r>
      <w:bookmarkEnd w:id="17"/>
    </w:p>
    <w:p w14:paraId="00086F6A" w14:textId="77777777" w:rsidR="00B8301B" w:rsidRDefault="00B8301B" w:rsidP="00B8301B">
      <w:r w:rsidRPr="00CA21F7">
        <w:t xml:space="preserve">All employees must participate in </w:t>
      </w:r>
      <w:r>
        <w:t>monthly company safety meetings</w:t>
      </w:r>
      <w:r w:rsidRPr="00CA21F7">
        <w:t xml:space="preserve"> either in the office or in the field as directed by the Safety Committee.  </w:t>
      </w:r>
      <w:r w:rsidRPr="00157E43">
        <w:t>The meetings will carry out the following functions:</w:t>
      </w:r>
    </w:p>
    <w:p w14:paraId="5EA6E5D6" w14:textId="77777777" w:rsidR="00B8301B" w:rsidRPr="00157E43" w:rsidRDefault="00B8301B" w:rsidP="00B8301B"/>
    <w:p w14:paraId="43CC22A7" w14:textId="77777777" w:rsidR="00B8301B" w:rsidRPr="00157E43" w:rsidRDefault="00B8301B" w:rsidP="00B8301B">
      <w:pPr>
        <w:numPr>
          <w:ilvl w:val="0"/>
          <w:numId w:val="2"/>
        </w:numPr>
      </w:pPr>
      <w:r w:rsidRPr="00157E43">
        <w:t>Identify any potential hazards or inadequacies, and then discuss solutions</w:t>
      </w:r>
      <w:r>
        <w:t xml:space="preserve"> or </w:t>
      </w:r>
      <w:r w:rsidRPr="00157E43">
        <w:t>corrective actions.</w:t>
      </w:r>
    </w:p>
    <w:p w14:paraId="095A34F7" w14:textId="77777777" w:rsidR="00B8301B" w:rsidRPr="00157E43" w:rsidRDefault="00B8301B" w:rsidP="00B8301B">
      <w:pPr>
        <w:numPr>
          <w:ilvl w:val="0"/>
          <w:numId w:val="2"/>
        </w:numPr>
      </w:pPr>
      <w:r>
        <w:t>P</w:t>
      </w:r>
      <w:r w:rsidRPr="00157E43">
        <w:t>romote safety awareness and educate others on safety procedures.</w:t>
      </w:r>
    </w:p>
    <w:p w14:paraId="64AEA877" w14:textId="77777777" w:rsidR="00B8301B" w:rsidRPr="00157E43" w:rsidRDefault="00B8301B" w:rsidP="00B8301B">
      <w:pPr>
        <w:numPr>
          <w:ilvl w:val="0"/>
          <w:numId w:val="2"/>
        </w:numPr>
      </w:pPr>
      <w:r w:rsidRPr="00157E43">
        <w:t>Plan for safety training as required.</w:t>
      </w:r>
    </w:p>
    <w:p w14:paraId="1B81DB0A" w14:textId="77777777" w:rsidR="00B8301B" w:rsidRPr="00157E43" w:rsidRDefault="00B8301B" w:rsidP="00B8301B">
      <w:pPr>
        <w:numPr>
          <w:ilvl w:val="0"/>
          <w:numId w:val="2"/>
        </w:numPr>
      </w:pPr>
      <w:r w:rsidRPr="00157E43">
        <w:t>Discuss relevant safety issues both past and present.</w:t>
      </w:r>
    </w:p>
    <w:p w14:paraId="5FBCC122" w14:textId="77777777" w:rsidR="00B8301B" w:rsidRPr="00157E43" w:rsidRDefault="00B8301B" w:rsidP="00B8301B">
      <w:pPr>
        <w:numPr>
          <w:ilvl w:val="0"/>
          <w:numId w:val="2"/>
        </w:numPr>
      </w:pPr>
      <w:r w:rsidRPr="00157E43">
        <w:t xml:space="preserve">Review any recent </w:t>
      </w:r>
      <w:r>
        <w:t>Close Calls/Incidents</w:t>
      </w:r>
      <w:r w:rsidRPr="00157E43">
        <w:t>.</w:t>
      </w:r>
    </w:p>
    <w:p w14:paraId="674A1F86" w14:textId="77777777" w:rsidR="00B8301B" w:rsidRDefault="00B8301B" w:rsidP="00B8301B">
      <w:pPr>
        <w:numPr>
          <w:ilvl w:val="0"/>
          <w:numId w:val="2"/>
        </w:numPr>
      </w:pPr>
      <w:r w:rsidRPr="00157E43">
        <w:t>Review any relevant accident/incident investigations</w:t>
      </w:r>
      <w:r>
        <w:t xml:space="preserve"> as distributed by Safety Committee</w:t>
      </w:r>
      <w:r w:rsidRPr="00157E43">
        <w:t>.</w:t>
      </w:r>
    </w:p>
    <w:p w14:paraId="4EB6D383" w14:textId="785E2351" w:rsidR="00B8301B" w:rsidRPr="00CA21F7" w:rsidRDefault="00B8301B" w:rsidP="00B8301B">
      <w:pPr>
        <w:numPr>
          <w:ilvl w:val="0"/>
          <w:numId w:val="2"/>
        </w:numPr>
        <w:spacing w:after="0"/>
      </w:pPr>
      <w:r>
        <w:t xml:space="preserve">Attendance </w:t>
      </w:r>
      <w:r w:rsidRPr="00157E43">
        <w:t>will be documented</w:t>
      </w:r>
      <w:r>
        <w:t xml:space="preserve"> via a meeting check in sheet attached to the bottom of the safety meeting mailer.</w:t>
      </w:r>
      <w:r w:rsidRPr="00157E43">
        <w:t xml:space="preserve"> </w:t>
      </w:r>
    </w:p>
    <w:p w14:paraId="56DD1BC2" w14:textId="77777777" w:rsidR="00B8301B" w:rsidRDefault="00B8301B" w:rsidP="00B8301B">
      <w:pPr>
        <w:pStyle w:val="Heading1"/>
        <w:numPr>
          <w:ilvl w:val="0"/>
          <w:numId w:val="15"/>
        </w:numPr>
      </w:pPr>
      <w:bookmarkStart w:id="18" w:name="_Toc56965057"/>
      <w:r>
        <w:t>R</w:t>
      </w:r>
      <w:r w:rsidRPr="003D46E7">
        <w:t>esponsibilities</w:t>
      </w:r>
      <w:bookmarkEnd w:id="18"/>
    </w:p>
    <w:p w14:paraId="4B76FAF9" w14:textId="4E7DD6A8" w:rsidR="00B8301B" w:rsidRDefault="00B8301B" w:rsidP="00B8301B">
      <w:pPr>
        <w:tabs>
          <w:tab w:val="left" w:pos="851"/>
        </w:tabs>
      </w:pPr>
      <w:r w:rsidRPr="003D46E7">
        <w:t>It is the responsibility of each person to ensure that they, as well as fellow employees, follow proper safety procedures in order to prevent any injuries or illness.</w:t>
      </w:r>
    </w:p>
    <w:p w14:paraId="2E86F5B4" w14:textId="77777777" w:rsidR="00B8301B" w:rsidRPr="00621619" w:rsidRDefault="00B8301B" w:rsidP="00B8301B">
      <w:pPr>
        <w:pStyle w:val="Heading2"/>
      </w:pPr>
      <w:bookmarkStart w:id="19" w:name="_Toc56965058"/>
      <w:r>
        <w:t>Employer and Safety Committee</w:t>
      </w:r>
      <w:bookmarkEnd w:id="19"/>
    </w:p>
    <w:p w14:paraId="0A8CCCAA" w14:textId="77777777" w:rsidR="00B8301B" w:rsidRDefault="00B8301B" w:rsidP="00B8301B">
      <w:pPr>
        <w:tabs>
          <w:tab w:val="left" w:pos="851"/>
        </w:tabs>
      </w:pPr>
      <w:r>
        <w:t>CRM has the following health and safety responsibilities to:</w:t>
      </w:r>
    </w:p>
    <w:p w14:paraId="56945A2B" w14:textId="77777777" w:rsidR="00B8301B" w:rsidRPr="00B67B94" w:rsidRDefault="00B8301B" w:rsidP="00B8301B">
      <w:pPr>
        <w:pStyle w:val="ListParagraph"/>
        <w:numPr>
          <w:ilvl w:val="0"/>
          <w:numId w:val="2"/>
        </w:numPr>
        <w:rPr>
          <w:lang w:val="en-CA"/>
        </w:rPr>
      </w:pPr>
      <w:r>
        <w:rPr>
          <w:lang w:val="en-CA"/>
        </w:rPr>
        <w:t>C</w:t>
      </w:r>
      <w:r w:rsidRPr="00EC0BD6">
        <w:rPr>
          <w:lang w:val="en-CA"/>
        </w:rPr>
        <w:t>reate and maintain a workplace which supports and protects our mental health and well being</w:t>
      </w:r>
    </w:p>
    <w:p w14:paraId="1453F73E" w14:textId="77777777" w:rsidR="00B8301B" w:rsidRPr="00CA21F7" w:rsidRDefault="00B8301B" w:rsidP="00B8301B">
      <w:pPr>
        <w:numPr>
          <w:ilvl w:val="0"/>
          <w:numId w:val="2"/>
        </w:numPr>
        <w:tabs>
          <w:tab w:val="left" w:pos="851"/>
        </w:tabs>
      </w:pPr>
      <w:r>
        <w:t xml:space="preserve">Ensure all </w:t>
      </w:r>
      <w:r w:rsidRPr="003D46E7">
        <w:t>employe</w:t>
      </w:r>
      <w:r>
        <w:t xml:space="preserve">es must read, understand, and work in a safe manner in accordance with the standards </w:t>
      </w:r>
      <w:r w:rsidRPr="00CA21F7">
        <w:t xml:space="preserve">defined in </w:t>
      </w:r>
      <w:r>
        <w:t xml:space="preserve">the </w:t>
      </w:r>
      <w:r w:rsidRPr="00CA21F7">
        <w:t>C</w:t>
      </w:r>
      <w:r>
        <w:t>abin Resource Management</w:t>
      </w:r>
      <w:r w:rsidRPr="00CA21F7">
        <w:t xml:space="preserve"> Safety Plan.</w:t>
      </w:r>
    </w:p>
    <w:p w14:paraId="7440D445" w14:textId="77777777" w:rsidR="00B8301B" w:rsidRDefault="00B8301B" w:rsidP="00B8301B">
      <w:pPr>
        <w:numPr>
          <w:ilvl w:val="0"/>
          <w:numId w:val="2"/>
        </w:numPr>
        <w:tabs>
          <w:tab w:val="left" w:pos="851"/>
        </w:tabs>
      </w:pPr>
      <w:r>
        <w:t xml:space="preserve">Ensure that controlled products are labelled or identified, Safety Data Sheets (SDS) are available, and workers receive the appropriate WHMIS (2015) worker education. </w:t>
      </w:r>
    </w:p>
    <w:p w14:paraId="761C5798" w14:textId="77777777" w:rsidR="00B8301B" w:rsidRPr="003D46E7" w:rsidRDefault="00B8301B" w:rsidP="00B8301B">
      <w:pPr>
        <w:numPr>
          <w:ilvl w:val="0"/>
          <w:numId w:val="2"/>
        </w:numPr>
        <w:tabs>
          <w:tab w:val="left" w:pos="851"/>
        </w:tabs>
      </w:pPr>
      <w:r>
        <w:t>I</w:t>
      </w:r>
      <w:r w:rsidRPr="003D46E7">
        <w:t xml:space="preserve">nvestigate all </w:t>
      </w:r>
      <w:r>
        <w:t>recordable</w:t>
      </w:r>
      <w:r w:rsidRPr="003D46E7">
        <w:t xml:space="preserve"> incidents, </w:t>
      </w:r>
      <w:r>
        <w:t>and close calls as per WorkSafe</w:t>
      </w:r>
      <w:r w:rsidRPr="003D46E7">
        <w:t xml:space="preserve">BC regulations. </w:t>
      </w:r>
    </w:p>
    <w:p w14:paraId="38595E3A" w14:textId="77777777" w:rsidR="00B8301B" w:rsidRDefault="00B8301B" w:rsidP="00B8301B">
      <w:pPr>
        <w:numPr>
          <w:ilvl w:val="0"/>
          <w:numId w:val="2"/>
        </w:numPr>
        <w:tabs>
          <w:tab w:val="left" w:pos="851"/>
        </w:tabs>
      </w:pPr>
      <w:r>
        <w:t>E</w:t>
      </w:r>
      <w:r w:rsidRPr="003D46E7">
        <w:t xml:space="preserve">nsure that all </w:t>
      </w:r>
      <w:r>
        <w:t xml:space="preserve">work crews </w:t>
      </w:r>
      <w:r w:rsidRPr="003D46E7">
        <w:t>have</w:t>
      </w:r>
      <w:r>
        <w:t xml:space="preserve"> a</w:t>
      </w:r>
      <w:r w:rsidRPr="003D46E7">
        <w:t xml:space="preserve"> valid </w:t>
      </w:r>
      <w:r>
        <w:t>Occupational first aid, Level 1 certified team member</w:t>
      </w:r>
      <w:r>
        <w:rPr>
          <w:rStyle w:val="FootnoteReference"/>
        </w:rPr>
        <w:footnoteReference w:id="3"/>
      </w:r>
      <w:r w:rsidRPr="003D46E7">
        <w:t xml:space="preserve"> and carry </w:t>
      </w:r>
      <w:r>
        <w:t>the minimum required first aid equipment on their persons and in the company vehicle while at the worksite.</w:t>
      </w:r>
    </w:p>
    <w:p w14:paraId="5780A239" w14:textId="77777777" w:rsidR="00B8301B" w:rsidRPr="003D46E7" w:rsidRDefault="00B8301B" w:rsidP="00B8301B">
      <w:pPr>
        <w:numPr>
          <w:ilvl w:val="0"/>
          <w:numId w:val="2"/>
        </w:numPr>
        <w:tabs>
          <w:tab w:val="left" w:pos="851"/>
        </w:tabs>
      </w:pPr>
      <w:r>
        <w:t>A copy of all First Aid attendants’ certifications will be retained by CFS</w:t>
      </w:r>
      <w:r>
        <w:rPr>
          <w:rStyle w:val="FootnoteReference"/>
        </w:rPr>
        <w:footnoteReference w:id="4"/>
      </w:r>
      <w:r>
        <w:t xml:space="preserve"> if the attendant does not have a hard copy on them at the worksite.</w:t>
      </w:r>
    </w:p>
    <w:p w14:paraId="2969663F" w14:textId="0EE5EF99" w:rsidR="00B8301B" w:rsidRDefault="00B8301B" w:rsidP="00FC5FE7">
      <w:pPr>
        <w:numPr>
          <w:ilvl w:val="0"/>
          <w:numId w:val="2"/>
        </w:numPr>
      </w:pPr>
      <w:r>
        <w:lastRenderedPageBreak/>
        <w:t>Professional Development Plans will be tailored to advise, coach and evaluate the performance of all supervisors and workers (</w:t>
      </w:r>
      <w:hyperlink w:anchor="_Staff_Competency_and" w:history="1">
        <w:r w:rsidRPr="006C30E8">
          <w:rPr>
            <w:rStyle w:val="Hyperlink"/>
          </w:rPr>
          <w:t>section 1</w:t>
        </w:r>
        <w:r>
          <w:rPr>
            <w:rStyle w:val="Hyperlink"/>
          </w:rPr>
          <w:t>3</w:t>
        </w:r>
        <w:r w:rsidRPr="006C30E8">
          <w:rPr>
            <w:rStyle w:val="Hyperlink"/>
          </w:rPr>
          <w:t>.0</w:t>
        </w:r>
      </w:hyperlink>
      <w:r>
        <w:t xml:space="preserve">). </w:t>
      </w:r>
    </w:p>
    <w:p w14:paraId="4B84507C" w14:textId="77777777" w:rsidR="00B8301B" w:rsidRDefault="00B8301B" w:rsidP="00B8301B">
      <w:pPr>
        <w:pStyle w:val="Heading2"/>
      </w:pPr>
      <w:bookmarkStart w:id="20" w:name="_Toc56965059"/>
      <w:r>
        <w:t>JOHSC Safety Innovations Responsibilities</w:t>
      </w:r>
      <w:bookmarkEnd w:id="20"/>
    </w:p>
    <w:p w14:paraId="48C408F1" w14:textId="3B94190C" w:rsidR="00B8301B" w:rsidRPr="00FC5FE7" w:rsidRDefault="00B8301B" w:rsidP="00FC5FE7">
      <w:pPr>
        <w:numPr>
          <w:ilvl w:val="0"/>
          <w:numId w:val="2"/>
        </w:numPr>
        <w:tabs>
          <w:tab w:val="left" w:pos="851"/>
        </w:tabs>
        <w:rPr>
          <w:b/>
        </w:rPr>
      </w:pPr>
      <w:r>
        <w:t>P</w:t>
      </w:r>
      <w:r w:rsidRPr="00EC0BD6">
        <w:t xml:space="preserve">rior to the start of each field season </w:t>
      </w:r>
      <w:r>
        <w:t xml:space="preserve">the JOHSC Safety Innovation Team </w:t>
      </w:r>
      <w:r w:rsidRPr="00EC0BD6">
        <w:t>will conduct</w:t>
      </w:r>
      <w:r>
        <w:t xml:space="preserve"> a critical examination of our Safety P</w:t>
      </w:r>
      <w:r w:rsidRPr="00EC0BD6">
        <w:t>lan</w:t>
      </w:r>
      <w:r>
        <w:t>, analyze ideas, and recommendations and continual improvement points from yearly BC Forest Safety Council Audits. The JOHSC will then determine how to implement new safety ideas and draft them into the Cabin Resource Management Safety Plan.</w:t>
      </w:r>
    </w:p>
    <w:p w14:paraId="2397D0EE" w14:textId="77777777" w:rsidR="00B8301B" w:rsidRDefault="00B8301B" w:rsidP="00B8301B">
      <w:pPr>
        <w:pStyle w:val="Heading2"/>
      </w:pPr>
      <w:bookmarkStart w:id="21" w:name="_Toc56965060"/>
      <w:r>
        <w:t>Supervisor</w:t>
      </w:r>
      <w:r w:rsidRPr="00CA21F7">
        <w:t xml:space="preserve"> Responsibilities</w:t>
      </w:r>
      <w:bookmarkEnd w:id="21"/>
      <w:r w:rsidRPr="00CA21F7">
        <w:t xml:space="preserve"> </w:t>
      </w:r>
    </w:p>
    <w:p w14:paraId="123709F7" w14:textId="77777777" w:rsidR="00B8301B" w:rsidRDefault="00B8301B" w:rsidP="00B8301B">
      <w:pPr>
        <w:tabs>
          <w:tab w:val="left" w:pos="851"/>
        </w:tabs>
      </w:pPr>
      <w:r>
        <w:t>It is the responsibility of all leadership positions to:</w:t>
      </w:r>
    </w:p>
    <w:p w14:paraId="6485F17D" w14:textId="77777777" w:rsidR="00B8301B" w:rsidRDefault="00B8301B" w:rsidP="00B8301B">
      <w:pPr>
        <w:numPr>
          <w:ilvl w:val="0"/>
          <w:numId w:val="2"/>
        </w:numPr>
        <w:tabs>
          <w:tab w:val="left" w:pos="851"/>
        </w:tabs>
      </w:pPr>
      <w:r>
        <w:t>E</w:t>
      </w:r>
      <w:r w:rsidRPr="003D46E7">
        <w:t>nsure all operations are c</w:t>
      </w:r>
      <w:r>
        <w:t>onducted in accordance with CRM Safety P</w:t>
      </w:r>
      <w:r w:rsidRPr="003D46E7">
        <w:t xml:space="preserve">lan and </w:t>
      </w:r>
      <w:r>
        <w:t>Occupational Health and Safety (OHS) R</w:t>
      </w:r>
      <w:r w:rsidRPr="003D46E7">
        <w:t>egulations and/or any specific client requirements.</w:t>
      </w:r>
    </w:p>
    <w:p w14:paraId="018E416C" w14:textId="77777777" w:rsidR="00B8301B" w:rsidRDefault="00B8301B" w:rsidP="00B8301B">
      <w:pPr>
        <w:numPr>
          <w:ilvl w:val="0"/>
          <w:numId w:val="2"/>
        </w:numPr>
        <w:tabs>
          <w:tab w:val="left" w:pos="851"/>
        </w:tabs>
      </w:pPr>
      <w:r>
        <w:t>Ensure e</w:t>
      </w:r>
      <w:r w:rsidRPr="00CA21F7">
        <w:t>very truck</w:t>
      </w:r>
      <w:r>
        <w:t xml:space="preserve"> will have regular truck inspections completed,</w:t>
      </w:r>
      <w:r w:rsidRPr="00CA21F7">
        <w:t xml:space="preserve"> an</w:t>
      </w:r>
      <w:r>
        <w:t>d an inventory of all required safety equipment completed</w:t>
      </w:r>
      <w:r>
        <w:rPr>
          <w:rStyle w:val="FootnoteReference"/>
        </w:rPr>
        <w:footnoteReference w:id="5"/>
      </w:r>
      <w:r>
        <w:t>.</w:t>
      </w:r>
    </w:p>
    <w:p w14:paraId="49708D1F" w14:textId="77777777" w:rsidR="00B8301B" w:rsidRPr="00CB2A68" w:rsidRDefault="00B8301B" w:rsidP="00B8301B">
      <w:pPr>
        <w:numPr>
          <w:ilvl w:val="0"/>
          <w:numId w:val="2"/>
        </w:numPr>
        <w:tabs>
          <w:tab w:val="left" w:pos="851"/>
        </w:tabs>
        <w:rPr>
          <w:strike/>
        </w:rPr>
      </w:pPr>
      <w:r>
        <w:t>Report</w:t>
      </w:r>
      <w:r w:rsidRPr="00CA21F7">
        <w:t xml:space="preserve"> any </w:t>
      </w:r>
      <w:r>
        <w:t>Incident</w:t>
      </w:r>
      <w:r w:rsidRPr="00CA21F7">
        <w:t xml:space="preserve">, </w:t>
      </w:r>
      <w:r>
        <w:t>close call</w:t>
      </w:r>
      <w:r w:rsidRPr="00CA21F7">
        <w:t>, equipment/property damage, lost time, accidents or incidents as per Safety Reporting</w:t>
      </w:r>
      <w:r>
        <w:t xml:space="preserve"> Procedure (Appendix F</w:t>
      </w:r>
      <w:r w:rsidRPr="00CA21F7">
        <w:t xml:space="preserve">). </w:t>
      </w:r>
    </w:p>
    <w:p w14:paraId="7DE2C3A3" w14:textId="77777777" w:rsidR="00B8301B" w:rsidRPr="003D46E7" w:rsidRDefault="00B8301B" w:rsidP="00B8301B">
      <w:pPr>
        <w:numPr>
          <w:ilvl w:val="0"/>
          <w:numId w:val="2"/>
        </w:numPr>
        <w:tabs>
          <w:tab w:val="left" w:pos="851"/>
        </w:tabs>
      </w:pPr>
      <w:r>
        <w:t>E</w:t>
      </w:r>
      <w:r w:rsidRPr="003D46E7">
        <w:t>nsure that all employees are aware of potential hazards associated with each task or job site.</w:t>
      </w:r>
    </w:p>
    <w:p w14:paraId="7F7846A9" w14:textId="77777777" w:rsidR="00B8301B" w:rsidRDefault="00B8301B" w:rsidP="00B8301B">
      <w:pPr>
        <w:numPr>
          <w:ilvl w:val="0"/>
          <w:numId w:val="2"/>
        </w:numPr>
        <w:tabs>
          <w:tab w:val="left" w:pos="851"/>
        </w:tabs>
      </w:pPr>
      <w:r>
        <w:t>M</w:t>
      </w:r>
      <w:r w:rsidRPr="003D46E7">
        <w:t>aintain all equipment and be aware of potential hazards associated with each piece of equipment.</w:t>
      </w:r>
    </w:p>
    <w:p w14:paraId="443BCABD" w14:textId="77777777" w:rsidR="00B8301B" w:rsidRDefault="00B8301B" w:rsidP="00B8301B">
      <w:pPr>
        <w:numPr>
          <w:ilvl w:val="0"/>
          <w:numId w:val="1"/>
        </w:numPr>
      </w:pPr>
      <w:r>
        <w:t>Conduct Employee Audits</w:t>
      </w:r>
      <w:r w:rsidRPr="00787B2E">
        <w:t xml:space="preserve"> </w:t>
      </w:r>
      <w:r>
        <w:t>t</w:t>
      </w:r>
      <w:r w:rsidRPr="00787B2E">
        <w:t>o evaluate the compliance level of all staff in meeting of the objectives and commitment levels defined in the company safety plan and to gain suggestions for improvement.</w:t>
      </w:r>
    </w:p>
    <w:p w14:paraId="18572E38" w14:textId="4FC6C979" w:rsidR="00B8301B" w:rsidRPr="00CB2A68" w:rsidRDefault="00B8301B" w:rsidP="00B8301B">
      <w:pPr>
        <w:numPr>
          <w:ilvl w:val="0"/>
          <w:numId w:val="1"/>
        </w:numPr>
      </w:pPr>
      <w:r>
        <w:t>Complete and submit monthly personal equipment audits for the respective crews under their supervision.</w:t>
      </w:r>
    </w:p>
    <w:p w14:paraId="61355C9B" w14:textId="2D1776CD" w:rsidR="00B8301B" w:rsidRDefault="00B8301B" w:rsidP="00B8301B">
      <w:pPr>
        <w:pStyle w:val="Heading2"/>
      </w:pPr>
      <w:bookmarkStart w:id="22" w:name="_Toc56965061"/>
      <w:r>
        <w:t>Employe</w:t>
      </w:r>
      <w:r w:rsidRPr="00CA21F7">
        <w:t>e Responsibilities</w:t>
      </w:r>
      <w:bookmarkEnd w:id="22"/>
      <w:r w:rsidRPr="00CA21F7">
        <w:t xml:space="preserve"> </w:t>
      </w:r>
    </w:p>
    <w:p w14:paraId="572E8E3C" w14:textId="77777777" w:rsidR="00B8301B" w:rsidRPr="00621619" w:rsidRDefault="00B8301B" w:rsidP="00B8301B">
      <w:r w:rsidRPr="00621619">
        <w:t>It is the responsibility of each employee to:</w:t>
      </w:r>
    </w:p>
    <w:p w14:paraId="30136B2A" w14:textId="77777777" w:rsidR="00B8301B" w:rsidRPr="00621619" w:rsidRDefault="00B8301B" w:rsidP="00B8301B">
      <w:pPr>
        <w:numPr>
          <w:ilvl w:val="0"/>
          <w:numId w:val="2"/>
        </w:numPr>
      </w:pPr>
      <w:r w:rsidRPr="00621619">
        <w:t>Report to a company prin</w:t>
      </w:r>
      <w:r w:rsidRPr="00CA21F7">
        <w:t>cipal or project manager any health condition, prescription medication you require or any other important information regarding your h</w:t>
      </w:r>
      <w:r w:rsidRPr="00621619">
        <w:t xml:space="preserve">ealth or safety prior to commencing work.  A basic medical form will be maintained for each employee and kept on file in the CFS office. </w:t>
      </w:r>
    </w:p>
    <w:p w14:paraId="7402FC27" w14:textId="77777777" w:rsidR="00B8301B" w:rsidRDefault="00B8301B" w:rsidP="00B8301B">
      <w:pPr>
        <w:numPr>
          <w:ilvl w:val="0"/>
          <w:numId w:val="2"/>
        </w:numPr>
      </w:pPr>
      <w:r w:rsidRPr="00621619">
        <w:t>Fully comprehen</w:t>
      </w:r>
      <w:r w:rsidRPr="00CA21F7">
        <w:t xml:space="preserve">d the </w:t>
      </w:r>
      <w:r>
        <w:t>SWP/SOP</w:t>
      </w:r>
      <w:r w:rsidRPr="00CA21F7">
        <w:t xml:space="preserve"> of performing a particular task prior to commencing work and ensure that procedures are followed</w:t>
      </w:r>
      <w:r w:rsidRPr="00621619">
        <w:t>.</w:t>
      </w:r>
    </w:p>
    <w:p w14:paraId="31905277" w14:textId="77777777" w:rsidR="00B8301B" w:rsidRPr="00621619" w:rsidRDefault="00B8301B" w:rsidP="00B8301B">
      <w:pPr>
        <w:numPr>
          <w:ilvl w:val="0"/>
          <w:numId w:val="2"/>
        </w:numPr>
      </w:pPr>
      <w:r w:rsidRPr="00621619">
        <w:t>Know where supp</w:t>
      </w:r>
      <w:r>
        <w:t>lementa</w:t>
      </w:r>
      <w:r w:rsidRPr="00CA21F7">
        <w:t>l first ai</w:t>
      </w:r>
      <w:r w:rsidRPr="00621619">
        <w:t>d</w:t>
      </w:r>
      <w:r>
        <w:t xml:space="preserve"> equipment, SWP/SOP</w:t>
      </w:r>
      <w:r w:rsidRPr="00621619">
        <w:t xml:space="preserve"> information and emergency numbers are found.</w:t>
      </w:r>
    </w:p>
    <w:p w14:paraId="08B86119" w14:textId="77777777" w:rsidR="00B8301B" w:rsidRPr="00621619" w:rsidRDefault="00B8301B" w:rsidP="00B8301B">
      <w:pPr>
        <w:numPr>
          <w:ilvl w:val="0"/>
          <w:numId w:val="2"/>
        </w:numPr>
      </w:pPr>
      <w:r>
        <w:lastRenderedPageBreak/>
        <w:t>Review applicable ERP’s and k</w:t>
      </w:r>
      <w:r w:rsidRPr="00621619">
        <w:t>now the procedure of summoning help to the work site prior to commencing work.</w:t>
      </w:r>
    </w:p>
    <w:p w14:paraId="2471A299" w14:textId="77777777" w:rsidR="00B8301B" w:rsidRDefault="00B8301B" w:rsidP="00B8301B">
      <w:pPr>
        <w:numPr>
          <w:ilvl w:val="0"/>
          <w:numId w:val="2"/>
        </w:numPr>
      </w:pPr>
      <w:r w:rsidRPr="00621619">
        <w:t>Ensure all mobile equipment is always operated under control and that all applicable rules and laws are obeyed (speed limits, helmets on quads, etc.).</w:t>
      </w:r>
    </w:p>
    <w:p w14:paraId="367788FF" w14:textId="77777777" w:rsidR="00B8301B" w:rsidRPr="00621619" w:rsidRDefault="00B8301B" w:rsidP="00B8301B">
      <w:pPr>
        <w:numPr>
          <w:ilvl w:val="0"/>
          <w:numId w:val="2"/>
        </w:numPr>
      </w:pPr>
      <w:r w:rsidRPr="00621619">
        <w:t>Report any unsafe working conditions, unsafe tasks, or faulty equipment</w:t>
      </w:r>
      <w:r>
        <w:t xml:space="preserve"> promptly to supervisors</w:t>
      </w:r>
      <w:r w:rsidRPr="00621619">
        <w:t>.</w:t>
      </w:r>
    </w:p>
    <w:p w14:paraId="22CF6812" w14:textId="77777777" w:rsidR="00B8301B" w:rsidRDefault="00B8301B" w:rsidP="00B8301B">
      <w:pPr>
        <w:pStyle w:val="ListParagraph"/>
        <w:numPr>
          <w:ilvl w:val="0"/>
          <w:numId w:val="2"/>
        </w:numPr>
      </w:pPr>
      <w:r w:rsidRPr="00621619">
        <w:t>Report a</w:t>
      </w:r>
      <w:r>
        <w:t>ll</w:t>
      </w:r>
      <w:r w:rsidRPr="00621619">
        <w:t xml:space="preserve"> </w:t>
      </w:r>
      <w:r>
        <w:t xml:space="preserve">hazards, injuries, accidents, close calls, property damage to supervisors and the JOHSC- </w:t>
      </w:r>
      <w:r w:rsidRPr="00621619">
        <w:t>regardless of severity.</w:t>
      </w:r>
      <w:r>
        <w:t xml:space="preserve"> D</w:t>
      </w:r>
      <w:r w:rsidRPr="00CA21F7">
        <w:t xml:space="preserve">ocument all </w:t>
      </w:r>
      <w:r>
        <w:t xml:space="preserve">Incidents or close calls utilizing an Incident Reporting Form. All forms can be found on the Q: Drive </w:t>
      </w:r>
      <w:r w:rsidRPr="00CD15FF">
        <w:rPr>
          <w:i/>
        </w:rPr>
        <w:t>_Safety_ &gt;! Safety Forms</w:t>
      </w:r>
      <w:r>
        <w:t xml:space="preserve">. See </w:t>
      </w:r>
      <w:r w:rsidRPr="00CD15FF">
        <w:rPr>
          <w:i/>
        </w:rPr>
        <w:t xml:space="preserve">Incident Reporting Procedure </w:t>
      </w:r>
      <w:hyperlink w:anchor="_Appendix_G_Incident" w:history="1">
        <w:r w:rsidRPr="00CD15FF">
          <w:rPr>
            <w:rStyle w:val="Hyperlink"/>
            <w:i/>
          </w:rPr>
          <w:t>(Appendix G)</w:t>
        </w:r>
        <w:r w:rsidRPr="00D91003">
          <w:rPr>
            <w:rStyle w:val="Hyperlink"/>
          </w:rPr>
          <w:t xml:space="preserve"> </w:t>
        </w:r>
      </w:hyperlink>
      <w:r w:rsidRPr="00D91003">
        <w:t>for greater detail.</w:t>
      </w:r>
    </w:p>
    <w:p w14:paraId="09D82E51" w14:textId="77777777" w:rsidR="00B8301B" w:rsidRPr="00621619" w:rsidRDefault="00B8301B" w:rsidP="00B8301B">
      <w:pPr>
        <w:numPr>
          <w:ilvl w:val="0"/>
          <w:numId w:val="2"/>
        </w:numPr>
      </w:pPr>
      <w:r>
        <w:t>Report both positive and negative safety observations, to support good practices, and foster a culture of continual improvement</w:t>
      </w:r>
    </w:p>
    <w:p w14:paraId="4575A09C" w14:textId="3340611C" w:rsidR="00FC5FE7" w:rsidRDefault="00B8301B" w:rsidP="00B8301B">
      <w:pPr>
        <w:numPr>
          <w:ilvl w:val="0"/>
          <w:numId w:val="2"/>
        </w:numPr>
        <w:tabs>
          <w:tab w:val="left" w:pos="851"/>
        </w:tabs>
        <w:rPr>
          <w:lang w:val="en-CA"/>
        </w:rPr>
      </w:pPr>
      <w:r>
        <w:rPr>
          <w:lang w:val="en-CA"/>
        </w:rPr>
        <w:t>OHS R</w:t>
      </w:r>
      <w:r w:rsidRPr="003D46E7">
        <w:rPr>
          <w:lang w:val="en-CA"/>
        </w:rPr>
        <w:t xml:space="preserve">egulation </w:t>
      </w:r>
      <w:r>
        <w:rPr>
          <w:lang w:val="en-CA"/>
        </w:rPr>
        <w:t>4.20 will be strictly enforced.</w:t>
      </w:r>
      <w:r w:rsidRPr="003D46E7">
        <w:rPr>
          <w:lang w:val="en-CA"/>
        </w:rPr>
        <w:t xml:space="preserve">  “</w:t>
      </w:r>
      <w:r>
        <w:rPr>
          <w:lang w:val="en-CA"/>
        </w:rPr>
        <w:t>A person must n</w:t>
      </w:r>
      <w:r w:rsidRPr="00C17D98">
        <w:rPr>
          <w:i/>
        </w:rPr>
        <w:t>ot enter or remain at any workplace while the person's ability to work is affected by alcohol, a drug or other substance so as to endanger the person or anyone else.</w:t>
      </w:r>
      <w:r>
        <w:rPr>
          <w:i/>
        </w:rPr>
        <w:t>”</w:t>
      </w:r>
      <w:r w:rsidRPr="003D46E7">
        <w:rPr>
          <w:i/>
          <w:lang w:val="en-CA"/>
        </w:rPr>
        <w:t xml:space="preserve"> </w:t>
      </w:r>
      <w:r>
        <w:rPr>
          <w:i/>
          <w:lang w:val="en-CA"/>
        </w:rPr>
        <w:t xml:space="preserve"> Any form of impairment (</w:t>
      </w:r>
      <w:r w:rsidRPr="003D46E7">
        <w:rPr>
          <w:i/>
          <w:lang w:val="en-CA"/>
        </w:rPr>
        <w:t>drugs</w:t>
      </w:r>
      <w:r>
        <w:rPr>
          <w:i/>
          <w:lang w:val="en-CA"/>
        </w:rPr>
        <w:t>, alcohol, or other substances</w:t>
      </w:r>
      <w:r w:rsidRPr="003D46E7">
        <w:rPr>
          <w:i/>
          <w:lang w:val="en-CA"/>
        </w:rPr>
        <w:t>) is not permitted.  Suspected impairment, either drugs or alcohol will result in imm</w:t>
      </w:r>
      <w:r>
        <w:rPr>
          <w:i/>
          <w:lang w:val="en-CA"/>
        </w:rPr>
        <w:t>ediate suspension by the supervisor or project manager</w:t>
      </w:r>
      <w:r>
        <w:rPr>
          <w:lang w:val="en-CA"/>
        </w:rPr>
        <w:t xml:space="preserve">. See </w:t>
      </w:r>
      <w:hyperlink w:anchor="_Drug_and_Alcohol" w:history="1">
        <w:r w:rsidRPr="00926915">
          <w:rPr>
            <w:rStyle w:val="Hyperlink"/>
            <w:lang w:val="en-CA"/>
          </w:rPr>
          <w:t>8.3 Drug and Alcohol Policy</w:t>
        </w:r>
      </w:hyperlink>
      <w:r>
        <w:rPr>
          <w:lang w:val="en-CA"/>
        </w:rPr>
        <w:t xml:space="preserve"> for greater detail. </w:t>
      </w:r>
    </w:p>
    <w:p w14:paraId="47DA4796" w14:textId="77777777" w:rsidR="00FC5FE7" w:rsidRDefault="00FC5FE7">
      <w:pPr>
        <w:spacing w:after="200" w:line="276" w:lineRule="auto"/>
        <w:rPr>
          <w:lang w:val="en-CA"/>
        </w:rPr>
      </w:pPr>
      <w:r>
        <w:rPr>
          <w:lang w:val="en-CA"/>
        </w:rPr>
        <w:br w:type="page"/>
      </w:r>
    </w:p>
    <w:p w14:paraId="4BB9C741" w14:textId="77777777" w:rsidR="00B8301B" w:rsidRDefault="00B8301B" w:rsidP="00B8301B">
      <w:pPr>
        <w:pStyle w:val="Heading1"/>
        <w:numPr>
          <w:ilvl w:val="0"/>
          <w:numId w:val="15"/>
        </w:numPr>
      </w:pPr>
      <w:bookmarkStart w:id="23" w:name="_Toc56965062"/>
      <w:r>
        <w:lastRenderedPageBreak/>
        <w:t>Safety Policies</w:t>
      </w:r>
      <w:bookmarkEnd w:id="23"/>
      <w:r>
        <w:t xml:space="preserve"> </w:t>
      </w:r>
    </w:p>
    <w:p w14:paraId="311DE36D" w14:textId="77777777" w:rsidR="00B8301B" w:rsidRDefault="00B8301B" w:rsidP="00B8301B">
      <w:pPr>
        <w:pStyle w:val="Heading2"/>
      </w:pPr>
      <w:bookmarkStart w:id="24" w:name="_Toc56965063"/>
      <w:r>
        <w:t>Bullying and Harassment</w:t>
      </w:r>
      <w:bookmarkEnd w:id="24"/>
    </w:p>
    <w:p w14:paraId="62AAAC21" w14:textId="77777777" w:rsidR="00B8301B" w:rsidRDefault="00B8301B" w:rsidP="00B8301B">
      <w:pPr>
        <w:rPr>
          <w:lang w:val="en-CA"/>
        </w:rPr>
      </w:pPr>
      <w:r w:rsidRPr="00EC0BD6">
        <w:rPr>
          <w:lang w:val="en-CA"/>
        </w:rPr>
        <w:t xml:space="preserve">It is a shared responsibility for all employees to prevent bullying and harassment.  Bullying and harassment will not be tolerated.  If bullying </w:t>
      </w:r>
      <w:r>
        <w:rPr>
          <w:lang w:val="en-CA"/>
        </w:rPr>
        <w:t xml:space="preserve">or harassment </w:t>
      </w:r>
      <w:r w:rsidRPr="00EC0BD6">
        <w:rPr>
          <w:lang w:val="en-CA"/>
        </w:rPr>
        <w:t>should occur, please report the incident to the project manager or a company principal</w:t>
      </w:r>
      <w:r>
        <w:rPr>
          <w:lang w:val="en-CA"/>
        </w:rPr>
        <w:t>.</w:t>
      </w:r>
    </w:p>
    <w:p w14:paraId="489A5E88" w14:textId="77777777" w:rsidR="00B8301B" w:rsidRDefault="00B8301B" w:rsidP="00B8301B">
      <w:pPr>
        <w:rPr>
          <w:lang w:val="en-CA"/>
        </w:rPr>
      </w:pPr>
      <w:r>
        <w:rPr>
          <w:lang w:val="en-CA"/>
        </w:rPr>
        <w:t>Bullying and harassment includes, but is not limited to:</w:t>
      </w:r>
    </w:p>
    <w:p w14:paraId="65295A80" w14:textId="77777777" w:rsidR="00B8301B" w:rsidRPr="008D5BD0" w:rsidRDefault="00B8301B" w:rsidP="00381675">
      <w:pPr>
        <w:pStyle w:val="ListParagraph"/>
        <w:numPr>
          <w:ilvl w:val="0"/>
          <w:numId w:val="40"/>
        </w:numPr>
        <w:rPr>
          <w:lang w:val="en-CA"/>
        </w:rPr>
      </w:pPr>
      <w:r w:rsidRPr="008D5BD0">
        <w:rPr>
          <w:color w:val="453F39"/>
          <w:shd w:val="clear" w:color="auto" w:fill="FFFFFF"/>
        </w:rPr>
        <w:t>verbal aggression or insults</w:t>
      </w:r>
    </w:p>
    <w:p w14:paraId="7E81CB32" w14:textId="77777777" w:rsidR="00B8301B" w:rsidRPr="008D5BD0" w:rsidRDefault="00B8301B" w:rsidP="00381675">
      <w:pPr>
        <w:pStyle w:val="ListParagraph"/>
        <w:numPr>
          <w:ilvl w:val="0"/>
          <w:numId w:val="40"/>
        </w:numPr>
        <w:rPr>
          <w:lang w:val="en-CA"/>
        </w:rPr>
      </w:pPr>
      <w:r w:rsidRPr="008D5BD0">
        <w:rPr>
          <w:color w:val="453F39"/>
          <w:shd w:val="clear" w:color="auto" w:fill="FFFFFF"/>
        </w:rPr>
        <w:t xml:space="preserve">calling someone derogatory names </w:t>
      </w:r>
    </w:p>
    <w:p w14:paraId="545D302E" w14:textId="77777777" w:rsidR="00B8301B" w:rsidRPr="008D5BD0" w:rsidRDefault="00B8301B" w:rsidP="00381675">
      <w:pPr>
        <w:pStyle w:val="ListParagraph"/>
        <w:numPr>
          <w:ilvl w:val="0"/>
          <w:numId w:val="40"/>
        </w:numPr>
        <w:rPr>
          <w:lang w:val="en-CA"/>
        </w:rPr>
      </w:pPr>
      <w:r w:rsidRPr="008D5BD0">
        <w:rPr>
          <w:color w:val="453F39"/>
          <w:shd w:val="clear" w:color="auto" w:fill="FFFFFF"/>
        </w:rPr>
        <w:t>harmful hazing or initiation practices</w:t>
      </w:r>
    </w:p>
    <w:p w14:paraId="160E27A9" w14:textId="77777777" w:rsidR="00B8301B" w:rsidRPr="008D5BD0" w:rsidRDefault="00B8301B" w:rsidP="00381675">
      <w:pPr>
        <w:pStyle w:val="ListParagraph"/>
        <w:numPr>
          <w:ilvl w:val="0"/>
          <w:numId w:val="40"/>
        </w:numPr>
        <w:rPr>
          <w:lang w:val="en-CA"/>
        </w:rPr>
      </w:pPr>
      <w:r w:rsidRPr="008D5BD0">
        <w:rPr>
          <w:color w:val="453F39"/>
          <w:shd w:val="clear" w:color="auto" w:fill="FFFFFF"/>
        </w:rPr>
        <w:t xml:space="preserve">vandalizing personal belongings </w:t>
      </w:r>
    </w:p>
    <w:p w14:paraId="7A3A24A3" w14:textId="3B7B569B" w:rsidR="00B8301B" w:rsidRPr="00FC5FE7" w:rsidRDefault="00B8301B" w:rsidP="00B8301B">
      <w:pPr>
        <w:pStyle w:val="ListParagraph"/>
        <w:numPr>
          <w:ilvl w:val="0"/>
          <w:numId w:val="40"/>
        </w:numPr>
        <w:rPr>
          <w:lang w:val="en-CA"/>
        </w:rPr>
      </w:pPr>
      <w:r w:rsidRPr="008D5BD0">
        <w:rPr>
          <w:color w:val="453F39"/>
          <w:shd w:val="clear" w:color="auto" w:fill="FFFFFF"/>
        </w:rPr>
        <w:t>spreading malicious rumours</w:t>
      </w:r>
    </w:p>
    <w:p w14:paraId="239C79B4" w14:textId="77777777" w:rsidR="00B8301B" w:rsidRDefault="00B8301B" w:rsidP="00B8301B">
      <w:pPr>
        <w:pStyle w:val="Heading2"/>
      </w:pPr>
      <w:bookmarkStart w:id="25" w:name="_Toc56965064"/>
      <w:r>
        <w:t>Smoking Policy</w:t>
      </w:r>
      <w:bookmarkEnd w:id="25"/>
    </w:p>
    <w:p w14:paraId="44F5A4DD" w14:textId="77777777" w:rsidR="00B8301B" w:rsidRDefault="00B8301B" w:rsidP="00B8301B">
      <w:r>
        <w:t>As per Cabin Resource Management Liability Policy (Appendix A):</w:t>
      </w:r>
    </w:p>
    <w:p w14:paraId="1EC28E26" w14:textId="77777777" w:rsidR="00B8301B" w:rsidRPr="00093A23" w:rsidRDefault="00B8301B" w:rsidP="00B8301B">
      <w:pPr>
        <w:rPr>
          <w:i/>
        </w:rPr>
      </w:pPr>
      <w:r w:rsidRPr="00093A23">
        <w:rPr>
          <w:i/>
        </w:rPr>
        <w:t>“All employees are prohibited from smoking or lighting fires of any kind outside of a strictly controlled environment (i.e. camp stove) while on the job or job site.”</w:t>
      </w:r>
    </w:p>
    <w:p w14:paraId="28D415CF" w14:textId="77777777" w:rsidR="00B8301B" w:rsidRPr="009B767E" w:rsidRDefault="00B8301B" w:rsidP="00B8301B">
      <w:r>
        <w:t>Controlled areas are considered to be the parking lot associated with our Vernon and Kelowna, and Nelson offices.  When working in the office, smoking is only permitted in these controlled areas or in the employee’s personal vehicle.</w:t>
      </w:r>
    </w:p>
    <w:p w14:paraId="6B555D0B" w14:textId="77777777" w:rsidR="00B8301B" w:rsidRDefault="00B8301B" w:rsidP="00B8301B">
      <w:r>
        <w:t>When doing field work, a controlled area is either a landing, logging road, or an area of the forest that is denuded of forest vegetation.  If smoking occurs outside of a controlled area in the forest, the following procedure must be used:</w:t>
      </w:r>
    </w:p>
    <w:p w14:paraId="44DF6DB3" w14:textId="77777777" w:rsidR="00B8301B" w:rsidRDefault="00B8301B" w:rsidP="00381675">
      <w:pPr>
        <w:pStyle w:val="ListParagraph"/>
        <w:numPr>
          <w:ilvl w:val="0"/>
          <w:numId w:val="23"/>
        </w:numPr>
      </w:pPr>
      <w:r>
        <w:t xml:space="preserve">smoking is not permitted in the forest during fire danger class 4 or 5 (extreme or high) conditions </w:t>
      </w:r>
    </w:p>
    <w:p w14:paraId="4A804BDC" w14:textId="77777777" w:rsidR="00B8301B" w:rsidRDefault="00B8301B" w:rsidP="00381675">
      <w:pPr>
        <w:pStyle w:val="ListParagraph"/>
        <w:numPr>
          <w:ilvl w:val="0"/>
          <w:numId w:val="23"/>
        </w:numPr>
      </w:pPr>
      <w:r>
        <w:t>smoking must not occur when winds are moderate or severe</w:t>
      </w:r>
    </w:p>
    <w:p w14:paraId="36EB1CFA" w14:textId="77777777" w:rsidR="00B8301B" w:rsidRDefault="00B8301B" w:rsidP="00381675">
      <w:pPr>
        <w:pStyle w:val="ListParagraph"/>
        <w:numPr>
          <w:ilvl w:val="0"/>
          <w:numId w:val="23"/>
        </w:numPr>
      </w:pPr>
      <w:r>
        <w:t>smoker should find the most fireproof location in the forest before lighting up, (i.e. open areas with non-vegetated ground/rock)</w:t>
      </w:r>
    </w:p>
    <w:p w14:paraId="74C3656E" w14:textId="77777777" w:rsidR="00B8301B" w:rsidRDefault="00B8301B" w:rsidP="00381675">
      <w:pPr>
        <w:pStyle w:val="ListParagraph"/>
        <w:numPr>
          <w:ilvl w:val="0"/>
          <w:numId w:val="23"/>
        </w:numPr>
      </w:pPr>
      <w:r>
        <w:t xml:space="preserve">all cigarettes and matches MUST be disposed of in a sealed container to be stored with the smoker and brought to the truck at the end of the field day </w:t>
      </w:r>
    </w:p>
    <w:p w14:paraId="07171929" w14:textId="77777777" w:rsidR="00B8301B" w:rsidRDefault="00B8301B" w:rsidP="00381675">
      <w:pPr>
        <w:pStyle w:val="ListParagraph"/>
        <w:numPr>
          <w:ilvl w:val="0"/>
          <w:numId w:val="23"/>
        </w:numPr>
      </w:pPr>
      <w:r>
        <w:t>cigarettes and matches will NEVER be disposed of in the forest</w:t>
      </w:r>
    </w:p>
    <w:p w14:paraId="1C2CF876" w14:textId="77777777" w:rsidR="00B8301B" w:rsidRDefault="00B8301B" w:rsidP="00B8301B">
      <w:pPr>
        <w:pStyle w:val="Heading2"/>
      </w:pPr>
      <w:bookmarkStart w:id="26" w:name="_Drug_and_Alcohol"/>
      <w:bookmarkStart w:id="27" w:name="_Toc56965065"/>
      <w:bookmarkEnd w:id="26"/>
      <w:r>
        <w:t>Drug and Alcohol Policy</w:t>
      </w:r>
      <w:bookmarkEnd w:id="27"/>
    </w:p>
    <w:p w14:paraId="0444940C" w14:textId="77777777" w:rsidR="00B8301B" w:rsidRPr="009B767E" w:rsidRDefault="00B8301B" w:rsidP="00B8301B">
      <w:pPr>
        <w:spacing w:after="120" w:line="240" w:lineRule="auto"/>
        <w:ind w:right="-576"/>
        <w:jc w:val="both"/>
      </w:pPr>
      <w:r w:rsidRPr="00E819DF">
        <w:t>T</w:t>
      </w:r>
      <w:r w:rsidRPr="009B767E">
        <w:t xml:space="preserve">o ensure that our </w:t>
      </w:r>
      <w:r w:rsidRPr="00E819DF">
        <w:t>w</w:t>
      </w:r>
      <w:r w:rsidRPr="009B767E">
        <w:t>orkers</w:t>
      </w:r>
      <w:r w:rsidRPr="00E819DF">
        <w:t xml:space="preserve"> – </w:t>
      </w:r>
      <w:r w:rsidRPr="009B767E">
        <w:t xml:space="preserve">including </w:t>
      </w:r>
      <w:r w:rsidRPr="00E819DF">
        <w:t>d</w:t>
      </w:r>
      <w:r w:rsidRPr="009B767E">
        <w:t xml:space="preserve">ependent </w:t>
      </w:r>
      <w:r w:rsidRPr="00E819DF">
        <w:t xml:space="preserve">contractors and </w:t>
      </w:r>
      <w:r w:rsidRPr="009B767E">
        <w:t>their subcontractors</w:t>
      </w:r>
      <w:r w:rsidRPr="00E819DF">
        <w:t xml:space="preserve"> –</w:t>
      </w:r>
      <w:r w:rsidRPr="009B767E">
        <w:t xml:space="preserve"> work in a safe environment</w:t>
      </w:r>
      <w:r w:rsidRPr="00E819DF">
        <w:t>, Cabin has adopted a Drug and Alcohol Policy to address the variety of concerns around</w:t>
      </w:r>
      <w:r w:rsidRPr="009B767E">
        <w:t xml:space="preserve"> Workers who engage in substance abuse</w:t>
      </w:r>
      <w:r w:rsidRPr="00E819DF">
        <w:t xml:space="preserve"> who</w:t>
      </w:r>
      <w:r w:rsidRPr="009B767E">
        <w:t xml:space="preserve"> constitute an increased risk to</w:t>
      </w:r>
      <w:r w:rsidRPr="00E819DF">
        <w:t xml:space="preserve"> others, themselves, the public,</w:t>
      </w:r>
      <w:r w:rsidRPr="009B767E">
        <w:t xml:space="preserve">  environment, to our reputation and property, and to our c</w:t>
      </w:r>
      <w:r w:rsidRPr="00E819DF">
        <w:t>lients.</w:t>
      </w:r>
      <w:r w:rsidRPr="009B767E">
        <w:t xml:space="preserve"> </w:t>
      </w:r>
      <w:r w:rsidRPr="00E819DF">
        <w:t>This p</w:t>
      </w:r>
      <w:r w:rsidRPr="009B767E">
        <w:t xml:space="preserve">olicy, in conjunction with education, training and testing will help us to meet our obligations and protect all </w:t>
      </w:r>
      <w:r w:rsidRPr="00E819DF">
        <w:t>workers</w:t>
      </w:r>
      <w:r w:rsidRPr="009B767E">
        <w:t xml:space="preserve"> from the consequences of impairment due to substance use or abuse.</w:t>
      </w:r>
      <w:r w:rsidRPr="00E819DF">
        <w:t xml:space="preserve"> </w:t>
      </w:r>
      <w:r w:rsidRPr="009B767E">
        <w:t xml:space="preserve"> </w:t>
      </w:r>
    </w:p>
    <w:p w14:paraId="55F04748" w14:textId="77777777" w:rsidR="00B8301B" w:rsidRPr="009B767E" w:rsidRDefault="00B8301B" w:rsidP="00B8301B">
      <w:pPr>
        <w:spacing w:after="120" w:line="240" w:lineRule="auto"/>
        <w:ind w:right="-576"/>
        <w:jc w:val="both"/>
      </w:pPr>
      <w:r w:rsidRPr="009B767E">
        <w:lastRenderedPageBreak/>
        <w:t>Workers breaching this policy</w:t>
      </w:r>
      <w:r w:rsidRPr="00E819DF">
        <w:t xml:space="preserve"> will be referred to a Substance Abuse Professional and</w:t>
      </w:r>
      <w:r w:rsidRPr="009B767E">
        <w:t xml:space="preserve"> may be subject to corrective action, up to and including termination of employment</w:t>
      </w:r>
      <w:r>
        <w:t xml:space="preserve"> </w:t>
      </w:r>
      <w:r w:rsidRPr="009B767E">
        <w:t xml:space="preserve">/ or contract. </w:t>
      </w:r>
    </w:p>
    <w:p w14:paraId="7DEB7476" w14:textId="77777777" w:rsidR="00B8301B" w:rsidRDefault="00B8301B" w:rsidP="00B8301B">
      <w:pPr>
        <w:spacing w:after="120" w:line="240" w:lineRule="auto"/>
        <w:ind w:right="-576"/>
        <w:jc w:val="both"/>
      </w:pPr>
      <w:r w:rsidRPr="009B767E">
        <w:t>Each Worker</w:t>
      </w:r>
      <w:r w:rsidRPr="009B767E">
        <w:rPr>
          <w:b/>
        </w:rPr>
        <w:t xml:space="preserve"> </w:t>
      </w:r>
      <w:r w:rsidRPr="00286C69">
        <w:t xml:space="preserve">will have access to a digital copy of the Policy </w:t>
      </w:r>
      <w:r>
        <w:t xml:space="preserve">on the Q: Drive: </w:t>
      </w:r>
      <w:hyperlink r:id="rId19" w:history="1">
        <w:r w:rsidRPr="00E819DF">
          <w:rPr>
            <w:rStyle w:val="Hyperlink"/>
            <w:i/>
            <w:highlight w:val="yellow"/>
          </w:rPr>
          <w:t>_Safety_ &gt; Drug and Alcohol Policy</w:t>
        </w:r>
      </w:hyperlink>
      <w:r w:rsidRPr="009B767E">
        <w:t>, and will be asked to sign and return. Additionally, all Workers are required to complete refresher training annually</w:t>
      </w:r>
      <w:r>
        <w:t xml:space="preserve">. </w:t>
      </w:r>
      <w:r w:rsidRPr="009B767E">
        <w:t xml:space="preserve">Workers who have concerns or questions regarding the Policy should speak to their </w:t>
      </w:r>
      <w:r>
        <w:t>Project Manager or Safety Coordinator.</w:t>
      </w:r>
    </w:p>
    <w:p w14:paraId="4CDFD4DE" w14:textId="77777777" w:rsidR="00B8301B" w:rsidRDefault="00B8301B" w:rsidP="00B8301B">
      <w:pPr>
        <w:pStyle w:val="Heading3"/>
        <w:rPr>
          <w:rFonts w:ascii="Verdana" w:hAnsi="Verdana"/>
        </w:rPr>
      </w:pPr>
      <w:bookmarkStart w:id="28" w:name="_Toc56965066"/>
      <w:r>
        <w:t>Employee Expectations:</w:t>
      </w:r>
      <w:bookmarkEnd w:id="28"/>
      <w:r>
        <w:t xml:space="preserve"> </w:t>
      </w:r>
    </w:p>
    <w:p w14:paraId="41F6282F" w14:textId="77777777" w:rsidR="00B8301B" w:rsidRPr="00306095" w:rsidRDefault="00B8301B" w:rsidP="00381675">
      <w:pPr>
        <w:pStyle w:val="ListParagraph"/>
        <w:numPr>
          <w:ilvl w:val="0"/>
          <w:numId w:val="28"/>
        </w:numPr>
        <w:spacing w:before="240" w:line="276" w:lineRule="auto"/>
      </w:pPr>
      <w:r w:rsidRPr="008D5BD0">
        <w:rPr>
          <w:color w:val="000000"/>
        </w:rPr>
        <w:t xml:space="preserve">Report for duty free, and remain free, from any adverse effects from alcohol, drug, mood altering substances (including Cannabis), as well as prescribed or over counter medications. </w:t>
      </w:r>
    </w:p>
    <w:p w14:paraId="1B705D41" w14:textId="77777777" w:rsidR="00B8301B" w:rsidRPr="00306095" w:rsidRDefault="00B8301B" w:rsidP="00381675">
      <w:pPr>
        <w:pStyle w:val="ListParagraph"/>
        <w:numPr>
          <w:ilvl w:val="0"/>
          <w:numId w:val="28"/>
        </w:numPr>
        <w:spacing w:before="240" w:line="276" w:lineRule="auto"/>
      </w:pPr>
      <w:r w:rsidRPr="008D5BD0">
        <w:rPr>
          <w:color w:val="000000"/>
        </w:rPr>
        <w:t>Before a violation of the Requirements, report to supervisor, seek advice and follow</w:t>
      </w:r>
      <w:r w:rsidRPr="008D5BD0">
        <w:rPr>
          <w:color w:val="000000"/>
        </w:rPr>
        <w:br/>
        <w:t>appropriate treatment if they have a current or emerging drug or alcohol problem</w:t>
      </w:r>
      <w:r w:rsidRPr="008D5BD0">
        <w:rPr>
          <w:color w:val="000000"/>
        </w:rPr>
        <w:br/>
        <w:t>and follow recommended monitoring programs after attending treatment.</w:t>
      </w:r>
    </w:p>
    <w:p w14:paraId="40B659B6" w14:textId="77777777" w:rsidR="00B8301B" w:rsidRPr="00306095" w:rsidRDefault="00B8301B" w:rsidP="00381675">
      <w:pPr>
        <w:pStyle w:val="ListParagraph"/>
        <w:numPr>
          <w:ilvl w:val="0"/>
          <w:numId w:val="28"/>
        </w:numPr>
        <w:spacing w:before="240" w:line="276" w:lineRule="auto"/>
      </w:pPr>
      <w:r w:rsidRPr="008D5BD0">
        <w:rPr>
          <w:color w:val="000000"/>
        </w:rPr>
        <w:t>Co-operate with any investigation into a suspected violation including any</w:t>
      </w:r>
      <w:r w:rsidRPr="008D5BD0">
        <w:rPr>
          <w:color w:val="000000"/>
        </w:rPr>
        <w:br/>
        <w:t>request for drug and alcohol testing.</w:t>
      </w:r>
    </w:p>
    <w:p w14:paraId="2E9C5F74" w14:textId="77777777" w:rsidR="00B8301B" w:rsidRPr="00306095" w:rsidRDefault="00B8301B" w:rsidP="00381675">
      <w:pPr>
        <w:pStyle w:val="ListParagraph"/>
        <w:numPr>
          <w:ilvl w:val="0"/>
          <w:numId w:val="28"/>
        </w:numPr>
        <w:spacing w:before="240" w:line="276" w:lineRule="auto"/>
      </w:pPr>
      <w:r w:rsidRPr="008D5BD0">
        <w:rPr>
          <w:color w:val="000000"/>
        </w:rPr>
        <w:t>Co-operate with any work modification related to safety concerns</w:t>
      </w:r>
    </w:p>
    <w:p w14:paraId="4006B1CB" w14:textId="77777777" w:rsidR="00B8301B" w:rsidRPr="00306095" w:rsidRDefault="00B8301B" w:rsidP="00381675">
      <w:pPr>
        <w:pStyle w:val="ListParagraph"/>
        <w:numPr>
          <w:ilvl w:val="0"/>
          <w:numId w:val="28"/>
        </w:numPr>
        <w:spacing w:before="240" w:line="276" w:lineRule="auto"/>
      </w:pPr>
      <w:r w:rsidRPr="008D5BD0">
        <w:rPr>
          <w:color w:val="000000"/>
        </w:rPr>
        <w:t>Individuals who are on standby must be fit for duty and remain in compliance</w:t>
      </w:r>
      <w:r w:rsidRPr="008D5BD0">
        <w:rPr>
          <w:color w:val="000000"/>
        </w:rPr>
        <w:br/>
        <w:t>with these Requirements.</w:t>
      </w:r>
    </w:p>
    <w:p w14:paraId="5BDF8B9E" w14:textId="77777777" w:rsidR="00B8301B" w:rsidRPr="00306095" w:rsidRDefault="00B8301B" w:rsidP="00381675">
      <w:pPr>
        <w:pStyle w:val="ListParagraph"/>
        <w:numPr>
          <w:ilvl w:val="0"/>
          <w:numId w:val="28"/>
        </w:numPr>
        <w:spacing w:before="240" w:line="276" w:lineRule="auto"/>
      </w:pPr>
      <w:r w:rsidRPr="008D5BD0">
        <w:rPr>
          <w:color w:val="000000"/>
        </w:rPr>
        <w:t>If a Worker who is not fit for duty for any reason – including drugs, alcohol, mood altering substances or medications – is requested to perform services he or she must</w:t>
      </w:r>
      <w:r w:rsidRPr="008D5BD0">
        <w:rPr>
          <w:color w:val="000000"/>
        </w:rPr>
        <w:br/>
        <w:t>inform the Supervisor / Project manager that he or she cannot accept</w:t>
      </w:r>
      <w:r w:rsidRPr="008D5BD0">
        <w:rPr>
          <w:color w:val="000000"/>
        </w:rPr>
        <w:br/>
        <w:t xml:space="preserve">that assignment. </w:t>
      </w:r>
    </w:p>
    <w:p w14:paraId="29FC0231" w14:textId="77777777" w:rsidR="00B8301B" w:rsidRPr="00306095" w:rsidRDefault="00B8301B" w:rsidP="00381675">
      <w:pPr>
        <w:pStyle w:val="ListParagraph"/>
        <w:numPr>
          <w:ilvl w:val="0"/>
          <w:numId w:val="28"/>
        </w:numPr>
        <w:spacing w:before="240" w:line="276" w:lineRule="auto"/>
      </w:pPr>
      <w:r w:rsidRPr="008D5BD0">
        <w:rPr>
          <w:color w:val="000000"/>
        </w:rPr>
        <w:t>In any situation where Workers are tested as a result of application of these</w:t>
      </w:r>
      <w:r w:rsidRPr="008D5BD0">
        <w:rPr>
          <w:color w:val="000000"/>
        </w:rPr>
        <w:br/>
        <w:t>Requirements, the Worker being tested must confirm in writing that their drug</w:t>
      </w:r>
      <w:r w:rsidRPr="008D5BD0">
        <w:rPr>
          <w:color w:val="000000"/>
        </w:rPr>
        <w:br/>
        <w:t>and alcohol test results will be released to the Company’s Designated Program</w:t>
      </w:r>
      <w:r w:rsidRPr="008D5BD0">
        <w:rPr>
          <w:color w:val="000000"/>
        </w:rPr>
        <w:br/>
        <w:t>Administrator and employer.</w:t>
      </w:r>
    </w:p>
    <w:p w14:paraId="43ECEAD1" w14:textId="77777777" w:rsidR="00B8301B" w:rsidRDefault="00B8301B" w:rsidP="00B8301B">
      <w:pPr>
        <w:pStyle w:val="Heading3"/>
      </w:pPr>
      <w:bookmarkStart w:id="29" w:name="_Toc56965067"/>
      <w:r>
        <w:t>Drug and Alcohol Testing</w:t>
      </w:r>
      <w:bookmarkEnd w:id="29"/>
    </w:p>
    <w:p w14:paraId="72F925AB" w14:textId="77777777" w:rsidR="00B8301B" w:rsidRPr="000917A3" w:rsidRDefault="00B8301B" w:rsidP="00B8301B">
      <w:pPr>
        <w:spacing w:after="120" w:line="240" w:lineRule="auto"/>
        <w:ind w:right="-576"/>
        <w:jc w:val="both"/>
        <w:rPr>
          <w:b/>
        </w:rPr>
      </w:pPr>
      <w:r w:rsidRPr="000917A3">
        <w:t xml:space="preserve">Drug and Alcohol testing may be carried out </w:t>
      </w:r>
      <w:r>
        <w:t xml:space="preserve">if a Triggering Incident occurs, </w:t>
      </w:r>
      <w:r w:rsidRPr="000917A3">
        <w:t>Post Incident, Reasonable Cause, Return to Duty, Follow-Up and Safety Sensitive Testing. In addition to any testing that may be required, Workers reasonably believed to be in possession of Alcohol or Drugs, or Drug Paraphernalia, or reasonably believed to be using Drugs or Alcohol on the job, may be subject to a Search as defined in the Policy</w:t>
      </w:r>
      <w:r w:rsidRPr="000917A3">
        <w:rPr>
          <w:color w:val="FF0000"/>
        </w:rPr>
        <w:t xml:space="preserve">. </w:t>
      </w:r>
      <w:r w:rsidRPr="000917A3">
        <w:t>All Workers must be accountable for their actions, even Workers who may have a drug or alcohol problem or dependency. After any confirmed violation, the worker will be referred for an assessment by a Substance Abuse Professional (SAP) to determine course of action post incident</w:t>
      </w:r>
      <w:r>
        <w:t xml:space="preserve">, including determining if a substance abuse problem exists, developing a treatment plan if required, and to verify fitness for duty. </w:t>
      </w:r>
      <w:r w:rsidRPr="000917A3">
        <w:rPr>
          <w:b/>
        </w:rPr>
        <w:t>Depending on the situation, there is no automatic second chance.</w:t>
      </w:r>
      <w:r>
        <w:t xml:space="preserve"> </w:t>
      </w:r>
    </w:p>
    <w:p w14:paraId="5B2717D7" w14:textId="77777777" w:rsidR="00B8301B" w:rsidRPr="00765757" w:rsidRDefault="00B8301B" w:rsidP="00B8301B">
      <w:pPr>
        <w:spacing w:after="120" w:line="240" w:lineRule="auto"/>
        <w:ind w:right="-576"/>
        <w:jc w:val="both"/>
      </w:pPr>
      <w:r w:rsidRPr="00765757">
        <w:t xml:space="preserve">Workers who provide a breath sample equal to or in excess of 0.02 BAC but below 0.04 in the first instance will be subject to investigation and may be suspended without pay for up to 24 hours. Such Workers will require a Return to Duty breath Alcohol test prior to returning to Safety Sensitive duties. Workers exhibiting signs of impairment, regardless of their breath sample results, will be subject to Drug and Alcohol testing as well and will be suspended until the Certified Laboratory test results are known. </w:t>
      </w:r>
    </w:p>
    <w:p w14:paraId="452C2A45" w14:textId="05B6421E" w:rsidR="00B8301B" w:rsidRDefault="00B8301B" w:rsidP="00B8301B">
      <w:pPr>
        <w:spacing w:after="120" w:line="240" w:lineRule="auto"/>
        <w:ind w:right="-576"/>
        <w:jc w:val="both"/>
      </w:pPr>
      <w:r w:rsidRPr="00765757">
        <w:t xml:space="preserve">The established limit for cannabis is 2ng/ml, a test exceeding this level will be considered impairment. </w:t>
      </w:r>
    </w:p>
    <w:p w14:paraId="4A5E7FA5" w14:textId="77777777" w:rsidR="00B8301B" w:rsidRPr="00F007F4" w:rsidRDefault="00B8301B" w:rsidP="00B8301B">
      <w:pPr>
        <w:spacing w:after="120" w:line="240" w:lineRule="auto"/>
        <w:ind w:right="-576"/>
        <w:jc w:val="both"/>
      </w:pPr>
      <w:r w:rsidRPr="00765757">
        <w:lastRenderedPageBreak/>
        <w:t xml:space="preserve">The following table outlines the cut-off levels established for workplace testing programs throughout North America. </w:t>
      </w:r>
    </w:p>
    <w:p w14:paraId="2653A9F8" w14:textId="77777777" w:rsidR="00B8301B" w:rsidRPr="00F007F4" w:rsidRDefault="00B8301B" w:rsidP="00B8301B">
      <w:pPr>
        <w:spacing w:before="240" w:line="276" w:lineRule="auto"/>
      </w:pPr>
      <w:r>
        <w:rPr>
          <w:noProof/>
          <w:lang w:val="en-CA" w:eastAsia="en-CA"/>
        </w:rPr>
        <w:drawing>
          <wp:inline distT="0" distB="0" distL="0" distR="0" wp14:anchorId="5F58D75C" wp14:editId="6E4AC500">
            <wp:extent cx="5943600" cy="32912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srcRect t="41762"/>
                    <a:stretch/>
                  </pic:blipFill>
                  <pic:spPr bwMode="auto">
                    <a:xfrm>
                      <a:off x="0" y="0"/>
                      <a:ext cx="5943600" cy="3291205"/>
                    </a:xfrm>
                    <a:prstGeom prst="rect">
                      <a:avLst/>
                    </a:prstGeom>
                    <a:ln>
                      <a:noFill/>
                    </a:ln>
                    <a:extLst>
                      <a:ext uri="{53640926-AAD7-44D8-BBD7-CCE9431645EC}">
                        <a14:shadowObscured xmlns:a14="http://schemas.microsoft.com/office/drawing/2010/main"/>
                      </a:ext>
                    </a:extLst>
                  </pic:spPr>
                </pic:pic>
              </a:graphicData>
            </a:graphic>
          </wp:inline>
        </w:drawing>
      </w:r>
    </w:p>
    <w:p w14:paraId="72AC5E71" w14:textId="77777777" w:rsidR="00B8301B" w:rsidRPr="00F007F4" w:rsidRDefault="00B8301B" w:rsidP="00B8301B">
      <w:pPr>
        <w:pStyle w:val="Heading3"/>
      </w:pPr>
      <w:bookmarkStart w:id="30" w:name="_Toc56965068"/>
      <w:r>
        <w:t>Medications</w:t>
      </w:r>
      <w:bookmarkEnd w:id="30"/>
    </w:p>
    <w:p w14:paraId="4F7A7AFC" w14:textId="3C132927" w:rsidR="00B8301B" w:rsidRDefault="00B8301B" w:rsidP="00B8301B">
      <w:r>
        <w:t>Workers are expected to responsibly use all medications, including those that are prescribed or over the counter. Workers are required to inform and confirm with their treating physician and/or pharmacist whether a medication can negatively affect their performance. Workers must take all appropriate steps to minimize associated risk. This may include using a safe alternate medication. If there is no safe alternative, workers are required to notify the supervisor if modified work is required.</w:t>
      </w:r>
    </w:p>
    <w:p w14:paraId="28CCE3A0" w14:textId="77777777" w:rsidR="00B8301B" w:rsidRPr="006372EB" w:rsidRDefault="00B8301B" w:rsidP="00B8301B">
      <w:pPr>
        <w:pStyle w:val="Heading2"/>
      </w:pPr>
      <w:bookmarkStart w:id="31" w:name="_Toc56965069"/>
      <w:r>
        <w:t>Disciplinary Corrective Action</w:t>
      </w:r>
      <w:bookmarkEnd w:id="31"/>
    </w:p>
    <w:p w14:paraId="57452EF1" w14:textId="77777777" w:rsidR="00B8301B" w:rsidRPr="009C076E" w:rsidRDefault="00B8301B" w:rsidP="00B8301B">
      <w:r w:rsidRPr="009C076E">
        <w:t>A</w:t>
      </w:r>
      <w:r>
        <w:t>n employee may</w:t>
      </w:r>
      <w:r w:rsidRPr="009C076E">
        <w:t xml:space="preserve"> be subject to Disciplinary Corrective Action</w:t>
      </w:r>
      <w:r>
        <w:t xml:space="preserve"> if they fail to work in accordance with written CRM Safety Plan guidelines and requirements or company safe work procedures. This may include</w:t>
      </w:r>
      <w:r w:rsidRPr="009C076E">
        <w:t xml:space="preserve"> any of the following:</w:t>
      </w:r>
    </w:p>
    <w:p w14:paraId="1426A7C6" w14:textId="77777777" w:rsidR="00B8301B" w:rsidRPr="009C076E" w:rsidRDefault="00B8301B" w:rsidP="00B8301B">
      <w:pPr>
        <w:pStyle w:val="ListParagraph"/>
        <w:numPr>
          <w:ilvl w:val="0"/>
          <w:numId w:val="11"/>
        </w:numPr>
        <w:ind w:left="900"/>
      </w:pPr>
      <w:r w:rsidRPr="009C076E">
        <w:t>Failure to follow</w:t>
      </w:r>
      <w:r w:rsidRPr="006A460A">
        <w:t xml:space="preserve"> Daily Safety Procedure</w:t>
      </w:r>
    </w:p>
    <w:p w14:paraId="29FF10B3" w14:textId="77777777" w:rsidR="00B8301B" w:rsidRDefault="00B8301B" w:rsidP="00B8301B">
      <w:pPr>
        <w:pStyle w:val="ListParagraph"/>
        <w:numPr>
          <w:ilvl w:val="0"/>
          <w:numId w:val="11"/>
        </w:numPr>
        <w:ind w:left="900"/>
      </w:pPr>
      <w:r w:rsidRPr="009C076E">
        <w:t xml:space="preserve">Failure to </w:t>
      </w:r>
      <w:r>
        <w:t>wear required PPE</w:t>
      </w:r>
    </w:p>
    <w:p w14:paraId="39307E97" w14:textId="77777777" w:rsidR="00B8301B" w:rsidRPr="009C076E" w:rsidRDefault="00B8301B" w:rsidP="00B8301B">
      <w:pPr>
        <w:pStyle w:val="ListParagraph"/>
        <w:numPr>
          <w:ilvl w:val="0"/>
          <w:numId w:val="11"/>
        </w:numPr>
        <w:ind w:left="900"/>
      </w:pPr>
      <w:r>
        <w:t>Failure to complete mobile equipment pre-trip checks.</w:t>
      </w:r>
    </w:p>
    <w:p w14:paraId="14753F59" w14:textId="77777777" w:rsidR="00B8301B" w:rsidRDefault="00B8301B" w:rsidP="00B8301B">
      <w:pPr>
        <w:pStyle w:val="ListParagraph"/>
        <w:numPr>
          <w:ilvl w:val="0"/>
          <w:numId w:val="11"/>
        </w:numPr>
        <w:ind w:left="900"/>
      </w:pPr>
      <w:r w:rsidRPr="009C076E">
        <w:t xml:space="preserve">Knowingly </w:t>
      </w:r>
      <w:r>
        <w:t>jeopardizing</w:t>
      </w:r>
      <w:r w:rsidRPr="009C076E">
        <w:t xml:space="preserve"> their own or someone else’s safety.</w:t>
      </w:r>
    </w:p>
    <w:p w14:paraId="710C00A9" w14:textId="77777777" w:rsidR="00B8301B" w:rsidRDefault="00B8301B" w:rsidP="00B8301B">
      <w:pPr>
        <w:pStyle w:val="ListParagraph"/>
        <w:numPr>
          <w:ilvl w:val="0"/>
          <w:numId w:val="11"/>
        </w:numPr>
        <w:ind w:left="900"/>
      </w:pPr>
      <w:r>
        <w:t>Bullying and Harassment</w:t>
      </w:r>
    </w:p>
    <w:p w14:paraId="74825099" w14:textId="77777777" w:rsidR="00B8301B" w:rsidRPr="009C076E" w:rsidRDefault="00B8301B" w:rsidP="00B8301B">
      <w:pPr>
        <w:pStyle w:val="ListParagraph"/>
        <w:numPr>
          <w:ilvl w:val="0"/>
          <w:numId w:val="11"/>
        </w:numPr>
        <w:ind w:left="900"/>
      </w:pPr>
      <w:r>
        <w:t xml:space="preserve">Documented infractions of federal, provincial, or local laws </w:t>
      </w:r>
    </w:p>
    <w:p w14:paraId="465AEB80" w14:textId="77777777" w:rsidR="00B8301B" w:rsidRPr="009C076E" w:rsidRDefault="00B8301B" w:rsidP="00B8301B">
      <w:r>
        <w:t xml:space="preserve">Additionally, staff may be subject to disciplinary corrective actions if they fail to operate Cabin equipment in accordance with Federal, provincial, and local laws. Each situation will be judged off its own merits as Cabin recognizes that some events occur outside of the realm of employee’s control.   </w:t>
      </w:r>
      <w:r w:rsidRPr="009C076E">
        <w:t xml:space="preserve">Disciplinary Corrective Action is only for when the employee knows the rules and expectations and is capable of meeting them, but chooses not </w:t>
      </w:r>
      <w:r w:rsidRPr="009C076E">
        <w:lastRenderedPageBreak/>
        <w:t>to.  Its purpose is not punitive, but to correct the lapse of conduct and return to the desired standard of conduct.</w:t>
      </w:r>
    </w:p>
    <w:p w14:paraId="29097953" w14:textId="77777777" w:rsidR="00B8301B" w:rsidRPr="006A460A" w:rsidRDefault="00B8301B" w:rsidP="00B8301B">
      <w:pPr>
        <w:pStyle w:val="ListParagraph"/>
        <w:numPr>
          <w:ilvl w:val="0"/>
          <w:numId w:val="5"/>
        </w:numPr>
      </w:pPr>
      <w:r w:rsidRPr="006372EB">
        <w:t>First offence is a</w:t>
      </w:r>
      <w:r>
        <w:t>n</w:t>
      </w:r>
      <w:r w:rsidRPr="006A460A">
        <w:t xml:space="preserve"> oral reminder by anyone on the crew.</w:t>
      </w:r>
    </w:p>
    <w:p w14:paraId="6B80273D" w14:textId="77777777" w:rsidR="00B8301B" w:rsidRPr="006372EB" w:rsidRDefault="00B8301B" w:rsidP="00B8301B">
      <w:pPr>
        <w:pStyle w:val="ListParagraph"/>
        <w:numPr>
          <w:ilvl w:val="0"/>
          <w:numId w:val="5"/>
        </w:numPr>
      </w:pPr>
      <w:r w:rsidRPr="006A460A">
        <w:t xml:space="preserve">Second offence is a written reminder </w:t>
      </w:r>
      <w:r w:rsidRPr="006372EB">
        <w:t xml:space="preserve">by a </w:t>
      </w:r>
      <w:r>
        <w:t xml:space="preserve">member of the management team or company safety coordinator, </w:t>
      </w:r>
      <w:r w:rsidRPr="006372EB">
        <w:t>which is documented, and a $20 fine that will go into the company H</w:t>
      </w:r>
      <w:r>
        <w:t>ealth</w:t>
      </w:r>
      <w:r w:rsidRPr="006372EB">
        <w:t xml:space="preserve"> &amp; W</w:t>
      </w:r>
      <w:r>
        <w:t>ellness</w:t>
      </w:r>
      <w:r w:rsidRPr="006372EB">
        <w:t xml:space="preserve"> budget.</w:t>
      </w:r>
    </w:p>
    <w:p w14:paraId="2E6E30F1" w14:textId="77777777" w:rsidR="00B8301B" w:rsidRPr="006372EB" w:rsidRDefault="00B8301B" w:rsidP="00B8301B">
      <w:pPr>
        <w:pStyle w:val="ListParagraph"/>
        <w:numPr>
          <w:ilvl w:val="0"/>
          <w:numId w:val="5"/>
        </w:numPr>
      </w:pPr>
      <w:r w:rsidRPr="006372EB">
        <w:t>Third offence will be a minimum of one day off without pay</w:t>
      </w:r>
      <w:r>
        <w:t xml:space="preserve"> as per the discretion of a company principal</w:t>
      </w:r>
      <w:r w:rsidRPr="006372EB">
        <w:t>.</w:t>
      </w:r>
    </w:p>
    <w:p w14:paraId="5458690A" w14:textId="55F42640" w:rsidR="00FC5FE7" w:rsidRDefault="00B8301B" w:rsidP="00B8301B">
      <w:pPr>
        <w:pStyle w:val="ListParagraph"/>
        <w:numPr>
          <w:ilvl w:val="0"/>
          <w:numId w:val="5"/>
        </w:numPr>
      </w:pPr>
      <w:r w:rsidRPr="006372EB">
        <w:t>The fourth offence will result in dismissal.</w:t>
      </w:r>
    </w:p>
    <w:p w14:paraId="10DEFF48" w14:textId="7DA081ED" w:rsidR="00B8301B" w:rsidRDefault="00FC5FE7" w:rsidP="00FC5FE7">
      <w:pPr>
        <w:spacing w:after="200" w:line="276" w:lineRule="auto"/>
      </w:pPr>
      <w:r>
        <w:br w:type="page"/>
      </w:r>
    </w:p>
    <w:p w14:paraId="653BA7FB" w14:textId="7F242DF9" w:rsidR="00B8301B" w:rsidRDefault="00B8301B" w:rsidP="00B8301B">
      <w:pPr>
        <w:pStyle w:val="Heading1"/>
        <w:numPr>
          <w:ilvl w:val="0"/>
          <w:numId w:val="15"/>
        </w:numPr>
      </w:pPr>
      <w:bookmarkStart w:id="32" w:name="_Toc12020100"/>
      <w:bookmarkStart w:id="33" w:name="_Toc12020186"/>
      <w:bookmarkStart w:id="34" w:name="_Toc12020272"/>
      <w:bookmarkStart w:id="35" w:name="_Toc12286355"/>
      <w:bookmarkStart w:id="36" w:name="_Toc56965070"/>
      <w:bookmarkEnd w:id="32"/>
      <w:bookmarkEnd w:id="33"/>
      <w:bookmarkEnd w:id="34"/>
      <w:bookmarkEnd w:id="35"/>
      <w:r>
        <w:lastRenderedPageBreak/>
        <w:t>General Safety Procedures</w:t>
      </w:r>
      <w:bookmarkEnd w:id="36"/>
    </w:p>
    <w:p w14:paraId="1E6C7575" w14:textId="4FB83BBA" w:rsidR="00B8301B" w:rsidRPr="00FC5FE7" w:rsidRDefault="00B8301B" w:rsidP="00FC5FE7">
      <w:pPr>
        <w:pStyle w:val="Heading2"/>
      </w:pPr>
      <w:bookmarkStart w:id="37" w:name="_Toc12012698"/>
      <w:bookmarkStart w:id="38" w:name="_Toc12020102"/>
      <w:bookmarkStart w:id="39" w:name="_Toc12020188"/>
      <w:bookmarkStart w:id="40" w:name="_Toc12020274"/>
      <w:bookmarkStart w:id="41" w:name="_Toc12286357"/>
      <w:bookmarkStart w:id="42" w:name="_Toc56965071"/>
      <w:bookmarkEnd w:id="37"/>
      <w:bookmarkEnd w:id="38"/>
      <w:bookmarkEnd w:id="39"/>
      <w:bookmarkEnd w:id="40"/>
      <w:bookmarkEnd w:id="41"/>
      <w:r>
        <w:t>Daily Safety Procedur</w:t>
      </w:r>
      <w:r w:rsidR="00FC5FE7">
        <w:t>e</w:t>
      </w:r>
      <w:bookmarkEnd w:id="42"/>
    </w:p>
    <w:p w14:paraId="41E2DC86" w14:textId="77777777" w:rsidR="00B8301B" w:rsidRPr="006372EB" w:rsidRDefault="00B8301B" w:rsidP="00B8301B">
      <w:pPr>
        <w:pStyle w:val="ListParagraph"/>
        <w:numPr>
          <w:ilvl w:val="0"/>
          <w:numId w:val="4"/>
        </w:numPr>
      </w:pPr>
      <w:r w:rsidRPr="006372EB">
        <w:t xml:space="preserve">No person is to continue work if he/she believes it unsafe to do so.  A variety </w:t>
      </w:r>
      <w:r>
        <w:t>of Safe Work and Standard Operating Procedures (SWP/SOP) are</w:t>
      </w:r>
      <w:r w:rsidRPr="006372EB">
        <w:t xml:space="preserve"> </w:t>
      </w:r>
      <w:r>
        <w:t xml:space="preserve">located on the Q: Drive &gt; </w:t>
      </w:r>
      <w:r>
        <w:rPr>
          <w:i/>
        </w:rPr>
        <w:t>Safety &gt; Safety SWP’s</w:t>
      </w:r>
      <w:r w:rsidRPr="006372EB">
        <w:t>.  These will be reviewed in pertinent circumstances as required, but particularly when a new employee is involved, or the task or procedure is new to the individual.</w:t>
      </w:r>
    </w:p>
    <w:p w14:paraId="3732E469" w14:textId="77777777" w:rsidR="00B8301B" w:rsidRPr="009C076E" w:rsidRDefault="00B8301B" w:rsidP="00B8301B">
      <w:pPr>
        <w:pStyle w:val="ListParagraph"/>
        <w:numPr>
          <w:ilvl w:val="0"/>
          <w:numId w:val="4"/>
        </w:numPr>
      </w:pPr>
      <w:r w:rsidRPr="009C076E">
        <w:t>Compliance with</w:t>
      </w:r>
      <w:r>
        <w:t xml:space="preserve"> all client stipulations and OHS</w:t>
      </w:r>
      <w:r w:rsidRPr="009C076E">
        <w:t xml:space="preserve"> regulations is mandatory.</w:t>
      </w:r>
    </w:p>
    <w:p w14:paraId="367160EB" w14:textId="77777777" w:rsidR="00B8301B" w:rsidRDefault="00B8301B" w:rsidP="00B8301B">
      <w:pPr>
        <w:pStyle w:val="ListParagraph"/>
        <w:numPr>
          <w:ilvl w:val="0"/>
          <w:numId w:val="4"/>
        </w:numPr>
      </w:pPr>
      <w:r>
        <w:t>All crews going into the field must sign out prior to leaving (</w:t>
      </w:r>
      <w:hyperlink w:anchor="_Check_In/Out_Procedure" w:history="1">
        <w:r w:rsidRPr="002B7E75">
          <w:rPr>
            <w:rStyle w:val="Hyperlink"/>
          </w:rPr>
          <w:t>see sect</w:t>
        </w:r>
        <w:r>
          <w:rPr>
            <w:rStyle w:val="Hyperlink"/>
          </w:rPr>
          <w:t>ion 9.4</w:t>
        </w:r>
      </w:hyperlink>
      <w:r>
        <w:t>).</w:t>
      </w:r>
    </w:p>
    <w:p w14:paraId="369FE9DE" w14:textId="77777777" w:rsidR="00B8301B" w:rsidRPr="006372EB" w:rsidRDefault="00B8301B" w:rsidP="00B8301B">
      <w:pPr>
        <w:pStyle w:val="ListParagraph"/>
        <w:numPr>
          <w:ilvl w:val="0"/>
          <w:numId w:val="4"/>
        </w:numPr>
      </w:pPr>
      <w:r w:rsidRPr="006372EB">
        <w:t xml:space="preserve">Consideration for adequate safety on the job will be discussed for each separate area worked in as required (buddy system etc.).  Working alone </w:t>
      </w:r>
      <w:r>
        <w:t>warrants special considerations (</w:t>
      </w:r>
      <w:hyperlink w:anchor="_Working_Alone" w:history="1">
        <w:r>
          <w:rPr>
            <w:rStyle w:val="Hyperlink"/>
          </w:rPr>
          <w:t>see s</w:t>
        </w:r>
        <w:r w:rsidRPr="002B7E75">
          <w:rPr>
            <w:rStyle w:val="Hyperlink"/>
          </w:rPr>
          <w:t>ec</w:t>
        </w:r>
        <w:r>
          <w:rPr>
            <w:rStyle w:val="Hyperlink"/>
          </w:rPr>
          <w:t>tion</w:t>
        </w:r>
        <w:r w:rsidRPr="002B7E75">
          <w:rPr>
            <w:rStyle w:val="Hyperlink"/>
          </w:rPr>
          <w:t xml:space="preserve"> </w:t>
        </w:r>
        <w:r>
          <w:rPr>
            <w:rStyle w:val="Hyperlink"/>
          </w:rPr>
          <w:t>9.6</w:t>
        </w:r>
      </w:hyperlink>
      <w:r>
        <w:t>).</w:t>
      </w:r>
    </w:p>
    <w:p w14:paraId="2FDBC2F7" w14:textId="77777777" w:rsidR="00B8301B" w:rsidRPr="006372EB" w:rsidRDefault="00B8301B" w:rsidP="00B8301B">
      <w:pPr>
        <w:pStyle w:val="ListParagraph"/>
        <w:numPr>
          <w:ilvl w:val="0"/>
          <w:numId w:val="4"/>
        </w:numPr>
      </w:pPr>
      <w:r w:rsidRPr="006372EB">
        <w:t>All emergency procedures will be organized before commencement of work.</w:t>
      </w:r>
    </w:p>
    <w:p w14:paraId="1CD344FD" w14:textId="77777777" w:rsidR="00B8301B" w:rsidRPr="006372EB" w:rsidRDefault="00B8301B" w:rsidP="00B8301B">
      <w:pPr>
        <w:pStyle w:val="ListParagraph"/>
        <w:numPr>
          <w:ilvl w:val="0"/>
          <w:numId w:val="4"/>
        </w:numPr>
      </w:pPr>
      <w:r w:rsidRPr="006372EB">
        <w:t xml:space="preserve">All crew vehicles will </w:t>
      </w:r>
      <w:r>
        <w:t>the minimum required first aid supplies as outlined by WorkSafeBC.</w:t>
      </w:r>
    </w:p>
    <w:p w14:paraId="700A6DC8" w14:textId="77777777" w:rsidR="00B8301B" w:rsidRPr="006372EB" w:rsidRDefault="00B8301B" w:rsidP="00B8301B">
      <w:pPr>
        <w:pStyle w:val="ListParagraph"/>
        <w:numPr>
          <w:ilvl w:val="0"/>
          <w:numId w:val="4"/>
        </w:numPr>
      </w:pPr>
      <w:r w:rsidRPr="006372EB">
        <w:t xml:space="preserve">A daily </w:t>
      </w:r>
      <w:r>
        <w:t>observation</w:t>
      </w:r>
      <w:r w:rsidRPr="006372EB">
        <w:t xml:space="preserve"> of safety or protective equipment needs</w:t>
      </w:r>
      <w:r>
        <w:t xml:space="preserve"> will be completed by the worksite supervisor</w:t>
      </w:r>
      <w:r w:rsidRPr="006372EB">
        <w:t xml:space="preserve"> (i.e. high visual vests and/or hard hats near heavy machinery or overhead hazards etc.) prior to work commencement.</w:t>
      </w:r>
    </w:p>
    <w:p w14:paraId="5B22839F" w14:textId="77777777" w:rsidR="00B8301B" w:rsidRPr="006372EB" w:rsidRDefault="00B8301B" w:rsidP="00B8301B">
      <w:pPr>
        <w:pStyle w:val="ListParagraph"/>
        <w:numPr>
          <w:ilvl w:val="0"/>
          <w:numId w:val="4"/>
        </w:numPr>
      </w:pPr>
      <w:r w:rsidRPr="006372EB">
        <w:t>Handheld radios will be used to maintain contact among separate crews and on any helicopter jobs.</w:t>
      </w:r>
    </w:p>
    <w:p w14:paraId="56204F3D" w14:textId="77777777" w:rsidR="00B8301B" w:rsidRPr="006372EB" w:rsidRDefault="00B8301B" w:rsidP="00B8301B">
      <w:pPr>
        <w:pStyle w:val="ListParagraph"/>
        <w:numPr>
          <w:ilvl w:val="0"/>
          <w:numId w:val="4"/>
        </w:numPr>
      </w:pPr>
      <w:r w:rsidRPr="006372EB">
        <w:t>All crew vehicles will have frequenc</w:t>
      </w:r>
      <w:r>
        <w:t>y lists available for all programed truck radio banks.</w:t>
      </w:r>
    </w:p>
    <w:p w14:paraId="308CC741" w14:textId="77777777" w:rsidR="00B8301B" w:rsidRPr="006372EB" w:rsidRDefault="00B8301B" w:rsidP="00B8301B">
      <w:pPr>
        <w:pStyle w:val="ListParagraph"/>
        <w:numPr>
          <w:ilvl w:val="0"/>
          <w:numId w:val="4"/>
        </w:numPr>
      </w:pPr>
      <w:r w:rsidRPr="006372EB">
        <w:t>Use of helicopter will require a safety meeting with the pilot prior to departure to discuss helicopter safety and p</w:t>
      </w:r>
      <w:r>
        <w:t>ick up/drop off arrangements</w:t>
      </w:r>
      <w:r w:rsidRPr="006372EB">
        <w:t>.  Do not assume anything!  The flight plan must be filed with the Aircraft Company and with the client if required.</w:t>
      </w:r>
    </w:p>
    <w:p w14:paraId="51A95F66" w14:textId="7DAF958F" w:rsidR="00B8301B" w:rsidRDefault="00B8301B" w:rsidP="00FC5FE7">
      <w:pPr>
        <w:pStyle w:val="ListParagraph"/>
        <w:numPr>
          <w:ilvl w:val="0"/>
          <w:numId w:val="4"/>
        </w:numPr>
      </w:pPr>
      <w:r w:rsidRPr="006372EB">
        <w:t xml:space="preserve">Common sense is required at all times.  Helpful suggestions or mention of safety oversights are welcome at all times.  It is expected that any omissions or failings of </w:t>
      </w:r>
      <w:r>
        <w:t>this document will be brought up at the next</w:t>
      </w:r>
      <w:r w:rsidRPr="006A460A">
        <w:t xml:space="preserve"> </w:t>
      </w:r>
      <w:r>
        <w:t>company safety meeting</w:t>
      </w:r>
    </w:p>
    <w:p w14:paraId="69BDBCD2" w14:textId="77777777" w:rsidR="00B8301B" w:rsidRPr="00AD7457" w:rsidRDefault="00B8301B" w:rsidP="00B8301B">
      <w:pPr>
        <w:pStyle w:val="Heading2"/>
      </w:pPr>
      <w:bookmarkStart w:id="43" w:name="_Toc12286370"/>
      <w:bookmarkStart w:id="44" w:name="_Personal_Protective_Equipment"/>
      <w:bookmarkStart w:id="45" w:name="_Toc56965072"/>
      <w:bookmarkEnd w:id="43"/>
      <w:bookmarkEnd w:id="44"/>
      <w:r w:rsidRPr="00AD7457">
        <w:t>Personal Protective Equipment</w:t>
      </w:r>
      <w:bookmarkEnd w:id="45"/>
    </w:p>
    <w:p w14:paraId="2F01AC4A" w14:textId="77777777" w:rsidR="00B8301B" w:rsidRDefault="00B8301B" w:rsidP="00B8301B">
      <w:r>
        <w:t>All employees are required to utilize proper PPE and wear the correct gear for the potential hazards associated with the job being performed. All PPE must be in good condition and will be subject to inspections throughout the field season for repair or replacement. Items such as hard hats</w:t>
      </w:r>
      <w:r>
        <w:rPr>
          <w:rStyle w:val="FootnoteReference"/>
        </w:rPr>
        <w:footnoteReference w:id="6"/>
      </w:r>
      <w:r>
        <w:t xml:space="preserve"> and bear spray must be checked for expiry dates and damage, while items such as work boots, vests and seasonal clothing must be checked for wear and tear and replaced as required for individual worker safety.</w:t>
      </w:r>
    </w:p>
    <w:p w14:paraId="6E3B7137" w14:textId="0D292A14" w:rsidR="00B8301B" w:rsidRDefault="00B8301B" w:rsidP="00B8301B"/>
    <w:p w14:paraId="7F400632" w14:textId="6AB3526D" w:rsidR="00FC5FE7" w:rsidRDefault="00FC5FE7" w:rsidP="00B8301B"/>
    <w:p w14:paraId="7C6DFEAE" w14:textId="22D0464F" w:rsidR="00FC5FE7" w:rsidRDefault="00FC5FE7" w:rsidP="00B8301B"/>
    <w:p w14:paraId="2B260A29" w14:textId="77777777" w:rsidR="00FC5FE7" w:rsidRPr="00920559" w:rsidRDefault="00FC5FE7" w:rsidP="00B8301B"/>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360"/>
      </w:tblGrid>
      <w:tr w:rsidR="00B8301B" w:rsidRPr="00C551DC" w14:paraId="0925C330" w14:textId="77777777" w:rsidTr="0002592E">
        <w:trPr>
          <w:trHeight w:val="557"/>
        </w:trPr>
        <w:tc>
          <w:tcPr>
            <w:tcW w:w="9576" w:type="dxa"/>
            <w:shd w:val="clear" w:color="auto" w:fill="auto"/>
          </w:tcPr>
          <w:p w14:paraId="04AD586B" w14:textId="7081577F" w:rsidR="00B8301B" w:rsidRPr="0002592E" w:rsidRDefault="00B8301B" w:rsidP="0002592E">
            <w:pPr>
              <w:spacing w:after="120"/>
              <w:ind w:left="66"/>
              <w:rPr>
                <w:b/>
              </w:rPr>
            </w:pPr>
            <w:r w:rsidRPr="00F007F4">
              <w:rPr>
                <w:b/>
              </w:rPr>
              <w:lastRenderedPageBreak/>
              <w:t xml:space="preserve">All </w:t>
            </w:r>
            <w:r>
              <w:rPr>
                <w:b/>
              </w:rPr>
              <w:t>employees working</w:t>
            </w:r>
            <w:r w:rsidRPr="00E819DF">
              <w:rPr>
                <w:b/>
              </w:rPr>
              <w:t xml:space="preserve"> the woods </w:t>
            </w:r>
            <w:r>
              <w:rPr>
                <w:b/>
              </w:rPr>
              <w:t xml:space="preserve">or remote / interface regions </w:t>
            </w:r>
            <w:r w:rsidRPr="00E819DF">
              <w:rPr>
                <w:b/>
              </w:rPr>
              <w:t>must have the following personal protective equipment (PPE)</w:t>
            </w:r>
          </w:p>
        </w:tc>
      </w:tr>
      <w:tr w:rsidR="006A0564" w:rsidRPr="00C551DC" w14:paraId="36C2AB02" w14:textId="77777777" w:rsidTr="0002592E">
        <w:trPr>
          <w:trHeight w:val="2557"/>
        </w:trPr>
        <w:tc>
          <w:tcPr>
            <w:tcW w:w="9576" w:type="dxa"/>
            <w:shd w:val="clear" w:color="auto" w:fill="auto"/>
          </w:tcPr>
          <w:p w14:paraId="46F71972" w14:textId="77777777" w:rsidR="006A0564" w:rsidRPr="00AD7457" w:rsidRDefault="006A0564" w:rsidP="006A0564">
            <w:pPr>
              <w:pStyle w:val="ListParagraph"/>
              <w:numPr>
                <w:ilvl w:val="0"/>
                <w:numId w:val="3"/>
              </w:numPr>
              <w:spacing w:after="120" w:line="276" w:lineRule="auto"/>
              <w:ind w:left="425" w:hanging="357"/>
              <w:contextualSpacing w:val="0"/>
            </w:pPr>
            <w:r>
              <w:t>High visibility h</w:t>
            </w:r>
            <w:r w:rsidRPr="00AD7457">
              <w:t>ard</w:t>
            </w:r>
            <w:r>
              <w:t xml:space="preserve"> </w:t>
            </w:r>
            <w:r w:rsidRPr="00AD7457">
              <w:t>hat</w:t>
            </w:r>
            <w:r>
              <w:t xml:space="preserve"> (CSA approved)</w:t>
            </w:r>
          </w:p>
          <w:p w14:paraId="1098109F" w14:textId="77777777" w:rsidR="006A0564" w:rsidRPr="00AD7457" w:rsidRDefault="006A0564" w:rsidP="006A0564">
            <w:pPr>
              <w:pStyle w:val="ListParagraph"/>
              <w:numPr>
                <w:ilvl w:val="0"/>
                <w:numId w:val="3"/>
              </w:numPr>
              <w:spacing w:after="120" w:line="276" w:lineRule="auto"/>
              <w:ind w:left="425" w:hanging="357"/>
              <w:contextualSpacing w:val="0"/>
            </w:pPr>
            <w:r w:rsidRPr="00AD7457">
              <w:t>Work boots</w:t>
            </w:r>
            <w:r>
              <w:t xml:space="preserve"> suitable to task (caulks, high-ankle hiking boots, or steel toes)</w:t>
            </w:r>
          </w:p>
          <w:p w14:paraId="34C24DF3" w14:textId="77777777" w:rsidR="006A0564" w:rsidRDefault="006A0564" w:rsidP="006A0564">
            <w:pPr>
              <w:pStyle w:val="ListParagraph"/>
              <w:numPr>
                <w:ilvl w:val="0"/>
                <w:numId w:val="3"/>
              </w:numPr>
              <w:spacing w:after="120" w:line="276" w:lineRule="auto"/>
              <w:ind w:left="425" w:hanging="357"/>
              <w:contextualSpacing w:val="0"/>
            </w:pPr>
            <w:r w:rsidRPr="00AD7457">
              <w:t>High-visibility</w:t>
            </w:r>
            <w:r>
              <w:t xml:space="preserve"> vest (</w:t>
            </w:r>
            <w:r w:rsidRPr="00AD7457">
              <w:t>cruiser vest</w:t>
            </w:r>
            <w:r>
              <w:t>)</w:t>
            </w:r>
          </w:p>
          <w:p w14:paraId="1D3520DF" w14:textId="77777777" w:rsidR="006A0564" w:rsidRDefault="006A0564" w:rsidP="006A0564">
            <w:pPr>
              <w:pStyle w:val="ListParagraph"/>
              <w:numPr>
                <w:ilvl w:val="0"/>
                <w:numId w:val="3"/>
              </w:numPr>
              <w:spacing w:after="120" w:line="276" w:lineRule="auto"/>
              <w:ind w:left="425" w:hanging="357"/>
              <w:contextualSpacing w:val="0"/>
            </w:pPr>
            <w:r>
              <w:t xml:space="preserve">BC personal First Aid kit (See </w:t>
            </w:r>
            <w:hyperlink w:anchor="_Appendix_C_First" w:history="1">
              <w:r w:rsidRPr="00CA61B7">
                <w:rPr>
                  <w:rStyle w:val="Hyperlink"/>
                </w:rPr>
                <w:t>Appendix C</w:t>
              </w:r>
            </w:hyperlink>
            <w:r>
              <w:t xml:space="preserve"> )</w:t>
            </w:r>
          </w:p>
          <w:p w14:paraId="1A3ACA54" w14:textId="77777777" w:rsidR="006A0564" w:rsidRDefault="006A0564" w:rsidP="006A0564">
            <w:pPr>
              <w:pStyle w:val="ListParagraph"/>
              <w:numPr>
                <w:ilvl w:val="0"/>
                <w:numId w:val="3"/>
              </w:numPr>
              <w:spacing w:after="120" w:line="276" w:lineRule="auto"/>
              <w:ind w:left="425" w:hanging="357"/>
              <w:contextualSpacing w:val="0"/>
            </w:pPr>
            <w:r w:rsidRPr="00AD7457">
              <w:t>Appropriate seasonal clothi</w:t>
            </w:r>
            <w:r>
              <w:t>ng (i.e. long sleeve shirt, rain gear, sun screen, toque, gloves)</w:t>
            </w:r>
          </w:p>
          <w:p w14:paraId="5C70BEA6" w14:textId="77777777" w:rsidR="006A0564" w:rsidRDefault="006A0564" w:rsidP="006A0564">
            <w:pPr>
              <w:pStyle w:val="ListParagraph"/>
              <w:numPr>
                <w:ilvl w:val="0"/>
                <w:numId w:val="3"/>
              </w:numPr>
              <w:spacing w:after="120" w:line="276" w:lineRule="auto"/>
              <w:ind w:left="425" w:hanging="357"/>
              <w:contextualSpacing w:val="0"/>
            </w:pPr>
            <w:r>
              <w:t>Bear spray</w:t>
            </w:r>
          </w:p>
          <w:p w14:paraId="6C4EC0BE" w14:textId="77777777" w:rsidR="006A0564" w:rsidRDefault="006A0564" w:rsidP="006A0564">
            <w:pPr>
              <w:pStyle w:val="ListParagraph"/>
              <w:numPr>
                <w:ilvl w:val="0"/>
                <w:numId w:val="3"/>
              </w:numPr>
              <w:spacing w:after="120" w:line="276" w:lineRule="auto"/>
              <w:ind w:left="425" w:hanging="357"/>
              <w:contextualSpacing w:val="0"/>
            </w:pPr>
            <w:r>
              <w:t>VHF Two-way radio</w:t>
            </w:r>
          </w:p>
          <w:p w14:paraId="1588A8DC" w14:textId="24451C15" w:rsidR="006A0564" w:rsidRPr="00F007F4" w:rsidRDefault="006A0564" w:rsidP="006A0564">
            <w:pPr>
              <w:spacing w:after="120"/>
              <w:ind w:left="66"/>
              <w:rPr>
                <w:b/>
              </w:rPr>
            </w:pPr>
            <w:r>
              <w:t>Whistle</w:t>
            </w:r>
          </w:p>
        </w:tc>
      </w:tr>
    </w:tbl>
    <w:p w14:paraId="08BDB267" w14:textId="77777777" w:rsidR="00B8301B" w:rsidRDefault="00B8301B" w:rsidP="00B8301B">
      <w:pPr>
        <w:pStyle w:val="ListParagraph"/>
        <w:ind w:left="426"/>
      </w:pPr>
    </w:p>
    <w:p w14:paraId="7071C21A" w14:textId="77777777" w:rsidR="00B8301B" w:rsidRDefault="00B8301B" w:rsidP="00B8301B">
      <w:r>
        <w:t>Additional PPE may be required depending on the scope of the project. Some additional considerations include:</w:t>
      </w:r>
    </w:p>
    <w:p w14:paraId="5730517C" w14:textId="77777777" w:rsidR="00B8301B" w:rsidRPr="00AD7457" w:rsidRDefault="00B8301B" w:rsidP="00381675">
      <w:pPr>
        <w:pStyle w:val="ListParagraph"/>
        <w:numPr>
          <w:ilvl w:val="0"/>
          <w:numId w:val="17"/>
        </w:numPr>
        <w:spacing w:line="276" w:lineRule="auto"/>
      </w:pPr>
      <w:r w:rsidRPr="00AD7457">
        <w:t>During water transport operations a life vest (PFD) must be worn by each passenger</w:t>
      </w:r>
      <w:r>
        <w:t>.</w:t>
      </w:r>
      <w:r w:rsidRPr="00AD7457">
        <w:t xml:space="preserve"> </w:t>
      </w:r>
      <w:r>
        <w:t xml:space="preserve"> H</w:t>
      </w:r>
      <w:r w:rsidRPr="00AD7457">
        <w:t>eavy footgear (boots) or equipment (laden vest) is prohibited from being worn.</w:t>
      </w:r>
    </w:p>
    <w:p w14:paraId="73B2ED91" w14:textId="77777777" w:rsidR="00B8301B" w:rsidRPr="00AD7457" w:rsidRDefault="00B8301B" w:rsidP="00381675">
      <w:pPr>
        <w:pStyle w:val="ListParagraph"/>
        <w:numPr>
          <w:ilvl w:val="0"/>
          <w:numId w:val="17"/>
        </w:numPr>
        <w:spacing w:line="276" w:lineRule="auto"/>
      </w:pPr>
      <w:r w:rsidRPr="00AD7457">
        <w:t>Helmets</w:t>
      </w:r>
      <w:r>
        <w:t xml:space="preserve"> (DOT or applicable certification)</w:t>
      </w:r>
      <w:r w:rsidRPr="00AD7457">
        <w:t xml:space="preserve"> must be worn when using ATVs or snowmobiles.</w:t>
      </w:r>
    </w:p>
    <w:p w14:paraId="3250C69E" w14:textId="77777777" w:rsidR="00B8301B" w:rsidRDefault="00B8301B" w:rsidP="00381675">
      <w:pPr>
        <w:pStyle w:val="ListParagraph"/>
        <w:numPr>
          <w:ilvl w:val="0"/>
          <w:numId w:val="17"/>
        </w:numPr>
        <w:spacing w:line="276" w:lineRule="auto"/>
      </w:pPr>
      <w:r>
        <w:t>Gloves and ear-protection are</w:t>
      </w:r>
      <w:r w:rsidRPr="00AD7457">
        <w:t xml:space="preserve"> required when working with snow machines. </w:t>
      </w:r>
    </w:p>
    <w:p w14:paraId="5FE06773" w14:textId="77777777" w:rsidR="00B8301B" w:rsidRDefault="00B8301B" w:rsidP="00381675">
      <w:pPr>
        <w:pStyle w:val="ListParagraph"/>
        <w:numPr>
          <w:ilvl w:val="0"/>
          <w:numId w:val="17"/>
        </w:numPr>
        <w:spacing w:line="276" w:lineRule="auto"/>
      </w:pPr>
      <w:r>
        <w:t>Ear protection when operating or near loud equipment such as chippers, or snowmobiles.</w:t>
      </w:r>
    </w:p>
    <w:p w14:paraId="3EED8EA1" w14:textId="77777777" w:rsidR="00B8301B" w:rsidRDefault="00B8301B" w:rsidP="00B8301B">
      <w:pPr>
        <w:pStyle w:val="ListParagraph"/>
        <w:spacing w:line="276" w:lineRule="auto"/>
        <w:ind w:left="360"/>
      </w:pPr>
    </w:p>
    <w:p w14:paraId="3A8586E3" w14:textId="77777777" w:rsidR="00B8301B" w:rsidRDefault="00B8301B" w:rsidP="00B8301B">
      <w:pPr>
        <w:pStyle w:val="ListParagraph"/>
        <w:ind w:left="0"/>
      </w:pPr>
      <w:r w:rsidRPr="00BC2836">
        <w:rPr>
          <w:b/>
        </w:rPr>
        <w:t>Notice to n</w:t>
      </w:r>
      <w:r w:rsidRPr="008D5BD0">
        <w:rPr>
          <w:b/>
        </w:rPr>
        <w:t>ew and young workers</w:t>
      </w:r>
      <w:r>
        <w:t>: p</w:t>
      </w:r>
      <w:r w:rsidRPr="006A460A">
        <w:t xml:space="preserve">rotective safety glasses are mandatory </w:t>
      </w:r>
      <w:r>
        <w:t xml:space="preserve">PPE </w:t>
      </w:r>
      <w:r w:rsidRPr="006A460A">
        <w:t xml:space="preserve">for new </w:t>
      </w:r>
      <w:r>
        <w:t>workers with less than one-year experience</w:t>
      </w:r>
      <w:r w:rsidRPr="006A460A">
        <w:t xml:space="preserve">.  </w:t>
      </w:r>
    </w:p>
    <w:p w14:paraId="2F94887C" w14:textId="77777777" w:rsidR="00B8301B" w:rsidRDefault="00B8301B" w:rsidP="00B8301B">
      <w:pPr>
        <w:pStyle w:val="ListParagraph"/>
        <w:ind w:left="0"/>
      </w:pPr>
    </w:p>
    <w:p w14:paraId="7044C49A" w14:textId="77777777" w:rsidR="00B8301B" w:rsidRDefault="00B8301B" w:rsidP="00B8301B">
      <w:pPr>
        <w:pStyle w:val="ListParagraph"/>
        <w:ind w:left="0"/>
      </w:pPr>
      <w:r w:rsidRPr="00AD7457">
        <w:t>C</w:t>
      </w:r>
      <w:r>
        <w:t>RM</w:t>
      </w:r>
      <w:r w:rsidRPr="00AD7457">
        <w:t xml:space="preserve"> will supply all snowmobile and ATV helmets, ear protection, </w:t>
      </w:r>
      <w:r>
        <w:t>safety glasses, first aid kits,</w:t>
      </w:r>
      <w:r w:rsidRPr="00AD7457">
        <w:t xml:space="preserve"> bear spray</w:t>
      </w:r>
      <w:r>
        <w:t>, and whistles</w:t>
      </w:r>
      <w:r w:rsidRPr="00AD7457">
        <w:t xml:space="preserve"> for employees.  </w:t>
      </w:r>
      <w:r>
        <w:t xml:space="preserve">All remaining equipment </w:t>
      </w:r>
      <w:r w:rsidRPr="00AD7457">
        <w:t>such as hard hats, cruise vests and boots will be supplied by the employee.</w:t>
      </w:r>
      <w:r>
        <w:t xml:space="preserve"> </w:t>
      </w:r>
      <w:r w:rsidRPr="00AD7457">
        <w:t>Subcontractors will</w:t>
      </w:r>
      <w:r>
        <w:t xml:space="preserve"> be required to</w:t>
      </w:r>
      <w:r w:rsidRPr="00AD7457">
        <w:t xml:space="preserve"> supply all their own equi</w:t>
      </w:r>
      <w:r>
        <w:t xml:space="preserve">pment.  </w:t>
      </w:r>
    </w:p>
    <w:p w14:paraId="193733B2" w14:textId="77777777" w:rsidR="00B8301B" w:rsidRDefault="00B8301B" w:rsidP="00B8301B">
      <w:pPr>
        <w:pStyle w:val="Heading2"/>
      </w:pPr>
      <w:bookmarkStart w:id="46" w:name="_Toc11332037"/>
      <w:bookmarkStart w:id="47" w:name="_Toc11333557"/>
      <w:bookmarkStart w:id="48" w:name="_Toc12009869"/>
      <w:bookmarkStart w:id="49" w:name="_Toc12012702"/>
      <w:bookmarkStart w:id="50" w:name="_Toc12020105"/>
      <w:bookmarkStart w:id="51" w:name="_Toc12020191"/>
      <w:bookmarkStart w:id="52" w:name="_Toc12020277"/>
      <w:bookmarkStart w:id="53" w:name="_Toc12286372"/>
      <w:bookmarkStart w:id="54" w:name="_Toc11332038"/>
      <w:bookmarkStart w:id="55" w:name="_Toc11333558"/>
      <w:bookmarkStart w:id="56" w:name="_Toc12009870"/>
      <w:bookmarkStart w:id="57" w:name="_Toc12012703"/>
      <w:bookmarkStart w:id="58" w:name="_Toc12020106"/>
      <w:bookmarkStart w:id="59" w:name="_Toc12020192"/>
      <w:bookmarkStart w:id="60" w:name="_Toc12020278"/>
      <w:bookmarkStart w:id="61" w:name="_Toc12286373"/>
      <w:bookmarkStart w:id="62" w:name="_Toc11317658"/>
      <w:bookmarkStart w:id="63" w:name="_Toc11332039"/>
      <w:bookmarkStart w:id="64" w:name="_Toc11333559"/>
      <w:bookmarkStart w:id="65" w:name="_Toc12009871"/>
      <w:bookmarkStart w:id="66" w:name="_Toc12012704"/>
      <w:bookmarkStart w:id="67" w:name="_Toc12020107"/>
      <w:bookmarkStart w:id="68" w:name="_Toc12020193"/>
      <w:bookmarkStart w:id="69" w:name="_Toc12020279"/>
      <w:bookmarkStart w:id="70" w:name="_Toc12286374"/>
      <w:bookmarkStart w:id="71" w:name="_Bear_Spray"/>
      <w:bookmarkStart w:id="72" w:name="_Toc56965073"/>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t>Bear Spray</w:t>
      </w:r>
      <w:bookmarkEnd w:id="72"/>
    </w:p>
    <w:p w14:paraId="75C6EEEE" w14:textId="77777777" w:rsidR="00B8301B" w:rsidRDefault="00B8301B" w:rsidP="00B8301B">
      <w:r>
        <w:t xml:space="preserve">Bear spray can be used an effective deterrent for animals such as bears, cougars, elk, coyotes, and wolves.  Keep your bear spray in an accessible location, not buried in the back of your vest.  When a bear charges, you may only have 2 to 3 seconds to respond. </w:t>
      </w:r>
    </w:p>
    <w:p w14:paraId="6BC9144C" w14:textId="77777777" w:rsidR="00B8301B" w:rsidRDefault="00B8301B" w:rsidP="00B8301B">
      <w:r>
        <w:t xml:space="preserve">Make sure that the bear spray is current.  Bear spray typically expires after two to three years.    </w:t>
      </w:r>
    </w:p>
    <w:p w14:paraId="1C1CA0EC" w14:textId="77777777" w:rsidR="00B8301B" w:rsidRDefault="00B8301B" w:rsidP="00B8301B">
      <w:r>
        <w:t>Bear spray is only effective when the animal is within 5m.  Be aware of the wind direction when using bear spray.  Aim slightly downwards just below the animal’s face to not shoot over their head.  Bear spray is usually effective for only 6 to 8 seconds.  Recommendation is to use short bursts at your target.  Bear spray is intended to cause temporary blindness in the bear and inhibit the sense of smell, giving you a chance to get away from the bear to a safe place. For more information on wildlife</w:t>
      </w:r>
      <w:hyperlink w:anchor="_Wildlife_Encounter_Procedure" w:history="1">
        <w:r w:rsidRPr="00A4318D">
          <w:rPr>
            <w:rStyle w:val="Hyperlink"/>
          </w:rPr>
          <w:t xml:space="preserve"> </w:t>
        </w:r>
        <w:r w:rsidRPr="008D5BD0">
          <w:rPr>
            <w:rStyle w:val="Hyperlink"/>
            <w:highlight w:val="yellow"/>
          </w:rPr>
          <w:t xml:space="preserve">see section </w:t>
        </w:r>
        <w:r>
          <w:rPr>
            <w:rStyle w:val="Hyperlink"/>
            <w:highlight w:val="yellow"/>
          </w:rPr>
          <w:t>10.2</w:t>
        </w:r>
        <w:r w:rsidRPr="00A4318D">
          <w:rPr>
            <w:rStyle w:val="Hyperlink"/>
          </w:rPr>
          <w:t xml:space="preserve">. </w:t>
        </w:r>
      </w:hyperlink>
    </w:p>
    <w:p w14:paraId="11563436" w14:textId="77777777" w:rsidR="00B8301B" w:rsidRPr="00833AA8" w:rsidRDefault="00B8301B" w:rsidP="00B8301B">
      <w:pPr>
        <w:pStyle w:val="Heading2"/>
      </w:pPr>
      <w:bookmarkStart w:id="73" w:name="_Check_In/Out_Procedure"/>
      <w:bookmarkStart w:id="74" w:name="_Toc56965074"/>
      <w:bookmarkEnd w:id="73"/>
      <w:r w:rsidRPr="00833AA8">
        <w:lastRenderedPageBreak/>
        <w:t>Check In/Out Procedure</w:t>
      </w:r>
      <w:bookmarkEnd w:id="74"/>
    </w:p>
    <w:p w14:paraId="331DB11E" w14:textId="77777777" w:rsidR="00B8301B" w:rsidRDefault="00B8301B" w:rsidP="00B8301B">
      <w:r w:rsidRPr="00833AA8">
        <w:t>The check in system will be reviewed and modified, if required, prior to the start of each field season.  This check in system will be established as a standard for each client and job location and will be approved at the pre-work conference with the client.  Before leaving the “office”</w:t>
      </w:r>
      <w:r>
        <w:t xml:space="preserve"> notify </w:t>
      </w:r>
      <w:r w:rsidRPr="00833AA8">
        <w:t>the project manager</w:t>
      </w:r>
      <w:r>
        <w:t xml:space="preserve"> and your check-in reference of</w:t>
      </w:r>
      <w:r w:rsidRPr="00833AA8">
        <w:t xml:space="preserve"> the following information:</w:t>
      </w:r>
    </w:p>
    <w:p w14:paraId="152099E7" w14:textId="77777777" w:rsidR="00B8301B" w:rsidRDefault="00B8301B" w:rsidP="00B8301B">
      <w:pPr>
        <w:pStyle w:val="ListParagraph"/>
        <w:numPr>
          <w:ilvl w:val="0"/>
          <w:numId w:val="12"/>
        </w:numPr>
        <w:ind w:left="810"/>
      </w:pPr>
      <w:r>
        <w:t>Work site location</w:t>
      </w:r>
    </w:p>
    <w:p w14:paraId="1EBCE9C5" w14:textId="77777777" w:rsidR="00B8301B" w:rsidRDefault="00B8301B" w:rsidP="00B8301B">
      <w:pPr>
        <w:pStyle w:val="ListParagraph"/>
        <w:numPr>
          <w:ilvl w:val="0"/>
          <w:numId w:val="12"/>
        </w:numPr>
        <w:ind w:left="810"/>
      </w:pPr>
      <w:r>
        <w:t>List of workers</w:t>
      </w:r>
    </w:p>
    <w:p w14:paraId="5060DC8B" w14:textId="77777777" w:rsidR="00B8301B" w:rsidRDefault="00B8301B" w:rsidP="00B8301B">
      <w:pPr>
        <w:pStyle w:val="ListParagraph"/>
        <w:numPr>
          <w:ilvl w:val="0"/>
          <w:numId w:val="12"/>
        </w:numPr>
        <w:ind w:left="810"/>
      </w:pPr>
      <w:r>
        <w:t>Truck to be used</w:t>
      </w:r>
    </w:p>
    <w:p w14:paraId="2EF9A041" w14:textId="77777777" w:rsidR="00B8301B" w:rsidRDefault="00B8301B" w:rsidP="00B8301B">
      <w:pPr>
        <w:pStyle w:val="ListParagraph"/>
        <w:numPr>
          <w:ilvl w:val="0"/>
          <w:numId w:val="12"/>
        </w:numPr>
        <w:ind w:left="810"/>
      </w:pPr>
      <w:r>
        <w:t>Estimated time of return.</w:t>
      </w:r>
    </w:p>
    <w:p w14:paraId="3985BCB3" w14:textId="77777777" w:rsidR="00B8301B" w:rsidRDefault="00B8301B" w:rsidP="00B8301B">
      <w:r>
        <w:t xml:space="preserve">Crews will utilize a combination of whiteboards in the office with written information, and will complete a digital sign out utilizing Survey123, which will then prompt emails to identified check in staff. </w:t>
      </w:r>
    </w:p>
    <w:p w14:paraId="5AA4E5C2" w14:textId="77777777" w:rsidR="00B8301B" w:rsidRPr="00833AA8" w:rsidRDefault="00B8301B" w:rsidP="00B8301B">
      <w:r w:rsidRPr="00833AA8">
        <w:t>In very remote areas, leave a field map behind where possible, so that the e</w:t>
      </w:r>
      <w:r>
        <w:t>xact location of work is known.</w:t>
      </w:r>
    </w:p>
    <w:p w14:paraId="030F2F4D" w14:textId="77777777" w:rsidR="00B8301B" w:rsidRDefault="00B8301B" w:rsidP="00B8301B">
      <w:r w:rsidRPr="00833AA8">
        <w:t>When returning from the field before E.T.A., each crew must have one person sign in by c</w:t>
      </w:r>
      <w:r>
        <w:t xml:space="preserve">ontacting the check-in reference or the project manager. Employees will contact their check-in person once they have “hit the pavement” or come back into cell service. </w:t>
      </w:r>
    </w:p>
    <w:p w14:paraId="78965F0E" w14:textId="77777777" w:rsidR="00B8301B" w:rsidRDefault="00B8301B" w:rsidP="00B8301B">
      <w:r w:rsidRPr="00833AA8">
        <w:t>Special arrangements will be necessary in remote locations, such as fly camps, where an employee cannot follow the normal procedure.  In this situation, a camp check in/out procedure will be established where the project manager in the camp will check everybody out at the start of the day and account for all crew-memb</w:t>
      </w:r>
      <w:r>
        <w:t xml:space="preserve">ers at the end of each day.  A </w:t>
      </w:r>
      <w:r w:rsidRPr="00833AA8">
        <w:t>daily check in time will be established with a known radio contact person in the area, (i.e. helicopter pilot or logging truck drivers).  If there are any accidents or missing crewmembers, this contact person will be made aware of the situation and will initiate the emergency response procedures.</w:t>
      </w:r>
    </w:p>
    <w:p w14:paraId="41AE5DD9" w14:textId="4C766103" w:rsidR="00B8301B" w:rsidRDefault="00B8301B" w:rsidP="00B8301B">
      <w:r w:rsidRPr="00833AA8">
        <w:t>If daily contact is not possible, then specific contact dates and times will be arranged.</w:t>
      </w:r>
    </w:p>
    <w:p w14:paraId="595335AE" w14:textId="77777777" w:rsidR="00B8301B" w:rsidRPr="00833AA8" w:rsidRDefault="00B8301B" w:rsidP="00B8301B">
      <w:pPr>
        <w:pStyle w:val="Heading2"/>
      </w:pPr>
      <w:bookmarkStart w:id="75" w:name="_Toc56965075"/>
      <w:r>
        <w:t>After Estimated Time of Return</w:t>
      </w:r>
      <w:bookmarkEnd w:id="75"/>
    </w:p>
    <w:p w14:paraId="683F4AF8" w14:textId="77777777" w:rsidR="00B8301B" w:rsidRDefault="00B8301B" w:rsidP="00B8301B">
      <w:r w:rsidRPr="006A460A">
        <w:t>If returning</w:t>
      </w:r>
      <w:r w:rsidRPr="00833AA8">
        <w:t xml:space="preserve"> from the field after E.T.A., please </w:t>
      </w:r>
      <w:r>
        <w:t>contact</w:t>
      </w:r>
      <w:r w:rsidRPr="00833AA8">
        <w:t xml:space="preserve"> your project manager</w:t>
      </w:r>
      <w:r>
        <w:t xml:space="preserve"> / </w:t>
      </w:r>
      <w:r w:rsidRPr="00833AA8">
        <w:t xml:space="preserve">or a Principal </w:t>
      </w:r>
      <w:r w:rsidRPr="00286C69">
        <w:t>and</w:t>
      </w:r>
      <w:r w:rsidRPr="00833AA8">
        <w:t xml:space="preserve"> the office to notify individuals of the late return</w:t>
      </w:r>
      <w:r>
        <w:t xml:space="preserve"> as soon as possible</w:t>
      </w:r>
      <w:r w:rsidRPr="00833AA8">
        <w:t>.</w:t>
      </w:r>
      <w:r>
        <w:t xml:space="preserve">  Make sure the project manager or </w:t>
      </w:r>
      <w:r w:rsidRPr="00833AA8">
        <w:t>Principal is notified at their home especially when 30 mi</w:t>
      </w:r>
      <w:r>
        <w:t>nutes has elapsed after E.T.A.</w:t>
      </w:r>
    </w:p>
    <w:p w14:paraId="5F2C0879" w14:textId="77777777" w:rsidR="00B8301B" w:rsidRDefault="00B8301B" w:rsidP="00B8301B">
      <w:r w:rsidRPr="00833AA8">
        <w:t xml:space="preserve">In the event that someone is still out in the field </w:t>
      </w:r>
      <w:r w:rsidRPr="00F931F3">
        <w:rPr>
          <w:b/>
        </w:rPr>
        <w:t>30 minutes</w:t>
      </w:r>
      <w:r w:rsidRPr="00833AA8">
        <w:t xml:space="preserve"> after the E.T.A. time, they will be contacted by phone to verify i</w:t>
      </w:r>
      <w:r>
        <w:t>f they are still in the field.</w:t>
      </w:r>
    </w:p>
    <w:p w14:paraId="374DF7E1" w14:textId="77777777" w:rsidR="00B8301B" w:rsidRDefault="00B8301B" w:rsidP="00B8301B">
      <w:r w:rsidRPr="00833AA8">
        <w:t xml:space="preserve">At </w:t>
      </w:r>
      <w:r w:rsidRPr="00F931F3">
        <w:rPr>
          <w:b/>
        </w:rPr>
        <w:t>60 minutes</w:t>
      </w:r>
      <w:r w:rsidRPr="00833AA8">
        <w:t xml:space="preserve"> after the E.T.A. time (the alarm will be raised) a s</w:t>
      </w:r>
      <w:r>
        <w:t>earch party will be initiated.</w:t>
      </w:r>
    </w:p>
    <w:p w14:paraId="452B381F" w14:textId="77777777" w:rsidR="00B8301B" w:rsidRPr="00347B67" w:rsidRDefault="00B8301B" w:rsidP="00B8301B">
      <w:r w:rsidRPr="00833AA8">
        <w:t>Any field search will be coordinated and timed to commence from the pre-arranged marsha</w:t>
      </w:r>
      <w:r>
        <w:t>l</w:t>
      </w:r>
      <w:r w:rsidRPr="00833AA8">
        <w:t>ling area.  These areas are common landmarks that are defined at the pre-work conferences with the crew and client</w:t>
      </w:r>
      <w:r>
        <w:t xml:space="preserve"> (See </w:t>
      </w:r>
      <w:hyperlink w:anchor="_Rescue_Procedure_for" w:history="1">
        <w:r w:rsidRPr="00FC6701">
          <w:rPr>
            <w:rStyle w:val="Hyperlink"/>
          </w:rPr>
          <w:t xml:space="preserve">10.2 Rescue Procedure for Missing or Late Personnel </w:t>
        </w:r>
      </w:hyperlink>
      <w:r>
        <w:t>for greater detail)</w:t>
      </w:r>
    </w:p>
    <w:p w14:paraId="2614DEBF" w14:textId="77777777" w:rsidR="00B8301B" w:rsidRPr="00833AA8" w:rsidRDefault="00B8301B" w:rsidP="00B8301B"/>
    <w:p w14:paraId="09B204EE" w14:textId="77777777" w:rsidR="00B8301B" w:rsidRDefault="00F7011A" w:rsidP="00B8301B">
      <w:pPr>
        <w:rPr>
          <w:b/>
        </w:rPr>
      </w:pPr>
      <w:hyperlink w:anchor="_Appendix_H_" w:history="1">
        <w:r w:rsidR="00B8301B" w:rsidRPr="00A4318D">
          <w:rPr>
            <w:rStyle w:val="Hyperlink"/>
            <w:b/>
          </w:rPr>
          <w:t>Emergency Contacts are located in Appendix H.</w:t>
        </w:r>
      </w:hyperlink>
    </w:p>
    <w:p w14:paraId="2F77B3CB" w14:textId="7474832F" w:rsidR="00B8301B" w:rsidRPr="00FC5FE7" w:rsidRDefault="00B8301B" w:rsidP="00B8301B">
      <w:r>
        <w:t>All</w:t>
      </w:r>
      <w:r w:rsidRPr="00286C69">
        <w:t xml:space="preserve"> Employee Contacts are listed on the</w:t>
      </w:r>
      <w:r>
        <w:t xml:space="preserve"> </w:t>
      </w:r>
      <w:r w:rsidRPr="00F007F4">
        <w:t xml:space="preserve">Google Drive </w:t>
      </w:r>
      <w:hyperlink r:id="rId21" w:history="1">
        <w:r w:rsidRPr="008D5BD0">
          <w:rPr>
            <w:rStyle w:val="Hyperlink"/>
            <w:i/>
            <w:shd w:val="clear" w:color="auto" w:fill="FFFF00"/>
          </w:rPr>
          <w:t>!Cabin Forestry!&gt; Cabin Contact List</w:t>
        </w:r>
      </w:hyperlink>
    </w:p>
    <w:p w14:paraId="1E393090" w14:textId="77777777" w:rsidR="00B8301B" w:rsidRDefault="00B8301B" w:rsidP="00B8301B">
      <w:pPr>
        <w:pStyle w:val="Heading2"/>
      </w:pPr>
      <w:bookmarkStart w:id="76" w:name="_Working_Alone"/>
      <w:bookmarkStart w:id="77" w:name="_Toc56965076"/>
      <w:bookmarkEnd w:id="76"/>
      <w:r w:rsidRPr="00F1303B">
        <w:lastRenderedPageBreak/>
        <w:t>Working Alone</w:t>
      </w:r>
      <w:r>
        <w:t xml:space="preserve"> Policy</w:t>
      </w:r>
      <w:bookmarkEnd w:id="77"/>
    </w:p>
    <w:p w14:paraId="1308D889" w14:textId="77777777" w:rsidR="00B8301B" w:rsidRPr="00CE555A" w:rsidRDefault="00B8301B" w:rsidP="00B8301B">
      <w:r>
        <w:t>In the highly unlikely event that an individual worker is required to work alone, the following requirements and steps must be taken:</w:t>
      </w:r>
    </w:p>
    <w:p w14:paraId="5567B98A" w14:textId="77777777" w:rsidR="00B8301B" w:rsidRPr="00833AA8"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rsidRPr="00833AA8">
        <w:t xml:space="preserve">Working alone will be regarded as an </w:t>
      </w:r>
      <w:r w:rsidRPr="008D5BD0">
        <w:t>upset condition</w:t>
      </w:r>
      <w:r w:rsidRPr="00833AA8">
        <w:t xml:space="preserve"> and will trigger special consideration.</w:t>
      </w:r>
    </w:p>
    <w:p w14:paraId="0745BEB3" w14:textId="77777777" w:rsidR="00B8301B" w:rsidRPr="00833AA8"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rsidRPr="00833AA8">
        <w:t>Is it really necessary to work alone?</w:t>
      </w:r>
    </w:p>
    <w:p w14:paraId="19B18B28" w14:textId="77777777" w:rsidR="00B8301B"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rsidRPr="00833AA8">
        <w:t>The check in procedure must be failsafe on th</w:t>
      </w:r>
      <w:r>
        <w:t>e</w:t>
      </w:r>
      <w:r w:rsidRPr="00833AA8">
        <w:t xml:space="preserve"> day working alone is planned.  It will require a prior call to a project manager to be sure that personal safety has been carefully considered and</w:t>
      </w:r>
      <w:r>
        <w:t xml:space="preserve"> may include</w:t>
      </w:r>
      <w:r w:rsidRPr="00833AA8">
        <w:t xml:space="preserve"> maps</w:t>
      </w:r>
      <w:r>
        <w:t xml:space="preserve"> and</w:t>
      </w:r>
      <w:r w:rsidRPr="00833AA8">
        <w:t xml:space="preserve"> itinerary made available</w:t>
      </w:r>
      <w:r>
        <w:t>.</w:t>
      </w:r>
    </w:p>
    <w:p w14:paraId="4B3444DD" w14:textId="77777777" w:rsidR="00B8301B" w:rsidRPr="00833AA8"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rsidRPr="00833AA8">
        <w:t>If you are working alone, you must leave a field map on the dash of the truck with the proposed direction of travel.</w:t>
      </w:r>
    </w:p>
    <w:p w14:paraId="2F42A921" w14:textId="77777777" w:rsidR="00B8301B"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t xml:space="preserve">When working alone it is required that a </w:t>
      </w:r>
      <w:r w:rsidRPr="00833AA8">
        <w:t>check</w:t>
      </w:r>
      <w:r>
        <w:t>-in</w:t>
      </w:r>
      <w:r w:rsidRPr="00833AA8">
        <w:t xml:space="preserve"> </w:t>
      </w:r>
      <w:r>
        <w:t xml:space="preserve">be made with nearby crews or the office 3 times daily (start of the day, mid-day, and end of the day). This can be achieved via text, phone call, Satellite communicator, or repeater network when available. </w:t>
      </w:r>
    </w:p>
    <w:p w14:paraId="2B5F1E79" w14:textId="77777777" w:rsidR="00B8301B" w:rsidRPr="00833AA8"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t>If working alone, individuals will be provided with a personal GPS locator/satellite communicator for the length of the required task.</w:t>
      </w:r>
    </w:p>
    <w:p w14:paraId="7B20C65E" w14:textId="77777777" w:rsidR="00B8301B" w:rsidRDefault="00B8301B" w:rsidP="00B8301B">
      <w:pPr>
        <w:widowControl w:val="0"/>
        <w:numPr>
          <w:ilvl w:val="0"/>
          <w:numId w:val="1"/>
        </w:numPr>
        <w:tabs>
          <w:tab w:val="left" w:pos="360"/>
        </w:tabs>
        <w:overflowPunct w:val="0"/>
        <w:autoSpaceDE w:val="0"/>
        <w:autoSpaceDN w:val="0"/>
        <w:adjustRightInd w:val="0"/>
        <w:spacing w:after="0" w:line="240" w:lineRule="auto"/>
        <w:textAlignment w:val="baseline"/>
      </w:pPr>
      <w:r w:rsidRPr="00833AA8">
        <w:t>It must be understood that C</w:t>
      </w:r>
      <w:r>
        <w:t>RM</w:t>
      </w:r>
      <w:r w:rsidRPr="00833AA8">
        <w:t xml:space="preserve"> does not normally recommend working alone, but that in isolated circumstances where safety has been carefully considered it is permissible</w:t>
      </w:r>
      <w:r>
        <w:t>.</w:t>
      </w:r>
    </w:p>
    <w:p w14:paraId="13E20E11" w14:textId="77777777" w:rsidR="00B8301B" w:rsidRDefault="00B8301B" w:rsidP="00B8301B">
      <w:pPr>
        <w:widowControl w:val="0"/>
        <w:tabs>
          <w:tab w:val="left" w:pos="360"/>
        </w:tabs>
        <w:overflowPunct w:val="0"/>
        <w:autoSpaceDE w:val="0"/>
        <w:autoSpaceDN w:val="0"/>
        <w:adjustRightInd w:val="0"/>
        <w:spacing w:after="0" w:line="240" w:lineRule="auto"/>
        <w:textAlignment w:val="baseline"/>
      </w:pPr>
    </w:p>
    <w:p w14:paraId="62425A5F" w14:textId="77777777" w:rsidR="00B8301B" w:rsidRPr="007E610C" w:rsidRDefault="00B8301B" w:rsidP="00B8301B">
      <w:pPr>
        <w:pStyle w:val="Heading2"/>
      </w:pPr>
      <w:bookmarkStart w:id="78" w:name="_Toc12020112"/>
      <w:bookmarkStart w:id="79" w:name="_Toc12020198"/>
      <w:bookmarkStart w:id="80" w:name="_Toc12020284"/>
      <w:bookmarkStart w:id="81" w:name="_Toc12286379"/>
      <w:bookmarkStart w:id="82" w:name="_Toc12020113"/>
      <w:bookmarkStart w:id="83" w:name="_Toc12020199"/>
      <w:bookmarkStart w:id="84" w:name="_Toc12020285"/>
      <w:bookmarkStart w:id="85" w:name="_Toc12286380"/>
      <w:bookmarkStart w:id="86" w:name="_Toc12020114"/>
      <w:bookmarkStart w:id="87" w:name="_Toc12020200"/>
      <w:bookmarkStart w:id="88" w:name="_Toc12020286"/>
      <w:bookmarkStart w:id="89" w:name="_Toc12286381"/>
      <w:bookmarkStart w:id="90" w:name="_Toc56965077"/>
      <w:bookmarkEnd w:id="78"/>
      <w:bookmarkEnd w:id="79"/>
      <w:bookmarkEnd w:id="80"/>
      <w:bookmarkEnd w:id="81"/>
      <w:bookmarkEnd w:id="82"/>
      <w:bookmarkEnd w:id="83"/>
      <w:bookmarkEnd w:id="84"/>
      <w:bookmarkEnd w:id="85"/>
      <w:bookmarkEnd w:id="86"/>
      <w:bookmarkEnd w:id="87"/>
      <w:bookmarkEnd w:id="88"/>
      <w:bookmarkEnd w:id="89"/>
      <w:r w:rsidRPr="007E610C">
        <w:t>Rules of the Road</w:t>
      </w:r>
      <w:bookmarkEnd w:id="90"/>
    </w:p>
    <w:p w14:paraId="2691D132" w14:textId="77777777" w:rsidR="00B8301B" w:rsidRPr="007E610C" w:rsidRDefault="00B8301B" w:rsidP="00B8301B">
      <w:pPr>
        <w:pStyle w:val="Heading3"/>
      </w:pPr>
      <w:bookmarkStart w:id="91" w:name="_Toc56965078"/>
      <w:r w:rsidRPr="007E610C">
        <w:t>Transport</w:t>
      </w:r>
      <w:bookmarkEnd w:id="91"/>
    </w:p>
    <w:p w14:paraId="4313271B" w14:textId="77777777" w:rsidR="00B8301B" w:rsidRDefault="00B8301B" w:rsidP="00381675">
      <w:pPr>
        <w:pStyle w:val="ListParagraph"/>
        <w:numPr>
          <w:ilvl w:val="0"/>
          <w:numId w:val="25"/>
        </w:numPr>
        <w:ind w:left="360"/>
      </w:pPr>
      <w:r w:rsidRPr="007E610C">
        <w:t xml:space="preserve">Vehicle operators must possess a valid class 5 driver’s license in good standing with </w:t>
      </w:r>
      <w:r>
        <w:t xml:space="preserve">the B.C. motor </w:t>
      </w:r>
      <w:r w:rsidRPr="00A56CFC">
        <w:t xml:space="preserve">vehicle branch.  The </w:t>
      </w:r>
      <w:r>
        <w:t>JOHSC</w:t>
      </w:r>
      <w:r w:rsidRPr="00A56CFC">
        <w:t xml:space="preserve"> will </w:t>
      </w:r>
      <w:r>
        <w:t xml:space="preserve">be provided with an up to date drivers </w:t>
      </w:r>
      <w:r w:rsidRPr="00A56CFC">
        <w:t xml:space="preserve">abstract upon hiring a worker and at least once a year after that.  </w:t>
      </w:r>
      <w:r>
        <w:t>(</w:t>
      </w:r>
      <w:r w:rsidRPr="00A56CFC">
        <w:t>If the driver does not have a current abstract,</w:t>
      </w:r>
      <w:r>
        <w:t xml:space="preserve"> an up to date copy must be obtained prior to the worker operating a company vehicle</w:t>
      </w:r>
      <w:r w:rsidRPr="00A56CFC">
        <w:t>).</w:t>
      </w:r>
    </w:p>
    <w:p w14:paraId="50D01CA3" w14:textId="77777777" w:rsidR="00B8301B" w:rsidRPr="00A56CFC" w:rsidRDefault="00B8301B" w:rsidP="00B8301B">
      <w:pPr>
        <w:shd w:val="clear" w:color="auto" w:fill="FFFF00"/>
        <w:ind w:left="360"/>
      </w:pPr>
      <w:r>
        <w:t xml:space="preserve">Abstract s can be obtained  through ICBC: </w:t>
      </w:r>
      <w:hyperlink r:id="rId22" w:history="1">
        <w:r>
          <w:rPr>
            <w:rStyle w:val="Hyperlink"/>
          </w:rPr>
          <w:t>https://www.icbc.com/driver-licensing/getting-licensed/Pages/Your-driving-record.aspx</w:t>
        </w:r>
      </w:hyperlink>
    </w:p>
    <w:p w14:paraId="5AE76D48" w14:textId="77777777" w:rsidR="00B8301B" w:rsidRPr="00A56CFC" w:rsidRDefault="00B8301B" w:rsidP="00381675">
      <w:pPr>
        <w:pStyle w:val="ListParagraph"/>
        <w:numPr>
          <w:ilvl w:val="0"/>
          <w:numId w:val="25"/>
        </w:numPr>
        <w:ind w:left="360"/>
      </w:pPr>
      <w:r w:rsidRPr="00A56CFC">
        <w:t>Any individual under the influence of alcohol, drugs or medication that may impair judgment will not be allowed to operate a vehicle.</w:t>
      </w:r>
    </w:p>
    <w:p w14:paraId="7B585BB6" w14:textId="77777777" w:rsidR="00B8301B" w:rsidRPr="00A56CFC" w:rsidRDefault="00B8301B" w:rsidP="00381675">
      <w:pPr>
        <w:pStyle w:val="ListParagraph"/>
        <w:numPr>
          <w:ilvl w:val="0"/>
          <w:numId w:val="25"/>
        </w:numPr>
        <w:ind w:left="360"/>
      </w:pPr>
      <w:r w:rsidRPr="00A56CFC">
        <w:t>It is the entire crew’s responsibility to be aware of potential hazards and follow radio assisted road protocol.</w:t>
      </w:r>
    </w:p>
    <w:p w14:paraId="07C35F4A" w14:textId="77777777" w:rsidR="00B8301B" w:rsidRPr="007E610C" w:rsidRDefault="00B8301B" w:rsidP="00381675">
      <w:pPr>
        <w:pStyle w:val="ListParagraph"/>
        <w:numPr>
          <w:ilvl w:val="0"/>
          <w:numId w:val="25"/>
        </w:numPr>
        <w:ind w:left="360"/>
      </w:pPr>
      <w:r w:rsidRPr="00A56CFC">
        <w:t>Vehicles must be equipped with a</w:t>
      </w:r>
      <w:r>
        <w:t xml:space="preserve"> minimum BC</w:t>
      </w:r>
      <w:r w:rsidRPr="00A56CFC">
        <w:t xml:space="preserve"> Level 1 first aid kit,</w:t>
      </w:r>
      <w:r>
        <w:t xml:space="preserve"> blankets,</w:t>
      </w:r>
      <w:r w:rsidRPr="00A56CFC">
        <w:t xml:space="preserve"> a fire extinguisher, </w:t>
      </w:r>
      <w:r>
        <w:t xml:space="preserve">a minimum 2 fire tools per truck, </w:t>
      </w:r>
      <w:r w:rsidRPr="007E610C">
        <w:t>and appropriate</w:t>
      </w:r>
      <w:r>
        <w:t xml:space="preserve"> additional</w:t>
      </w:r>
      <w:r w:rsidRPr="007E610C">
        <w:t xml:space="preserve"> seasonal emergency equipment</w:t>
      </w:r>
      <w:r>
        <w:t xml:space="preserve"> (if required)</w:t>
      </w:r>
      <w:r w:rsidRPr="007E610C">
        <w:t>.  All equipment must b</w:t>
      </w:r>
      <w:r>
        <w:t>e secured in storage compartments or in the back of pick</w:t>
      </w:r>
      <w:r w:rsidRPr="007E610C">
        <w:t>ups.</w:t>
      </w:r>
    </w:p>
    <w:p w14:paraId="6D2B4B42" w14:textId="77777777" w:rsidR="00B8301B" w:rsidRPr="007E610C" w:rsidRDefault="00B8301B" w:rsidP="00381675">
      <w:pPr>
        <w:pStyle w:val="ListParagraph"/>
        <w:numPr>
          <w:ilvl w:val="0"/>
          <w:numId w:val="25"/>
        </w:numPr>
        <w:ind w:left="360"/>
      </w:pPr>
      <w:r w:rsidRPr="007E610C">
        <w:t>Vehicles will travel within specified speed limits on all highways and will not ex</w:t>
      </w:r>
      <w:r>
        <w:t>ceed 80 km/h on any FSR</w:t>
      </w:r>
      <w:r w:rsidRPr="007E610C">
        <w:t>.</w:t>
      </w:r>
      <w:r>
        <w:t xml:space="preserve"> Licensee roads are restricted to 50 km/h. </w:t>
      </w:r>
      <w:r w:rsidRPr="007E610C">
        <w:t>Seat belts are always to be worn and</w:t>
      </w:r>
      <w:r>
        <w:t xml:space="preserve"> running lights or</w:t>
      </w:r>
      <w:r w:rsidRPr="007E610C">
        <w:t xml:space="preserve"> headlights must be on.  </w:t>
      </w:r>
    </w:p>
    <w:p w14:paraId="30F317B7" w14:textId="77777777" w:rsidR="00B8301B" w:rsidRDefault="00B8301B" w:rsidP="00381675">
      <w:pPr>
        <w:pStyle w:val="ListParagraph"/>
        <w:numPr>
          <w:ilvl w:val="0"/>
          <w:numId w:val="25"/>
        </w:numPr>
        <w:ind w:left="360"/>
      </w:pPr>
      <w:r w:rsidRPr="007E610C">
        <w:t xml:space="preserve">All </w:t>
      </w:r>
      <w:r>
        <w:t xml:space="preserve">logging trucks and </w:t>
      </w:r>
      <w:r w:rsidRPr="007E610C">
        <w:t>loaded vehicles have the right of way</w:t>
      </w:r>
      <w:r>
        <w:t>.  E</w:t>
      </w:r>
      <w:r w:rsidRPr="007E610C">
        <w:t>mpty vehicles will pull clear well in advance to let them pass when traveling on one-lane roads.</w:t>
      </w:r>
    </w:p>
    <w:p w14:paraId="78E1A151" w14:textId="77777777" w:rsidR="00B8301B" w:rsidRPr="005E799C" w:rsidRDefault="00B8301B" w:rsidP="00381675">
      <w:pPr>
        <w:pStyle w:val="ListParagraph"/>
        <w:numPr>
          <w:ilvl w:val="0"/>
          <w:numId w:val="25"/>
        </w:numPr>
        <w:ind w:left="360"/>
        <w:rPr>
          <w:i/>
        </w:rPr>
      </w:pPr>
      <w:r>
        <w:t xml:space="preserve">Understand it is dangerous to drive when tired.  For measure to manage fatigue, see section </w:t>
      </w:r>
      <w:r w:rsidRPr="005E799C">
        <w:rPr>
          <w:i/>
        </w:rPr>
        <w:t>12.1 Fatigue</w:t>
      </w:r>
      <w:r>
        <w:t>.</w:t>
      </w:r>
    </w:p>
    <w:p w14:paraId="02F69877" w14:textId="77777777" w:rsidR="00B8301B" w:rsidRPr="00BD359C" w:rsidRDefault="00B8301B" w:rsidP="00381675">
      <w:pPr>
        <w:pStyle w:val="ListParagraph"/>
        <w:numPr>
          <w:ilvl w:val="0"/>
          <w:numId w:val="25"/>
        </w:numPr>
        <w:ind w:left="360"/>
        <w:rPr>
          <w:i/>
        </w:rPr>
      </w:pPr>
      <w:r>
        <w:t>All workers will immediately report any accidents, convictions, violations or suspensions.</w:t>
      </w:r>
    </w:p>
    <w:p w14:paraId="473931F2" w14:textId="46A05296" w:rsidR="00B8301B" w:rsidRPr="00FC5FE7" w:rsidRDefault="00B8301B" w:rsidP="00FC5FE7">
      <w:pPr>
        <w:pStyle w:val="ListParagraph"/>
        <w:numPr>
          <w:ilvl w:val="0"/>
          <w:numId w:val="25"/>
        </w:numPr>
        <w:ind w:left="360"/>
        <w:rPr>
          <w:i/>
        </w:rPr>
      </w:pPr>
      <w:r>
        <w:lastRenderedPageBreak/>
        <w:t>Turn in a copy of each violation ticket, Notice and Order and roadside inspection report within 7 days.</w:t>
      </w:r>
    </w:p>
    <w:p w14:paraId="783DEB6D" w14:textId="77777777" w:rsidR="00B8301B" w:rsidRPr="00C736EE" w:rsidRDefault="00B8301B" w:rsidP="00B8301B">
      <w:pPr>
        <w:pStyle w:val="Heading3"/>
      </w:pPr>
      <w:bookmarkStart w:id="92" w:name="_Toc56965079"/>
      <w:r>
        <w:t>Commercial Vehicles</w:t>
      </w:r>
      <w:bookmarkEnd w:id="92"/>
    </w:p>
    <w:p w14:paraId="7A7D9E9E" w14:textId="77777777" w:rsidR="00B8301B" w:rsidRDefault="00B8301B" w:rsidP="00381675">
      <w:pPr>
        <w:pStyle w:val="ListParagraph"/>
        <w:numPr>
          <w:ilvl w:val="0"/>
          <w:numId w:val="26"/>
        </w:numPr>
        <w:ind w:left="360"/>
      </w:pPr>
      <w:r>
        <w:t>Operators of a designated commercial vehicle or truck and trailer combo (GVW in excess of 5000kg) must have a valid Class 5 license. Class 7 will be restricted from operating any commercial vehicles exceeding the above listed GVW. Drivers abstracts will be reviewed by the safety coordinator and project managers prior to work commencing to determine eligibility.</w:t>
      </w:r>
    </w:p>
    <w:p w14:paraId="403B1480" w14:textId="77777777" w:rsidR="00B8301B" w:rsidRDefault="00B8301B" w:rsidP="00381675">
      <w:pPr>
        <w:pStyle w:val="ListParagraph"/>
        <w:numPr>
          <w:ilvl w:val="0"/>
          <w:numId w:val="26"/>
        </w:numPr>
        <w:ind w:left="360"/>
      </w:pPr>
      <w:r>
        <w:t>A commercial vehicle is a motor vehicle with a GVW in excess of 5000 kg.</w:t>
      </w:r>
    </w:p>
    <w:p w14:paraId="358E4B24" w14:textId="77777777" w:rsidR="00B8301B" w:rsidRPr="00BD359C" w:rsidRDefault="00B8301B" w:rsidP="00381675">
      <w:pPr>
        <w:pStyle w:val="ListParagraph"/>
        <w:numPr>
          <w:ilvl w:val="0"/>
          <w:numId w:val="26"/>
        </w:numPr>
        <w:ind w:left="360"/>
      </w:pPr>
      <w:r>
        <w:t>If operating a commercial vehicle greater than 12,000kg, the operator must maintain accurate records on Freshbooks stating driving time and on duty time separately.  Comments for each day must include the time when at which work duties starts and ends.</w:t>
      </w:r>
    </w:p>
    <w:p w14:paraId="2EE57959" w14:textId="77777777" w:rsidR="00B8301B" w:rsidRDefault="00B8301B" w:rsidP="00381675">
      <w:pPr>
        <w:pStyle w:val="ListParagraph"/>
        <w:numPr>
          <w:ilvl w:val="0"/>
          <w:numId w:val="26"/>
        </w:numPr>
        <w:ind w:left="360"/>
      </w:pPr>
      <w:r w:rsidRPr="00BD359C">
        <w:t>All commercial drivers</w:t>
      </w:r>
      <w:r>
        <w:t xml:space="preserve"> or vehicles with a GVWR of 12000kg or greater</w:t>
      </w:r>
      <w:r w:rsidRPr="00BD359C">
        <w:t xml:space="preserve"> must take consecutive 10 hours off in one day</w:t>
      </w:r>
      <w:r>
        <w:t xml:space="preserve"> </w:t>
      </w:r>
      <w:r w:rsidRPr="0036130D">
        <w:rPr>
          <w:b/>
        </w:rPr>
        <w:t>(10 hours off in a day; 8 of which must be consecutive”).</w:t>
      </w:r>
    </w:p>
    <w:p w14:paraId="346D19EF" w14:textId="77777777" w:rsidR="00B8301B" w:rsidRDefault="00B8301B" w:rsidP="00381675">
      <w:pPr>
        <w:pStyle w:val="ListParagraph"/>
        <w:numPr>
          <w:ilvl w:val="0"/>
          <w:numId w:val="26"/>
        </w:numPr>
        <w:ind w:left="360"/>
      </w:pPr>
      <w:r w:rsidRPr="00BD359C">
        <w:t>Drivers must not drive after completing 60 on-duty hours within 6 days</w:t>
      </w:r>
      <w:r>
        <w:t xml:space="preserve"> </w:t>
      </w:r>
      <w:r w:rsidRPr="0036130D">
        <w:rPr>
          <w:b/>
        </w:rPr>
        <w:t>(“70 on duty hours in 7 days.  This cycle can be reset after 36 consecutive hours off duty”).</w:t>
      </w:r>
      <w:r w:rsidRPr="00BD359C">
        <w:t xml:space="preserve">  </w:t>
      </w:r>
      <w:r>
        <w:t>This cycle can be reset after 48 consecutive hours off-duty.</w:t>
      </w:r>
      <w:r>
        <w:rPr>
          <w:rStyle w:val="FootnoteReference"/>
        </w:rPr>
        <w:footnoteReference w:id="7"/>
      </w:r>
    </w:p>
    <w:p w14:paraId="5888AE0E" w14:textId="77777777" w:rsidR="00B8301B" w:rsidRDefault="00B8301B" w:rsidP="00B8301B">
      <w:pPr>
        <w:pStyle w:val="Heading3"/>
      </w:pPr>
      <w:bookmarkStart w:id="93" w:name="_Toc56965080"/>
      <w:r>
        <w:t>Vehicles Inspections</w:t>
      </w:r>
      <w:bookmarkEnd w:id="93"/>
    </w:p>
    <w:p w14:paraId="0E8A2CD3" w14:textId="77777777" w:rsidR="00B8301B" w:rsidRDefault="00B8301B" w:rsidP="00381675">
      <w:pPr>
        <w:pStyle w:val="ListParagraph"/>
        <w:numPr>
          <w:ilvl w:val="0"/>
          <w:numId w:val="24"/>
        </w:numPr>
        <w:ind w:left="360"/>
      </w:pPr>
      <w:r>
        <w:t xml:space="preserve">Vehicles </w:t>
      </w:r>
      <w:r w:rsidRPr="007E610C">
        <w:t>must be maintained</w:t>
      </w:r>
      <w:r>
        <w:t xml:space="preserve"> in sound operating condition.  All vehicle inspections will be documented in a Vehicle Inspection Log, located within </w:t>
      </w:r>
      <w:r w:rsidRPr="0092677E">
        <w:rPr>
          <w:color w:val="244061" w:themeColor="accent1" w:themeShade="80"/>
        </w:rPr>
        <w:t>Truck Inspection Checklist –v3.3.pdf</w:t>
      </w:r>
      <w:r w:rsidRPr="0092677E">
        <w:rPr>
          <w:rStyle w:val="Hyperlink"/>
          <w:color w:val="244061" w:themeColor="accent1" w:themeShade="80"/>
        </w:rPr>
        <w:t>.</w:t>
      </w:r>
    </w:p>
    <w:p w14:paraId="65E6570B" w14:textId="77777777" w:rsidR="00B8301B" w:rsidRDefault="00B8301B" w:rsidP="00381675">
      <w:pPr>
        <w:pStyle w:val="ListParagraph"/>
        <w:numPr>
          <w:ilvl w:val="0"/>
          <w:numId w:val="24"/>
        </w:numPr>
        <w:ind w:left="360"/>
      </w:pPr>
      <w:r>
        <w:t xml:space="preserve">Complete a </w:t>
      </w:r>
      <w:r w:rsidRPr="0000532C">
        <w:rPr>
          <w:i/>
        </w:rPr>
        <w:t>Walk Around</w:t>
      </w:r>
      <w:r>
        <w:t xml:space="preserve"> vehicle inspection each day before operating your vehicle.  A walk around check includes tires, windshields, obstacles, fluid puddles, loose items, secure load, and horn.</w:t>
      </w:r>
    </w:p>
    <w:p w14:paraId="50A62A45" w14:textId="77777777" w:rsidR="00B8301B" w:rsidRPr="006A2775" w:rsidRDefault="00B8301B" w:rsidP="00381675">
      <w:pPr>
        <w:pStyle w:val="ListParagraph"/>
        <w:numPr>
          <w:ilvl w:val="0"/>
          <w:numId w:val="24"/>
        </w:numPr>
        <w:ind w:left="360"/>
      </w:pPr>
      <w:r>
        <w:t xml:space="preserve">Commercial Vehicles (over 5000kg) must also complete a </w:t>
      </w:r>
      <w:r w:rsidRPr="0000532C">
        <w:rPr>
          <w:i/>
        </w:rPr>
        <w:t xml:space="preserve">Walk Around </w:t>
      </w:r>
      <w:r>
        <w:t>after the final trip of the day.</w:t>
      </w:r>
    </w:p>
    <w:p w14:paraId="11B07AC7" w14:textId="77777777" w:rsidR="00B8301B" w:rsidRDefault="00B8301B" w:rsidP="00381675">
      <w:pPr>
        <w:pStyle w:val="ListParagraph"/>
        <w:numPr>
          <w:ilvl w:val="0"/>
          <w:numId w:val="24"/>
        </w:numPr>
        <w:ind w:left="360"/>
      </w:pPr>
      <w:r>
        <w:t>At every fuel up, check all hood fluids, wipers and lights.</w:t>
      </w:r>
    </w:p>
    <w:p w14:paraId="3A62D260" w14:textId="77777777" w:rsidR="00B8301B" w:rsidRDefault="00B8301B" w:rsidP="00381675">
      <w:pPr>
        <w:pStyle w:val="ListParagraph"/>
        <w:numPr>
          <w:ilvl w:val="0"/>
          <w:numId w:val="24"/>
        </w:numPr>
        <w:ind w:left="360"/>
      </w:pPr>
      <w:r>
        <w:t xml:space="preserve">After every maintenance, check inventory of Level 1 First Aid Kit (Appendix C), blankets, fire extinguisher, tow strap and spare tire.  The multipoint inspection as provided by the mechanic will be submitted to </w:t>
      </w:r>
      <w:hyperlink r:id="rId23" w:history="1">
        <w:r w:rsidRPr="00390080">
          <w:rPr>
            <w:rStyle w:val="Hyperlink"/>
          </w:rPr>
          <w:t>safety@cabinforestry.com</w:t>
        </w:r>
      </w:hyperlink>
      <w:r>
        <w:t xml:space="preserve">.  </w:t>
      </w:r>
    </w:p>
    <w:p w14:paraId="7C2D7B8C" w14:textId="77777777" w:rsidR="00B8301B" w:rsidRDefault="00B8301B" w:rsidP="00381675">
      <w:pPr>
        <w:pStyle w:val="ListParagraph"/>
        <w:numPr>
          <w:ilvl w:val="0"/>
          <w:numId w:val="24"/>
        </w:numPr>
        <w:ind w:left="360"/>
      </w:pPr>
      <w:r>
        <w:t xml:space="preserve">Project Managers and/or the Safety Committee will be responsible for up keeping the </w:t>
      </w:r>
      <w:hyperlink r:id="rId24" w:history="1">
        <w:r w:rsidRPr="00BD359C">
          <w:rPr>
            <w:rStyle w:val="Hyperlink"/>
          </w:rPr>
          <w:t>Truck Tracking Sheet</w:t>
        </w:r>
      </w:hyperlink>
      <w:r>
        <w:t xml:space="preserve"> up to date.</w:t>
      </w:r>
    </w:p>
    <w:p w14:paraId="77E99F6B" w14:textId="77777777" w:rsidR="00B8301B" w:rsidRDefault="00B8301B" w:rsidP="00381675">
      <w:pPr>
        <w:pStyle w:val="ListParagraph"/>
        <w:numPr>
          <w:ilvl w:val="0"/>
          <w:numId w:val="24"/>
        </w:numPr>
        <w:ind w:left="360"/>
      </w:pPr>
      <w:r>
        <w:t>Immediately report any vehicle defects or supplies deficiencies to your Project Manager or the Joint Occupational Health and Safety Committee.</w:t>
      </w:r>
    </w:p>
    <w:p w14:paraId="3FBEDAE2" w14:textId="63504985" w:rsidR="00B8301B" w:rsidRDefault="00B8301B" w:rsidP="00FC5FE7">
      <w:pPr>
        <w:pStyle w:val="ListParagraph"/>
        <w:numPr>
          <w:ilvl w:val="0"/>
          <w:numId w:val="24"/>
        </w:numPr>
        <w:ind w:left="360"/>
      </w:pPr>
      <w:r>
        <w:t xml:space="preserve">Vehicle Inspections Logs for all vehicles must be recorded every time a pre-trip or walk around is completed and submitted to the safety committee on a monthly basis. </w:t>
      </w:r>
    </w:p>
    <w:p w14:paraId="17DFD976" w14:textId="77777777" w:rsidR="00B8301B" w:rsidRPr="007A33DD" w:rsidRDefault="00B8301B" w:rsidP="00B8301B">
      <w:pPr>
        <w:pStyle w:val="Heading2"/>
        <w:ind w:left="900" w:hanging="900"/>
      </w:pPr>
      <w:bookmarkStart w:id="94" w:name="_Toc56965081"/>
      <w:r>
        <w:t>Lock Out Procedure</w:t>
      </w:r>
      <w:bookmarkEnd w:id="94"/>
      <w:r>
        <w:t xml:space="preserve"> </w:t>
      </w:r>
    </w:p>
    <w:p w14:paraId="5FA62826" w14:textId="1A2164D6" w:rsidR="00B8301B" w:rsidRDefault="00B8301B" w:rsidP="00B8301B">
      <w:pPr>
        <w:spacing w:after="200" w:line="276" w:lineRule="auto"/>
      </w:pPr>
      <w:r w:rsidRPr="009B767E">
        <w:t xml:space="preserve">Supervisors are </w:t>
      </w:r>
      <w:r>
        <w:t>required to</w:t>
      </w:r>
      <w:r w:rsidRPr="009B767E">
        <w:t xml:space="preserve"> lock out vehicles and mobile equipment if they are deemed unsafe for operation or scheduled for service or maintenance, however all</w:t>
      </w:r>
      <w:r w:rsidRPr="00A036E1">
        <w:t xml:space="preserve"> employees are responsible for identifying and immediately alerting supervisors of hazardous equipment conditions. The goal is to disable/remove any piece of equipment that may cause</w:t>
      </w:r>
      <w:r w:rsidRPr="009B767E">
        <w:t xml:space="preserve"> injury and to </w:t>
      </w:r>
      <w:r w:rsidRPr="00A036E1">
        <w:t xml:space="preserve">ensure proper repairs are completed prior to any further operation. A detailed </w:t>
      </w:r>
      <w:r w:rsidRPr="00A036E1">
        <w:lastRenderedPageBreak/>
        <w:t xml:space="preserve">Mobile Equipment Lockout – SOP is </w:t>
      </w:r>
      <w:r>
        <w:t xml:space="preserve">available to all employees on the Q: Drive </w:t>
      </w:r>
      <w:hyperlink r:id="rId25" w:history="1">
        <w:r w:rsidRPr="008D5BD0">
          <w:rPr>
            <w:rStyle w:val="Hyperlink"/>
            <w:shd w:val="clear" w:color="auto" w:fill="FFFF00"/>
          </w:rPr>
          <w:t>_Safety_ &gt; Safety S</w:t>
        </w:r>
        <w:r>
          <w:rPr>
            <w:rStyle w:val="Hyperlink"/>
            <w:shd w:val="clear" w:color="auto" w:fill="FFFF00"/>
          </w:rPr>
          <w:t>WP</w:t>
        </w:r>
        <w:r w:rsidRPr="008D5BD0">
          <w:rPr>
            <w:rStyle w:val="Hyperlink"/>
            <w:shd w:val="clear" w:color="auto" w:fill="FFFF00"/>
          </w:rPr>
          <w:t>s &gt; Mobile Equipment Lockout SOP</w:t>
        </w:r>
      </w:hyperlink>
      <w:r>
        <w:t>.</w:t>
      </w:r>
    </w:p>
    <w:p w14:paraId="045F28B4" w14:textId="77777777" w:rsidR="00B8301B" w:rsidRPr="007E610C" w:rsidRDefault="00B8301B" w:rsidP="00B8301B">
      <w:pPr>
        <w:pStyle w:val="Heading2"/>
      </w:pPr>
      <w:bookmarkStart w:id="95" w:name="_Toc56965082"/>
      <w:r w:rsidRPr="007E610C">
        <w:t>Radio Usage</w:t>
      </w:r>
      <w:bookmarkEnd w:id="95"/>
    </w:p>
    <w:p w14:paraId="51A939BC" w14:textId="77777777" w:rsidR="00B8301B" w:rsidRPr="007E610C" w:rsidRDefault="00B8301B" w:rsidP="00B8301B">
      <w:pPr>
        <w:rPr>
          <w:b/>
        </w:rPr>
      </w:pPr>
      <w:r w:rsidRPr="007E610C">
        <w:t xml:space="preserve">The procedure for calling kilometers is: </w:t>
      </w:r>
      <w:r w:rsidRPr="007E610C">
        <w:rPr>
          <w:b/>
        </w:rPr>
        <w:t>Road Name; Kilometer; Direction</w:t>
      </w:r>
      <w:r>
        <w:rPr>
          <w:b/>
        </w:rPr>
        <w:t xml:space="preserve"> (Up/Down)</w:t>
      </w:r>
    </w:p>
    <w:p w14:paraId="6418D1EA" w14:textId="77777777" w:rsidR="00B8301B" w:rsidRDefault="00B8301B" w:rsidP="00B8301B">
      <w:pPr>
        <w:numPr>
          <w:ilvl w:val="0"/>
          <w:numId w:val="1"/>
        </w:numPr>
      </w:pPr>
      <w:r>
        <w:t>All FSR’s and Licensee roads require the calling of kilometers and use or road resource channels (RR’s) to coordinate and ensure safe travel.</w:t>
      </w:r>
    </w:p>
    <w:p w14:paraId="2739D813" w14:textId="77777777" w:rsidR="00B8301B" w:rsidRPr="007E610C" w:rsidRDefault="00B8301B" w:rsidP="00B8301B">
      <w:pPr>
        <w:numPr>
          <w:ilvl w:val="0"/>
          <w:numId w:val="1"/>
        </w:numPr>
      </w:pPr>
      <w:r>
        <w:t>R</w:t>
      </w:r>
      <w:r w:rsidRPr="007E610C">
        <w:t>adio frequencies</w:t>
      </w:r>
      <w:r>
        <w:t xml:space="preserve"> are posted at the start of any resource road and standardized communication procedures will always be followed. </w:t>
      </w:r>
    </w:p>
    <w:p w14:paraId="7123111D" w14:textId="77777777" w:rsidR="00B8301B" w:rsidRDefault="00B8301B" w:rsidP="00B8301B">
      <w:pPr>
        <w:numPr>
          <w:ilvl w:val="0"/>
          <w:numId w:val="1"/>
        </w:numPr>
      </w:pPr>
      <w:r w:rsidRPr="007E610C">
        <w:t xml:space="preserve"> Radio controlled vehicles will call in the location and direction of non</w:t>
      </w:r>
      <w:r>
        <w:t>-</w:t>
      </w:r>
      <w:r w:rsidRPr="007E610C">
        <w:t>radio-controlled</w:t>
      </w:r>
      <w:r>
        <w:t xml:space="preserve"> vehicles where hazard</w:t>
      </w:r>
      <w:r w:rsidRPr="007E610C">
        <w:t xml:space="preserve"> exists and as a courtesy. </w:t>
      </w:r>
    </w:p>
    <w:p w14:paraId="695478EC" w14:textId="77777777" w:rsidR="00B8301B" w:rsidRPr="007E610C" w:rsidRDefault="00B8301B" w:rsidP="00B8301B">
      <w:pPr>
        <w:numPr>
          <w:ilvl w:val="0"/>
          <w:numId w:val="1"/>
        </w:numPr>
      </w:pPr>
      <w:r>
        <w:t xml:space="preserve">If traveling in a convoy, the lead vehicle will be required to call for and site the number of all remaining vehicles. If a distance &gt;1km separates members of the convoy, they will be required to individually call kilometers. </w:t>
      </w:r>
    </w:p>
    <w:p w14:paraId="68AFEB72" w14:textId="77777777" w:rsidR="00B8301B" w:rsidRPr="007E610C" w:rsidRDefault="00B8301B" w:rsidP="00B8301B">
      <w:pPr>
        <w:numPr>
          <w:ilvl w:val="0"/>
          <w:numId w:val="1"/>
        </w:numPr>
      </w:pPr>
      <w:r w:rsidRPr="007E610C">
        <w:t xml:space="preserve">Priority radio channel use is limited to calling kilometer locations, direction and important messages.  </w:t>
      </w:r>
    </w:p>
    <w:p w14:paraId="3FE85BF7" w14:textId="77777777" w:rsidR="00B8301B" w:rsidRPr="007E610C" w:rsidRDefault="00B8301B" w:rsidP="00B8301B">
      <w:pPr>
        <w:numPr>
          <w:ilvl w:val="0"/>
          <w:numId w:val="1"/>
        </w:numPr>
      </w:pPr>
      <w:r w:rsidRPr="007E610C">
        <w:t xml:space="preserve">Proper radio protocol will be enforced. </w:t>
      </w:r>
    </w:p>
    <w:p w14:paraId="501CED9E" w14:textId="77777777" w:rsidR="00B8301B" w:rsidRPr="007E610C" w:rsidRDefault="00B8301B" w:rsidP="00B8301B">
      <w:pPr>
        <w:numPr>
          <w:ilvl w:val="0"/>
          <w:numId w:val="1"/>
        </w:numPr>
      </w:pPr>
      <w:r w:rsidRPr="007E610C">
        <w:t>Any person switching from the road frequency to talk on another frequency must stop their vehicle in a location that is clear from all road traffic.</w:t>
      </w:r>
    </w:p>
    <w:p w14:paraId="79F9DFF9" w14:textId="2B2941F7" w:rsidR="00B8301B" w:rsidRDefault="00B8301B" w:rsidP="00B8301B">
      <w:pPr>
        <w:numPr>
          <w:ilvl w:val="0"/>
          <w:numId w:val="1"/>
        </w:numPr>
      </w:pPr>
      <w:r w:rsidRPr="007E610C">
        <w:t>Repeater channels will only be used in an emergency.</w:t>
      </w:r>
      <w:r>
        <w:t xml:space="preserve"> If required, ensure you clearly communicate location and KM so crews can be effectively directed to you.</w:t>
      </w:r>
    </w:p>
    <w:p w14:paraId="02124D4C" w14:textId="77777777" w:rsidR="00B8301B" w:rsidRPr="00347B67" w:rsidRDefault="00B8301B" w:rsidP="00B8301B">
      <w:pPr>
        <w:pStyle w:val="Heading2"/>
      </w:pPr>
      <w:bookmarkStart w:id="96" w:name="_Toc56965083"/>
      <w:r w:rsidRPr="00347B67">
        <w:t>Firearms</w:t>
      </w:r>
      <w:bookmarkEnd w:id="96"/>
    </w:p>
    <w:p w14:paraId="132C029A" w14:textId="77777777" w:rsidR="00B8301B" w:rsidRDefault="00B8301B" w:rsidP="00B8301B">
      <w:pPr>
        <w:widowControl w:val="0"/>
        <w:tabs>
          <w:tab w:val="left" w:pos="360"/>
        </w:tabs>
        <w:overflowPunct w:val="0"/>
        <w:autoSpaceDE w:val="0"/>
        <w:autoSpaceDN w:val="0"/>
        <w:adjustRightInd w:val="0"/>
        <w:spacing w:after="0" w:line="240" w:lineRule="auto"/>
        <w:textAlignment w:val="baseline"/>
      </w:pPr>
      <w:r>
        <w:t>CRM</w:t>
      </w:r>
      <w:r w:rsidRPr="00347B67">
        <w:t xml:space="preserve"> employees that carry a firearm at work must:</w:t>
      </w:r>
    </w:p>
    <w:p w14:paraId="1A6C84F3" w14:textId="77777777" w:rsidR="00B8301B" w:rsidRPr="00347B67" w:rsidRDefault="00B8301B" w:rsidP="00B8301B">
      <w:pPr>
        <w:widowControl w:val="0"/>
        <w:tabs>
          <w:tab w:val="left" w:pos="360"/>
        </w:tabs>
        <w:overflowPunct w:val="0"/>
        <w:autoSpaceDE w:val="0"/>
        <w:autoSpaceDN w:val="0"/>
        <w:adjustRightInd w:val="0"/>
        <w:spacing w:after="0" w:line="240" w:lineRule="auto"/>
        <w:textAlignment w:val="baseline"/>
      </w:pPr>
    </w:p>
    <w:p w14:paraId="50350ED5" w14:textId="77777777" w:rsidR="00B8301B" w:rsidRPr="00347B67" w:rsidRDefault="00B8301B" w:rsidP="00B8301B">
      <w:pPr>
        <w:widowControl w:val="0"/>
        <w:numPr>
          <w:ilvl w:val="0"/>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 xml:space="preserve"> Carry a valid Possession and Acquisition Licence</w:t>
      </w:r>
      <w:r>
        <w:rPr>
          <w:lang w:val="en-CA"/>
        </w:rPr>
        <w:t xml:space="preserve"> (PAL)</w:t>
      </w:r>
      <w:r w:rsidRPr="00347B67">
        <w:rPr>
          <w:lang w:val="en-CA"/>
        </w:rPr>
        <w:t>.</w:t>
      </w:r>
    </w:p>
    <w:p w14:paraId="1E86CFD5" w14:textId="77777777" w:rsidR="00B8301B" w:rsidRPr="00347B67" w:rsidRDefault="00B8301B" w:rsidP="00B8301B">
      <w:pPr>
        <w:widowControl w:val="0"/>
        <w:numPr>
          <w:ilvl w:val="0"/>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Transport firearms that are (a) unloaded; (b) rendered inoperable by means of a secure locking device or any other method that renders a firearm inoperable; and (c) in a locked gun case.</w:t>
      </w:r>
    </w:p>
    <w:p w14:paraId="34DFD8AD" w14:textId="77777777" w:rsidR="00B8301B" w:rsidRPr="00347B67" w:rsidRDefault="00B8301B" w:rsidP="00B8301B">
      <w:pPr>
        <w:widowControl w:val="0"/>
        <w:numPr>
          <w:ilvl w:val="0"/>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Provide documentation to Cabin Forestry Services which proves that the employee has:</w:t>
      </w:r>
    </w:p>
    <w:p w14:paraId="0A882477"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a valid firearms licence</w:t>
      </w:r>
      <w:r>
        <w:rPr>
          <w:lang w:val="en-CA"/>
        </w:rPr>
        <w:t xml:space="preserve"> (restricted and non-restricted)</w:t>
      </w:r>
    </w:p>
    <w:p w14:paraId="23EBA4E0"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Completed a training program on how to handle their firearm</w:t>
      </w:r>
      <w:r>
        <w:rPr>
          <w:lang w:val="en-CA"/>
        </w:rPr>
        <w:t xml:space="preserve"> (PAL course)</w:t>
      </w:r>
      <w:r w:rsidRPr="00347B67">
        <w:rPr>
          <w:lang w:val="en-CA"/>
        </w:rPr>
        <w:t>.</w:t>
      </w:r>
    </w:p>
    <w:p w14:paraId="2220EF55" w14:textId="77777777" w:rsidR="00B8301B" w:rsidRPr="00347B67" w:rsidRDefault="00B8301B" w:rsidP="00B8301B">
      <w:pPr>
        <w:widowControl w:val="0"/>
        <w:numPr>
          <w:ilvl w:val="0"/>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Ensure safe handling procedures are followed.  Procedures include, but are not limited to the following list:</w:t>
      </w:r>
    </w:p>
    <w:p w14:paraId="648A4E11"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Always keep the safety on until firing;</w:t>
      </w:r>
    </w:p>
    <w:p w14:paraId="28E1D93D"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Never carry a firearm with a round in the chamber;</w:t>
      </w:r>
    </w:p>
    <w:p w14:paraId="7B57C4AF"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Pr>
          <w:lang w:val="en-CA"/>
        </w:rPr>
        <w:t>Never point the muzz</w:t>
      </w:r>
      <w:r w:rsidRPr="00347B67">
        <w:rPr>
          <w:lang w:val="en-CA"/>
        </w:rPr>
        <w:t>le in an unsafe direction;</w:t>
      </w:r>
    </w:p>
    <w:p w14:paraId="7121715F"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Occasionally practice firing firearm;</w:t>
      </w:r>
    </w:p>
    <w:p w14:paraId="2B0736D5" w14:textId="77777777" w:rsidR="00B8301B" w:rsidRPr="00347B67" w:rsidRDefault="00B8301B" w:rsidP="00B8301B">
      <w:pPr>
        <w:widowControl w:val="0"/>
        <w:numPr>
          <w:ilvl w:val="1"/>
          <w:numId w:val="7"/>
        </w:numPr>
        <w:tabs>
          <w:tab w:val="left" w:pos="360"/>
        </w:tabs>
        <w:overflowPunct w:val="0"/>
        <w:autoSpaceDE w:val="0"/>
        <w:autoSpaceDN w:val="0"/>
        <w:adjustRightInd w:val="0"/>
        <w:spacing w:after="0" w:line="240" w:lineRule="auto"/>
        <w:textAlignment w:val="baseline"/>
        <w:rPr>
          <w:lang w:val="en-CA"/>
        </w:rPr>
      </w:pPr>
      <w:r w:rsidRPr="00347B67">
        <w:rPr>
          <w:lang w:val="en-CA"/>
        </w:rPr>
        <w:t>Always follow all of the safe handling procedures described in the Canadian Firearms Safety Course Manual and the Canadian Restricted Firearms Safety Course Manual. </w:t>
      </w:r>
    </w:p>
    <w:p w14:paraId="4ECF63D1" w14:textId="77777777" w:rsidR="00B8301B" w:rsidRPr="00347B67" w:rsidRDefault="00B8301B" w:rsidP="00B8301B">
      <w:pPr>
        <w:widowControl w:val="0"/>
        <w:tabs>
          <w:tab w:val="left" w:pos="360"/>
        </w:tabs>
        <w:overflowPunct w:val="0"/>
        <w:autoSpaceDE w:val="0"/>
        <w:autoSpaceDN w:val="0"/>
        <w:adjustRightInd w:val="0"/>
        <w:spacing w:after="0" w:line="240" w:lineRule="auto"/>
        <w:textAlignment w:val="baseline"/>
        <w:rPr>
          <w:lang w:val="en-CA"/>
        </w:rPr>
      </w:pPr>
    </w:p>
    <w:p w14:paraId="05352BFC" w14:textId="77777777" w:rsidR="00B8301B" w:rsidRPr="00347B67" w:rsidRDefault="00B8301B" w:rsidP="00B8301B">
      <w:pPr>
        <w:widowControl w:val="0"/>
        <w:tabs>
          <w:tab w:val="left" w:pos="360"/>
        </w:tabs>
        <w:overflowPunct w:val="0"/>
        <w:autoSpaceDE w:val="0"/>
        <w:autoSpaceDN w:val="0"/>
        <w:adjustRightInd w:val="0"/>
        <w:spacing w:after="0" w:line="240" w:lineRule="auto"/>
        <w:textAlignment w:val="baseline"/>
      </w:pPr>
      <w:r w:rsidRPr="00347B67">
        <w:lastRenderedPageBreak/>
        <w:t xml:space="preserve">Firearms are only to be discharged (1) where legally permitted; (2) in an </w:t>
      </w:r>
      <w:r w:rsidRPr="00347B67">
        <w:rPr>
          <w:b/>
        </w:rPr>
        <w:t>emergency situation;</w:t>
      </w:r>
      <w:r w:rsidRPr="00347B67">
        <w:t xml:space="preserve"> and (3) after other deterrents have not been effective.  If possible, a radio warning is to be issued to all crew members within 1 km.  This includes the reason for discharging the firearm, your location, and the direction of the shot.  Location of all crew members </w:t>
      </w:r>
      <w:r w:rsidRPr="00347B67">
        <w:rPr>
          <w:b/>
        </w:rPr>
        <w:t>must be known</w:t>
      </w:r>
      <w:r w:rsidRPr="00347B67">
        <w:t xml:space="preserve"> before discharging a firearm.  Locating your coworkers should be done by regular check-ins with crew members and plotting your location regularly.  CFS employees may only discharge a firearm in a direction where the bullet will not exceed 50m.</w:t>
      </w:r>
    </w:p>
    <w:p w14:paraId="63E51AF7" w14:textId="77777777" w:rsidR="00B8301B" w:rsidRPr="00347B67" w:rsidRDefault="00B8301B" w:rsidP="00B8301B">
      <w:pPr>
        <w:widowControl w:val="0"/>
        <w:tabs>
          <w:tab w:val="left" w:pos="360"/>
        </w:tabs>
        <w:overflowPunct w:val="0"/>
        <w:autoSpaceDE w:val="0"/>
        <w:autoSpaceDN w:val="0"/>
        <w:adjustRightInd w:val="0"/>
        <w:spacing w:after="0" w:line="240" w:lineRule="auto"/>
        <w:textAlignment w:val="baseline"/>
      </w:pPr>
    </w:p>
    <w:p w14:paraId="6096925E" w14:textId="68D46463" w:rsidR="00B8301B" w:rsidRPr="00FC5FE7" w:rsidRDefault="00B8301B" w:rsidP="00FC5FE7">
      <w:pPr>
        <w:widowControl w:val="0"/>
        <w:shd w:val="clear" w:color="auto" w:fill="FFFF00"/>
        <w:tabs>
          <w:tab w:val="left" w:pos="360"/>
        </w:tabs>
        <w:overflowPunct w:val="0"/>
        <w:autoSpaceDE w:val="0"/>
        <w:autoSpaceDN w:val="0"/>
        <w:adjustRightInd w:val="0"/>
        <w:spacing w:after="0" w:line="240" w:lineRule="auto"/>
        <w:textAlignment w:val="baseline"/>
        <w:rPr>
          <w:b/>
        </w:rPr>
      </w:pPr>
      <w:r w:rsidRPr="00347B67">
        <w:rPr>
          <w:b/>
        </w:rPr>
        <w:t>Cabin Forestry Services Ltd and/or the Project Managers reserve the right to disallow an employee from carrying a firearm at work.</w:t>
      </w:r>
      <w:r>
        <w:rPr>
          <w:b/>
        </w:rPr>
        <w:t xml:space="preserve"> Additionally, certain clients do not allow the presence of firearms on their worksites. This should be confirmed prior to beginning work. </w:t>
      </w:r>
      <w:bookmarkStart w:id="97" w:name="_Toc11317670"/>
      <w:bookmarkStart w:id="98" w:name="_Toc11317671"/>
      <w:bookmarkStart w:id="99" w:name="_Toc11317672"/>
      <w:bookmarkStart w:id="100" w:name="_Toc11317673"/>
      <w:bookmarkStart w:id="101" w:name="_Toc11317674"/>
      <w:bookmarkStart w:id="102" w:name="_Toc11317689"/>
      <w:bookmarkStart w:id="103" w:name="_Toc11317690"/>
      <w:bookmarkStart w:id="104" w:name="_Toc11317691"/>
      <w:bookmarkStart w:id="105" w:name="_Toc11317698"/>
      <w:bookmarkStart w:id="106" w:name="_Toc11317699"/>
      <w:bookmarkStart w:id="107" w:name="_Toc11317703"/>
      <w:bookmarkStart w:id="108" w:name="_Toc11317710"/>
      <w:bookmarkStart w:id="109" w:name="_Toc11317711"/>
      <w:bookmarkStart w:id="110" w:name="_Toc11317713"/>
      <w:bookmarkStart w:id="111" w:name="_Toc11317723"/>
      <w:bookmarkStart w:id="112" w:name="_Toc11317731"/>
      <w:bookmarkStart w:id="113" w:name="_Toc11317732"/>
      <w:bookmarkStart w:id="114" w:name="_Toc11317733"/>
      <w:bookmarkStart w:id="115" w:name="_Toc11317751"/>
      <w:bookmarkStart w:id="116" w:name="_Toc11317752"/>
      <w:bookmarkStart w:id="117" w:name="_Toc11317790"/>
      <w:bookmarkStart w:id="118" w:name="_Toc11317792"/>
      <w:bookmarkStart w:id="119" w:name="_Toc11317795"/>
      <w:bookmarkStart w:id="120" w:name="_Toc11317797"/>
      <w:bookmarkStart w:id="121" w:name="_Toc11317820"/>
      <w:bookmarkStart w:id="122" w:name="_Toc11317821"/>
      <w:bookmarkStart w:id="123" w:name="_Toc11317822"/>
      <w:bookmarkStart w:id="124" w:name="_Toc11317835"/>
      <w:bookmarkStart w:id="125" w:name="_Toc11317836"/>
      <w:bookmarkStart w:id="126" w:name="_Toc11317837"/>
      <w:bookmarkStart w:id="127" w:name="_Toc11317839"/>
      <w:bookmarkStart w:id="128" w:name="_Toc11317844"/>
      <w:bookmarkStart w:id="129" w:name="_Toc11317845"/>
      <w:bookmarkStart w:id="130" w:name="_Toc11317846"/>
      <w:bookmarkStart w:id="131" w:name="_Toc11317852"/>
      <w:bookmarkStart w:id="132" w:name="_Toc11317853"/>
      <w:bookmarkStart w:id="133" w:name="_Toc11317854"/>
      <w:bookmarkStart w:id="134" w:name="_Toc11317862"/>
      <w:bookmarkStart w:id="135" w:name="_Toc11317865"/>
      <w:bookmarkStart w:id="136" w:name="_Toc11317868"/>
      <w:bookmarkStart w:id="137" w:name="_Toc11317871"/>
      <w:bookmarkStart w:id="138" w:name="_Toc11317876"/>
      <w:bookmarkStart w:id="139" w:name="_Toc11317882"/>
      <w:bookmarkStart w:id="140" w:name="_Toc11317888"/>
      <w:bookmarkStart w:id="141" w:name="_Toc11317894"/>
      <w:bookmarkStart w:id="142" w:name="_Toc11317896"/>
      <w:bookmarkStart w:id="143" w:name="_Toc11317913"/>
      <w:bookmarkStart w:id="144" w:name="_Toc11317926"/>
      <w:bookmarkStart w:id="145" w:name="_Toc11317933"/>
      <w:bookmarkStart w:id="146" w:name="_Toc11317934"/>
      <w:bookmarkStart w:id="147" w:name="_Toc11317942"/>
      <w:bookmarkStart w:id="148" w:name="_Toc11317956"/>
      <w:bookmarkStart w:id="149" w:name="_Toc11317969"/>
      <w:bookmarkStart w:id="150" w:name="_Toc11317977"/>
      <w:bookmarkStart w:id="151" w:name="_Toc11317978"/>
      <w:bookmarkStart w:id="152" w:name="_Toc11318005"/>
      <w:bookmarkStart w:id="153" w:name="_Toc11318006"/>
      <w:bookmarkStart w:id="154" w:name="_Toc11318019"/>
      <w:bookmarkStart w:id="155" w:name="_Toc11318032"/>
      <w:bookmarkStart w:id="156" w:name="_Toc11318039"/>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14:paraId="0B7A071A" w14:textId="77777777" w:rsidR="00B8301B" w:rsidRDefault="00B8301B" w:rsidP="00B8301B">
      <w:pPr>
        <w:pStyle w:val="Heading2"/>
        <w:ind w:left="851"/>
      </w:pPr>
      <w:bookmarkStart w:id="157" w:name="_Toc56965084"/>
      <w:r>
        <w:t>Standard Operating Procedures</w:t>
      </w:r>
      <w:bookmarkEnd w:id="157"/>
    </w:p>
    <w:p w14:paraId="636F39F3" w14:textId="77777777" w:rsidR="00B8301B" w:rsidRDefault="00B8301B" w:rsidP="00B8301B">
      <w:r>
        <w:t xml:space="preserve">Cabin employees tackle a range of projects with variable worksite conditions and hazards that may not be covered by this safety plan. Additional resources for specific tasks   – referred to as Safe Work Procedures/ Standard Operating Procedures – have been created to supplement the CRM Safety Plan. It is imperative that employees are familiar with these documents and review the applicable SWP/SOP for the task they are undertaking.  </w:t>
      </w:r>
    </w:p>
    <w:p w14:paraId="3D0F0063" w14:textId="77777777" w:rsidR="00B8301B" w:rsidRDefault="00B8301B" w:rsidP="00B8301B">
      <w:r>
        <w:t>The following is a comprehensive list of safety related SWP/SOPs that are available and links to the documents on the Q:Drive.</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116"/>
        <w:gridCol w:w="3117"/>
        <w:gridCol w:w="3117"/>
      </w:tblGrid>
      <w:tr w:rsidR="00B8301B" w14:paraId="057A5CFD" w14:textId="77777777" w:rsidTr="00FC5FE7">
        <w:tc>
          <w:tcPr>
            <w:tcW w:w="3116" w:type="dxa"/>
            <w:shd w:val="clear" w:color="auto" w:fill="auto"/>
          </w:tcPr>
          <w:p w14:paraId="038E9908" w14:textId="77777777" w:rsidR="00B8301B" w:rsidRPr="008F475E" w:rsidRDefault="00B8301B" w:rsidP="0013260E">
            <w:pPr>
              <w:jc w:val="center"/>
              <w:rPr>
                <w:b/>
              </w:rPr>
            </w:pPr>
            <w:r w:rsidRPr="00F35A10">
              <w:rPr>
                <w:b/>
              </w:rPr>
              <w:t>General Activities</w:t>
            </w:r>
          </w:p>
        </w:tc>
        <w:tc>
          <w:tcPr>
            <w:tcW w:w="3117" w:type="dxa"/>
            <w:shd w:val="clear" w:color="auto" w:fill="auto"/>
          </w:tcPr>
          <w:p w14:paraId="10916AD3" w14:textId="6B9FABF4" w:rsidR="00B8301B" w:rsidRPr="008F475E" w:rsidRDefault="00B8301B" w:rsidP="0013260E">
            <w:pPr>
              <w:jc w:val="center"/>
              <w:rPr>
                <w:b/>
              </w:rPr>
            </w:pPr>
            <w:r>
              <w:rPr>
                <w:b/>
              </w:rPr>
              <w:t xml:space="preserve">Trails / </w:t>
            </w:r>
            <w:r w:rsidR="00FC5FE7">
              <w:rPr>
                <w:b/>
              </w:rPr>
              <w:t>Wildfire</w:t>
            </w:r>
          </w:p>
        </w:tc>
        <w:tc>
          <w:tcPr>
            <w:tcW w:w="3117" w:type="dxa"/>
            <w:shd w:val="clear" w:color="auto" w:fill="auto"/>
          </w:tcPr>
          <w:p w14:paraId="35BBECDB" w14:textId="77777777" w:rsidR="00B8301B" w:rsidRPr="008F475E" w:rsidRDefault="00B8301B" w:rsidP="0013260E">
            <w:pPr>
              <w:jc w:val="center"/>
              <w:rPr>
                <w:b/>
              </w:rPr>
            </w:pPr>
            <w:r w:rsidRPr="00F35A10">
              <w:rPr>
                <w:b/>
              </w:rPr>
              <w:t>Forestry</w:t>
            </w:r>
          </w:p>
        </w:tc>
      </w:tr>
      <w:tr w:rsidR="00B8301B" w14:paraId="0602A87D" w14:textId="77777777" w:rsidTr="00FC5FE7">
        <w:tc>
          <w:tcPr>
            <w:tcW w:w="3116" w:type="dxa"/>
            <w:shd w:val="clear" w:color="auto" w:fill="auto"/>
          </w:tcPr>
          <w:p w14:paraId="424DF7B4" w14:textId="77777777" w:rsidR="00B8301B" w:rsidRDefault="00F7011A" w:rsidP="00381675">
            <w:pPr>
              <w:pStyle w:val="ListParagraph"/>
              <w:numPr>
                <w:ilvl w:val="0"/>
                <w:numId w:val="38"/>
              </w:numPr>
              <w:spacing w:after="0" w:line="240" w:lineRule="auto"/>
            </w:pPr>
            <w:hyperlink r:id="rId26" w:history="1">
              <w:r w:rsidR="00B8301B" w:rsidRPr="00FA69E7">
                <w:rPr>
                  <w:rStyle w:val="Hyperlink"/>
                </w:rPr>
                <w:t>Vehicle Operations</w:t>
              </w:r>
            </w:hyperlink>
          </w:p>
          <w:p w14:paraId="44248B28" w14:textId="77777777" w:rsidR="00B8301B" w:rsidRDefault="00F7011A" w:rsidP="00381675">
            <w:pPr>
              <w:pStyle w:val="ListParagraph"/>
              <w:numPr>
                <w:ilvl w:val="0"/>
                <w:numId w:val="38"/>
              </w:numPr>
              <w:spacing w:after="0" w:line="240" w:lineRule="auto"/>
            </w:pPr>
            <w:hyperlink r:id="rId27" w:history="1">
              <w:r w:rsidR="00B8301B" w:rsidRPr="004529AC">
                <w:rPr>
                  <w:rStyle w:val="Hyperlink"/>
                </w:rPr>
                <w:t>Vehicle Chain Up</w:t>
              </w:r>
            </w:hyperlink>
          </w:p>
          <w:p w14:paraId="48FB6468" w14:textId="77777777" w:rsidR="00B8301B" w:rsidRDefault="00F7011A" w:rsidP="00381675">
            <w:pPr>
              <w:pStyle w:val="ListParagraph"/>
              <w:numPr>
                <w:ilvl w:val="0"/>
                <w:numId w:val="38"/>
              </w:numPr>
              <w:spacing w:after="0" w:line="240" w:lineRule="auto"/>
            </w:pPr>
            <w:hyperlink r:id="rId28" w:history="1">
              <w:r w:rsidR="00B8301B" w:rsidRPr="00FA69E7">
                <w:rPr>
                  <w:rStyle w:val="Hyperlink"/>
                </w:rPr>
                <w:t>Extreme Weather</w:t>
              </w:r>
            </w:hyperlink>
          </w:p>
          <w:p w14:paraId="6F47D2AE" w14:textId="77777777" w:rsidR="00B8301B" w:rsidRDefault="00F7011A" w:rsidP="00381675">
            <w:pPr>
              <w:pStyle w:val="ListParagraph"/>
              <w:numPr>
                <w:ilvl w:val="0"/>
                <w:numId w:val="38"/>
              </w:numPr>
              <w:spacing w:after="0" w:line="240" w:lineRule="auto"/>
            </w:pPr>
            <w:hyperlink r:id="rId29" w:history="1">
              <w:r w:rsidR="00B8301B" w:rsidRPr="00FA69E7">
                <w:rPr>
                  <w:rStyle w:val="Hyperlink"/>
                </w:rPr>
                <w:t>Animal Response</w:t>
              </w:r>
            </w:hyperlink>
          </w:p>
          <w:p w14:paraId="316A4271" w14:textId="77777777" w:rsidR="00B8301B" w:rsidRDefault="00F7011A" w:rsidP="00381675">
            <w:pPr>
              <w:pStyle w:val="ListParagraph"/>
              <w:numPr>
                <w:ilvl w:val="1"/>
                <w:numId w:val="38"/>
              </w:numPr>
              <w:spacing w:after="0" w:line="240" w:lineRule="auto"/>
            </w:pPr>
            <w:hyperlink r:id="rId30" w:history="1">
              <w:r w:rsidR="00B8301B" w:rsidRPr="00FA69E7">
                <w:rPr>
                  <w:rStyle w:val="Hyperlink"/>
                </w:rPr>
                <w:t>Rattlesnakes</w:t>
              </w:r>
            </w:hyperlink>
          </w:p>
          <w:p w14:paraId="5483ABD0" w14:textId="77777777" w:rsidR="00B8301B" w:rsidRDefault="00F7011A" w:rsidP="00381675">
            <w:pPr>
              <w:pStyle w:val="ListParagraph"/>
              <w:numPr>
                <w:ilvl w:val="1"/>
                <w:numId w:val="38"/>
              </w:numPr>
              <w:spacing w:after="0" w:line="240" w:lineRule="auto"/>
            </w:pPr>
            <w:hyperlink r:id="rId31" w:history="1">
              <w:r w:rsidR="00B8301B" w:rsidRPr="00435906">
                <w:rPr>
                  <w:rStyle w:val="Hyperlink"/>
                </w:rPr>
                <w:t>Ticks</w:t>
              </w:r>
            </w:hyperlink>
          </w:p>
          <w:p w14:paraId="5A631E55" w14:textId="77777777" w:rsidR="00B8301B" w:rsidRDefault="00F7011A" w:rsidP="00381675">
            <w:pPr>
              <w:pStyle w:val="ListParagraph"/>
              <w:numPr>
                <w:ilvl w:val="0"/>
                <w:numId w:val="38"/>
              </w:numPr>
              <w:spacing w:after="0" w:line="240" w:lineRule="auto"/>
            </w:pPr>
            <w:hyperlink r:id="rId32" w:history="1">
              <w:r w:rsidR="00B8301B" w:rsidRPr="004529AC">
                <w:rPr>
                  <w:rStyle w:val="Hyperlink"/>
                </w:rPr>
                <w:t>Stopping Diesel Runaway</w:t>
              </w:r>
            </w:hyperlink>
          </w:p>
          <w:p w14:paraId="278F7F91" w14:textId="77777777" w:rsidR="00B8301B" w:rsidRDefault="00F7011A" w:rsidP="00381675">
            <w:pPr>
              <w:pStyle w:val="ListParagraph"/>
              <w:numPr>
                <w:ilvl w:val="0"/>
                <w:numId w:val="38"/>
              </w:numPr>
              <w:spacing w:after="0" w:line="240" w:lineRule="auto"/>
            </w:pPr>
            <w:hyperlink r:id="rId33" w:history="1">
              <w:r w:rsidR="00B8301B" w:rsidRPr="00FA69E7">
                <w:rPr>
                  <w:rStyle w:val="Hyperlink"/>
                </w:rPr>
                <w:t>Equipment Lockout</w:t>
              </w:r>
            </w:hyperlink>
          </w:p>
          <w:p w14:paraId="471DAB9A" w14:textId="77777777" w:rsidR="00B8301B" w:rsidRDefault="00F7011A" w:rsidP="00381675">
            <w:pPr>
              <w:pStyle w:val="ListParagraph"/>
              <w:numPr>
                <w:ilvl w:val="0"/>
                <w:numId w:val="38"/>
              </w:numPr>
              <w:spacing w:after="0" w:line="240" w:lineRule="auto"/>
            </w:pPr>
            <w:hyperlink r:id="rId34" w:history="1">
              <w:r w:rsidR="00B8301B" w:rsidRPr="00B13670">
                <w:rPr>
                  <w:rStyle w:val="Hyperlink"/>
                </w:rPr>
                <w:t>Boat Safety</w:t>
              </w:r>
            </w:hyperlink>
          </w:p>
          <w:p w14:paraId="584D0930" w14:textId="77777777" w:rsidR="00B8301B" w:rsidRDefault="00F7011A" w:rsidP="00381675">
            <w:pPr>
              <w:pStyle w:val="ListParagraph"/>
              <w:numPr>
                <w:ilvl w:val="0"/>
                <w:numId w:val="38"/>
              </w:numPr>
              <w:spacing w:after="0" w:line="240" w:lineRule="auto"/>
            </w:pPr>
            <w:hyperlink r:id="rId35" w:history="1">
              <w:r w:rsidR="00B8301B" w:rsidRPr="00B13670">
                <w:rPr>
                  <w:rStyle w:val="Hyperlink"/>
                </w:rPr>
                <w:t>Office Emergency Procedure</w:t>
              </w:r>
            </w:hyperlink>
          </w:p>
          <w:p w14:paraId="1E6652E7" w14:textId="77777777" w:rsidR="00B8301B" w:rsidRDefault="00B8301B" w:rsidP="0013260E"/>
        </w:tc>
        <w:tc>
          <w:tcPr>
            <w:tcW w:w="3117" w:type="dxa"/>
            <w:shd w:val="clear" w:color="auto" w:fill="auto"/>
          </w:tcPr>
          <w:p w14:paraId="568720F0" w14:textId="77777777" w:rsidR="00B8301B" w:rsidRDefault="00F7011A" w:rsidP="00381675">
            <w:pPr>
              <w:pStyle w:val="ListParagraph"/>
              <w:numPr>
                <w:ilvl w:val="0"/>
                <w:numId w:val="37"/>
              </w:numPr>
              <w:spacing w:after="0" w:line="240" w:lineRule="auto"/>
            </w:pPr>
            <w:hyperlink r:id="rId36" w:history="1">
              <w:r w:rsidR="00B8301B" w:rsidRPr="004529AC">
                <w:rPr>
                  <w:rStyle w:val="Hyperlink"/>
                </w:rPr>
                <w:t>Hand Signaling</w:t>
              </w:r>
            </w:hyperlink>
          </w:p>
          <w:p w14:paraId="190779CC" w14:textId="77777777" w:rsidR="00B8301B" w:rsidRDefault="00F7011A" w:rsidP="00381675">
            <w:pPr>
              <w:pStyle w:val="ListParagraph"/>
              <w:numPr>
                <w:ilvl w:val="0"/>
                <w:numId w:val="37"/>
              </w:numPr>
              <w:spacing w:after="0" w:line="240" w:lineRule="auto"/>
            </w:pPr>
            <w:hyperlink r:id="rId37" w:history="1">
              <w:r w:rsidR="00B8301B" w:rsidRPr="00B13670">
                <w:rPr>
                  <w:rStyle w:val="Hyperlink"/>
                </w:rPr>
                <w:t>Handheld / Small Equipment</w:t>
              </w:r>
            </w:hyperlink>
          </w:p>
          <w:p w14:paraId="4ED83C15" w14:textId="77777777" w:rsidR="00B8301B" w:rsidRDefault="00F7011A" w:rsidP="00381675">
            <w:pPr>
              <w:pStyle w:val="ListParagraph"/>
              <w:numPr>
                <w:ilvl w:val="0"/>
                <w:numId w:val="37"/>
              </w:numPr>
              <w:spacing w:after="0" w:line="240" w:lineRule="auto"/>
            </w:pPr>
            <w:hyperlink r:id="rId38" w:history="1">
              <w:r w:rsidR="00B8301B" w:rsidRPr="004529AC">
                <w:rPr>
                  <w:rStyle w:val="Hyperlink"/>
                </w:rPr>
                <w:t>Swamping</w:t>
              </w:r>
            </w:hyperlink>
          </w:p>
          <w:p w14:paraId="5885DB94" w14:textId="77777777" w:rsidR="00B8301B" w:rsidRDefault="00F7011A" w:rsidP="00381675">
            <w:pPr>
              <w:pStyle w:val="ListParagraph"/>
              <w:numPr>
                <w:ilvl w:val="0"/>
                <w:numId w:val="37"/>
              </w:numPr>
              <w:spacing w:after="0" w:line="240" w:lineRule="auto"/>
            </w:pPr>
            <w:hyperlink r:id="rId39" w:history="1">
              <w:r w:rsidR="00B8301B" w:rsidRPr="004529AC">
                <w:rPr>
                  <w:rStyle w:val="Hyperlink"/>
                </w:rPr>
                <w:t>Working Near Water</w:t>
              </w:r>
            </w:hyperlink>
          </w:p>
          <w:p w14:paraId="22459076" w14:textId="77777777" w:rsidR="00B8301B" w:rsidRDefault="00F7011A" w:rsidP="00381675">
            <w:pPr>
              <w:pStyle w:val="ListParagraph"/>
              <w:numPr>
                <w:ilvl w:val="0"/>
                <w:numId w:val="37"/>
              </w:numPr>
              <w:spacing w:after="0" w:line="240" w:lineRule="auto"/>
            </w:pPr>
            <w:hyperlink r:id="rId40" w:history="1">
              <w:r w:rsidR="00B8301B" w:rsidRPr="004529AC">
                <w:rPr>
                  <w:rStyle w:val="Hyperlink"/>
                </w:rPr>
                <w:t>Chainsaw Use, Falling, Bucking and Thinning</w:t>
              </w:r>
            </w:hyperlink>
          </w:p>
          <w:p w14:paraId="61C3D495" w14:textId="77777777" w:rsidR="00B8301B" w:rsidRDefault="00F7011A" w:rsidP="00381675">
            <w:pPr>
              <w:pStyle w:val="ListParagraph"/>
              <w:numPr>
                <w:ilvl w:val="0"/>
                <w:numId w:val="37"/>
              </w:numPr>
              <w:spacing w:after="0" w:line="240" w:lineRule="auto"/>
            </w:pPr>
            <w:hyperlink r:id="rId41" w:history="1">
              <w:r w:rsidR="00B8301B" w:rsidRPr="00B13670">
                <w:rPr>
                  <w:rStyle w:val="Hyperlink"/>
                </w:rPr>
                <w:t>Heavy Equipment</w:t>
              </w:r>
            </w:hyperlink>
          </w:p>
          <w:p w14:paraId="30BF508A" w14:textId="77777777" w:rsidR="00B8301B" w:rsidRDefault="00F7011A" w:rsidP="00381675">
            <w:pPr>
              <w:pStyle w:val="ListParagraph"/>
              <w:numPr>
                <w:ilvl w:val="1"/>
                <w:numId w:val="37"/>
              </w:numPr>
              <w:spacing w:after="0" w:line="240" w:lineRule="auto"/>
            </w:pPr>
            <w:hyperlink r:id="rId42" w:history="1">
              <w:r w:rsidR="00B8301B" w:rsidRPr="00B13670">
                <w:rPr>
                  <w:rStyle w:val="Hyperlink"/>
                </w:rPr>
                <w:t xml:space="preserve">Loading and Unloading </w:t>
              </w:r>
            </w:hyperlink>
          </w:p>
          <w:p w14:paraId="36819400" w14:textId="77777777" w:rsidR="00B8301B" w:rsidRDefault="00F7011A" w:rsidP="00381675">
            <w:pPr>
              <w:pStyle w:val="ListParagraph"/>
              <w:numPr>
                <w:ilvl w:val="0"/>
                <w:numId w:val="37"/>
              </w:numPr>
              <w:spacing w:after="0" w:line="240" w:lineRule="auto"/>
            </w:pPr>
            <w:hyperlink r:id="rId43" w:history="1">
              <w:r w:rsidR="00B8301B" w:rsidRPr="00B13670">
                <w:rPr>
                  <w:rStyle w:val="Hyperlink"/>
                </w:rPr>
                <w:t>Trailers</w:t>
              </w:r>
            </w:hyperlink>
          </w:p>
        </w:tc>
        <w:tc>
          <w:tcPr>
            <w:tcW w:w="3117" w:type="dxa"/>
            <w:shd w:val="clear" w:color="auto" w:fill="auto"/>
          </w:tcPr>
          <w:p w14:paraId="2417A3FC" w14:textId="77777777" w:rsidR="00B8301B" w:rsidRDefault="00F7011A" w:rsidP="00381675">
            <w:pPr>
              <w:pStyle w:val="ListParagraph"/>
              <w:numPr>
                <w:ilvl w:val="0"/>
                <w:numId w:val="39"/>
              </w:numPr>
              <w:spacing w:after="0" w:line="240" w:lineRule="auto"/>
            </w:pPr>
            <w:hyperlink r:id="rId44" w:history="1">
              <w:r w:rsidR="00B8301B" w:rsidRPr="00B13670">
                <w:rPr>
                  <w:rStyle w:val="Hyperlink"/>
                </w:rPr>
                <w:t>Sleds</w:t>
              </w:r>
            </w:hyperlink>
          </w:p>
          <w:p w14:paraId="39FAC82C" w14:textId="77777777" w:rsidR="00B8301B" w:rsidRDefault="00F7011A" w:rsidP="00381675">
            <w:pPr>
              <w:pStyle w:val="ListParagraph"/>
              <w:numPr>
                <w:ilvl w:val="0"/>
                <w:numId w:val="39"/>
              </w:numPr>
              <w:spacing w:after="0" w:line="240" w:lineRule="auto"/>
            </w:pPr>
            <w:hyperlink r:id="rId45" w:history="1">
              <w:r w:rsidR="00B8301B" w:rsidRPr="004529AC">
                <w:rPr>
                  <w:rStyle w:val="Hyperlink"/>
                </w:rPr>
                <w:t>Resource Road Procedure</w:t>
              </w:r>
            </w:hyperlink>
          </w:p>
          <w:p w14:paraId="64DE20B7" w14:textId="77777777" w:rsidR="00B8301B" w:rsidRDefault="00B8301B" w:rsidP="0013260E">
            <w:pPr>
              <w:ind w:left="360"/>
            </w:pPr>
          </w:p>
          <w:p w14:paraId="3899F96D" w14:textId="77777777" w:rsidR="00B8301B" w:rsidRDefault="00B8301B" w:rsidP="0013260E"/>
        </w:tc>
      </w:tr>
    </w:tbl>
    <w:p w14:paraId="2F066761" w14:textId="5A2724BC" w:rsidR="00FC5FE7" w:rsidRDefault="00FC5FE7" w:rsidP="00B8301B"/>
    <w:p w14:paraId="2AB933C3" w14:textId="77777777" w:rsidR="00FC5FE7" w:rsidRDefault="00FC5FE7">
      <w:pPr>
        <w:spacing w:after="200" w:line="276" w:lineRule="auto"/>
      </w:pPr>
      <w:r>
        <w:br w:type="page"/>
      </w:r>
    </w:p>
    <w:p w14:paraId="7F1ADCBC" w14:textId="77777777" w:rsidR="00B8301B" w:rsidRPr="007E610C" w:rsidRDefault="00B8301B" w:rsidP="00B8301B">
      <w:pPr>
        <w:pStyle w:val="Heading1"/>
        <w:numPr>
          <w:ilvl w:val="0"/>
          <w:numId w:val="15"/>
        </w:numPr>
      </w:pPr>
      <w:bookmarkStart w:id="158" w:name="_Toc56965085"/>
      <w:r w:rsidRPr="007E610C">
        <w:lastRenderedPageBreak/>
        <w:t>Upset Conditions</w:t>
      </w:r>
      <w:bookmarkEnd w:id="158"/>
    </w:p>
    <w:p w14:paraId="44930C10" w14:textId="77777777" w:rsidR="00B8301B" w:rsidRPr="007E610C" w:rsidRDefault="00B8301B" w:rsidP="00B8301B">
      <w:r>
        <w:t>Upset Conditions are</w:t>
      </w:r>
      <w:r w:rsidRPr="007E610C">
        <w:t xml:space="preserve"> special circumstance</w:t>
      </w:r>
      <w:r>
        <w:t>s</w:t>
      </w:r>
      <w:r w:rsidRPr="007E610C">
        <w:t xml:space="preserve"> that </w:t>
      </w:r>
      <w:r>
        <w:t>are</w:t>
      </w:r>
      <w:r w:rsidRPr="007E610C">
        <w:t xml:space="preserve"> not normally encountered but could lead to a safety hazard situation.  The procedure to follow is:</w:t>
      </w:r>
    </w:p>
    <w:p w14:paraId="58428DB7" w14:textId="77777777" w:rsidR="00B8301B" w:rsidRPr="006A460A" w:rsidRDefault="00B8301B" w:rsidP="00381675">
      <w:pPr>
        <w:numPr>
          <w:ilvl w:val="0"/>
          <w:numId w:val="18"/>
        </w:numPr>
        <w:spacing w:after="40" w:line="240" w:lineRule="auto"/>
        <w:rPr>
          <w:b/>
          <w:i/>
        </w:rPr>
      </w:pPr>
      <w:r w:rsidRPr="006A460A">
        <w:rPr>
          <w:b/>
          <w:i/>
        </w:rPr>
        <w:t>Recognize the upset condition.</w:t>
      </w:r>
    </w:p>
    <w:p w14:paraId="0C437F66" w14:textId="77777777" w:rsidR="00B8301B" w:rsidRPr="007E610C" w:rsidRDefault="00B8301B" w:rsidP="00381675">
      <w:pPr>
        <w:numPr>
          <w:ilvl w:val="0"/>
          <w:numId w:val="18"/>
        </w:numPr>
        <w:spacing w:after="40" w:line="240" w:lineRule="auto"/>
      </w:pPr>
      <w:r w:rsidRPr="007E610C">
        <w:t>Consider the safety hazard.</w:t>
      </w:r>
    </w:p>
    <w:p w14:paraId="147B1E56" w14:textId="77777777" w:rsidR="00B8301B" w:rsidRPr="007E610C" w:rsidRDefault="00B8301B" w:rsidP="00381675">
      <w:pPr>
        <w:numPr>
          <w:ilvl w:val="0"/>
          <w:numId w:val="18"/>
        </w:numPr>
        <w:spacing w:after="40" w:line="240" w:lineRule="auto"/>
      </w:pPr>
      <w:r w:rsidRPr="007E610C">
        <w:t>De-energize the hazard where applicable.</w:t>
      </w:r>
    </w:p>
    <w:p w14:paraId="52477826" w14:textId="77777777" w:rsidR="00B8301B" w:rsidRPr="007E610C" w:rsidRDefault="00B8301B" w:rsidP="00381675">
      <w:pPr>
        <w:numPr>
          <w:ilvl w:val="0"/>
          <w:numId w:val="18"/>
        </w:numPr>
        <w:spacing w:line="240" w:lineRule="auto"/>
      </w:pPr>
      <w:r w:rsidRPr="007E610C">
        <w:t>Determine a course of action.</w:t>
      </w:r>
    </w:p>
    <w:p w14:paraId="1AD91868" w14:textId="00E3F842" w:rsidR="00B8301B" w:rsidRDefault="00B8301B" w:rsidP="00B8301B">
      <w:r w:rsidRPr="007E610C">
        <w:t xml:space="preserve">For </w:t>
      </w:r>
      <w:r w:rsidR="0002592E" w:rsidRPr="007E610C">
        <w:t>example,</w:t>
      </w:r>
      <w:r w:rsidRPr="007E610C">
        <w:t xml:space="preserve"> a flat tire is an upset condition.   A vehicle suspended by a “jack” to change a tire is energized.  Secure the vehicle before attempting to change the tire.</w:t>
      </w:r>
      <w:r w:rsidRPr="00093A23">
        <w:t xml:space="preserve"> </w:t>
      </w:r>
    </w:p>
    <w:p w14:paraId="158A1604" w14:textId="5F023BA1" w:rsidR="00B8301B" w:rsidRPr="008D5BD0" w:rsidRDefault="00B8301B" w:rsidP="00B8301B">
      <w:pPr>
        <w:rPr>
          <w:shd w:val="clear" w:color="auto" w:fill="FFFF00"/>
        </w:rPr>
      </w:pPr>
      <w:r>
        <w:t>In the event of a upset condition, R.A.D.A.R. can be used to recognize upset conditions. Additional information can be found at</w:t>
      </w:r>
      <w:r w:rsidRPr="008D5BD0">
        <w:rPr>
          <w:shd w:val="clear" w:color="auto" w:fill="FFFF00"/>
        </w:rPr>
        <w:t xml:space="preserve"> </w:t>
      </w:r>
      <w:hyperlink r:id="rId46" w:history="1">
        <w:r w:rsidRPr="008D5BD0">
          <w:rPr>
            <w:rStyle w:val="Hyperlink"/>
            <w:shd w:val="clear" w:color="auto" w:fill="FFFF00"/>
          </w:rPr>
          <w:t>_Safety_ &gt; Training Material &gt;RADAR</w:t>
        </w:r>
      </w:hyperlink>
    </w:p>
    <w:p w14:paraId="6D7B4ED3" w14:textId="77777777" w:rsidR="00B8301B" w:rsidRDefault="00B8301B" w:rsidP="00B8301B">
      <w:pPr>
        <w:pStyle w:val="Heading2"/>
      </w:pPr>
      <w:bookmarkStart w:id="159" w:name="_Toc12012718"/>
      <w:bookmarkStart w:id="160" w:name="_Toc12020124"/>
      <w:bookmarkStart w:id="161" w:name="_Toc12020210"/>
      <w:bookmarkStart w:id="162" w:name="_Toc12020296"/>
      <w:bookmarkStart w:id="163" w:name="_Toc12286391"/>
      <w:bookmarkStart w:id="164" w:name="_Toc12012719"/>
      <w:bookmarkStart w:id="165" w:name="_Toc12020125"/>
      <w:bookmarkStart w:id="166" w:name="_Toc12020211"/>
      <w:bookmarkStart w:id="167" w:name="_Toc12020297"/>
      <w:bookmarkStart w:id="168" w:name="_Toc12286392"/>
      <w:bookmarkStart w:id="169" w:name="_Toc56965086"/>
      <w:bookmarkEnd w:id="159"/>
      <w:bookmarkEnd w:id="160"/>
      <w:bookmarkEnd w:id="161"/>
      <w:bookmarkEnd w:id="162"/>
      <w:bookmarkEnd w:id="163"/>
      <w:bookmarkEnd w:id="164"/>
      <w:bookmarkEnd w:id="165"/>
      <w:bookmarkEnd w:id="166"/>
      <w:bookmarkEnd w:id="167"/>
      <w:bookmarkEnd w:id="168"/>
      <w:r w:rsidRPr="007A1596">
        <w:t>Natural Weather Events</w:t>
      </w:r>
      <w:bookmarkEnd w:id="169"/>
    </w:p>
    <w:p w14:paraId="2E8BD769" w14:textId="77777777" w:rsidR="00B8301B" w:rsidRPr="007A1596" w:rsidRDefault="00B8301B" w:rsidP="00B8301B">
      <w:pPr>
        <w:pStyle w:val="Heading3"/>
      </w:pPr>
      <w:bookmarkStart w:id="170" w:name="_Toc56965087"/>
      <w:r w:rsidRPr="007A1596">
        <w:t>Windstorms</w:t>
      </w:r>
      <w:bookmarkEnd w:id="170"/>
      <w:r w:rsidRPr="007A1596">
        <w:t xml:space="preserve">  </w:t>
      </w:r>
    </w:p>
    <w:p w14:paraId="45D39A35" w14:textId="77777777" w:rsidR="00B8301B" w:rsidRDefault="00B8301B" w:rsidP="00B8301B">
      <w:r w:rsidRPr="007A1596">
        <w:t>Any significant wind event where there is concern for safety will be assessed by crew members, and if the hazard is deemed to be high, the crew will leave the area and find a safe location (i</w:t>
      </w:r>
      <w:r>
        <w:t>.</w:t>
      </w:r>
      <w:r w:rsidRPr="007A1596">
        <w:t>e. no overhead hazards within two tree lengths) to wait out the event.  If wind speeds are such that there is concern for large objects becoming airborne (&gt; 100km/hr), the crew should make their way safely home.</w:t>
      </w:r>
      <w:r>
        <w:t xml:space="preserve"> The Beaufort Scale Is an internationally recognized standard that Environment Canada utilizes to help determine wind strength. Crews are encouraged to use this standard to help identify unsafe working conditions.</w:t>
      </w:r>
    </w:p>
    <w:p w14:paraId="2CDD7042" w14:textId="39523D69" w:rsidR="00B8301B" w:rsidRDefault="00B8301B" w:rsidP="00B8301B">
      <w:r>
        <w:rPr>
          <w:noProof/>
          <w:lang w:val="en-CA" w:eastAsia="en-CA"/>
        </w:rPr>
        <w:lastRenderedPageBreak/>
        <w:drawing>
          <wp:anchor distT="0" distB="0" distL="114300" distR="114300" simplePos="0" relativeHeight="251645952" behindDoc="0" locked="0" layoutInCell="1" allowOverlap="1" wp14:anchorId="4574965F" wp14:editId="24B9A0A4">
            <wp:simplePos x="0" y="0"/>
            <wp:positionH relativeFrom="column">
              <wp:posOffset>314325</wp:posOffset>
            </wp:positionH>
            <wp:positionV relativeFrom="paragraph">
              <wp:posOffset>224790</wp:posOffset>
            </wp:positionV>
            <wp:extent cx="5243830" cy="5200650"/>
            <wp:effectExtent l="0" t="0" r="0" b="0"/>
            <wp:wrapTopAndBottom/>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43830" cy="5200650"/>
                    </a:xfrm>
                    <a:prstGeom prst="rect">
                      <a:avLst/>
                    </a:prstGeom>
                    <a:noFill/>
                    <a:ln>
                      <a:noFill/>
                    </a:ln>
                  </pic:spPr>
                </pic:pic>
              </a:graphicData>
            </a:graphic>
          </wp:anchor>
        </w:drawing>
      </w:r>
    </w:p>
    <w:p w14:paraId="46286ABE" w14:textId="77777777" w:rsidR="00B8301B" w:rsidRPr="007A1596" w:rsidRDefault="00B8301B" w:rsidP="00B8301B">
      <w:pPr>
        <w:pStyle w:val="Heading3"/>
      </w:pPr>
      <w:bookmarkStart w:id="171" w:name="_Toc56965088"/>
      <w:r w:rsidRPr="007A1596">
        <w:t>Hot Weather</w:t>
      </w:r>
      <w:bookmarkEnd w:id="171"/>
      <w:r w:rsidRPr="007A1596">
        <w:t xml:space="preserve"> </w:t>
      </w:r>
    </w:p>
    <w:p w14:paraId="1793E1E7" w14:textId="77777777" w:rsidR="00B8301B" w:rsidRPr="007A1596" w:rsidRDefault="00B8301B" w:rsidP="00B8301B">
      <w:r w:rsidRPr="007A1596">
        <w:t>A concern for safety occurs when air temperature exceeds 32°C and/or humidex reaches or exceeds 40.</w:t>
      </w:r>
    </w:p>
    <w:p w14:paraId="1F4E1D75" w14:textId="77777777" w:rsidR="00B8301B" w:rsidRDefault="00B8301B" w:rsidP="00B8301B">
      <w:r w:rsidRPr="007A1596">
        <w:t>When this environmental trigger occurs, crews will assess hazards.  If the risk</w:t>
      </w:r>
      <w:r>
        <w:t>s</w:t>
      </w:r>
      <w:r w:rsidRPr="007A1596">
        <w:t xml:space="preserve"> of heat disorders are high, the crew should make their way safely home.</w:t>
      </w:r>
    </w:p>
    <w:p w14:paraId="12CCD05F" w14:textId="77777777" w:rsidR="00B8301B" w:rsidRPr="007A1596" w:rsidRDefault="00B8301B" w:rsidP="00B8301B">
      <w:pPr>
        <w:pStyle w:val="Heading3"/>
      </w:pPr>
      <w:bookmarkStart w:id="172" w:name="_Toc56965089"/>
      <w:r w:rsidRPr="007A1596">
        <w:t>Fire</w:t>
      </w:r>
      <w:bookmarkEnd w:id="172"/>
    </w:p>
    <w:p w14:paraId="56628F32" w14:textId="77777777" w:rsidR="00B8301B" w:rsidRPr="007A1596" w:rsidRDefault="00B8301B" w:rsidP="00B8301B">
      <w:r w:rsidRPr="007A1596">
        <w:t>If C</w:t>
      </w:r>
      <w:r>
        <w:t>RM</w:t>
      </w:r>
      <w:r w:rsidRPr="007A1596">
        <w:t xml:space="preserve"> staff encounter a fire, the following procedure should be followed:</w:t>
      </w:r>
    </w:p>
    <w:p w14:paraId="1E1C6455" w14:textId="77777777" w:rsidR="00B8301B" w:rsidRPr="007A1596" w:rsidRDefault="00B8301B" w:rsidP="00B8301B">
      <w:pPr>
        <w:pStyle w:val="ListParagraph"/>
        <w:numPr>
          <w:ilvl w:val="0"/>
          <w:numId w:val="16"/>
        </w:numPr>
      </w:pPr>
      <w:r w:rsidRPr="007A1596">
        <w:t>Assess the hazards in the area and determine the safety risks.</w:t>
      </w:r>
    </w:p>
    <w:p w14:paraId="4241CB53" w14:textId="77777777" w:rsidR="00B8301B" w:rsidRPr="007A1596" w:rsidRDefault="00B8301B" w:rsidP="00B8301B">
      <w:pPr>
        <w:pStyle w:val="ListParagraph"/>
        <w:numPr>
          <w:ilvl w:val="0"/>
          <w:numId w:val="16"/>
        </w:numPr>
      </w:pPr>
      <w:r w:rsidRPr="007A1596">
        <w:t>Determine the safe evacuation routes.</w:t>
      </w:r>
    </w:p>
    <w:p w14:paraId="7121FCB3" w14:textId="77777777" w:rsidR="00B8301B" w:rsidRPr="007A1596" w:rsidRDefault="00B8301B" w:rsidP="00B8301B">
      <w:pPr>
        <w:pStyle w:val="ListParagraph"/>
        <w:numPr>
          <w:ilvl w:val="0"/>
          <w:numId w:val="16"/>
        </w:numPr>
      </w:pPr>
      <w:r w:rsidRPr="007A1596">
        <w:t>If it is safe to do so, work with the fire tools available in the crew truck to contain the fire.</w:t>
      </w:r>
    </w:p>
    <w:p w14:paraId="3FE85F28" w14:textId="77777777" w:rsidR="00B8301B" w:rsidRPr="007A1596" w:rsidRDefault="00B8301B" w:rsidP="00B8301B">
      <w:pPr>
        <w:pStyle w:val="ListParagraph"/>
        <w:numPr>
          <w:ilvl w:val="0"/>
          <w:numId w:val="16"/>
        </w:numPr>
      </w:pPr>
      <w:r w:rsidRPr="007A1596">
        <w:t>Where it is unsafe to work on the fire, get coordinates with handheld GPS or map, and leave the area</w:t>
      </w:r>
    </w:p>
    <w:p w14:paraId="50974C62" w14:textId="77777777" w:rsidR="00B8301B" w:rsidRPr="007A1596" w:rsidRDefault="00B8301B" w:rsidP="00B8301B">
      <w:pPr>
        <w:pStyle w:val="ListParagraph"/>
        <w:numPr>
          <w:ilvl w:val="0"/>
          <w:numId w:val="16"/>
        </w:numPr>
      </w:pPr>
      <w:r w:rsidRPr="007A1596">
        <w:lastRenderedPageBreak/>
        <w:t>Call the Kamloops Fire Centre and the Provincial fire hotline (numbers are provided on the emergency contact list)</w:t>
      </w:r>
    </w:p>
    <w:p w14:paraId="575A370C" w14:textId="77777777" w:rsidR="00B8301B" w:rsidRDefault="00B8301B" w:rsidP="00B8301B">
      <w:pPr>
        <w:pStyle w:val="ListParagraph"/>
        <w:numPr>
          <w:ilvl w:val="0"/>
          <w:numId w:val="16"/>
        </w:numPr>
      </w:pPr>
      <w:r w:rsidRPr="007A1596">
        <w:t>Describe the size and condition of the fire and relay the location.</w:t>
      </w:r>
    </w:p>
    <w:p w14:paraId="3AFEB355" w14:textId="77777777" w:rsidR="00B8301B" w:rsidRPr="006625B2" w:rsidRDefault="00B8301B" w:rsidP="00B8301B">
      <w:pPr>
        <w:pStyle w:val="Heading3"/>
      </w:pPr>
      <w:bookmarkStart w:id="173" w:name="_Toc56965090"/>
      <w:r w:rsidRPr="007A1596">
        <w:t>Avalanche</w:t>
      </w:r>
      <w:bookmarkEnd w:id="173"/>
    </w:p>
    <w:p w14:paraId="583293E7" w14:textId="77777777" w:rsidR="00B8301B" w:rsidRPr="007A1596" w:rsidRDefault="00B8301B" w:rsidP="00B8301B">
      <w:r w:rsidRPr="007A1596">
        <w:t>C</w:t>
      </w:r>
      <w:r>
        <w:t>RM</w:t>
      </w:r>
      <w:r w:rsidRPr="007A1596">
        <w:t xml:space="preserve"> crews working in avalanche terrain during the winter must always carry avalanche beacons, probes and shovels</w:t>
      </w:r>
      <w:r>
        <w:t xml:space="preserve">. All individual working in avalanche conditions must have appropriate safety training that is equal to the AST standard employed by Avalanche Canada. </w:t>
      </w:r>
    </w:p>
    <w:p w14:paraId="2760DE76" w14:textId="77777777" w:rsidR="00B8301B" w:rsidRDefault="00B8301B" w:rsidP="00B8301B">
      <w:r w:rsidRPr="007A1596">
        <w:t>If an avalanche occurs and someone is buried, a preliminary scan of the area should be c</w:t>
      </w:r>
      <w:r>
        <w:t>onducted with avalanche beacons.</w:t>
      </w:r>
      <w:r w:rsidRPr="007A1596">
        <w:t xml:space="preserve"> </w:t>
      </w:r>
      <w:r>
        <w:t xml:space="preserve"> I</w:t>
      </w:r>
      <w:r w:rsidRPr="007A1596">
        <w:t>f this is not effective, a grid should be developed, and a beacon search should follow this grid</w:t>
      </w:r>
      <w:r>
        <w:t xml:space="preserve">. </w:t>
      </w:r>
      <w:r w:rsidRPr="007A1596">
        <w:t xml:space="preserve"> </w:t>
      </w:r>
      <w:r>
        <w:t>A</w:t>
      </w:r>
      <w:r w:rsidRPr="007A1596">
        <w:t xml:space="preserve"> probe search should commence once you close in on the beacon signal.</w:t>
      </w:r>
    </w:p>
    <w:p w14:paraId="08FD05A3" w14:textId="77777777" w:rsidR="00B8301B" w:rsidRPr="006A460A" w:rsidRDefault="00B8301B" w:rsidP="00B8301B">
      <w:pPr>
        <w:pStyle w:val="Heading2"/>
        <w:ind w:left="851"/>
      </w:pPr>
      <w:bookmarkStart w:id="174" w:name="_Wildlife_Encounter_Procedure"/>
      <w:bookmarkStart w:id="175" w:name="_Toc56965091"/>
      <w:bookmarkEnd w:id="174"/>
      <w:r>
        <w:t>Wildlife Encounter Procedure</w:t>
      </w:r>
      <w:bookmarkEnd w:id="175"/>
    </w:p>
    <w:p w14:paraId="6DCDE493" w14:textId="77777777" w:rsidR="00B8301B" w:rsidRDefault="00B8301B" w:rsidP="00B8301B">
      <w:pPr>
        <w:pStyle w:val="Heading3"/>
      </w:pPr>
      <w:bookmarkStart w:id="176" w:name="_Toc56965092"/>
      <w:r>
        <w:t>Bears</w:t>
      </w:r>
      <w:bookmarkEnd w:id="176"/>
    </w:p>
    <w:p w14:paraId="0EC6DB9C" w14:textId="77777777" w:rsidR="00B8301B" w:rsidRPr="00FD65F0" w:rsidRDefault="00B8301B" w:rsidP="00B8301B">
      <w:pPr>
        <w:pStyle w:val="Heading4"/>
      </w:pPr>
      <w:r w:rsidRPr="0085734C">
        <w:t>Response</w:t>
      </w:r>
      <w:r w:rsidRPr="00FD65F0">
        <w:t xml:space="preserve"> Matrix</w:t>
      </w:r>
    </w:p>
    <w:tbl>
      <w:tblPr>
        <w:tblStyle w:val="TableGrid"/>
        <w:tblW w:w="0" w:type="auto"/>
        <w:tblLook w:val="04A0" w:firstRow="1" w:lastRow="0" w:firstColumn="1" w:lastColumn="0" w:noHBand="0" w:noVBand="1"/>
      </w:tblPr>
      <w:tblGrid>
        <w:gridCol w:w="2268"/>
        <w:gridCol w:w="1770"/>
        <w:gridCol w:w="1771"/>
        <w:gridCol w:w="1770"/>
        <w:gridCol w:w="1771"/>
      </w:tblGrid>
      <w:tr w:rsidR="00B8301B" w:rsidRPr="00FD65F0" w14:paraId="1A324DC6" w14:textId="77777777" w:rsidTr="0013260E">
        <w:tc>
          <w:tcPr>
            <w:tcW w:w="2268" w:type="dxa"/>
            <w:shd w:val="clear" w:color="auto" w:fill="DAEEF3" w:themeFill="accent5" w:themeFillTint="33"/>
          </w:tcPr>
          <w:p w14:paraId="7DE39B0D" w14:textId="77777777" w:rsidR="00B8301B" w:rsidRPr="008D5BD0" w:rsidRDefault="00B8301B" w:rsidP="0013260E">
            <w:pPr>
              <w:jc w:val="center"/>
              <w:rPr>
                <w:b/>
              </w:rPr>
            </w:pPr>
            <w:r w:rsidRPr="008D5BD0">
              <w:rPr>
                <w:b/>
              </w:rPr>
              <w:t>Sign/Activity</w:t>
            </w:r>
          </w:p>
        </w:tc>
        <w:tc>
          <w:tcPr>
            <w:tcW w:w="1770" w:type="dxa"/>
            <w:shd w:val="clear" w:color="auto" w:fill="DAEEF3" w:themeFill="accent5" w:themeFillTint="33"/>
          </w:tcPr>
          <w:p w14:paraId="1FC04872" w14:textId="77777777" w:rsidR="00B8301B" w:rsidRPr="008D5BD0" w:rsidRDefault="00B8301B" w:rsidP="0013260E">
            <w:pPr>
              <w:jc w:val="center"/>
              <w:rPr>
                <w:b/>
              </w:rPr>
            </w:pPr>
            <w:r w:rsidRPr="008D5BD0">
              <w:rPr>
                <w:b/>
              </w:rPr>
              <w:t>Notify Crew</w:t>
            </w:r>
          </w:p>
        </w:tc>
        <w:tc>
          <w:tcPr>
            <w:tcW w:w="1771" w:type="dxa"/>
            <w:shd w:val="clear" w:color="auto" w:fill="DAEEF3" w:themeFill="accent5" w:themeFillTint="33"/>
          </w:tcPr>
          <w:p w14:paraId="2EA807AB" w14:textId="77777777" w:rsidR="00B8301B" w:rsidRPr="008D5BD0" w:rsidRDefault="00B8301B" w:rsidP="0013260E">
            <w:pPr>
              <w:jc w:val="center"/>
              <w:rPr>
                <w:b/>
              </w:rPr>
            </w:pPr>
            <w:r w:rsidRPr="008D5BD0">
              <w:rPr>
                <w:b/>
              </w:rPr>
              <w:t>Evacuate Immediate Area</w:t>
            </w:r>
          </w:p>
        </w:tc>
        <w:tc>
          <w:tcPr>
            <w:tcW w:w="1770" w:type="dxa"/>
            <w:shd w:val="clear" w:color="auto" w:fill="DAEEF3" w:themeFill="accent5" w:themeFillTint="33"/>
          </w:tcPr>
          <w:p w14:paraId="7F3B052E" w14:textId="77777777" w:rsidR="00B8301B" w:rsidRPr="008D5BD0" w:rsidRDefault="00B8301B" w:rsidP="0013260E">
            <w:pPr>
              <w:jc w:val="center"/>
              <w:rPr>
                <w:b/>
              </w:rPr>
            </w:pPr>
            <w:r w:rsidRPr="008D5BD0">
              <w:rPr>
                <w:b/>
              </w:rPr>
              <w:t>Muster</w:t>
            </w:r>
          </w:p>
        </w:tc>
        <w:tc>
          <w:tcPr>
            <w:tcW w:w="1771" w:type="dxa"/>
            <w:shd w:val="clear" w:color="auto" w:fill="DAEEF3" w:themeFill="accent5" w:themeFillTint="33"/>
          </w:tcPr>
          <w:p w14:paraId="1642C2A7" w14:textId="77777777" w:rsidR="00B8301B" w:rsidRPr="008D5BD0" w:rsidRDefault="00B8301B" w:rsidP="0013260E">
            <w:pPr>
              <w:jc w:val="center"/>
              <w:rPr>
                <w:b/>
              </w:rPr>
            </w:pPr>
            <w:r w:rsidRPr="008D5BD0">
              <w:rPr>
                <w:b/>
              </w:rPr>
              <w:t>Continue Work</w:t>
            </w:r>
          </w:p>
        </w:tc>
      </w:tr>
      <w:tr w:rsidR="00B8301B" w:rsidRPr="00FD65F0" w14:paraId="0609E4B0" w14:textId="77777777" w:rsidTr="0013260E">
        <w:trPr>
          <w:trHeight w:val="63"/>
        </w:trPr>
        <w:tc>
          <w:tcPr>
            <w:tcW w:w="2268" w:type="dxa"/>
          </w:tcPr>
          <w:p w14:paraId="16DE54E3" w14:textId="77777777" w:rsidR="00B8301B" w:rsidRPr="00FD65F0" w:rsidRDefault="00B8301B" w:rsidP="0013260E">
            <w:pPr>
              <w:jc w:val="center"/>
            </w:pPr>
            <w:r w:rsidRPr="00FD65F0">
              <w:t>Tracks</w:t>
            </w:r>
          </w:p>
        </w:tc>
        <w:tc>
          <w:tcPr>
            <w:tcW w:w="1770" w:type="dxa"/>
          </w:tcPr>
          <w:p w14:paraId="6A6B4587" w14:textId="77777777" w:rsidR="00B8301B" w:rsidRPr="00FD65F0" w:rsidRDefault="00B8301B" w:rsidP="0013260E">
            <w:pPr>
              <w:jc w:val="center"/>
            </w:pPr>
            <w:r w:rsidRPr="00FD65F0">
              <w:t>Yes</w:t>
            </w:r>
          </w:p>
        </w:tc>
        <w:tc>
          <w:tcPr>
            <w:tcW w:w="1771" w:type="dxa"/>
          </w:tcPr>
          <w:p w14:paraId="30574DAC" w14:textId="77777777" w:rsidR="00B8301B" w:rsidRPr="00FD65F0" w:rsidRDefault="00B8301B" w:rsidP="0013260E">
            <w:pPr>
              <w:jc w:val="center"/>
            </w:pPr>
            <w:r w:rsidRPr="00FD65F0">
              <w:t>No</w:t>
            </w:r>
          </w:p>
        </w:tc>
        <w:tc>
          <w:tcPr>
            <w:tcW w:w="1770" w:type="dxa"/>
          </w:tcPr>
          <w:p w14:paraId="204B7C1B" w14:textId="77777777" w:rsidR="00B8301B" w:rsidRPr="00FD65F0" w:rsidRDefault="00B8301B" w:rsidP="0013260E">
            <w:pPr>
              <w:jc w:val="center"/>
            </w:pPr>
            <w:r w:rsidRPr="00FD65F0">
              <w:t>No</w:t>
            </w:r>
          </w:p>
        </w:tc>
        <w:tc>
          <w:tcPr>
            <w:tcW w:w="1771" w:type="dxa"/>
          </w:tcPr>
          <w:p w14:paraId="0AE4C944" w14:textId="77777777" w:rsidR="00B8301B" w:rsidRPr="00FD65F0" w:rsidRDefault="00B8301B" w:rsidP="0013260E">
            <w:pPr>
              <w:jc w:val="center"/>
            </w:pPr>
            <w:r w:rsidRPr="00FD65F0">
              <w:t>Yes</w:t>
            </w:r>
          </w:p>
        </w:tc>
      </w:tr>
      <w:tr w:rsidR="00B8301B" w:rsidRPr="00FD65F0" w14:paraId="44492478" w14:textId="77777777" w:rsidTr="0013260E">
        <w:tc>
          <w:tcPr>
            <w:tcW w:w="2268" w:type="dxa"/>
          </w:tcPr>
          <w:p w14:paraId="4496E324" w14:textId="77777777" w:rsidR="00B8301B" w:rsidRPr="00FD65F0" w:rsidRDefault="00B8301B" w:rsidP="0013260E">
            <w:pPr>
              <w:jc w:val="center"/>
            </w:pPr>
            <w:r w:rsidRPr="00FD65F0">
              <w:t>Tree Marking</w:t>
            </w:r>
          </w:p>
        </w:tc>
        <w:tc>
          <w:tcPr>
            <w:tcW w:w="1770" w:type="dxa"/>
          </w:tcPr>
          <w:p w14:paraId="6B94C68D" w14:textId="77777777" w:rsidR="00B8301B" w:rsidRPr="00FD65F0" w:rsidRDefault="00B8301B" w:rsidP="0013260E">
            <w:pPr>
              <w:jc w:val="center"/>
            </w:pPr>
            <w:r w:rsidRPr="00FD65F0">
              <w:t>Yes</w:t>
            </w:r>
          </w:p>
        </w:tc>
        <w:tc>
          <w:tcPr>
            <w:tcW w:w="1771" w:type="dxa"/>
          </w:tcPr>
          <w:p w14:paraId="4591ED55" w14:textId="77777777" w:rsidR="00B8301B" w:rsidRPr="00FD65F0" w:rsidRDefault="00B8301B" w:rsidP="0013260E">
            <w:pPr>
              <w:jc w:val="center"/>
            </w:pPr>
            <w:r w:rsidRPr="00FD65F0">
              <w:t>No</w:t>
            </w:r>
          </w:p>
        </w:tc>
        <w:tc>
          <w:tcPr>
            <w:tcW w:w="1770" w:type="dxa"/>
          </w:tcPr>
          <w:p w14:paraId="0A4AB51E" w14:textId="77777777" w:rsidR="00B8301B" w:rsidRPr="00FD65F0" w:rsidRDefault="00B8301B" w:rsidP="0013260E">
            <w:pPr>
              <w:jc w:val="center"/>
            </w:pPr>
            <w:r w:rsidRPr="00FD65F0">
              <w:t>No</w:t>
            </w:r>
          </w:p>
        </w:tc>
        <w:tc>
          <w:tcPr>
            <w:tcW w:w="1771" w:type="dxa"/>
          </w:tcPr>
          <w:p w14:paraId="6F12EE34" w14:textId="77777777" w:rsidR="00B8301B" w:rsidRPr="00FD65F0" w:rsidRDefault="00B8301B" w:rsidP="0013260E">
            <w:pPr>
              <w:jc w:val="center"/>
            </w:pPr>
            <w:r w:rsidRPr="00FD65F0">
              <w:t>Yes</w:t>
            </w:r>
          </w:p>
        </w:tc>
      </w:tr>
      <w:tr w:rsidR="00B8301B" w:rsidRPr="00FD65F0" w14:paraId="6CC56B7E" w14:textId="77777777" w:rsidTr="0013260E">
        <w:tc>
          <w:tcPr>
            <w:tcW w:w="2268" w:type="dxa"/>
          </w:tcPr>
          <w:p w14:paraId="4508F8DE" w14:textId="77777777" w:rsidR="00B8301B" w:rsidRPr="00FD65F0" w:rsidRDefault="00B8301B" w:rsidP="0013260E">
            <w:pPr>
              <w:jc w:val="center"/>
            </w:pPr>
            <w:r w:rsidRPr="00FD65F0">
              <w:t>Digging</w:t>
            </w:r>
          </w:p>
        </w:tc>
        <w:tc>
          <w:tcPr>
            <w:tcW w:w="1770" w:type="dxa"/>
          </w:tcPr>
          <w:p w14:paraId="04403E5C" w14:textId="77777777" w:rsidR="00B8301B" w:rsidRPr="00FD65F0" w:rsidRDefault="00B8301B" w:rsidP="0013260E">
            <w:pPr>
              <w:jc w:val="center"/>
            </w:pPr>
            <w:r w:rsidRPr="00FD65F0">
              <w:t>Yes</w:t>
            </w:r>
          </w:p>
        </w:tc>
        <w:tc>
          <w:tcPr>
            <w:tcW w:w="1771" w:type="dxa"/>
          </w:tcPr>
          <w:p w14:paraId="2FA4FD81" w14:textId="77777777" w:rsidR="00B8301B" w:rsidRPr="00FD65F0" w:rsidRDefault="00B8301B" w:rsidP="0013260E">
            <w:pPr>
              <w:jc w:val="center"/>
            </w:pPr>
            <w:r w:rsidRPr="00FD65F0">
              <w:t>No</w:t>
            </w:r>
          </w:p>
        </w:tc>
        <w:tc>
          <w:tcPr>
            <w:tcW w:w="1770" w:type="dxa"/>
          </w:tcPr>
          <w:p w14:paraId="679E0C89" w14:textId="77777777" w:rsidR="00B8301B" w:rsidRPr="00FD65F0" w:rsidRDefault="00B8301B" w:rsidP="0013260E">
            <w:pPr>
              <w:jc w:val="center"/>
            </w:pPr>
            <w:r w:rsidRPr="00FD65F0">
              <w:t>No</w:t>
            </w:r>
          </w:p>
        </w:tc>
        <w:tc>
          <w:tcPr>
            <w:tcW w:w="1771" w:type="dxa"/>
          </w:tcPr>
          <w:p w14:paraId="3553D955" w14:textId="77777777" w:rsidR="00B8301B" w:rsidRPr="00FD65F0" w:rsidRDefault="00B8301B" w:rsidP="0013260E">
            <w:pPr>
              <w:jc w:val="center"/>
            </w:pPr>
            <w:r w:rsidRPr="00FD65F0">
              <w:t>Yes</w:t>
            </w:r>
          </w:p>
        </w:tc>
      </w:tr>
      <w:tr w:rsidR="00B8301B" w:rsidRPr="00FD65F0" w14:paraId="61E6F452" w14:textId="77777777" w:rsidTr="0013260E">
        <w:tc>
          <w:tcPr>
            <w:tcW w:w="2268" w:type="dxa"/>
          </w:tcPr>
          <w:p w14:paraId="6CB9A3E7" w14:textId="77777777" w:rsidR="00B8301B" w:rsidRPr="00FD65F0" w:rsidRDefault="00B8301B" w:rsidP="0013260E">
            <w:pPr>
              <w:jc w:val="center"/>
            </w:pPr>
            <w:r w:rsidRPr="00FD65F0">
              <w:t>Scat</w:t>
            </w:r>
          </w:p>
        </w:tc>
        <w:tc>
          <w:tcPr>
            <w:tcW w:w="1770" w:type="dxa"/>
          </w:tcPr>
          <w:p w14:paraId="28D1BABF" w14:textId="77777777" w:rsidR="00B8301B" w:rsidRPr="00FD65F0" w:rsidRDefault="00B8301B" w:rsidP="0013260E">
            <w:pPr>
              <w:jc w:val="center"/>
            </w:pPr>
            <w:r w:rsidRPr="00FD65F0">
              <w:t>Yes</w:t>
            </w:r>
          </w:p>
        </w:tc>
        <w:tc>
          <w:tcPr>
            <w:tcW w:w="1771" w:type="dxa"/>
          </w:tcPr>
          <w:p w14:paraId="10F60589" w14:textId="77777777" w:rsidR="00B8301B" w:rsidRPr="00FD65F0" w:rsidRDefault="00B8301B" w:rsidP="0013260E">
            <w:pPr>
              <w:jc w:val="center"/>
            </w:pPr>
            <w:r w:rsidRPr="00FD65F0">
              <w:t>No</w:t>
            </w:r>
          </w:p>
        </w:tc>
        <w:tc>
          <w:tcPr>
            <w:tcW w:w="1770" w:type="dxa"/>
          </w:tcPr>
          <w:p w14:paraId="493F0B92" w14:textId="77777777" w:rsidR="00B8301B" w:rsidRPr="00FD65F0" w:rsidRDefault="00B8301B" w:rsidP="0013260E">
            <w:pPr>
              <w:jc w:val="center"/>
            </w:pPr>
            <w:r w:rsidRPr="00FD65F0">
              <w:t>No</w:t>
            </w:r>
          </w:p>
        </w:tc>
        <w:tc>
          <w:tcPr>
            <w:tcW w:w="1771" w:type="dxa"/>
          </w:tcPr>
          <w:p w14:paraId="12ABBFBA" w14:textId="77777777" w:rsidR="00B8301B" w:rsidRPr="00FD65F0" w:rsidRDefault="00B8301B" w:rsidP="0013260E">
            <w:pPr>
              <w:jc w:val="center"/>
            </w:pPr>
            <w:r w:rsidRPr="00FD65F0">
              <w:t>Yes</w:t>
            </w:r>
          </w:p>
        </w:tc>
      </w:tr>
      <w:tr w:rsidR="00B8301B" w:rsidRPr="00FD65F0" w14:paraId="3F422C45" w14:textId="77777777" w:rsidTr="0013260E">
        <w:tc>
          <w:tcPr>
            <w:tcW w:w="2268" w:type="dxa"/>
          </w:tcPr>
          <w:p w14:paraId="7437DF01" w14:textId="77777777" w:rsidR="00B8301B" w:rsidRPr="00FD65F0" w:rsidRDefault="00B8301B" w:rsidP="0013260E">
            <w:pPr>
              <w:jc w:val="center"/>
            </w:pPr>
            <w:r w:rsidRPr="00FD65F0">
              <w:t>Bedding Sites</w:t>
            </w:r>
          </w:p>
        </w:tc>
        <w:tc>
          <w:tcPr>
            <w:tcW w:w="1770" w:type="dxa"/>
          </w:tcPr>
          <w:p w14:paraId="1E7314D0" w14:textId="77777777" w:rsidR="00B8301B" w:rsidRPr="00FD65F0" w:rsidRDefault="00B8301B" w:rsidP="0013260E">
            <w:pPr>
              <w:jc w:val="center"/>
            </w:pPr>
            <w:r w:rsidRPr="00FD65F0">
              <w:t>Yes</w:t>
            </w:r>
          </w:p>
        </w:tc>
        <w:tc>
          <w:tcPr>
            <w:tcW w:w="1771" w:type="dxa"/>
          </w:tcPr>
          <w:p w14:paraId="3FF23552" w14:textId="77777777" w:rsidR="00B8301B" w:rsidRPr="00FD65F0" w:rsidRDefault="00B8301B" w:rsidP="0013260E">
            <w:pPr>
              <w:jc w:val="center"/>
            </w:pPr>
            <w:r w:rsidRPr="00FD65F0">
              <w:t>Yes</w:t>
            </w:r>
          </w:p>
        </w:tc>
        <w:tc>
          <w:tcPr>
            <w:tcW w:w="1770" w:type="dxa"/>
          </w:tcPr>
          <w:p w14:paraId="49F468C0" w14:textId="77777777" w:rsidR="00B8301B" w:rsidRPr="00FD65F0" w:rsidRDefault="00B8301B" w:rsidP="0013260E">
            <w:pPr>
              <w:jc w:val="center"/>
            </w:pPr>
            <w:r w:rsidRPr="00FD65F0">
              <w:t>No</w:t>
            </w:r>
          </w:p>
        </w:tc>
        <w:tc>
          <w:tcPr>
            <w:tcW w:w="1771" w:type="dxa"/>
          </w:tcPr>
          <w:p w14:paraId="40635F0C" w14:textId="77777777" w:rsidR="00B8301B" w:rsidRPr="00FD65F0" w:rsidRDefault="00B8301B" w:rsidP="0013260E">
            <w:pPr>
              <w:jc w:val="center"/>
            </w:pPr>
            <w:r w:rsidRPr="00FD65F0">
              <w:t>Yes</w:t>
            </w:r>
          </w:p>
        </w:tc>
      </w:tr>
      <w:tr w:rsidR="00B8301B" w:rsidRPr="00FD65F0" w14:paraId="5C9444A2" w14:textId="77777777" w:rsidTr="0013260E">
        <w:tc>
          <w:tcPr>
            <w:tcW w:w="2268" w:type="dxa"/>
          </w:tcPr>
          <w:p w14:paraId="68A935E5" w14:textId="77777777" w:rsidR="00B8301B" w:rsidRPr="00FD65F0" w:rsidRDefault="00B8301B" w:rsidP="0013260E">
            <w:pPr>
              <w:jc w:val="center"/>
            </w:pPr>
            <w:r>
              <w:t>Bear Avoids Worker</w:t>
            </w:r>
          </w:p>
        </w:tc>
        <w:tc>
          <w:tcPr>
            <w:tcW w:w="1770" w:type="dxa"/>
          </w:tcPr>
          <w:p w14:paraId="3E85826F" w14:textId="77777777" w:rsidR="00B8301B" w:rsidRPr="00FD65F0" w:rsidRDefault="00B8301B" w:rsidP="0013260E">
            <w:pPr>
              <w:jc w:val="center"/>
            </w:pPr>
            <w:r w:rsidRPr="00FD65F0">
              <w:t>Yes</w:t>
            </w:r>
          </w:p>
        </w:tc>
        <w:tc>
          <w:tcPr>
            <w:tcW w:w="1771" w:type="dxa"/>
          </w:tcPr>
          <w:p w14:paraId="22E9B9E9" w14:textId="77777777" w:rsidR="00B8301B" w:rsidRPr="00FD65F0" w:rsidRDefault="00B8301B" w:rsidP="0013260E">
            <w:pPr>
              <w:jc w:val="center"/>
            </w:pPr>
            <w:r w:rsidRPr="00FD65F0">
              <w:t>Yes</w:t>
            </w:r>
          </w:p>
        </w:tc>
        <w:tc>
          <w:tcPr>
            <w:tcW w:w="1770" w:type="dxa"/>
          </w:tcPr>
          <w:p w14:paraId="7B8DF476" w14:textId="77777777" w:rsidR="00B8301B" w:rsidRPr="00FD65F0" w:rsidRDefault="00B8301B" w:rsidP="0013260E">
            <w:pPr>
              <w:jc w:val="center"/>
            </w:pPr>
            <w:r w:rsidRPr="00FD65F0">
              <w:t>No</w:t>
            </w:r>
          </w:p>
        </w:tc>
        <w:tc>
          <w:tcPr>
            <w:tcW w:w="1771" w:type="dxa"/>
          </w:tcPr>
          <w:p w14:paraId="0FE84463" w14:textId="77777777" w:rsidR="00B8301B" w:rsidRPr="00FD65F0" w:rsidRDefault="00B8301B" w:rsidP="0013260E">
            <w:pPr>
              <w:jc w:val="center"/>
            </w:pPr>
            <w:r w:rsidRPr="00FD65F0">
              <w:t>Yes</w:t>
            </w:r>
          </w:p>
        </w:tc>
      </w:tr>
      <w:tr w:rsidR="00B8301B" w:rsidRPr="00FD65F0" w14:paraId="47B5E71C" w14:textId="77777777" w:rsidTr="0013260E">
        <w:tc>
          <w:tcPr>
            <w:tcW w:w="2268" w:type="dxa"/>
          </w:tcPr>
          <w:p w14:paraId="3F19DD4F" w14:textId="77777777" w:rsidR="00B8301B" w:rsidRPr="00FD65F0" w:rsidRDefault="00B8301B" w:rsidP="0013260E">
            <w:pPr>
              <w:jc w:val="center"/>
            </w:pPr>
            <w:r>
              <w:t>Animal C</w:t>
            </w:r>
            <w:r w:rsidRPr="00FD65F0">
              <w:t>arcass</w:t>
            </w:r>
          </w:p>
        </w:tc>
        <w:tc>
          <w:tcPr>
            <w:tcW w:w="1770" w:type="dxa"/>
          </w:tcPr>
          <w:p w14:paraId="5E4BED19" w14:textId="77777777" w:rsidR="00B8301B" w:rsidRPr="00FD65F0" w:rsidRDefault="00B8301B" w:rsidP="0013260E">
            <w:pPr>
              <w:jc w:val="center"/>
            </w:pPr>
            <w:r w:rsidRPr="00FD65F0">
              <w:t>Yes</w:t>
            </w:r>
          </w:p>
        </w:tc>
        <w:tc>
          <w:tcPr>
            <w:tcW w:w="1771" w:type="dxa"/>
          </w:tcPr>
          <w:p w14:paraId="21D3CA46" w14:textId="77777777" w:rsidR="00B8301B" w:rsidRPr="00FD65F0" w:rsidRDefault="00B8301B" w:rsidP="0013260E">
            <w:pPr>
              <w:jc w:val="center"/>
            </w:pPr>
            <w:r w:rsidRPr="00FD65F0">
              <w:t>Yes</w:t>
            </w:r>
          </w:p>
        </w:tc>
        <w:tc>
          <w:tcPr>
            <w:tcW w:w="1770" w:type="dxa"/>
          </w:tcPr>
          <w:p w14:paraId="5503B260" w14:textId="77777777" w:rsidR="00B8301B" w:rsidRPr="00FD65F0" w:rsidRDefault="00B8301B" w:rsidP="0013260E">
            <w:pPr>
              <w:jc w:val="center"/>
            </w:pPr>
            <w:r w:rsidRPr="00FD65F0">
              <w:t>No</w:t>
            </w:r>
          </w:p>
        </w:tc>
        <w:tc>
          <w:tcPr>
            <w:tcW w:w="1771" w:type="dxa"/>
          </w:tcPr>
          <w:p w14:paraId="09DEE9A4" w14:textId="77777777" w:rsidR="00B8301B" w:rsidRPr="00FD65F0" w:rsidRDefault="00B8301B" w:rsidP="0013260E">
            <w:pPr>
              <w:jc w:val="center"/>
            </w:pPr>
            <w:r w:rsidRPr="00FD65F0">
              <w:t>No</w:t>
            </w:r>
          </w:p>
        </w:tc>
      </w:tr>
      <w:tr w:rsidR="00B8301B" w:rsidRPr="00FD65F0" w14:paraId="4AAA5321" w14:textId="77777777" w:rsidTr="0013260E">
        <w:tc>
          <w:tcPr>
            <w:tcW w:w="2268" w:type="dxa"/>
          </w:tcPr>
          <w:p w14:paraId="286FEF4C" w14:textId="77777777" w:rsidR="00B8301B" w:rsidRPr="00FD65F0" w:rsidRDefault="00B8301B" w:rsidP="0013260E">
            <w:pPr>
              <w:jc w:val="center"/>
            </w:pPr>
            <w:r w:rsidRPr="00FD65F0">
              <w:t>Behaves Attacks</w:t>
            </w:r>
          </w:p>
          <w:p w14:paraId="693BED14" w14:textId="77777777" w:rsidR="00B8301B" w:rsidRPr="00FD65F0" w:rsidRDefault="00B8301B" w:rsidP="0013260E">
            <w:pPr>
              <w:jc w:val="center"/>
            </w:pPr>
            <w:r w:rsidRPr="00FD65F0">
              <w:t>(With Cubs)</w:t>
            </w:r>
          </w:p>
        </w:tc>
        <w:tc>
          <w:tcPr>
            <w:tcW w:w="1770" w:type="dxa"/>
          </w:tcPr>
          <w:p w14:paraId="3B031A7E" w14:textId="77777777" w:rsidR="00B8301B" w:rsidRPr="00FD65F0" w:rsidRDefault="00B8301B" w:rsidP="0013260E">
            <w:pPr>
              <w:jc w:val="center"/>
            </w:pPr>
            <w:r w:rsidRPr="00FD65F0">
              <w:t>Yes</w:t>
            </w:r>
          </w:p>
        </w:tc>
        <w:tc>
          <w:tcPr>
            <w:tcW w:w="1771" w:type="dxa"/>
          </w:tcPr>
          <w:p w14:paraId="011C21C7" w14:textId="77777777" w:rsidR="00B8301B" w:rsidRPr="00FD65F0" w:rsidRDefault="00B8301B" w:rsidP="0013260E">
            <w:pPr>
              <w:jc w:val="center"/>
            </w:pPr>
            <w:r w:rsidRPr="00FD65F0">
              <w:t>Yes</w:t>
            </w:r>
          </w:p>
        </w:tc>
        <w:tc>
          <w:tcPr>
            <w:tcW w:w="1770" w:type="dxa"/>
            <w:shd w:val="clear" w:color="auto" w:fill="auto"/>
          </w:tcPr>
          <w:p w14:paraId="2F488624" w14:textId="77777777" w:rsidR="00B8301B" w:rsidRPr="00FD65F0" w:rsidRDefault="00B8301B" w:rsidP="0013260E">
            <w:pPr>
              <w:tabs>
                <w:tab w:val="left" w:pos="1380"/>
              </w:tabs>
              <w:jc w:val="center"/>
            </w:pPr>
            <w:r w:rsidRPr="00FD65F0">
              <w:t>Yes</w:t>
            </w:r>
          </w:p>
        </w:tc>
        <w:tc>
          <w:tcPr>
            <w:tcW w:w="1771" w:type="dxa"/>
            <w:shd w:val="clear" w:color="auto" w:fill="auto"/>
          </w:tcPr>
          <w:p w14:paraId="0C4EEB6C" w14:textId="77777777" w:rsidR="00B8301B" w:rsidRPr="00FD65F0" w:rsidRDefault="00B8301B" w:rsidP="0013260E">
            <w:pPr>
              <w:jc w:val="center"/>
            </w:pPr>
            <w:r w:rsidRPr="00FD65F0">
              <w:t>No</w:t>
            </w:r>
          </w:p>
        </w:tc>
      </w:tr>
    </w:tbl>
    <w:p w14:paraId="034406BA" w14:textId="77777777" w:rsidR="00B8301B" w:rsidRDefault="00B8301B" w:rsidP="00B8301B"/>
    <w:p w14:paraId="63C2AE63" w14:textId="77777777" w:rsidR="00B8301B" w:rsidRPr="000607CD" w:rsidRDefault="00B8301B" w:rsidP="00FC5FE7">
      <w:pPr>
        <w:pStyle w:val="Heading4"/>
      </w:pPr>
      <w:r w:rsidRPr="000607CD">
        <w:t xml:space="preserve">Basic </w:t>
      </w:r>
      <w:r w:rsidRPr="00FC5FE7">
        <w:t>Procedure</w:t>
      </w:r>
    </w:p>
    <w:p w14:paraId="3EA8FB3C" w14:textId="77777777" w:rsidR="00B8301B" w:rsidRPr="000607CD" w:rsidRDefault="00B8301B" w:rsidP="00381675">
      <w:pPr>
        <w:pStyle w:val="ListParagraph"/>
        <w:numPr>
          <w:ilvl w:val="0"/>
          <w:numId w:val="17"/>
        </w:numPr>
        <w:spacing w:line="276" w:lineRule="auto"/>
        <w:rPr>
          <w:rFonts w:cstheme="minorHAnsi"/>
        </w:rPr>
      </w:pPr>
      <w:r w:rsidRPr="000607CD">
        <w:rPr>
          <w:rFonts w:cstheme="minorHAnsi"/>
        </w:rPr>
        <w:t>Most bears make every effort to avoid humans.  Make lots of noise when working or walking through the woods: talk, sing, bark, etc.</w:t>
      </w:r>
    </w:p>
    <w:p w14:paraId="73BB1385" w14:textId="77777777" w:rsidR="00B8301B" w:rsidRPr="000607CD" w:rsidRDefault="00B8301B" w:rsidP="00381675">
      <w:pPr>
        <w:pStyle w:val="ListParagraph"/>
        <w:numPr>
          <w:ilvl w:val="0"/>
          <w:numId w:val="17"/>
        </w:numPr>
        <w:spacing w:line="276" w:lineRule="auto"/>
        <w:rPr>
          <w:rFonts w:cstheme="minorHAnsi"/>
        </w:rPr>
      </w:pPr>
      <w:r w:rsidRPr="000607CD">
        <w:rPr>
          <w:rFonts w:cstheme="minorHAnsi"/>
        </w:rPr>
        <w:t>Stay alert and be aware of your surroundings.  Look for signs of bear activity.  Bears will aggressively defend kill sites.  Watch for birds circling or the smell of rotten meat or fish.</w:t>
      </w:r>
    </w:p>
    <w:p w14:paraId="6AE8D6A4" w14:textId="77777777" w:rsidR="00B8301B" w:rsidRPr="000607CD" w:rsidRDefault="00B8301B" w:rsidP="00381675">
      <w:pPr>
        <w:pStyle w:val="ListParagraph"/>
        <w:numPr>
          <w:ilvl w:val="0"/>
          <w:numId w:val="17"/>
        </w:numPr>
        <w:spacing w:line="276" w:lineRule="auto"/>
        <w:rPr>
          <w:rFonts w:cstheme="minorHAnsi"/>
        </w:rPr>
      </w:pPr>
      <w:r w:rsidRPr="000607CD">
        <w:rPr>
          <w:rFonts w:cstheme="minorHAnsi"/>
        </w:rPr>
        <w:t>Take your garbage with you.</w:t>
      </w:r>
    </w:p>
    <w:p w14:paraId="017F3F34" w14:textId="77777777" w:rsidR="00B8301B" w:rsidRPr="000607CD" w:rsidRDefault="00B8301B" w:rsidP="00381675">
      <w:pPr>
        <w:pStyle w:val="ListParagraph"/>
        <w:numPr>
          <w:ilvl w:val="0"/>
          <w:numId w:val="17"/>
        </w:numPr>
        <w:spacing w:line="276" w:lineRule="auto"/>
        <w:rPr>
          <w:rFonts w:cstheme="minorHAnsi"/>
        </w:rPr>
      </w:pPr>
      <w:r w:rsidRPr="000607CD">
        <w:rPr>
          <w:rFonts w:cstheme="minorHAnsi"/>
        </w:rPr>
        <w:t>Avoid bringing fish such as tuna sandwiches for lunch.</w:t>
      </w:r>
    </w:p>
    <w:p w14:paraId="09A8577B" w14:textId="77777777" w:rsidR="00B8301B" w:rsidRPr="000607CD" w:rsidRDefault="00B8301B" w:rsidP="00381675">
      <w:pPr>
        <w:pStyle w:val="ListParagraph"/>
        <w:numPr>
          <w:ilvl w:val="0"/>
          <w:numId w:val="17"/>
        </w:numPr>
        <w:spacing w:line="276" w:lineRule="auto"/>
        <w:rPr>
          <w:rFonts w:cstheme="minorHAnsi"/>
        </w:rPr>
      </w:pPr>
      <w:r w:rsidRPr="000607CD">
        <w:rPr>
          <w:rFonts w:cstheme="minorHAnsi"/>
        </w:rPr>
        <w:lastRenderedPageBreak/>
        <w:t>Always carry bear spray.</w:t>
      </w:r>
    </w:p>
    <w:p w14:paraId="1A30B5E5" w14:textId="77777777" w:rsidR="00B8301B" w:rsidRPr="000607CD" w:rsidRDefault="00B8301B" w:rsidP="00FC5FE7">
      <w:pPr>
        <w:pStyle w:val="Heading4"/>
      </w:pPr>
      <w:r w:rsidRPr="000607CD">
        <w:t xml:space="preserve">Bear </w:t>
      </w:r>
      <w:r w:rsidRPr="00FC5FE7">
        <w:t>Encounter</w:t>
      </w:r>
    </w:p>
    <w:p w14:paraId="59BED79C" w14:textId="77777777" w:rsidR="00B8301B" w:rsidRPr="000607CD" w:rsidRDefault="00B8301B" w:rsidP="00B8301B">
      <w:pPr>
        <w:spacing w:after="120" w:line="240" w:lineRule="auto"/>
        <w:rPr>
          <w:rFonts w:cstheme="minorHAnsi"/>
        </w:rPr>
      </w:pPr>
      <w:r w:rsidRPr="000607CD">
        <w:rPr>
          <w:rFonts w:cstheme="minorHAnsi"/>
        </w:rPr>
        <w:t>Try not to over-react – is it a black bear or a grizzly?</w:t>
      </w:r>
    </w:p>
    <w:p w14:paraId="096273D3" w14:textId="77777777" w:rsidR="00B8301B" w:rsidRPr="000607CD" w:rsidRDefault="00B8301B" w:rsidP="00B8301B">
      <w:pPr>
        <w:spacing w:after="120" w:line="240" w:lineRule="auto"/>
        <w:rPr>
          <w:rFonts w:cstheme="minorHAnsi"/>
        </w:rPr>
      </w:pPr>
      <w:r w:rsidRPr="000607CD">
        <w:rPr>
          <w:rFonts w:cstheme="minorHAnsi"/>
        </w:rPr>
        <w:t>If you are planning to climb a tree, remember black bears can climb trees and grizzlies can climb short distances.</w:t>
      </w:r>
    </w:p>
    <w:p w14:paraId="21020FEA" w14:textId="77777777" w:rsidR="00B8301B" w:rsidRPr="000607CD" w:rsidRDefault="00B8301B" w:rsidP="00B8301B">
      <w:pPr>
        <w:spacing w:line="240" w:lineRule="auto"/>
        <w:rPr>
          <w:rFonts w:cstheme="minorHAnsi"/>
          <w:b/>
          <w:i/>
        </w:rPr>
      </w:pPr>
      <w:r w:rsidRPr="000607CD">
        <w:rPr>
          <w:rFonts w:cstheme="minorHAnsi"/>
          <w:b/>
          <w:i/>
        </w:rPr>
        <w:t>If it hasn’t noticed you:</w:t>
      </w:r>
    </w:p>
    <w:p w14:paraId="67294891" w14:textId="77777777" w:rsidR="00B8301B" w:rsidRPr="000607CD" w:rsidRDefault="00B8301B" w:rsidP="00B8301B">
      <w:pPr>
        <w:spacing w:line="240" w:lineRule="auto"/>
        <w:rPr>
          <w:rFonts w:cstheme="minorHAnsi"/>
        </w:rPr>
      </w:pPr>
      <w:r w:rsidRPr="000607CD">
        <w:rPr>
          <w:rFonts w:cstheme="minorHAnsi"/>
        </w:rPr>
        <w:t xml:space="preserve">Back away quietly the way you came.  Stay downwind if possible. </w:t>
      </w:r>
    </w:p>
    <w:p w14:paraId="35D1C43C" w14:textId="77777777" w:rsidR="00B8301B" w:rsidRPr="000607CD" w:rsidRDefault="00B8301B" w:rsidP="00B8301B">
      <w:pPr>
        <w:spacing w:line="240" w:lineRule="auto"/>
        <w:rPr>
          <w:rFonts w:cstheme="minorHAnsi"/>
          <w:b/>
          <w:i/>
        </w:rPr>
      </w:pPr>
      <w:r w:rsidRPr="000607CD">
        <w:rPr>
          <w:rFonts w:cstheme="minorHAnsi"/>
          <w:b/>
          <w:i/>
        </w:rPr>
        <w:t>If it has noticed you and doesn’t move towards you:</w:t>
      </w:r>
    </w:p>
    <w:p w14:paraId="4B61F84E" w14:textId="77777777" w:rsidR="00B8301B" w:rsidRPr="000607CD" w:rsidRDefault="00B8301B" w:rsidP="00B8301B">
      <w:pPr>
        <w:spacing w:after="120" w:line="240" w:lineRule="auto"/>
        <w:rPr>
          <w:rFonts w:cstheme="minorHAnsi"/>
        </w:rPr>
      </w:pPr>
      <w:r w:rsidRPr="000607CD">
        <w:rPr>
          <w:rFonts w:cstheme="minorHAnsi"/>
        </w:rPr>
        <w:t xml:space="preserve">Move quietly upwind so it catches your scent.  Don’t run.  Look big by waving your arms slowly. Speak in a calm firm voice.  Don’t act like prey. Bears stand on their back legs when trying to catch a scent.  Bears can’t see well so you can pretend to be big. </w:t>
      </w:r>
    </w:p>
    <w:p w14:paraId="230D4F11" w14:textId="77777777" w:rsidR="00B8301B" w:rsidRPr="000607CD" w:rsidRDefault="00B8301B" w:rsidP="00B8301B">
      <w:pPr>
        <w:spacing w:line="240" w:lineRule="auto"/>
        <w:rPr>
          <w:rFonts w:cstheme="minorHAnsi"/>
          <w:b/>
          <w:i/>
        </w:rPr>
      </w:pPr>
      <w:r w:rsidRPr="000607CD">
        <w:rPr>
          <w:rFonts w:cstheme="minorHAnsi"/>
          <w:b/>
          <w:i/>
        </w:rPr>
        <w:t>If it approaches you or charges:</w:t>
      </w:r>
    </w:p>
    <w:p w14:paraId="509EF978" w14:textId="77777777" w:rsidR="00B8301B" w:rsidRPr="000607CD" w:rsidRDefault="00B8301B" w:rsidP="00B8301B">
      <w:pPr>
        <w:spacing w:after="120" w:line="240" w:lineRule="auto"/>
        <w:rPr>
          <w:rFonts w:cstheme="minorHAnsi"/>
        </w:rPr>
      </w:pPr>
      <w:r w:rsidRPr="000607CD">
        <w:rPr>
          <w:rFonts w:cstheme="minorHAnsi"/>
        </w:rPr>
        <w:t xml:space="preserve">Stand your ground.  Bears will often bluff a charge and suddenly back or veer off.  Bears will try to scare you by huffing, snorting, panting, hissing, growling, and jaw popping.  They will lower their heads and put their ears back.  Females can be defending their young and any bear can be defending a kill. </w:t>
      </w:r>
    </w:p>
    <w:p w14:paraId="7DD55691" w14:textId="77777777" w:rsidR="00B8301B" w:rsidRPr="000607CD" w:rsidRDefault="00B8301B" w:rsidP="00B8301B">
      <w:pPr>
        <w:spacing w:line="240" w:lineRule="auto"/>
        <w:rPr>
          <w:rFonts w:cstheme="minorHAnsi"/>
          <w:b/>
          <w:i/>
        </w:rPr>
      </w:pPr>
      <w:r w:rsidRPr="000607CD">
        <w:rPr>
          <w:rFonts w:cstheme="minorHAnsi"/>
          <w:b/>
          <w:i/>
        </w:rPr>
        <w:t>If the bear defensively attacks (when surprised, feeding, or protecting its young):</w:t>
      </w:r>
    </w:p>
    <w:p w14:paraId="7C67010B" w14:textId="77777777" w:rsidR="00B8301B" w:rsidRPr="000607CD" w:rsidRDefault="00B8301B" w:rsidP="00B8301B">
      <w:pPr>
        <w:spacing w:line="240" w:lineRule="auto"/>
        <w:rPr>
          <w:rFonts w:cstheme="minorHAnsi"/>
        </w:rPr>
      </w:pPr>
      <w:r w:rsidRPr="000607CD">
        <w:rPr>
          <w:rFonts w:cstheme="minorHAnsi"/>
        </w:rPr>
        <w:t>Use bear spray.  Aim at mouth or nose.</w:t>
      </w:r>
    </w:p>
    <w:p w14:paraId="169FF351" w14:textId="77777777" w:rsidR="00B8301B" w:rsidRPr="000607CD" w:rsidRDefault="00B8301B" w:rsidP="00B8301B">
      <w:pPr>
        <w:spacing w:line="240" w:lineRule="auto"/>
        <w:rPr>
          <w:rFonts w:cstheme="minorHAnsi"/>
        </w:rPr>
      </w:pPr>
      <w:r w:rsidRPr="000607CD">
        <w:rPr>
          <w:rFonts w:cstheme="minorHAnsi"/>
        </w:rPr>
        <w:t xml:space="preserve">See </w:t>
      </w:r>
      <w:hyperlink w:anchor="_Bear_Spray" w:history="1">
        <w:r w:rsidRPr="000607CD">
          <w:rPr>
            <w:rStyle w:val="Hyperlink"/>
            <w:rFonts w:cstheme="minorHAnsi"/>
            <w:highlight w:val="yellow"/>
          </w:rPr>
          <w:t>Section 9.3 Bear Spray</w:t>
        </w:r>
      </w:hyperlink>
      <w:r w:rsidRPr="000607CD">
        <w:rPr>
          <w:rFonts w:cstheme="minorHAnsi"/>
        </w:rPr>
        <w:t xml:space="preserve"> for more information on how to effectively use bear spray. </w:t>
      </w:r>
    </w:p>
    <w:p w14:paraId="114628B2" w14:textId="77777777" w:rsidR="00B8301B" w:rsidRPr="000607CD" w:rsidRDefault="00B8301B" w:rsidP="00B8301B">
      <w:pPr>
        <w:spacing w:line="240" w:lineRule="auto"/>
        <w:rPr>
          <w:rFonts w:cstheme="minorHAnsi"/>
          <w:b/>
          <w:i/>
        </w:rPr>
      </w:pPr>
      <w:r w:rsidRPr="000607CD">
        <w:rPr>
          <w:rFonts w:cstheme="minorHAnsi"/>
          <w:b/>
          <w:i/>
        </w:rPr>
        <w:t>If it makes, contact with you:</w:t>
      </w:r>
    </w:p>
    <w:p w14:paraId="4B93E5F7" w14:textId="77777777" w:rsidR="00B8301B" w:rsidRPr="000607CD" w:rsidRDefault="00B8301B" w:rsidP="00B8301B">
      <w:pPr>
        <w:spacing w:after="120" w:line="240" w:lineRule="auto"/>
        <w:rPr>
          <w:rFonts w:cstheme="minorHAnsi"/>
        </w:rPr>
      </w:pPr>
      <w:r w:rsidRPr="000607CD">
        <w:rPr>
          <w:rFonts w:cstheme="minorHAnsi"/>
        </w:rPr>
        <w:t>Play dead, and lie flat on the ground face down, hands clasped behind your neck, and legs spread. (This provides you some protection and makes you harder to flip over).</w:t>
      </w:r>
    </w:p>
    <w:p w14:paraId="03EA2281" w14:textId="77777777" w:rsidR="00B8301B" w:rsidRPr="000607CD" w:rsidRDefault="00B8301B" w:rsidP="00B8301B">
      <w:pPr>
        <w:spacing w:after="120" w:line="240" w:lineRule="auto"/>
        <w:rPr>
          <w:rFonts w:cstheme="minorHAnsi"/>
        </w:rPr>
      </w:pPr>
      <w:r w:rsidRPr="000607CD">
        <w:rPr>
          <w:rFonts w:cstheme="minorHAnsi"/>
        </w:rPr>
        <w:t xml:space="preserve">Keep your coat or cruisers vest on it may afford some degree of protection. </w:t>
      </w:r>
    </w:p>
    <w:p w14:paraId="483A664F" w14:textId="77777777" w:rsidR="00B8301B" w:rsidRPr="000607CD" w:rsidRDefault="00B8301B" w:rsidP="00B8301B">
      <w:pPr>
        <w:spacing w:after="120" w:line="240" w:lineRule="auto"/>
        <w:rPr>
          <w:rFonts w:cstheme="minorHAnsi"/>
        </w:rPr>
      </w:pPr>
      <w:r w:rsidRPr="000607CD">
        <w:rPr>
          <w:rFonts w:cstheme="minorHAnsi"/>
        </w:rPr>
        <w:t xml:space="preserve">Remain in this position for several minutes even if you think that the bear has gone away. </w:t>
      </w:r>
    </w:p>
    <w:p w14:paraId="0373CE6D" w14:textId="77777777" w:rsidR="00B8301B" w:rsidRPr="000607CD" w:rsidRDefault="00B8301B" w:rsidP="00B8301B">
      <w:pPr>
        <w:spacing w:line="240" w:lineRule="auto"/>
        <w:rPr>
          <w:rFonts w:cstheme="minorHAnsi"/>
          <w:b/>
          <w:i/>
        </w:rPr>
      </w:pPr>
      <w:r w:rsidRPr="000607CD">
        <w:rPr>
          <w:rFonts w:cstheme="minorHAnsi"/>
          <w:b/>
          <w:i/>
        </w:rPr>
        <w:t>If the bear’s behavior is predatory or the attack goes from defensive to predatory:</w:t>
      </w:r>
    </w:p>
    <w:p w14:paraId="0CC2EA64" w14:textId="77777777" w:rsidR="00B8301B" w:rsidRPr="000607CD" w:rsidRDefault="00B8301B" w:rsidP="00B8301B">
      <w:pPr>
        <w:spacing w:after="120" w:line="240" w:lineRule="auto"/>
        <w:rPr>
          <w:rFonts w:cstheme="minorHAnsi"/>
        </w:rPr>
      </w:pPr>
      <w:r w:rsidRPr="000607CD">
        <w:rPr>
          <w:rFonts w:cstheme="minorHAnsi"/>
        </w:rPr>
        <w:t>Do not play dead.  Act aggressively.  Try to act dominant.  Fight back!</w:t>
      </w:r>
    </w:p>
    <w:p w14:paraId="2CA6BA0C" w14:textId="77777777" w:rsidR="00B8301B" w:rsidRPr="000607CD" w:rsidRDefault="00B8301B" w:rsidP="00B8301B">
      <w:pPr>
        <w:spacing w:after="120" w:line="240" w:lineRule="auto"/>
        <w:rPr>
          <w:rFonts w:cstheme="minorHAnsi"/>
        </w:rPr>
      </w:pPr>
      <w:r w:rsidRPr="000607CD">
        <w:rPr>
          <w:rFonts w:cstheme="minorHAnsi"/>
        </w:rPr>
        <w:t>Use bear spray and aim at mouth or nose.</w:t>
      </w:r>
    </w:p>
    <w:p w14:paraId="133C2F49" w14:textId="77777777" w:rsidR="00B8301B" w:rsidRPr="000607CD" w:rsidRDefault="00B8301B" w:rsidP="00B8301B">
      <w:pPr>
        <w:spacing w:after="120" w:line="240" w:lineRule="auto"/>
        <w:rPr>
          <w:rFonts w:cstheme="minorHAnsi"/>
        </w:rPr>
      </w:pPr>
      <w:r w:rsidRPr="000607CD">
        <w:rPr>
          <w:rFonts w:cstheme="minorHAnsi"/>
        </w:rPr>
        <w:t>Defend yourself with whatever is available a stick, an axe (aim for the nose).</w:t>
      </w:r>
    </w:p>
    <w:p w14:paraId="06EEBD98" w14:textId="77777777" w:rsidR="00B8301B" w:rsidRPr="000607CD" w:rsidRDefault="00B8301B" w:rsidP="00B8301B">
      <w:pPr>
        <w:spacing w:after="120" w:line="240" w:lineRule="auto"/>
        <w:rPr>
          <w:rFonts w:cstheme="minorHAnsi"/>
        </w:rPr>
      </w:pPr>
      <w:r w:rsidRPr="000607CD">
        <w:rPr>
          <w:rFonts w:cstheme="minorHAnsi"/>
        </w:rPr>
        <w:t>Shout, blow your whistle, jump up and down, wave your arms, or wave your vest or coat.</w:t>
      </w:r>
    </w:p>
    <w:p w14:paraId="0FEC1AEE" w14:textId="77777777" w:rsidR="00B8301B" w:rsidRPr="000607CD" w:rsidRDefault="00B8301B" w:rsidP="00B8301B">
      <w:pPr>
        <w:spacing w:after="120" w:line="240" w:lineRule="auto"/>
        <w:rPr>
          <w:rFonts w:cstheme="minorHAnsi"/>
        </w:rPr>
      </w:pPr>
      <w:r w:rsidRPr="000607CD">
        <w:rPr>
          <w:rFonts w:cstheme="minorHAnsi"/>
        </w:rPr>
        <w:t>After an attack, remain patient.  After a few minutes try to determine if the bear is still in the area.</w:t>
      </w:r>
    </w:p>
    <w:p w14:paraId="6FD1E477" w14:textId="77777777" w:rsidR="00B8301B" w:rsidRPr="000607CD" w:rsidRDefault="00B8301B" w:rsidP="00B8301B">
      <w:pPr>
        <w:spacing w:after="120" w:line="240" w:lineRule="auto"/>
        <w:rPr>
          <w:rFonts w:cstheme="minorHAnsi"/>
        </w:rPr>
      </w:pPr>
    </w:p>
    <w:p w14:paraId="6236986C" w14:textId="77777777" w:rsidR="00B8301B" w:rsidRPr="000607CD" w:rsidRDefault="00B8301B" w:rsidP="00B8301B">
      <w:pPr>
        <w:spacing w:after="120" w:line="240" w:lineRule="auto"/>
        <w:rPr>
          <w:rFonts w:cstheme="minorHAnsi"/>
        </w:rPr>
      </w:pPr>
      <w:r w:rsidRPr="000607CD">
        <w:rPr>
          <w:rFonts w:cstheme="minorHAnsi"/>
        </w:rPr>
        <w:t xml:space="preserve">Additional Bear Safety Resources are available on the </w:t>
      </w:r>
      <w:r>
        <w:rPr>
          <w:rFonts w:cstheme="minorHAnsi"/>
        </w:rPr>
        <w:t>Q: Drive</w:t>
      </w:r>
      <w:r w:rsidRPr="000607CD">
        <w:rPr>
          <w:rFonts w:cstheme="minorHAnsi"/>
        </w:rPr>
        <w:t xml:space="preserve"> </w:t>
      </w:r>
      <w:hyperlink r:id="rId48" w:history="1">
        <w:r w:rsidRPr="000607CD">
          <w:rPr>
            <w:rStyle w:val="Hyperlink"/>
            <w:rFonts w:cstheme="minorHAnsi"/>
            <w:i/>
          </w:rPr>
          <w:t>_Safety_&gt; References &gt; Bears</w:t>
        </w:r>
      </w:hyperlink>
    </w:p>
    <w:p w14:paraId="6382565A" w14:textId="77777777" w:rsidR="00B8301B" w:rsidRPr="000607CD" w:rsidRDefault="00B8301B" w:rsidP="00B8301B">
      <w:pPr>
        <w:rPr>
          <w:rFonts w:cstheme="minorHAnsi"/>
        </w:rPr>
      </w:pPr>
    </w:p>
    <w:p w14:paraId="1A37A2D9" w14:textId="77777777" w:rsidR="00B8301B" w:rsidRPr="00934B22" w:rsidRDefault="00B8301B" w:rsidP="00B8301B">
      <w:pPr>
        <w:pStyle w:val="Heading3"/>
      </w:pPr>
      <w:bookmarkStart w:id="177" w:name="_Toc56965093"/>
      <w:r w:rsidRPr="00934B22">
        <w:lastRenderedPageBreak/>
        <w:t>C</w:t>
      </w:r>
      <w:r>
        <w:t>ougars</w:t>
      </w:r>
      <w:bookmarkEnd w:id="177"/>
    </w:p>
    <w:p w14:paraId="636F24BD" w14:textId="77777777" w:rsidR="00B8301B" w:rsidRPr="005C7C5A" w:rsidRDefault="00B8301B" w:rsidP="00B8301B">
      <w:pPr>
        <w:pStyle w:val="Heading4"/>
      </w:pPr>
      <w:r w:rsidRPr="005C7C5A">
        <w:t xml:space="preserve">Basic Procedure </w:t>
      </w:r>
    </w:p>
    <w:p w14:paraId="39E1528F" w14:textId="77777777" w:rsidR="00B8301B" w:rsidRPr="005C7C5A" w:rsidRDefault="00B8301B" w:rsidP="00381675">
      <w:pPr>
        <w:pStyle w:val="ListParagraph"/>
        <w:numPr>
          <w:ilvl w:val="0"/>
          <w:numId w:val="19"/>
        </w:numPr>
        <w:spacing w:after="0" w:line="240" w:lineRule="auto"/>
        <w:ind w:left="360"/>
      </w:pPr>
      <w:r w:rsidRPr="005C7C5A">
        <w:t>In cougar country make lots of noise when working/walking: talk, sing, roar like a tiger, etc.</w:t>
      </w:r>
    </w:p>
    <w:p w14:paraId="14290102" w14:textId="77777777" w:rsidR="00B8301B" w:rsidRPr="005C7C5A" w:rsidRDefault="00B8301B" w:rsidP="00381675">
      <w:pPr>
        <w:pStyle w:val="ListParagraph"/>
        <w:numPr>
          <w:ilvl w:val="0"/>
          <w:numId w:val="19"/>
        </w:numPr>
        <w:spacing w:after="0" w:line="240" w:lineRule="auto"/>
        <w:ind w:left="360"/>
      </w:pPr>
      <w:r w:rsidRPr="005C7C5A">
        <w:t>Avoid cougar kills.  Cougars will cover a kill with dirt and debris and return to feed. Be alert for birds and other scavengers that might tip you off to a carcass and avoid dead animals in general.</w:t>
      </w:r>
    </w:p>
    <w:p w14:paraId="04186107" w14:textId="77777777" w:rsidR="00B8301B" w:rsidRPr="005C7C5A" w:rsidRDefault="00B8301B" w:rsidP="00381675">
      <w:pPr>
        <w:pStyle w:val="ListParagraph"/>
        <w:numPr>
          <w:ilvl w:val="0"/>
          <w:numId w:val="19"/>
        </w:numPr>
        <w:spacing w:after="0" w:line="240" w:lineRule="auto"/>
        <w:ind w:left="360"/>
      </w:pPr>
      <w:r w:rsidRPr="005C7C5A">
        <w:t>Carry an axe, shovel or walking stick for defense.</w:t>
      </w:r>
    </w:p>
    <w:p w14:paraId="364EFEF8" w14:textId="77777777" w:rsidR="00B8301B" w:rsidRPr="005C7C5A" w:rsidRDefault="00B8301B" w:rsidP="00381675">
      <w:pPr>
        <w:pStyle w:val="ListParagraph"/>
        <w:numPr>
          <w:ilvl w:val="0"/>
          <w:numId w:val="19"/>
        </w:numPr>
        <w:spacing w:after="0" w:line="240" w:lineRule="auto"/>
        <w:ind w:left="360"/>
      </w:pPr>
      <w:r w:rsidRPr="005C7C5A">
        <w:t>Do not count on a dog to protect you.  Aside from packs of well-trained lion hunting hounds, even large dogs have little or no value as a deterrent in cougar country (and they may lead a cougar back to you).</w:t>
      </w:r>
    </w:p>
    <w:p w14:paraId="0F983721" w14:textId="77777777" w:rsidR="00B8301B" w:rsidRPr="005C7C5A" w:rsidRDefault="00B8301B" w:rsidP="00B8301B">
      <w:pPr>
        <w:pStyle w:val="Heading4"/>
        <w:spacing w:line="240" w:lineRule="auto"/>
        <w:rPr>
          <w:rFonts w:asciiTheme="minorHAnsi" w:hAnsiTheme="minorHAnsi"/>
        </w:rPr>
      </w:pPr>
      <w:r>
        <w:t>Cougar Encounter</w:t>
      </w:r>
    </w:p>
    <w:p w14:paraId="5D87A7F5" w14:textId="77777777" w:rsidR="00B8301B" w:rsidRPr="005C7C5A" w:rsidRDefault="00B8301B" w:rsidP="00381675">
      <w:pPr>
        <w:pStyle w:val="ListParagraph"/>
        <w:numPr>
          <w:ilvl w:val="0"/>
          <w:numId w:val="20"/>
        </w:numPr>
        <w:spacing w:line="240" w:lineRule="auto"/>
        <w:ind w:left="360"/>
      </w:pPr>
      <w:r w:rsidRPr="005C7C5A">
        <w:t>Do not run.  Flight might trigger pursuit.</w:t>
      </w:r>
    </w:p>
    <w:p w14:paraId="384339F8" w14:textId="77777777" w:rsidR="00B8301B" w:rsidRPr="005C7C5A" w:rsidRDefault="00B8301B" w:rsidP="00381675">
      <w:pPr>
        <w:pStyle w:val="ListParagraph"/>
        <w:numPr>
          <w:ilvl w:val="0"/>
          <w:numId w:val="20"/>
        </w:numPr>
        <w:spacing w:line="240" w:lineRule="auto"/>
        <w:ind w:left="360"/>
      </w:pPr>
      <w:r w:rsidRPr="005C7C5A">
        <w:t>Face the cougar.  Do not turn your back on a cougar.  Stand up.</w:t>
      </w:r>
    </w:p>
    <w:p w14:paraId="0613C261" w14:textId="77777777" w:rsidR="00B8301B" w:rsidRPr="005C7C5A" w:rsidRDefault="00B8301B" w:rsidP="00381675">
      <w:pPr>
        <w:pStyle w:val="ListParagraph"/>
        <w:numPr>
          <w:ilvl w:val="0"/>
          <w:numId w:val="20"/>
        </w:numPr>
        <w:spacing w:line="240" w:lineRule="auto"/>
        <w:ind w:left="360"/>
      </w:pPr>
      <w:r w:rsidRPr="005C7C5A">
        <w:t>Maintain eye contact with the cougar.  Cougars prefer to ambush prey from behind.  If the cougar knows you have seen it, an attack is less likely.</w:t>
      </w:r>
    </w:p>
    <w:p w14:paraId="3F14AA34" w14:textId="77777777" w:rsidR="00B8301B" w:rsidRPr="005C7C5A" w:rsidRDefault="00B8301B" w:rsidP="00381675">
      <w:pPr>
        <w:pStyle w:val="ListParagraph"/>
        <w:numPr>
          <w:ilvl w:val="0"/>
          <w:numId w:val="20"/>
        </w:numPr>
        <w:spacing w:line="240" w:lineRule="auto"/>
        <w:ind w:left="360"/>
      </w:pPr>
      <w:r w:rsidRPr="005C7C5A">
        <w:t>If you are working with a partner or crew use your radio to notify them that you have encountered a cougar.  Let others within radio contact know your situation and location.</w:t>
      </w:r>
    </w:p>
    <w:p w14:paraId="16D251C1" w14:textId="77777777" w:rsidR="00B8301B" w:rsidRPr="005C7C5A" w:rsidRDefault="00B8301B" w:rsidP="00B8301B">
      <w:pPr>
        <w:spacing w:line="240" w:lineRule="auto"/>
        <w:rPr>
          <w:b/>
          <w:i/>
        </w:rPr>
      </w:pPr>
      <w:r w:rsidRPr="005C7C5A">
        <w:rPr>
          <w:b/>
          <w:i/>
        </w:rPr>
        <w:t>If the cougar is within 50 meters and is intensely staring and making an effort to hide or conceal itself:</w:t>
      </w:r>
    </w:p>
    <w:p w14:paraId="1D9709D2" w14:textId="77777777" w:rsidR="00B8301B" w:rsidRPr="005C7C5A" w:rsidRDefault="00B8301B" w:rsidP="00B8301B">
      <w:pPr>
        <w:spacing w:after="120" w:line="240" w:lineRule="auto"/>
      </w:pPr>
      <w:r w:rsidRPr="005C7C5A">
        <w:t>Make yourself look bigger.  Raise your hands overhead.  If you have a jacket or a vest hold it up so you look even bigger and bulkier.</w:t>
      </w:r>
    </w:p>
    <w:p w14:paraId="46607350" w14:textId="77777777" w:rsidR="00B8301B" w:rsidRPr="005C7C5A" w:rsidRDefault="00B8301B" w:rsidP="00B8301B">
      <w:pPr>
        <w:spacing w:after="120" w:line="240" w:lineRule="auto"/>
      </w:pPr>
      <w:r w:rsidRPr="005C7C5A">
        <w:t>Attempt to move to safety.  Do not run, but if there is a safer location (a vehicle) nearby, move toward it slowly while facing and watching the cougar.  Try to get on higher ground than the cougar.</w:t>
      </w:r>
    </w:p>
    <w:p w14:paraId="7D349C79" w14:textId="77777777" w:rsidR="00B8301B" w:rsidRPr="005C7C5A" w:rsidRDefault="00B8301B" w:rsidP="00B8301B">
      <w:pPr>
        <w:spacing w:line="240" w:lineRule="auto"/>
        <w:rPr>
          <w:b/>
          <w:i/>
        </w:rPr>
      </w:pPr>
      <w:r w:rsidRPr="005C7C5A">
        <w:rPr>
          <w:b/>
          <w:i/>
        </w:rPr>
        <w:t>If the cougar is staring intensely, trying to hide, combined with crouching and/or creeping toward you:</w:t>
      </w:r>
    </w:p>
    <w:p w14:paraId="6663DB0C" w14:textId="77777777" w:rsidR="00B8301B" w:rsidRPr="005C7C5A" w:rsidRDefault="00B8301B" w:rsidP="00B8301B">
      <w:pPr>
        <w:spacing w:after="120" w:line="240" w:lineRule="auto"/>
      </w:pPr>
      <w:r w:rsidRPr="005C7C5A">
        <w:t>Throw things at the cougar if it is close enough.</w:t>
      </w:r>
    </w:p>
    <w:p w14:paraId="1FD73666" w14:textId="77777777" w:rsidR="00B8301B" w:rsidRPr="005C7C5A" w:rsidRDefault="00B8301B" w:rsidP="00B8301B">
      <w:pPr>
        <w:spacing w:after="120" w:line="240" w:lineRule="auto"/>
      </w:pPr>
      <w:r w:rsidRPr="005C7C5A">
        <w:t>Smile.  Show the cougar your teeth.  To the cougar, you are displaying weapons.</w:t>
      </w:r>
    </w:p>
    <w:p w14:paraId="1E4EB522" w14:textId="77777777" w:rsidR="00B8301B" w:rsidRPr="005C7C5A" w:rsidRDefault="00B8301B" w:rsidP="00B8301B">
      <w:pPr>
        <w:spacing w:after="120" w:line="240" w:lineRule="auto"/>
      </w:pPr>
      <w:r w:rsidRPr="005C7C5A">
        <w:t>Yell, shout, and make intimidating noises.  Your goal is to convince the cougar that you are not prey, and may in fact be dangerous.</w:t>
      </w:r>
    </w:p>
    <w:p w14:paraId="4C87972B" w14:textId="77777777" w:rsidR="00B8301B" w:rsidRPr="005C7C5A" w:rsidRDefault="00B8301B" w:rsidP="00B8301B">
      <w:pPr>
        <w:spacing w:line="240" w:lineRule="auto"/>
        <w:rPr>
          <w:b/>
          <w:i/>
        </w:rPr>
      </w:pPr>
      <w:r w:rsidRPr="005C7C5A">
        <w:rPr>
          <w:b/>
          <w:i/>
        </w:rPr>
        <w:t>If a cougar is staring intensely, with its tail twitching, body low to the ground/crouching, and ears erect, the cougar is waiting for a chance to attack.  If the cougar’s rear legs are also pumping or moving up and down and its ears are turned fur side forward, an attack is imminent:</w:t>
      </w:r>
    </w:p>
    <w:p w14:paraId="08BF20D8" w14:textId="77777777" w:rsidR="00B8301B" w:rsidRPr="005C7C5A" w:rsidRDefault="00B8301B" w:rsidP="00B8301B">
      <w:pPr>
        <w:spacing w:after="120" w:line="240" w:lineRule="auto"/>
      </w:pPr>
      <w:r w:rsidRPr="005C7C5A">
        <w:t>Launch a pre-emptive strike by taking aggressive action toward the cougar.</w:t>
      </w:r>
    </w:p>
    <w:p w14:paraId="275BB83E" w14:textId="77777777" w:rsidR="00B8301B" w:rsidRPr="005C7C5A" w:rsidRDefault="00B8301B" w:rsidP="00B8301B">
      <w:pPr>
        <w:spacing w:after="120" w:line="240" w:lineRule="auto"/>
      </w:pPr>
      <w:r w:rsidRPr="005C7C5A">
        <w:t>If you have an ax or shovel use it.  If you have a tree branch or stick, quickly run toward the cougar and shove the stick in its face.  If you do not have a stick, yell and run toward the cougar with your hands overhead but stop before you are within reach of its paws.</w:t>
      </w:r>
    </w:p>
    <w:p w14:paraId="04B7D7BA" w14:textId="77777777" w:rsidR="00B8301B" w:rsidRPr="005C7C5A" w:rsidRDefault="00B8301B" w:rsidP="00B8301B">
      <w:pPr>
        <w:spacing w:line="240" w:lineRule="auto"/>
        <w:rPr>
          <w:b/>
          <w:i/>
        </w:rPr>
      </w:pPr>
      <w:r w:rsidRPr="005C7C5A">
        <w:rPr>
          <w:b/>
          <w:i/>
        </w:rPr>
        <w:t>If a cougar attacks and makes contact:</w:t>
      </w:r>
    </w:p>
    <w:p w14:paraId="1BDBACB3" w14:textId="77777777" w:rsidR="00B8301B" w:rsidRPr="005C7C5A" w:rsidRDefault="00B8301B" w:rsidP="00B8301B">
      <w:pPr>
        <w:spacing w:after="120" w:line="240" w:lineRule="auto"/>
      </w:pPr>
      <w:r w:rsidRPr="005C7C5A">
        <w:t>Fight for your life.  Use any weapon available (ax, shovel, increment borer, stick, knife or your fists).  Direct your blows to the cougar’s eyes, nose, ears, and face.</w:t>
      </w:r>
    </w:p>
    <w:p w14:paraId="557D165C" w14:textId="77777777" w:rsidR="00B8301B" w:rsidRDefault="00B8301B" w:rsidP="00B8301B">
      <w:pPr>
        <w:spacing w:line="240" w:lineRule="auto"/>
        <w:rPr>
          <w:rFonts w:asciiTheme="majorHAnsi" w:eastAsiaTheme="majorEastAsia" w:hAnsiTheme="majorHAnsi" w:cstheme="majorBidi"/>
          <w:color w:val="4F81BD" w:themeColor="accent1"/>
          <w:sz w:val="26"/>
          <w:szCs w:val="26"/>
        </w:rPr>
      </w:pPr>
      <w:r>
        <w:br w:type="page"/>
      </w:r>
    </w:p>
    <w:p w14:paraId="49F75E2F" w14:textId="0F7D065C" w:rsidR="00B8301B" w:rsidRDefault="00B8301B" w:rsidP="00B8301B">
      <w:pPr>
        <w:pStyle w:val="Heading2"/>
      </w:pPr>
      <w:bookmarkStart w:id="178" w:name="_Toc56965094"/>
      <w:r w:rsidRPr="006A460A">
        <w:lastRenderedPageBreak/>
        <w:t>Biological Hazards</w:t>
      </w:r>
      <w:bookmarkEnd w:id="178"/>
    </w:p>
    <w:p w14:paraId="31E515DB" w14:textId="77777777" w:rsidR="00B8301B" w:rsidRDefault="00B8301B" w:rsidP="00B8301B">
      <w:pPr>
        <w:pStyle w:val="Heading3"/>
      </w:pPr>
      <w:bookmarkStart w:id="179" w:name="_Toc56965095"/>
      <w:r>
        <w:t>Infectious Diseases</w:t>
      </w:r>
      <w:bookmarkEnd w:id="179"/>
    </w:p>
    <w:p w14:paraId="3C8431CC" w14:textId="77777777" w:rsidR="00B8301B" w:rsidRDefault="00B8301B" w:rsidP="00B8301B">
      <w:r>
        <w:t xml:space="preserve">In the event of an infectious disease hazard, Cabin will develop a response and best management plan specific to the hazard to provide the most effective system possible. </w:t>
      </w:r>
    </w:p>
    <w:p w14:paraId="1890FFC7" w14:textId="4A69AB7F" w:rsidR="00B8301B" w:rsidRDefault="00B8301B" w:rsidP="00B8301B">
      <w:r>
        <w:t xml:space="preserve">Currently Cabin Infectious Disease Response Plans have been created for the COVID-19 Pandemic and can be found on the Q: Drive </w:t>
      </w:r>
      <w:r w:rsidRPr="007C2831">
        <w:rPr>
          <w:highlight w:val="yellow"/>
        </w:rPr>
        <w:t>&gt;Safety&gt; COVID-19.</w:t>
      </w:r>
      <w:r>
        <w:t xml:space="preserve"> </w:t>
      </w:r>
    </w:p>
    <w:p w14:paraId="0DB1319D" w14:textId="77777777" w:rsidR="00B8301B" w:rsidRPr="00DD2AE1" w:rsidRDefault="00B8301B" w:rsidP="00B8301B">
      <w:pPr>
        <w:pStyle w:val="Heading3"/>
      </w:pPr>
      <w:bookmarkStart w:id="180" w:name="_Toc56965096"/>
      <w:r>
        <w:t>Sharps Identification and Disposal</w:t>
      </w:r>
      <w:bookmarkEnd w:id="180"/>
    </w:p>
    <w:p w14:paraId="61C90FFA" w14:textId="77777777" w:rsidR="00B8301B" w:rsidRPr="000E57C0" w:rsidRDefault="00B8301B" w:rsidP="00B8301B">
      <w:pPr>
        <w:spacing w:after="120" w:line="240" w:lineRule="auto"/>
      </w:pPr>
      <w:r w:rsidRPr="000E57C0">
        <w:t>When working in city areas where there is risk of biohazards such as discarded needles, the following procedure should be followed:</w:t>
      </w:r>
    </w:p>
    <w:p w14:paraId="7976CFA5" w14:textId="77777777" w:rsidR="00B8301B" w:rsidRPr="000E57C0" w:rsidRDefault="00B8301B" w:rsidP="00B8301B">
      <w:pPr>
        <w:spacing w:after="120" w:line="240" w:lineRule="auto"/>
      </w:pPr>
      <w:r w:rsidRPr="000E57C0">
        <w:t>City park staff does a sweep prior to commencement of work.</w:t>
      </w:r>
    </w:p>
    <w:p w14:paraId="5E08E75F" w14:textId="77777777" w:rsidR="00B8301B" w:rsidRPr="000E57C0" w:rsidRDefault="00B8301B" w:rsidP="00B8301B">
      <w:pPr>
        <w:spacing w:after="120" w:line="240" w:lineRule="auto"/>
      </w:pPr>
      <w:r w:rsidRPr="000E57C0">
        <w:t>Steel toed boots and thick rubber gloves are mandatory when working in areas with thick brush or ground cover.  Gloves will be supplied.</w:t>
      </w:r>
      <w:r>
        <w:t xml:space="preserve"> </w:t>
      </w:r>
      <w:hyperlink w:anchor="_Personal_Protective_Equipment" w:history="1">
        <w:r w:rsidRPr="008D5BD0">
          <w:rPr>
            <w:rStyle w:val="Hyperlink"/>
            <w:shd w:val="clear" w:color="auto" w:fill="FFFF00"/>
          </w:rPr>
          <w:t>See 9.2 Personal Protective Equipment</w:t>
        </w:r>
      </w:hyperlink>
      <w:r>
        <w:t>.</w:t>
      </w:r>
    </w:p>
    <w:p w14:paraId="16A12039" w14:textId="77777777" w:rsidR="00B8301B" w:rsidRPr="000E57C0" w:rsidRDefault="00B8301B" w:rsidP="00B8301B">
      <w:pPr>
        <w:spacing w:after="120" w:line="240" w:lineRule="auto"/>
      </w:pPr>
      <w:r>
        <w:t>Clean up all garbage and/</w:t>
      </w:r>
      <w:r w:rsidRPr="000E57C0">
        <w:t>or clear our safe working area.</w:t>
      </w:r>
    </w:p>
    <w:p w14:paraId="3E5DF616" w14:textId="77777777" w:rsidR="00B8301B" w:rsidRPr="000E57C0" w:rsidRDefault="00B8301B" w:rsidP="00B8301B">
      <w:pPr>
        <w:spacing w:after="120" w:line="240" w:lineRule="auto"/>
      </w:pPr>
      <w:r w:rsidRPr="000E57C0">
        <w:t>Once a safe working area has been established we do not work outside that area.</w:t>
      </w:r>
    </w:p>
    <w:p w14:paraId="35B6797E" w14:textId="77777777" w:rsidR="00B8301B" w:rsidRPr="006C30E8" w:rsidRDefault="00B8301B" w:rsidP="00B8301B">
      <w:pPr>
        <w:spacing w:after="120" w:line="240" w:lineRule="auto"/>
        <w:rPr>
          <w:b/>
        </w:rPr>
      </w:pPr>
      <w:r w:rsidRPr="006C30E8">
        <w:rPr>
          <w:b/>
        </w:rPr>
        <w:t>If a biohazard is found, do not touch it.  Quarantine off the area.</w:t>
      </w:r>
    </w:p>
    <w:p w14:paraId="345FA5E6" w14:textId="77777777" w:rsidR="00B8301B" w:rsidRPr="000E57C0" w:rsidRDefault="00B8301B" w:rsidP="00B8301B">
      <w:pPr>
        <w:spacing w:after="120" w:line="240" w:lineRule="auto"/>
      </w:pPr>
      <w:r w:rsidRPr="000E57C0">
        <w:t>Contact a principal and the client contact.  City staff will be dispatched to remove any paraphernalia within 24 hours.</w:t>
      </w:r>
    </w:p>
    <w:p w14:paraId="546C3B33" w14:textId="15B5C3B8" w:rsidR="00FC5FE7" w:rsidRDefault="00B8301B" w:rsidP="00B8301B">
      <w:pPr>
        <w:tabs>
          <w:tab w:val="left" w:pos="1635"/>
        </w:tabs>
        <w:spacing w:line="240" w:lineRule="auto"/>
      </w:pPr>
      <w:r w:rsidRPr="000E57C0">
        <w:t>If someone is exposed to blood and other body fluids, seek immediate medical attention within two hours</w:t>
      </w:r>
      <w:r>
        <w:t>.</w:t>
      </w:r>
    </w:p>
    <w:p w14:paraId="7922196C" w14:textId="77777777" w:rsidR="00FC5FE7" w:rsidRDefault="00FC5FE7">
      <w:pPr>
        <w:spacing w:after="200" w:line="276" w:lineRule="auto"/>
      </w:pPr>
      <w:r>
        <w:br w:type="page"/>
      </w:r>
    </w:p>
    <w:p w14:paraId="5727FAC7" w14:textId="77777777" w:rsidR="00B8301B" w:rsidRPr="00FC6701" w:rsidRDefault="00B8301B" w:rsidP="00B8301B">
      <w:pPr>
        <w:pStyle w:val="Heading1"/>
        <w:numPr>
          <w:ilvl w:val="0"/>
          <w:numId w:val="15"/>
        </w:numPr>
      </w:pPr>
      <w:bookmarkStart w:id="181" w:name="_Toc56965097"/>
      <w:r w:rsidRPr="00730E93">
        <w:lastRenderedPageBreak/>
        <w:t xml:space="preserve">Emergency </w:t>
      </w:r>
      <w:r>
        <w:t>Procedures</w:t>
      </w:r>
      <w:bookmarkEnd w:id="181"/>
      <w:r>
        <w:t xml:space="preserve"> </w:t>
      </w:r>
    </w:p>
    <w:p w14:paraId="33CC89AC" w14:textId="77777777" w:rsidR="00B8301B" w:rsidRDefault="00B8301B" w:rsidP="00381675">
      <w:pPr>
        <w:pStyle w:val="ListParagraph"/>
        <w:numPr>
          <w:ilvl w:val="0"/>
          <w:numId w:val="36"/>
        </w:numPr>
      </w:pPr>
      <w:r w:rsidRPr="00730E93">
        <w:t>Assess the potential hazards during routine site inspections and determine the risk</w:t>
      </w:r>
      <w:r>
        <w:t>s</w:t>
      </w:r>
      <w:r w:rsidRPr="00730E93">
        <w:t xml:space="preserve"> and possible proc</w:t>
      </w:r>
      <w:r>
        <w:t>edures that would be applicable.  Site inspections should be performed for all new sites as well as when conditions change. Site inspection forms  are available on the Q: Drive :</w:t>
      </w:r>
      <w:hyperlink r:id="rId49" w:history="1">
        <w:r w:rsidRPr="008D5BD0">
          <w:rPr>
            <w:rStyle w:val="Hyperlink"/>
            <w:i/>
            <w:shd w:val="clear" w:color="auto" w:fill="FFFF00"/>
          </w:rPr>
          <w:t>_Safety_&gt;!Safety Forms</w:t>
        </w:r>
      </w:hyperlink>
      <w:r w:rsidRPr="006C30E8">
        <w:rPr>
          <w:i/>
        </w:rPr>
        <w:t xml:space="preserve"> </w:t>
      </w:r>
      <w:r>
        <w:t xml:space="preserve">and will be submitted to </w:t>
      </w:r>
      <w:hyperlink r:id="rId50" w:history="1">
        <w:r w:rsidRPr="008D5BD0">
          <w:rPr>
            <w:rStyle w:val="Hyperlink"/>
            <w:i/>
            <w:shd w:val="clear" w:color="auto" w:fill="FFFF00"/>
          </w:rPr>
          <w:t>_Safety_&gt;!Submit</w:t>
        </w:r>
        <w:r w:rsidRPr="008D5BD0">
          <w:rPr>
            <w:rStyle w:val="Hyperlink"/>
            <w:shd w:val="clear" w:color="auto" w:fill="FFFF00"/>
          </w:rPr>
          <w:t xml:space="preserve"> Forms Here</w:t>
        </w:r>
      </w:hyperlink>
    </w:p>
    <w:p w14:paraId="48CA5C1B" w14:textId="77777777" w:rsidR="00B8301B" w:rsidRPr="00730E93" w:rsidRDefault="00B8301B" w:rsidP="00B8301B">
      <w:pPr>
        <w:numPr>
          <w:ilvl w:val="0"/>
          <w:numId w:val="1"/>
        </w:numPr>
      </w:pPr>
      <w:r w:rsidRPr="00730E93">
        <w:t xml:space="preserve">Design an evacuation plan for </w:t>
      </w:r>
      <w:r>
        <w:t xml:space="preserve">all </w:t>
      </w:r>
      <w:r w:rsidRPr="00730E93">
        <w:t>project areas</w:t>
      </w:r>
      <w:r>
        <w:t>.</w:t>
      </w:r>
    </w:p>
    <w:p w14:paraId="163C62BC" w14:textId="77777777" w:rsidR="00B8301B" w:rsidRDefault="00B8301B" w:rsidP="00B8301B">
      <w:pPr>
        <w:numPr>
          <w:ilvl w:val="0"/>
          <w:numId w:val="1"/>
        </w:numPr>
      </w:pPr>
      <w:r w:rsidRPr="00730E93">
        <w:t>Conduct periodic evacuation and emergency response drills and system tests</w:t>
      </w:r>
      <w:r>
        <w:t>.</w:t>
      </w:r>
    </w:p>
    <w:p w14:paraId="25A4817E" w14:textId="77777777" w:rsidR="00B8301B" w:rsidRDefault="00B8301B" w:rsidP="00B8301B">
      <w:r>
        <w:t>If the CRM Safety Plan does not sufficiently address the hazards and risks on site, develop a site-specific Emergency Response Plan (ERP). The ERPs will provide a list of</w:t>
      </w:r>
      <w:r w:rsidRPr="00730E93">
        <w:t xml:space="preserve"> </w:t>
      </w:r>
      <w:r>
        <w:t>contact numbers, helicopter landing locations, and ambulance muster locations. These ERPs should be available in the crew truck, as well as on SD cards of company provided phones and are available on the Q: Drive (</w:t>
      </w:r>
      <w:hyperlink r:id="rId51" w:history="1">
        <w:r w:rsidRPr="008D5BD0">
          <w:rPr>
            <w:rStyle w:val="Hyperlink"/>
            <w:shd w:val="clear" w:color="auto" w:fill="FFFF00"/>
          </w:rPr>
          <w:t>_Safety_&gt; ERP’s</w:t>
        </w:r>
      </w:hyperlink>
      <w:r>
        <w:t>). These ERP’s should be reviewed and updated yearly.</w:t>
      </w:r>
    </w:p>
    <w:p w14:paraId="33088548" w14:textId="77777777" w:rsidR="00B8301B" w:rsidRPr="00730E93" w:rsidRDefault="00B8301B" w:rsidP="00B8301B">
      <w:pPr>
        <w:pStyle w:val="Heading2"/>
        <w:ind w:left="1276"/>
      </w:pPr>
      <w:bookmarkStart w:id="182" w:name="_Toc56965098"/>
      <w:r>
        <w:t>Responding to Emergencies</w:t>
      </w:r>
      <w:bookmarkEnd w:id="182"/>
    </w:p>
    <w:p w14:paraId="68EDF212" w14:textId="77777777" w:rsidR="00B8301B" w:rsidRPr="006C30E8" w:rsidRDefault="00B8301B" w:rsidP="00B8301B">
      <w:pPr>
        <w:spacing w:line="240" w:lineRule="auto"/>
        <w:rPr>
          <w:b/>
        </w:rPr>
      </w:pPr>
      <w:r w:rsidRPr="006C30E8">
        <w:rPr>
          <w:b/>
        </w:rPr>
        <w:t>If an emergency occurs</w:t>
      </w:r>
      <w:r>
        <w:rPr>
          <w:b/>
        </w:rPr>
        <w:t xml:space="preserve"> that requires immediate medical response and/or evacuation</w:t>
      </w:r>
      <w:r w:rsidRPr="006C30E8">
        <w:rPr>
          <w:b/>
        </w:rPr>
        <w:t>:</w:t>
      </w:r>
    </w:p>
    <w:p w14:paraId="0B6C915B" w14:textId="77777777" w:rsidR="00B8301B" w:rsidRDefault="00B8301B" w:rsidP="00381675">
      <w:pPr>
        <w:numPr>
          <w:ilvl w:val="0"/>
          <w:numId w:val="30"/>
        </w:numPr>
        <w:spacing w:line="240" w:lineRule="auto"/>
      </w:pPr>
      <w:r w:rsidRPr="00730E93">
        <w:t>Assess the situation</w:t>
      </w:r>
    </w:p>
    <w:p w14:paraId="5F110A5A" w14:textId="77777777" w:rsidR="00B8301B" w:rsidRDefault="00B8301B" w:rsidP="00381675">
      <w:pPr>
        <w:numPr>
          <w:ilvl w:val="1"/>
          <w:numId w:val="31"/>
        </w:numPr>
        <w:spacing w:line="240" w:lineRule="auto"/>
      </w:pPr>
      <w:r>
        <w:t xml:space="preserve">Determine if any sources of danger to </w:t>
      </w:r>
      <w:r w:rsidR="00E8046C">
        <w:t>you</w:t>
      </w:r>
      <w:r>
        <w:t xml:space="preserve"> are present before assisting with an injured person.</w:t>
      </w:r>
      <w:r w:rsidR="00E8046C">
        <w:t xml:space="preserve"> First responders should never run in to assist if it can lead to them becoming injured.</w:t>
      </w:r>
    </w:p>
    <w:p w14:paraId="2BC704AD" w14:textId="77777777" w:rsidR="00B8301B" w:rsidRPr="00730E93" w:rsidRDefault="00B8301B" w:rsidP="00381675">
      <w:pPr>
        <w:numPr>
          <w:ilvl w:val="1"/>
          <w:numId w:val="31"/>
        </w:numPr>
        <w:spacing w:line="240" w:lineRule="auto"/>
      </w:pPr>
      <w:r>
        <w:t>What kind of response is required and the severity of the situation?</w:t>
      </w:r>
    </w:p>
    <w:p w14:paraId="0D0B1C7E" w14:textId="77777777" w:rsidR="00B8301B" w:rsidRPr="00730E93" w:rsidRDefault="00B8301B" w:rsidP="00381675">
      <w:pPr>
        <w:numPr>
          <w:ilvl w:val="0"/>
          <w:numId w:val="30"/>
        </w:numPr>
        <w:spacing w:line="240" w:lineRule="auto"/>
      </w:pPr>
      <w:r w:rsidRPr="00730E93">
        <w:t>Determine a course of action</w:t>
      </w:r>
    </w:p>
    <w:p w14:paraId="7E50D7B9" w14:textId="77777777" w:rsidR="00B8301B" w:rsidRDefault="00B8301B" w:rsidP="00381675">
      <w:pPr>
        <w:numPr>
          <w:ilvl w:val="0"/>
          <w:numId w:val="30"/>
        </w:numPr>
        <w:spacing w:line="240" w:lineRule="auto"/>
      </w:pPr>
      <w:r>
        <w:t xml:space="preserve">If required, </w:t>
      </w:r>
      <w:r w:rsidRPr="00730E93">
        <w:t xml:space="preserve">perform basic first aid; ensure that the victim is warm, dry and their condition is stable. </w:t>
      </w:r>
    </w:p>
    <w:p w14:paraId="7E70DF1F" w14:textId="77777777" w:rsidR="00B8301B" w:rsidRDefault="00B8301B" w:rsidP="00381675">
      <w:pPr>
        <w:numPr>
          <w:ilvl w:val="0"/>
          <w:numId w:val="30"/>
        </w:numPr>
        <w:spacing w:line="240" w:lineRule="auto"/>
      </w:pPr>
      <w:r>
        <w:t xml:space="preserve">Contact emergency services </w:t>
      </w:r>
    </w:p>
    <w:p w14:paraId="4B2C9F79" w14:textId="77777777" w:rsidR="00B8301B" w:rsidRDefault="00B8301B" w:rsidP="00381675">
      <w:pPr>
        <w:pStyle w:val="ListParagraph"/>
        <w:numPr>
          <w:ilvl w:val="0"/>
          <w:numId w:val="32"/>
        </w:numPr>
        <w:spacing w:before="240" w:line="240" w:lineRule="auto"/>
      </w:pPr>
      <w:r w:rsidRPr="00730E93">
        <w:t>If the victim must be left, flag your way out of the bush and mark their exact location on a map</w:t>
      </w:r>
      <w:r>
        <w:t xml:space="preserve"> </w:t>
      </w:r>
      <w:r w:rsidRPr="00730E93">
        <w:t>and with handheld GPS in order to aid rescue personnel.  Once you reach the truck, use the two-way radio, cell phone or</w:t>
      </w:r>
      <w:r>
        <w:t xml:space="preserve"> repeater channel</w:t>
      </w:r>
      <w:r w:rsidRPr="00730E93">
        <w:t xml:space="preserve"> to call for </w:t>
      </w:r>
      <w:r>
        <w:t>help.</w:t>
      </w:r>
      <w:r w:rsidRPr="00730E93">
        <w:t xml:space="preserve">  If you cannot contact anyone, try using a radio relay via another party (logging trucks), which may be able to offer or contact assistance.  </w:t>
      </w:r>
    </w:p>
    <w:p w14:paraId="09EEBE80" w14:textId="77777777" w:rsidR="00B8301B" w:rsidRDefault="00B8301B" w:rsidP="00B8301B">
      <w:pPr>
        <w:pStyle w:val="ListParagraph"/>
        <w:spacing w:before="240" w:line="240" w:lineRule="auto"/>
      </w:pPr>
    </w:p>
    <w:p w14:paraId="270EEA4D" w14:textId="77777777" w:rsidR="00B8301B" w:rsidRDefault="00B8301B" w:rsidP="00381675">
      <w:pPr>
        <w:pStyle w:val="ListParagraph"/>
        <w:numPr>
          <w:ilvl w:val="0"/>
          <w:numId w:val="32"/>
        </w:numPr>
        <w:spacing w:before="240" w:line="240" w:lineRule="auto"/>
      </w:pPr>
      <w:r w:rsidRPr="00730E93">
        <w:t>Give directions on where you are, how to locate the victim and the method of transport required</w:t>
      </w:r>
      <w:r>
        <w:t xml:space="preserve"> (ambulance, stretcher, helicopter, or winch assist/long line helicopter rescue)</w:t>
      </w:r>
      <w:r w:rsidRPr="00730E93">
        <w:t xml:space="preserve"> </w:t>
      </w:r>
    </w:p>
    <w:p w14:paraId="023F4F7D" w14:textId="77777777" w:rsidR="00B8301B" w:rsidRDefault="00B8301B" w:rsidP="00B8301B">
      <w:pPr>
        <w:pStyle w:val="ListParagraph"/>
        <w:spacing w:line="240" w:lineRule="auto"/>
      </w:pPr>
    </w:p>
    <w:p w14:paraId="51D914C6" w14:textId="77777777" w:rsidR="00B8301B" w:rsidRDefault="00B8301B" w:rsidP="00381675">
      <w:pPr>
        <w:pStyle w:val="ListParagraph"/>
        <w:numPr>
          <w:ilvl w:val="0"/>
          <w:numId w:val="32"/>
        </w:numPr>
        <w:spacing w:line="240" w:lineRule="auto"/>
        <w:rPr>
          <w:highlight w:val="yellow"/>
        </w:rPr>
      </w:pPr>
      <w:r w:rsidRPr="00AA1CF5">
        <w:rPr>
          <w:highlight w:val="yellow"/>
        </w:rPr>
        <w:t>If an ambulance is requested</w:t>
      </w:r>
    </w:p>
    <w:p w14:paraId="0FFEC9C6" w14:textId="77777777" w:rsidR="00B8301B" w:rsidRPr="007C2831" w:rsidRDefault="00B8301B" w:rsidP="00B8301B">
      <w:pPr>
        <w:pStyle w:val="ListParagraph"/>
        <w:spacing w:line="240" w:lineRule="auto"/>
        <w:rPr>
          <w:highlight w:val="yellow"/>
        </w:rPr>
      </w:pPr>
    </w:p>
    <w:p w14:paraId="3C8F733E" w14:textId="77777777" w:rsidR="00B8301B" w:rsidRPr="007C2831" w:rsidRDefault="00B8301B" w:rsidP="00B8301B">
      <w:pPr>
        <w:pStyle w:val="ListParagraph"/>
        <w:spacing w:line="240" w:lineRule="auto"/>
        <w:rPr>
          <w:highlight w:val="yellow"/>
        </w:rPr>
      </w:pPr>
    </w:p>
    <w:p w14:paraId="6644E1D8" w14:textId="77777777" w:rsidR="00B8301B" w:rsidRDefault="00B8301B" w:rsidP="00381675">
      <w:pPr>
        <w:pStyle w:val="ListParagraph"/>
        <w:numPr>
          <w:ilvl w:val="0"/>
          <w:numId w:val="32"/>
        </w:numPr>
        <w:spacing w:line="240" w:lineRule="auto"/>
      </w:pPr>
      <w:r>
        <w:t xml:space="preserve">If the injured person cannot be moved and/or is in a remote location air evacuation may be necessary. Request the North Okanagan Search and Rescue Winch Rescue Helicopter Team.  </w:t>
      </w:r>
      <w:r w:rsidRPr="00730E93">
        <w:t xml:space="preserve">  </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9360"/>
      </w:tblGrid>
      <w:tr w:rsidR="00B8301B" w:rsidRPr="006A0564" w14:paraId="3A2979C8" w14:textId="77777777" w:rsidTr="006A0564">
        <w:trPr>
          <w:jc w:val="center"/>
        </w:trPr>
        <w:tc>
          <w:tcPr>
            <w:tcW w:w="5000" w:type="pct"/>
          </w:tcPr>
          <w:p w14:paraId="7B9910E1" w14:textId="77777777" w:rsidR="00B8301B" w:rsidRPr="006A0564" w:rsidRDefault="00B8301B" w:rsidP="0013260E">
            <w:pPr>
              <w:pStyle w:val="StyleHeading111pt"/>
              <w:tabs>
                <w:tab w:val="clear" w:pos="1440"/>
              </w:tabs>
              <w:spacing w:before="0" w:after="0"/>
              <w:ind w:left="-23" w:firstLine="0"/>
              <w:rPr>
                <w:rFonts w:ascii="Barlow Semi Condensed Light" w:hAnsi="Barlow Semi Condensed Light"/>
                <w:sz w:val="22"/>
                <w:szCs w:val="22"/>
              </w:rPr>
            </w:pPr>
            <w:r w:rsidRPr="006A0564">
              <w:rPr>
                <w:rFonts w:ascii="Barlow Semi Condensed Light" w:hAnsi="Barlow Semi Condensed Light"/>
                <w:sz w:val="22"/>
                <w:szCs w:val="22"/>
              </w:rPr>
              <w:lastRenderedPageBreak/>
              <w:t>Patient Information Required by Emergency Services</w:t>
            </w:r>
          </w:p>
        </w:tc>
      </w:tr>
      <w:tr w:rsidR="00B8301B" w:rsidRPr="006A0564" w14:paraId="2159FB84" w14:textId="77777777" w:rsidTr="006A0564">
        <w:trPr>
          <w:jc w:val="center"/>
        </w:trPr>
        <w:tc>
          <w:tcPr>
            <w:tcW w:w="5000" w:type="pct"/>
          </w:tcPr>
          <w:p w14:paraId="6431B2D0"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Precise location of the patient</w:t>
            </w:r>
          </w:p>
          <w:p w14:paraId="61A5C880"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Age and sex of the patient</w:t>
            </w:r>
          </w:p>
          <w:p w14:paraId="3009C8C4"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Mechanism of injury</w:t>
            </w:r>
          </w:p>
          <w:p w14:paraId="0267E11F"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Patient’s chief complaint(s)</w:t>
            </w:r>
          </w:p>
          <w:p w14:paraId="66341489"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Vital signs</w:t>
            </w:r>
          </w:p>
          <w:p w14:paraId="7704C767"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Suspected diagnoses</w:t>
            </w:r>
          </w:p>
          <w:p w14:paraId="0D62A006"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Treatment rendered</w:t>
            </w:r>
          </w:p>
          <w:p w14:paraId="1BA1C559"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Special equipment or personnel needed</w:t>
            </w:r>
          </w:p>
          <w:p w14:paraId="281C9F88"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ETA</w:t>
            </w:r>
          </w:p>
          <w:p w14:paraId="6D20E0B9" w14:textId="77777777" w:rsidR="00B8301B" w:rsidRPr="006A0564" w:rsidRDefault="00B8301B" w:rsidP="00381675">
            <w:pPr>
              <w:pStyle w:val="StyleHeading111pt"/>
              <w:numPr>
                <w:ilvl w:val="0"/>
                <w:numId w:val="33"/>
              </w:numPr>
              <w:spacing w:before="0" w:after="0"/>
              <w:rPr>
                <w:rFonts w:ascii="Barlow Semi Condensed Light" w:hAnsi="Barlow Semi Condensed Light"/>
                <w:b w:val="0"/>
                <w:sz w:val="22"/>
                <w:szCs w:val="22"/>
              </w:rPr>
            </w:pPr>
            <w:r w:rsidRPr="006A0564">
              <w:rPr>
                <w:rFonts w:ascii="Barlow Semi Condensed Light" w:hAnsi="Barlow Semi Condensed Light"/>
                <w:b w:val="0"/>
                <w:sz w:val="22"/>
                <w:szCs w:val="22"/>
              </w:rPr>
              <w:t>If a rendezvous for ambulance is requested</w:t>
            </w:r>
          </w:p>
        </w:tc>
      </w:tr>
    </w:tbl>
    <w:p w14:paraId="2CECFAF1" w14:textId="77777777" w:rsidR="00B8301B" w:rsidRPr="00765757" w:rsidRDefault="00B8301B" w:rsidP="00B8301B">
      <w:pPr>
        <w:pStyle w:val="Heading2"/>
        <w:ind w:left="1134"/>
      </w:pPr>
      <w:bookmarkStart w:id="183" w:name="_Toc56965099"/>
      <w:r w:rsidRPr="00765757">
        <w:t>Air Evacuation</w:t>
      </w:r>
      <w:bookmarkEnd w:id="183"/>
    </w:p>
    <w:p w14:paraId="000CA032" w14:textId="0FEBEC24" w:rsidR="00B8301B" w:rsidRPr="006C30E8" w:rsidRDefault="00B8301B" w:rsidP="00B8301B">
      <w:r w:rsidRPr="006C30E8">
        <w:t>Although air travel is faster, it may take significantly longer to organize an air evacuation and then await the aircraft’s arrival.  It is best to use air transport for seriously injured patients if the total time saved is 30 minutes or more if the situation warrants it (life or death).</w:t>
      </w:r>
    </w:p>
    <w:p w14:paraId="7F6A4F8A" w14:textId="77777777" w:rsidR="00B8301B" w:rsidRPr="006C30E8" w:rsidRDefault="00B8301B" w:rsidP="00B8301B">
      <w:r w:rsidRPr="006C30E8">
        <w:t>Prior to aircraft arrival:</w:t>
      </w:r>
    </w:p>
    <w:p w14:paraId="2C7A55E0" w14:textId="77777777" w:rsidR="00B8301B" w:rsidRPr="006C30E8" w:rsidRDefault="00B8301B" w:rsidP="00381675">
      <w:pPr>
        <w:pStyle w:val="ListParagraph"/>
        <w:numPr>
          <w:ilvl w:val="0"/>
          <w:numId w:val="35"/>
        </w:numPr>
        <w:spacing w:after="0" w:line="240" w:lineRule="auto"/>
      </w:pPr>
      <w:r w:rsidRPr="006C30E8">
        <w:t xml:space="preserve">Remove all loose debris from landing site </w:t>
      </w:r>
    </w:p>
    <w:p w14:paraId="6C3D337C" w14:textId="77777777" w:rsidR="00B8301B" w:rsidRPr="006C30E8" w:rsidRDefault="00B8301B" w:rsidP="00381675">
      <w:pPr>
        <w:pStyle w:val="ListParagraph"/>
        <w:numPr>
          <w:ilvl w:val="0"/>
          <w:numId w:val="35"/>
        </w:numPr>
        <w:spacing w:after="0" w:line="240" w:lineRule="auto"/>
      </w:pPr>
      <w:r w:rsidRPr="006C30E8">
        <w:t>If necessary, set up road blocks 0.5km away from landing</w:t>
      </w:r>
    </w:p>
    <w:p w14:paraId="02ED1655" w14:textId="77777777" w:rsidR="00B8301B" w:rsidRPr="006C30E8" w:rsidRDefault="00B8301B" w:rsidP="00381675">
      <w:pPr>
        <w:pStyle w:val="ListParagraph"/>
        <w:numPr>
          <w:ilvl w:val="0"/>
          <w:numId w:val="35"/>
        </w:numPr>
        <w:spacing w:after="0" w:line="240" w:lineRule="auto"/>
      </w:pPr>
      <w:r w:rsidRPr="006C30E8">
        <w:t>Optional: light a signal flare or fire away from actual landing site.</w:t>
      </w:r>
    </w:p>
    <w:p w14:paraId="5C7E7F23" w14:textId="77777777" w:rsidR="00B8301B" w:rsidRPr="006C30E8" w:rsidRDefault="00B8301B" w:rsidP="00B8301B"/>
    <w:p w14:paraId="7BE04DC3" w14:textId="77777777" w:rsidR="00B8301B" w:rsidRPr="006C30E8" w:rsidRDefault="00B8301B" w:rsidP="00B8301B">
      <w:r w:rsidRPr="006C30E8">
        <w:t xml:space="preserve">Safety Procedures around helicopters: </w:t>
      </w:r>
    </w:p>
    <w:p w14:paraId="67141FD5" w14:textId="77777777" w:rsidR="00B8301B" w:rsidRPr="006C30E8" w:rsidRDefault="00B8301B" w:rsidP="00381675">
      <w:pPr>
        <w:pStyle w:val="ListParagraph"/>
        <w:numPr>
          <w:ilvl w:val="0"/>
          <w:numId w:val="34"/>
        </w:numPr>
        <w:spacing w:after="0" w:line="240" w:lineRule="auto"/>
      </w:pPr>
      <w:r w:rsidRPr="006C30E8">
        <w:t>The Supervisor, Attendant and all assistants must wear eye protection (goggles or face shields) during takeoff and landing.</w:t>
      </w:r>
    </w:p>
    <w:p w14:paraId="0A162119" w14:textId="77777777" w:rsidR="00B8301B" w:rsidRPr="006C30E8" w:rsidRDefault="00B8301B" w:rsidP="00381675">
      <w:pPr>
        <w:pStyle w:val="ListParagraph"/>
        <w:numPr>
          <w:ilvl w:val="0"/>
          <w:numId w:val="34"/>
        </w:numPr>
        <w:spacing w:after="0" w:line="240" w:lineRule="auto"/>
      </w:pPr>
      <w:r w:rsidRPr="006C30E8">
        <w:t>Remove or fasten loose clothing (i.e. hats, jackets)</w:t>
      </w:r>
    </w:p>
    <w:p w14:paraId="0E007315" w14:textId="77777777" w:rsidR="00B8301B" w:rsidRPr="006C30E8" w:rsidRDefault="00B8301B" w:rsidP="00381675">
      <w:pPr>
        <w:pStyle w:val="ListParagraph"/>
        <w:numPr>
          <w:ilvl w:val="0"/>
          <w:numId w:val="34"/>
        </w:numPr>
        <w:spacing w:after="0" w:line="240" w:lineRule="auto"/>
      </w:pPr>
      <w:r w:rsidRPr="006C30E8">
        <w:t>After touchdown, await the pilot’s instructions or signal before approaching.</w:t>
      </w:r>
    </w:p>
    <w:p w14:paraId="424BAC8B" w14:textId="77777777" w:rsidR="00B8301B" w:rsidRPr="006C30E8" w:rsidRDefault="00B8301B" w:rsidP="00381675">
      <w:pPr>
        <w:pStyle w:val="ListParagraph"/>
        <w:numPr>
          <w:ilvl w:val="0"/>
          <w:numId w:val="34"/>
        </w:numPr>
        <w:spacing w:after="0" w:line="240" w:lineRule="auto"/>
      </w:pPr>
      <w:r w:rsidRPr="006C30E8">
        <w:t>Approach or leave helicopters from the front or side, within the pilot’s field of vision.</w:t>
      </w:r>
    </w:p>
    <w:p w14:paraId="6C272803" w14:textId="77777777" w:rsidR="00B8301B" w:rsidRPr="006C30E8" w:rsidRDefault="00B8301B" w:rsidP="00B8301B">
      <w:pPr>
        <w:pStyle w:val="ListParagraph"/>
      </w:pPr>
      <w:r w:rsidRPr="006C30E8">
        <w:t>NOTE: On sloped terrain, approach or leave on the downslope side to avoid the main rotor</w:t>
      </w:r>
    </w:p>
    <w:p w14:paraId="3536DAED" w14:textId="77777777" w:rsidR="00B8301B" w:rsidRPr="006C30E8" w:rsidRDefault="00B8301B" w:rsidP="00B8301B">
      <w:pPr>
        <w:pStyle w:val="ListParagraph"/>
      </w:pPr>
      <w:r w:rsidRPr="006C30E8">
        <w:t>NEVER approach or leave a helicopter from behind.</w:t>
      </w:r>
    </w:p>
    <w:p w14:paraId="147975DD" w14:textId="77777777" w:rsidR="00B8301B" w:rsidRPr="006C30E8" w:rsidRDefault="00B8301B" w:rsidP="00381675">
      <w:pPr>
        <w:pStyle w:val="ListParagraph"/>
        <w:numPr>
          <w:ilvl w:val="0"/>
          <w:numId w:val="34"/>
        </w:numPr>
        <w:spacing w:after="0" w:line="240" w:lineRule="auto"/>
      </w:pPr>
      <w:r w:rsidRPr="006C30E8">
        <w:t>Crouch when approaching or leaving the helicopter.</w:t>
      </w:r>
    </w:p>
    <w:p w14:paraId="12AB68DE" w14:textId="77777777" w:rsidR="00B8301B" w:rsidRPr="006C30E8" w:rsidRDefault="00B8301B" w:rsidP="00381675">
      <w:pPr>
        <w:pStyle w:val="ListParagraph"/>
        <w:numPr>
          <w:ilvl w:val="0"/>
          <w:numId w:val="34"/>
        </w:numPr>
        <w:spacing w:after="0" w:line="240" w:lineRule="auto"/>
      </w:pPr>
      <w:r w:rsidRPr="006C30E8">
        <w:t>Never carry anything above shoulder height</w:t>
      </w:r>
    </w:p>
    <w:p w14:paraId="1C1384BA" w14:textId="50F15559" w:rsidR="00B8301B" w:rsidRDefault="00B8301B" w:rsidP="00B8301B">
      <w:pPr>
        <w:pStyle w:val="ListParagraph"/>
        <w:numPr>
          <w:ilvl w:val="0"/>
          <w:numId w:val="34"/>
        </w:numPr>
        <w:spacing w:after="0" w:line="240" w:lineRule="auto"/>
      </w:pPr>
      <w:r w:rsidRPr="006C30E8">
        <w:t xml:space="preserve">Patient should not </w:t>
      </w:r>
      <w:r>
        <w:t>be carried or lifted above waist</w:t>
      </w:r>
      <w:r w:rsidRPr="006C30E8">
        <w:t xml:space="preserve"> height</w:t>
      </w:r>
      <w:r>
        <w:tab/>
      </w:r>
    </w:p>
    <w:p w14:paraId="33D79D3A" w14:textId="77777777" w:rsidR="00B8301B" w:rsidRPr="00347B67" w:rsidRDefault="00B8301B" w:rsidP="00B8301B">
      <w:pPr>
        <w:pStyle w:val="Heading2"/>
        <w:ind w:left="567"/>
      </w:pPr>
      <w:bookmarkStart w:id="184" w:name="_Toc11332065"/>
      <w:bookmarkStart w:id="185" w:name="_Toc11332066"/>
      <w:bookmarkStart w:id="186" w:name="_Rescue_Procedure_for"/>
      <w:bookmarkStart w:id="187" w:name="_Toc56965100"/>
      <w:bookmarkEnd w:id="184"/>
      <w:bookmarkEnd w:id="185"/>
      <w:bookmarkEnd w:id="186"/>
      <w:r w:rsidRPr="00730E93">
        <w:t>Rescue Procedure</w:t>
      </w:r>
      <w:r>
        <w:t xml:space="preserve"> for Missing or Late Personnel</w:t>
      </w:r>
      <w:bookmarkEnd w:id="187"/>
    </w:p>
    <w:p w14:paraId="71B782C0" w14:textId="77777777" w:rsidR="00B8301B" w:rsidRPr="00730E93" w:rsidRDefault="00B8301B" w:rsidP="00B8301B">
      <w:r w:rsidRPr="00730E93">
        <w:t>If an individual or crew is late in returning after the E.T.A., the following procedure will be employed:</w:t>
      </w:r>
    </w:p>
    <w:p w14:paraId="281FE0EF" w14:textId="77777777" w:rsidR="00B8301B" w:rsidRPr="00730E93" w:rsidRDefault="00B8301B" w:rsidP="00B8301B">
      <w:pPr>
        <w:numPr>
          <w:ilvl w:val="0"/>
          <w:numId w:val="1"/>
        </w:numPr>
      </w:pPr>
      <w:r w:rsidRPr="00730E93">
        <w:t>The contact person (Project Managers) for C</w:t>
      </w:r>
      <w:r>
        <w:t>RM</w:t>
      </w:r>
      <w:r w:rsidRPr="00730E93">
        <w:t xml:space="preserve"> will try to contact the missing crew or person upon expiry of 15 minutes after the ETA.</w:t>
      </w:r>
    </w:p>
    <w:p w14:paraId="6A04FAED" w14:textId="77777777" w:rsidR="00B8301B" w:rsidRPr="00730E93" w:rsidRDefault="00B8301B" w:rsidP="00B8301B">
      <w:pPr>
        <w:numPr>
          <w:ilvl w:val="0"/>
          <w:numId w:val="1"/>
        </w:numPr>
      </w:pPr>
      <w:r w:rsidRPr="00730E93">
        <w:t>If there is no contact with the missing crew after 30 min, then a Principal will be telephoned, and preliminary evaluation of the situation will commence. (i.e. get ready to sound the alarm).  A marsha</w:t>
      </w:r>
      <w:r>
        <w:t>l</w:t>
      </w:r>
      <w:r w:rsidRPr="00730E93">
        <w:t>ling point should be determined at this stage.</w:t>
      </w:r>
    </w:p>
    <w:p w14:paraId="5C1B4896" w14:textId="77777777" w:rsidR="00B8301B" w:rsidRPr="00730E93" w:rsidRDefault="00B8301B" w:rsidP="00B8301B">
      <w:pPr>
        <w:numPr>
          <w:ilvl w:val="0"/>
          <w:numId w:val="1"/>
        </w:numPr>
      </w:pPr>
      <w:r w:rsidRPr="00730E93">
        <w:lastRenderedPageBreak/>
        <w:t>If the crew cannot be contacted and is still missing after 60 minutes, the principal and the client contact person will pool all available personnel including Search and Rescue and will coordinate a search to commence at the marshal</w:t>
      </w:r>
      <w:r>
        <w:t>l</w:t>
      </w:r>
      <w:r w:rsidRPr="00730E93">
        <w:t xml:space="preserve">ing point at a set time, where search personnel will be briefed on the situation.  </w:t>
      </w:r>
    </w:p>
    <w:p w14:paraId="1DBC9150" w14:textId="77777777" w:rsidR="00B8301B" w:rsidRPr="00730E93" w:rsidRDefault="00B8301B" w:rsidP="00B8301B">
      <w:pPr>
        <w:numPr>
          <w:ilvl w:val="0"/>
          <w:numId w:val="1"/>
        </w:numPr>
      </w:pPr>
      <w:r w:rsidRPr="00730E93">
        <w:t>The C</w:t>
      </w:r>
      <w:r>
        <w:t>RM</w:t>
      </w:r>
      <w:r w:rsidRPr="00730E93">
        <w:t xml:space="preserve"> and client staff will proceed with a field search if search and rescue personal are not able to mobilize as fast as CF</w:t>
      </w:r>
      <w:r>
        <w:t>RM</w:t>
      </w:r>
      <w:r w:rsidRPr="00730E93">
        <w:t xml:space="preserve"> staff.  One person must remain at the marsha</w:t>
      </w:r>
      <w:r>
        <w:t>l</w:t>
      </w:r>
      <w:r w:rsidRPr="00730E93">
        <w:t>ling point to guide search and rescue to the site.</w:t>
      </w:r>
    </w:p>
    <w:p w14:paraId="661F7656" w14:textId="77777777" w:rsidR="00B8301B" w:rsidRPr="00730E93" w:rsidRDefault="00B8301B" w:rsidP="00B8301B">
      <w:pPr>
        <w:numPr>
          <w:ilvl w:val="0"/>
          <w:numId w:val="1"/>
        </w:numPr>
      </w:pPr>
      <w:r w:rsidRPr="00730E93">
        <w:t>It is preferred that the local search and rescue organization take over the search when they arrive on site.  All C</w:t>
      </w:r>
      <w:r>
        <w:t>RM</w:t>
      </w:r>
      <w:r w:rsidRPr="00730E93">
        <w:t xml:space="preserve"> and client staff members will provide support when the search and rescue members arrive on site.  </w:t>
      </w:r>
    </w:p>
    <w:p w14:paraId="3D84CA09" w14:textId="6613DCED" w:rsidR="00B8301B" w:rsidRDefault="00B8301B" w:rsidP="00B8301B">
      <w:pPr>
        <w:numPr>
          <w:ilvl w:val="0"/>
          <w:numId w:val="1"/>
        </w:numPr>
      </w:pPr>
      <w:r w:rsidRPr="00730E93">
        <w:t>The two-way radio “road channel” for the area the individual or crew is working will be monitored as the rescue parties head out to try and make contact and determine the reason for the late return.</w:t>
      </w:r>
    </w:p>
    <w:p w14:paraId="2A47926A" w14:textId="77777777" w:rsidR="00B8301B" w:rsidRDefault="00F7011A" w:rsidP="00B8301B">
      <w:pPr>
        <w:rPr>
          <w:b/>
        </w:rPr>
      </w:pPr>
      <w:hyperlink w:anchor="_Appendix_H_" w:history="1">
        <w:r w:rsidR="00B8301B" w:rsidRPr="00A4318D">
          <w:rPr>
            <w:rStyle w:val="Hyperlink"/>
            <w:b/>
          </w:rPr>
          <w:t>Emergency Contacts are located in Appendix H.</w:t>
        </w:r>
      </w:hyperlink>
    </w:p>
    <w:p w14:paraId="16C8A981" w14:textId="77777777" w:rsidR="00B8301B" w:rsidRPr="00FC6701" w:rsidRDefault="00B8301B" w:rsidP="00B8301B">
      <w:r>
        <w:t>All</w:t>
      </w:r>
      <w:r w:rsidRPr="00286C69">
        <w:t xml:space="preserve"> Employee Contacts are listed on the</w:t>
      </w:r>
      <w:r>
        <w:t xml:space="preserve"> Q: Drive</w:t>
      </w:r>
      <w:r w:rsidRPr="00F007F4">
        <w:t xml:space="preserve"> </w:t>
      </w:r>
      <w:r>
        <w:t xml:space="preserve"> </w:t>
      </w:r>
      <w:hyperlink r:id="rId52" w:history="1">
        <w:r>
          <w:rPr>
            <w:rStyle w:val="Hyperlink"/>
            <w:i/>
            <w:shd w:val="clear" w:color="auto" w:fill="FFFF00"/>
          </w:rPr>
          <w:t xml:space="preserve">Safety </w:t>
        </w:r>
        <w:r w:rsidRPr="008D5BD0">
          <w:rPr>
            <w:rStyle w:val="Hyperlink"/>
            <w:i/>
            <w:shd w:val="clear" w:color="auto" w:fill="FFFF00"/>
          </w:rPr>
          <w:t xml:space="preserve">&gt; </w:t>
        </w:r>
        <w:r>
          <w:rPr>
            <w:rStyle w:val="Hyperlink"/>
            <w:i/>
            <w:shd w:val="clear" w:color="auto" w:fill="FFFF00"/>
          </w:rPr>
          <w:t xml:space="preserve">Employee </w:t>
        </w:r>
        <w:r w:rsidRPr="008D5BD0">
          <w:rPr>
            <w:rStyle w:val="Hyperlink"/>
            <w:i/>
            <w:shd w:val="clear" w:color="auto" w:fill="FFFF00"/>
          </w:rPr>
          <w:t>Contact List</w:t>
        </w:r>
      </w:hyperlink>
    </w:p>
    <w:p w14:paraId="54A50546" w14:textId="77777777" w:rsidR="00B8301B" w:rsidRPr="00347B67" w:rsidRDefault="00B8301B" w:rsidP="00B8301B">
      <w:pPr>
        <w:pStyle w:val="Heading2"/>
        <w:ind w:left="993"/>
      </w:pPr>
      <w:bookmarkStart w:id="188" w:name="_Toc56965101"/>
      <w:r w:rsidRPr="00347B67">
        <w:t>Fatality Emergency</w:t>
      </w:r>
      <w:bookmarkEnd w:id="188"/>
    </w:p>
    <w:p w14:paraId="59C8274B" w14:textId="77777777" w:rsidR="00B8301B" w:rsidRPr="00347B67" w:rsidRDefault="00B8301B" w:rsidP="00B8301B">
      <w:r w:rsidRPr="00347B67">
        <w:t>A copy of all employees and subcontractor Emergency contact information is kept</w:t>
      </w:r>
      <w:r w:rsidR="00E8046C">
        <w:t xml:space="preserve"> posted on the wall in </w:t>
      </w:r>
      <w:r w:rsidR="00E8046C" w:rsidRPr="00347B67">
        <w:t>Cabin</w:t>
      </w:r>
      <w:r w:rsidR="00E8046C">
        <w:t xml:space="preserve"> o</w:t>
      </w:r>
      <w:r w:rsidRPr="00347B67">
        <w:t>ffice</w:t>
      </w:r>
      <w:r w:rsidR="00E8046C">
        <w:t xml:space="preserve"> locations, and posted on the CRM Q:Drive</w:t>
      </w:r>
      <w:r w:rsidRPr="00347B67">
        <w:t>.</w:t>
      </w:r>
      <w:r w:rsidR="00E8046C">
        <w:t xml:space="preserve"> &gt;Safety&gt;Employee Contact List.  In the event of a CRM</w:t>
      </w:r>
      <w:r w:rsidRPr="00347B67">
        <w:t xml:space="preserve"> work or travel related fatality:</w:t>
      </w:r>
    </w:p>
    <w:p w14:paraId="6E98526B" w14:textId="77777777" w:rsidR="00B8301B" w:rsidRPr="00347B67" w:rsidRDefault="00B8301B" w:rsidP="00B8301B">
      <w:pPr>
        <w:numPr>
          <w:ilvl w:val="0"/>
          <w:numId w:val="8"/>
        </w:numPr>
        <w:rPr>
          <w:lang w:val="en-CA"/>
        </w:rPr>
      </w:pPr>
      <w:r w:rsidRPr="00347B67">
        <w:rPr>
          <w:lang w:val="en-CA"/>
        </w:rPr>
        <w:t>Assess the accident scene if safe to do so.  Leave immediately if it is unsafe to remain at the scene.</w:t>
      </w:r>
    </w:p>
    <w:p w14:paraId="649EBB78" w14:textId="77777777" w:rsidR="00B8301B" w:rsidRPr="00347B67" w:rsidRDefault="00B8301B" w:rsidP="00B8301B">
      <w:pPr>
        <w:numPr>
          <w:ilvl w:val="0"/>
          <w:numId w:val="8"/>
        </w:numPr>
        <w:rPr>
          <w:lang w:val="en-CA"/>
        </w:rPr>
      </w:pPr>
      <w:r w:rsidRPr="00347B67">
        <w:rPr>
          <w:lang w:val="en-CA"/>
        </w:rPr>
        <w:t>Cover the</w:t>
      </w:r>
      <w:r w:rsidR="00E8046C">
        <w:rPr>
          <w:lang w:val="en-CA"/>
        </w:rPr>
        <w:t xml:space="preserve"> victim in a suitable fashion.  </w:t>
      </w:r>
    </w:p>
    <w:p w14:paraId="388ADA50" w14:textId="77777777" w:rsidR="00B8301B" w:rsidRPr="00347B67" w:rsidRDefault="00B8301B" w:rsidP="00B8301B">
      <w:pPr>
        <w:numPr>
          <w:ilvl w:val="0"/>
          <w:numId w:val="8"/>
        </w:numPr>
        <w:rPr>
          <w:lang w:val="en-CA"/>
        </w:rPr>
      </w:pPr>
      <w:r w:rsidRPr="00347B67">
        <w:rPr>
          <w:lang w:val="en-CA"/>
        </w:rPr>
        <w:t xml:space="preserve">Leave the accident scene exactly as it is for the subsequent </w:t>
      </w:r>
      <w:r>
        <w:rPr>
          <w:lang w:val="en-CA"/>
        </w:rPr>
        <w:t>accident investigations by WorkSafe</w:t>
      </w:r>
      <w:r w:rsidRPr="00347B67">
        <w:rPr>
          <w:lang w:val="en-CA"/>
        </w:rPr>
        <w:t>BC and the RCMP.</w:t>
      </w:r>
    </w:p>
    <w:p w14:paraId="41E6023C" w14:textId="77777777" w:rsidR="00B8301B" w:rsidRDefault="00B8301B" w:rsidP="00B8301B">
      <w:pPr>
        <w:numPr>
          <w:ilvl w:val="0"/>
          <w:numId w:val="8"/>
        </w:numPr>
        <w:rPr>
          <w:lang w:val="en-CA"/>
        </w:rPr>
      </w:pPr>
      <w:r w:rsidRPr="00347B67">
        <w:rPr>
          <w:lang w:val="en-CA"/>
        </w:rPr>
        <w:t>Document location:  Block number, road access information, and the UTM coordinates for remote sites.  Flagging from the accident site may be required to help aid investigators and the RCMP.</w:t>
      </w:r>
    </w:p>
    <w:p w14:paraId="38E244FA" w14:textId="05B56CE7" w:rsidR="00B8301B" w:rsidRPr="006A0564" w:rsidRDefault="00B8301B" w:rsidP="006A0564">
      <w:pPr>
        <w:numPr>
          <w:ilvl w:val="0"/>
          <w:numId w:val="8"/>
        </w:numPr>
        <w:rPr>
          <w:lang w:val="en-CA"/>
        </w:rPr>
      </w:pPr>
      <w:r>
        <w:rPr>
          <w:lang w:val="en-CA"/>
        </w:rPr>
        <w:t xml:space="preserve">Once the scene has be turned over to Cabin by WorkSafeBC and the RCMP, do not move or alter anything until the JOHSC has completed their internal investigation. </w:t>
      </w:r>
    </w:p>
    <w:p w14:paraId="5B7CFE10" w14:textId="77777777" w:rsidR="00B8301B" w:rsidRPr="00347B67" w:rsidRDefault="00B8301B" w:rsidP="00B8301B">
      <w:pPr>
        <w:rPr>
          <w:b/>
          <w:u w:val="single"/>
          <w:lang w:val="en-CA"/>
        </w:rPr>
      </w:pPr>
      <w:r w:rsidRPr="00347B67">
        <w:rPr>
          <w:b/>
          <w:u w:val="single"/>
          <w:lang w:val="en-CA"/>
        </w:rPr>
        <w:t>Cell Phone Service Area</w:t>
      </w:r>
    </w:p>
    <w:p w14:paraId="652BA472" w14:textId="77777777" w:rsidR="00B8301B" w:rsidRPr="00347B67" w:rsidRDefault="00B8301B" w:rsidP="00B8301B">
      <w:pPr>
        <w:numPr>
          <w:ilvl w:val="1"/>
          <w:numId w:val="8"/>
        </w:numPr>
        <w:rPr>
          <w:b/>
          <w:u w:val="single"/>
          <w:lang w:val="en-CA"/>
        </w:rPr>
      </w:pPr>
      <w:r w:rsidRPr="00347B67">
        <w:rPr>
          <w:lang w:val="en-CA"/>
        </w:rPr>
        <w:t xml:space="preserve">Call 911 and inform the operator of the accident.  The 911 operator will then dispatch the appropriate emergency services.  </w:t>
      </w:r>
    </w:p>
    <w:p w14:paraId="56509430" w14:textId="77777777" w:rsidR="00B8301B" w:rsidRPr="00347B67" w:rsidRDefault="00B8301B" w:rsidP="00B8301B">
      <w:pPr>
        <w:rPr>
          <w:u w:val="single"/>
          <w:lang w:val="en-CA"/>
        </w:rPr>
      </w:pPr>
      <w:r w:rsidRPr="00347B67">
        <w:rPr>
          <w:b/>
          <w:u w:val="single"/>
          <w:lang w:val="en-CA"/>
        </w:rPr>
        <w:t>Radio:</w:t>
      </w:r>
      <w:r w:rsidRPr="00347B67">
        <w:rPr>
          <w:lang w:val="en-CA"/>
        </w:rPr>
        <w:t xml:space="preserve">  Radio messages</w:t>
      </w:r>
      <w:r w:rsidRPr="00347B67">
        <w:rPr>
          <w:b/>
          <w:lang w:val="en-CA"/>
        </w:rPr>
        <w:t xml:space="preserve"> </w:t>
      </w:r>
      <w:r w:rsidRPr="00347B67">
        <w:rPr>
          <w:lang w:val="en-CA"/>
        </w:rPr>
        <w:t xml:space="preserve">cannot use the victim’s name and should not use any words which tell anyone that there has been a fatality (Examples include died, killed, etc.).  Cabin </w:t>
      </w:r>
      <w:r w:rsidR="00E8046C">
        <w:rPr>
          <w:lang w:val="en-CA"/>
        </w:rPr>
        <w:t>Resource Management</w:t>
      </w:r>
      <w:r w:rsidRPr="00347B67">
        <w:rPr>
          <w:lang w:val="en-CA"/>
        </w:rPr>
        <w:t xml:space="preserve"> or subcontractors should say the following phrase when using the radio to identify among crew members that there has been a fatality:  </w:t>
      </w:r>
      <w:r w:rsidRPr="00347B67">
        <w:rPr>
          <w:b/>
          <w:lang w:val="en-CA"/>
        </w:rPr>
        <w:t xml:space="preserve">“The day is over meet me at (location)”.  </w:t>
      </w:r>
      <w:r w:rsidRPr="00347B67">
        <w:rPr>
          <w:lang w:val="en-CA"/>
        </w:rPr>
        <w:t>Radio contact procedure:</w:t>
      </w:r>
    </w:p>
    <w:p w14:paraId="6C51C90E" w14:textId="77777777" w:rsidR="00B8301B" w:rsidRPr="00347B67" w:rsidRDefault="00B8301B" w:rsidP="00B8301B">
      <w:pPr>
        <w:numPr>
          <w:ilvl w:val="1"/>
          <w:numId w:val="8"/>
        </w:numPr>
        <w:rPr>
          <w:lang w:val="en-CA"/>
        </w:rPr>
      </w:pPr>
      <w:r w:rsidRPr="00347B67">
        <w:rPr>
          <w:lang w:val="en-CA"/>
        </w:rPr>
        <w:t xml:space="preserve">Attempt to relay a message via vehicle or handheld radio.  </w:t>
      </w:r>
    </w:p>
    <w:p w14:paraId="189B1334" w14:textId="77777777" w:rsidR="00B8301B" w:rsidRPr="00347B67" w:rsidRDefault="00B8301B" w:rsidP="00B8301B">
      <w:pPr>
        <w:numPr>
          <w:ilvl w:val="1"/>
          <w:numId w:val="8"/>
        </w:numPr>
        <w:rPr>
          <w:lang w:val="en-CA"/>
        </w:rPr>
      </w:pPr>
      <w:r w:rsidRPr="00347B67">
        <w:rPr>
          <w:lang w:val="en-CA"/>
        </w:rPr>
        <w:t xml:space="preserve">Attempt to contact Tolko </w:t>
      </w:r>
      <w:r>
        <w:rPr>
          <w:lang w:val="en-CA"/>
        </w:rPr>
        <w:t>Southern Interior Woodlands</w:t>
      </w:r>
      <w:r w:rsidRPr="00347B67">
        <w:rPr>
          <w:lang w:val="en-CA"/>
        </w:rPr>
        <w:t xml:space="preserve"> Office by using the Tolko repeater for the area.  </w:t>
      </w:r>
    </w:p>
    <w:p w14:paraId="103C61C6" w14:textId="77777777" w:rsidR="00B8301B" w:rsidRPr="00347B67" w:rsidRDefault="00B8301B" w:rsidP="00B8301B">
      <w:pPr>
        <w:rPr>
          <w:b/>
          <w:u w:val="single"/>
          <w:lang w:val="en-CA"/>
        </w:rPr>
      </w:pPr>
      <w:r>
        <w:rPr>
          <w:b/>
          <w:u w:val="single"/>
          <w:lang w:val="en-CA"/>
        </w:rPr>
        <w:lastRenderedPageBreak/>
        <w:t xml:space="preserve">No Radio Contact </w:t>
      </w:r>
    </w:p>
    <w:p w14:paraId="777F9F06" w14:textId="77777777" w:rsidR="00B8301B" w:rsidRPr="00347B67" w:rsidRDefault="00B8301B" w:rsidP="00B8301B">
      <w:pPr>
        <w:numPr>
          <w:ilvl w:val="0"/>
          <w:numId w:val="9"/>
        </w:numPr>
        <w:rPr>
          <w:lang w:val="en-CA"/>
        </w:rPr>
      </w:pPr>
      <w:r w:rsidRPr="00347B67">
        <w:rPr>
          <w:lang w:val="en-CA"/>
        </w:rPr>
        <w:t xml:space="preserve">If unable to contact anyone via radio, the witness will then seek help by radio contact by driving to a location where they can call for help.  </w:t>
      </w:r>
    </w:p>
    <w:p w14:paraId="7604AEEC" w14:textId="77777777" w:rsidR="00B8301B" w:rsidRPr="00347B67" w:rsidRDefault="00B8301B" w:rsidP="00B8301B">
      <w:pPr>
        <w:numPr>
          <w:ilvl w:val="0"/>
          <w:numId w:val="8"/>
        </w:numPr>
        <w:rPr>
          <w:lang w:val="en-CA"/>
        </w:rPr>
      </w:pPr>
      <w:r w:rsidRPr="00347B67">
        <w:rPr>
          <w:lang w:val="en-CA"/>
        </w:rPr>
        <w:t>The project manager or other employees on site must take notes, photos, document time of fatality (if known) and cause (if known).  Notes are taken to assist in accident investigation and to assist in the development and improvement of Cabin Forestry standard safe operation procedures.</w:t>
      </w:r>
    </w:p>
    <w:p w14:paraId="2CB79CC8" w14:textId="77777777" w:rsidR="00B8301B" w:rsidRPr="00347B67" w:rsidRDefault="00B8301B" w:rsidP="00B8301B">
      <w:pPr>
        <w:numPr>
          <w:ilvl w:val="0"/>
          <w:numId w:val="8"/>
        </w:numPr>
        <w:rPr>
          <w:lang w:val="en-CA"/>
        </w:rPr>
      </w:pPr>
      <w:r w:rsidRPr="00742542">
        <w:rPr>
          <w:lang w:val="en-CA"/>
        </w:rPr>
        <w:t>Complete an incident report immediately and forward a copy to Kyle Broome (Owner Repr</w:t>
      </w:r>
      <w:r w:rsidR="00E8046C">
        <w:rPr>
          <w:lang w:val="en-CA"/>
        </w:rPr>
        <w:t>esentative) or Keenan Clark (CRM</w:t>
      </w:r>
      <w:r w:rsidRPr="00742542">
        <w:rPr>
          <w:lang w:val="en-CA"/>
        </w:rPr>
        <w:t xml:space="preserve"> Safety Coordinator)</w:t>
      </w:r>
      <w:r>
        <w:rPr>
          <w:lang w:val="en-CA"/>
        </w:rPr>
        <w:t>.</w:t>
      </w:r>
    </w:p>
    <w:p w14:paraId="1B0660AD" w14:textId="77777777" w:rsidR="00B8301B" w:rsidRPr="00742542" w:rsidRDefault="00B8301B" w:rsidP="00B8301B">
      <w:pPr>
        <w:numPr>
          <w:ilvl w:val="0"/>
          <w:numId w:val="8"/>
        </w:numPr>
        <w:rPr>
          <w:lang w:val="en-CA"/>
        </w:rPr>
      </w:pPr>
      <w:r w:rsidRPr="00742542">
        <w:rPr>
          <w:lang w:val="en-CA"/>
        </w:rPr>
        <w:t>Kyle Broome (Owner Repr</w:t>
      </w:r>
      <w:r w:rsidR="00E8046C">
        <w:rPr>
          <w:lang w:val="en-CA"/>
        </w:rPr>
        <w:t>esentative) or Keenan Clark (CRM</w:t>
      </w:r>
      <w:r w:rsidRPr="00742542">
        <w:rPr>
          <w:lang w:val="en-CA"/>
        </w:rPr>
        <w:t xml:space="preserve"> Safety Coordinator) must immediately fill out an Incident Investigation form.</w:t>
      </w:r>
    </w:p>
    <w:p w14:paraId="5EB79347" w14:textId="77777777" w:rsidR="00B8301B" w:rsidRPr="00347B67" w:rsidRDefault="00B8301B" w:rsidP="00B8301B">
      <w:pPr>
        <w:numPr>
          <w:ilvl w:val="0"/>
          <w:numId w:val="8"/>
        </w:numPr>
        <w:rPr>
          <w:lang w:val="en-CA"/>
        </w:rPr>
      </w:pPr>
      <w:r>
        <w:rPr>
          <w:lang w:val="en-CA"/>
        </w:rPr>
        <w:t>Notify Work</w:t>
      </w:r>
      <w:r w:rsidRPr="00347B67">
        <w:rPr>
          <w:lang w:val="en-CA"/>
        </w:rPr>
        <w:t>SafeBC Prevention Emergency Line – 1-888-621-72</w:t>
      </w:r>
      <w:r>
        <w:rPr>
          <w:lang w:val="en-CA"/>
        </w:rPr>
        <w:t>33</w:t>
      </w:r>
      <w:r w:rsidR="00E8046C">
        <w:rPr>
          <w:lang w:val="en-CA"/>
        </w:rPr>
        <w:t>.  CRM</w:t>
      </w:r>
      <w:r w:rsidRPr="00347B67">
        <w:rPr>
          <w:lang w:val="en-CA"/>
        </w:rPr>
        <w:t xml:space="preserve"> Work Safe BC #691565.</w:t>
      </w:r>
    </w:p>
    <w:p w14:paraId="439A011B" w14:textId="77777777" w:rsidR="00B8301B" w:rsidRPr="00347B67" w:rsidRDefault="00B8301B" w:rsidP="00B8301B">
      <w:pPr>
        <w:numPr>
          <w:ilvl w:val="0"/>
          <w:numId w:val="8"/>
        </w:numPr>
        <w:rPr>
          <w:lang w:val="en-CA"/>
        </w:rPr>
      </w:pPr>
      <w:r w:rsidRPr="00347B67">
        <w:rPr>
          <w:lang w:val="en-CA"/>
        </w:rPr>
        <w:t>Notify a client supervisor and the contract represent</w:t>
      </w:r>
      <w:r>
        <w:rPr>
          <w:lang w:val="en-CA"/>
        </w:rPr>
        <w:t>ative if they are not on site.</w:t>
      </w:r>
    </w:p>
    <w:p w14:paraId="06293B62" w14:textId="77777777" w:rsidR="00B8301B" w:rsidRPr="00347B67" w:rsidRDefault="00B8301B" w:rsidP="00B8301B">
      <w:pPr>
        <w:numPr>
          <w:ilvl w:val="0"/>
          <w:numId w:val="8"/>
        </w:numPr>
        <w:rPr>
          <w:lang w:val="en-CA"/>
        </w:rPr>
      </w:pPr>
      <w:r w:rsidRPr="00347B67">
        <w:rPr>
          <w:lang w:val="en-CA"/>
        </w:rPr>
        <w:t xml:space="preserve">Emergency numbers </w:t>
      </w:r>
      <w:r>
        <w:rPr>
          <w:lang w:val="en-CA"/>
        </w:rPr>
        <w:t xml:space="preserve">are located in Appendix H of the Cabin Safety Plan </w:t>
      </w:r>
    </w:p>
    <w:p w14:paraId="76D7D885" w14:textId="77777777" w:rsidR="00B8301B" w:rsidRPr="00347B67" w:rsidRDefault="00B8301B" w:rsidP="00B8301B">
      <w:pPr>
        <w:numPr>
          <w:ilvl w:val="0"/>
          <w:numId w:val="8"/>
        </w:numPr>
        <w:rPr>
          <w:lang w:val="en-CA"/>
        </w:rPr>
      </w:pPr>
      <w:r>
        <w:rPr>
          <w:lang w:val="en-CA"/>
        </w:rPr>
        <w:t>Kyle Broome</w:t>
      </w:r>
      <w:r w:rsidRPr="00347B67">
        <w:rPr>
          <w:lang w:val="en-CA"/>
        </w:rPr>
        <w:t xml:space="preserve"> (</w:t>
      </w:r>
      <w:r>
        <w:rPr>
          <w:lang w:val="en-CA"/>
        </w:rPr>
        <w:t>Owner Representative</w:t>
      </w:r>
      <w:r w:rsidRPr="00347B67">
        <w:rPr>
          <w:lang w:val="en-CA"/>
        </w:rPr>
        <w:t xml:space="preserve">) or </w:t>
      </w:r>
      <w:r>
        <w:rPr>
          <w:lang w:val="en-CA"/>
        </w:rPr>
        <w:t>Keenan Clark</w:t>
      </w:r>
      <w:r w:rsidR="00E8046C">
        <w:rPr>
          <w:lang w:val="en-CA"/>
        </w:rPr>
        <w:t xml:space="preserve"> (CRM</w:t>
      </w:r>
      <w:r w:rsidRPr="00347B67">
        <w:rPr>
          <w:lang w:val="en-CA"/>
        </w:rPr>
        <w:t xml:space="preserve"> Safety Coordinator) are to make arrangements to notify the next of kin in person using the Emergency Contact information collected from each employee.</w:t>
      </w:r>
    </w:p>
    <w:p w14:paraId="27F4D52D" w14:textId="2B217FA2" w:rsidR="00B8301B" w:rsidRDefault="00B8301B" w:rsidP="00B8301B">
      <w:pPr>
        <w:numPr>
          <w:ilvl w:val="0"/>
          <w:numId w:val="8"/>
        </w:numPr>
      </w:pPr>
      <w:r w:rsidRPr="006A0564">
        <w:rPr>
          <w:lang w:val="en-CA"/>
        </w:rPr>
        <w:t>Statements to the press or other outside parties are to be made by Kyle Broome only</w:t>
      </w:r>
    </w:p>
    <w:p w14:paraId="76A2E76D" w14:textId="77777777" w:rsidR="00B8301B" w:rsidRPr="006A460A" w:rsidRDefault="00B8301B" w:rsidP="00B8301B">
      <w:pPr>
        <w:pStyle w:val="Heading2"/>
        <w:ind w:left="1276"/>
      </w:pPr>
      <w:bookmarkStart w:id="189" w:name="_Toc56965102"/>
      <w:r w:rsidRPr="006A460A">
        <w:t>Office Emergency Procedure</w:t>
      </w:r>
      <w:bookmarkEnd w:id="189"/>
    </w:p>
    <w:p w14:paraId="629536C2" w14:textId="77777777" w:rsidR="00B8301B" w:rsidRPr="006A460A" w:rsidRDefault="00B8301B" w:rsidP="00B8301B">
      <w:pPr>
        <w:pStyle w:val="ListParagraph"/>
        <w:numPr>
          <w:ilvl w:val="0"/>
          <w:numId w:val="13"/>
        </w:numPr>
      </w:pPr>
      <w:r w:rsidRPr="006A460A">
        <w:t>Remain calm.  Alert others of the alarm.</w:t>
      </w:r>
    </w:p>
    <w:p w14:paraId="11629B8D" w14:textId="77777777" w:rsidR="00B8301B" w:rsidRPr="006A460A" w:rsidRDefault="00B8301B" w:rsidP="00B8301B">
      <w:pPr>
        <w:pStyle w:val="ListParagraph"/>
        <w:numPr>
          <w:ilvl w:val="0"/>
          <w:numId w:val="13"/>
        </w:numPr>
      </w:pPr>
      <w:r w:rsidRPr="006A460A">
        <w:t>The person who grabs the Visitor Sign-In sheet will assume the duty of Emergency Coordinator</w:t>
      </w:r>
    </w:p>
    <w:p w14:paraId="0EF6395B" w14:textId="77777777" w:rsidR="00B8301B" w:rsidRPr="006A460A" w:rsidRDefault="00B8301B" w:rsidP="00B8301B">
      <w:pPr>
        <w:pStyle w:val="ListParagraph"/>
        <w:numPr>
          <w:ilvl w:val="0"/>
          <w:numId w:val="13"/>
        </w:numPr>
      </w:pPr>
      <w:r>
        <w:t>Emergency C</w:t>
      </w:r>
      <w:r w:rsidRPr="006A460A">
        <w:t>oordinator will be responsible to ensure all rooms, washrooms, office storage and the hallway storage is clear of people.  Emergency coordinator may direct personnel to assist in checking those areas.</w:t>
      </w:r>
    </w:p>
    <w:p w14:paraId="17031654" w14:textId="77777777" w:rsidR="00B8301B" w:rsidRPr="006A460A" w:rsidRDefault="00B8301B" w:rsidP="00B8301B">
      <w:pPr>
        <w:pStyle w:val="ListParagraph"/>
        <w:numPr>
          <w:ilvl w:val="0"/>
          <w:numId w:val="13"/>
        </w:numPr>
      </w:pPr>
      <w:r w:rsidRPr="006A460A">
        <w:t>Promptly evacuate to Emergency Meeting Area</w:t>
      </w:r>
      <w:r>
        <w:t xml:space="preserve"> using </w:t>
      </w:r>
      <w:r w:rsidRPr="006A460A">
        <w:t>routes as outlined in Emergency Escape Routes Map that is posted on the wall.</w:t>
      </w:r>
    </w:p>
    <w:p w14:paraId="6C7C45D1" w14:textId="77777777" w:rsidR="00B8301B" w:rsidRPr="006A460A" w:rsidRDefault="00B8301B" w:rsidP="00B8301B">
      <w:pPr>
        <w:pStyle w:val="ListParagraph"/>
        <w:numPr>
          <w:ilvl w:val="0"/>
          <w:numId w:val="13"/>
        </w:numPr>
      </w:pPr>
      <w:r w:rsidRPr="006A460A">
        <w:t>Close all fire door</w:t>
      </w:r>
      <w:r>
        <w:t>s</w:t>
      </w:r>
      <w:r w:rsidRPr="006A460A">
        <w:t xml:space="preserve"> as you exit the building.  Do not lock the doors.</w:t>
      </w:r>
    </w:p>
    <w:p w14:paraId="768F50B1" w14:textId="77777777" w:rsidR="00B8301B" w:rsidRPr="006A460A" w:rsidRDefault="00B8301B" w:rsidP="00B8301B">
      <w:pPr>
        <w:pStyle w:val="ListParagraph"/>
        <w:numPr>
          <w:ilvl w:val="0"/>
          <w:numId w:val="13"/>
        </w:numPr>
      </w:pPr>
      <w:r w:rsidRPr="006A460A">
        <w:t>Call 9-1-1</w:t>
      </w:r>
    </w:p>
    <w:p w14:paraId="6B90DDA0" w14:textId="77777777" w:rsidR="00B8301B" w:rsidRPr="006A460A" w:rsidRDefault="00B8301B" w:rsidP="00B8301B">
      <w:pPr>
        <w:pStyle w:val="Heading2"/>
        <w:ind w:left="993"/>
      </w:pPr>
      <w:bookmarkStart w:id="190" w:name="_Toc56965103"/>
      <w:r w:rsidRPr="006A460A">
        <w:t>Emergency Safety Drills</w:t>
      </w:r>
      <w:bookmarkEnd w:id="190"/>
    </w:p>
    <w:p w14:paraId="2F932B34" w14:textId="77777777" w:rsidR="00B8301B" w:rsidRPr="006A460A" w:rsidRDefault="00B8301B" w:rsidP="00B8301B">
      <w:pPr>
        <w:pStyle w:val="ListParagraph"/>
        <w:numPr>
          <w:ilvl w:val="0"/>
          <w:numId w:val="14"/>
        </w:numPr>
      </w:pPr>
      <w:r w:rsidRPr="006A460A">
        <w:t>Workplace safety drills will help employees be prepared in case of emergency</w:t>
      </w:r>
      <w:r>
        <w:t xml:space="preserve">. To ensure emergency preparedness amongst crews, </w:t>
      </w:r>
      <w:r w:rsidRPr="006A460A">
        <w:t>employees will participate in at least one Emergency Safety Drill per year.</w:t>
      </w:r>
      <w:r>
        <w:t xml:space="preserve"> A documented scenario and proof of completion will be retained for future learning purposes. </w:t>
      </w:r>
    </w:p>
    <w:p w14:paraId="3BED28E8" w14:textId="77777777" w:rsidR="00B8301B" w:rsidRDefault="00B8301B" w:rsidP="00B8301B">
      <w:pPr>
        <w:pStyle w:val="ListParagraph"/>
        <w:numPr>
          <w:ilvl w:val="0"/>
          <w:numId w:val="14"/>
        </w:numPr>
      </w:pPr>
      <w:r w:rsidRPr="006A460A">
        <w:t>Safety Drills will be evaluated using Emergency Drill Evaluation form.</w:t>
      </w:r>
    </w:p>
    <w:p w14:paraId="14471CE8" w14:textId="77777777" w:rsidR="00B8301B" w:rsidRDefault="00B8301B" w:rsidP="00B8301B">
      <w:pPr>
        <w:pStyle w:val="ListParagraph"/>
        <w:numPr>
          <w:ilvl w:val="0"/>
          <w:numId w:val="14"/>
        </w:numPr>
      </w:pPr>
      <w:r>
        <w:t xml:space="preserve">Additional office fire drills will occur annually and will be recorded in the emergency drill tracking sheet. </w:t>
      </w:r>
    </w:p>
    <w:p w14:paraId="072CB4D8" w14:textId="77777777" w:rsidR="00B8301B" w:rsidRDefault="00B8301B" w:rsidP="00B8301B">
      <w:pPr>
        <w:pStyle w:val="ListParagraph"/>
      </w:pPr>
    </w:p>
    <w:p w14:paraId="59227DA9" w14:textId="77777777" w:rsidR="00B8301B" w:rsidRDefault="00B8301B" w:rsidP="00B8301B">
      <w:pPr>
        <w:pStyle w:val="ListParagraph"/>
      </w:pPr>
    </w:p>
    <w:p w14:paraId="1B3BA945" w14:textId="77777777" w:rsidR="00B8301B" w:rsidRDefault="00B8301B" w:rsidP="00B8301B">
      <w:pPr>
        <w:pStyle w:val="ListParagraph"/>
      </w:pPr>
    </w:p>
    <w:p w14:paraId="54E19E46" w14:textId="77777777" w:rsidR="00B8301B" w:rsidRPr="00730E93" w:rsidRDefault="00B8301B" w:rsidP="00B8301B">
      <w:pPr>
        <w:pStyle w:val="Heading2"/>
      </w:pPr>
      <w:bookmarkStart w:id="191" w:name="_Toc56965104"/>
      <w:r>
        <w:lastRenderedPageBreak/>
        <w:t>Roles and Responsibilities</w:t>
      </w:r>
      <w:bookmarkEnd w:id="191"/>
    </w:p>
    <w:tbl>
      <w:tblPr>
        <w:tblW w:w="0" w:type="auto"/>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931"/>
        <w:gridCol w:w="7429"/>
      </w:tblGrid>
      <w:tr w:rsidR="00B8301B" w:rsidRPr="00730E93" w14:paraId="3A781B56" w14:textId="77777777" w:rsidTr="006A0564">
        <w:tc>
          <w:tcPr>
            <w:tcW w:w="1951" w:type="dxa"/>
          </w:tcPr>
          <w:p w14:paraId="6E81C968" w14:textId="77777777" w:rsidR="00B8301B" w:rsidRPr="00730E93" w:rsidRDefault="00B8301B" w:rsidP="0013260E">
            <w:pPr>
              <w:rPr>
                <w:b/>
              </w:rPr>
            </w:pPr>
            <w:r w:rsidRPr="00730E93">
              <w:rPr>
                <w:b/>
              </w:rPr>
              <w:t>PERSONNEL</w:t>
            </w:r>
          </w:p>
        </w:tc>
        <w:tc>
          <w:tcPr>
            <w:tcW w:w="7625" w:type="dxa"/>
          </w:tcPr>
          <w:p w14:paraId="04187CCB" w14:textId="77777777" w:rsidR="00B8301B" w:rsidRPr="00730E93" w:rsidRDefault="00B8301B" w:rsidP="0013260E">
            <w:pPr>
              <w:rPr>
                <w:b/>
              </w:rPr>
            </w:pPr>
            <w:r w:rsidRPr="00730E93">
              <w:rPr>
                <w:b/>
              </w:rPr>
              <w:t>TASK</w:t>
            </w:r>
          </w:p>
        </w:tc>
      </w:tr>
      <w:tr w:rsidR="00B8301B" w:rsidRPr="00730E93" w14:paraId="14412D03" w14:textId="77777777" w:rsidTr="006A0564">
        <w:trPr>
          <w:trHeight w:val="960"/>
        </w:trPr>
        <w:tc>
          <w:tcPr>
            <w:tcW w:w="1951" w:type="dxa"/>
          </w:tcPr>
          <w:p w14:paraId="2CBD96CC" w14:textId="77777777" w:rsidR="00B8301B" w:rsidRPr="00730E93" w:rsidRDefault="00B8301B" w:rsidP="0013260E">
            <w:pPr>
              <w:rPr>
                <w:b/>
              </w:rPr>
            </w:pPr>
            <w:r w:rsidRPr="00730E93">
              <w:rPr>
                <w:b/>
              </w:rPr>
              <w:t>Principal</w:t>
            </w:r>
          </w:p>
        </w:tc>
        <w:tc>
          <w:tcPr>
            <w:tcW w:w="7625" w:type="dxa"/>
          </w:tcPr>
          <w:p w14:paraId="004EE0D0" w14:textId="77777777" w:rsidR="00B8301B" w:rsidRDefault="00B8301B" w:rsidP="0013260E">
            <w:pPr>
              <w:spacing w:after="0"/>
            </w:pPr>
            <w:r>
              <w:t>Ensure Project Managers comply with documented safety procedures. Complete disciplinary action for non-compliant staff and contractors. Contact the client,</w:t>
            </w:r>
            <w:r w:rsidRPr="00730E93">
              <w:t xml:space="preserve"> RCMP or Search &amp; Rescue</w:t>
            </w:r>
            <w:r>
              <w:t xml:space="preserve"> in the event or a major incident or fatality. </w:t>
            </w:r>
          </w:p>
          <w:p w14:paraId="6D1330B9" w14:textId="77777777" w:rsidR="00B8301B" w:rsidRPr="00730E93" w:rsidRDefault="00B8301B" w:rsidP="0013260E">
            <w:pPr>
              <w:spacing w:after="0"/>
            </w:pPr>
            <w:r>
              <w:t>Client liaison.</w:t>
            </w:r>
          </w:p>
        </w:tc>
      </w:tr>
      <w:tr w:rsidR="00B8301B" w:rsidRPr="00730E93" w14:paraId="73B7FE3B" w14:textId="77777777" w:rsidTr="006A0564">
        <w:trPr>
          <w:trHeight w:val="960"/>
        </w:trPr>
        <w:tc>
          <w:tcPr>
            <w:tcW w:w="1951" w:type="dxa"/>
          </w:tcPr>
          <w:p w14:paraId="23687B12" w14:textId="77777777" w:rsidR="00B8301B" w:rsidRPr="00730E93" w:rsidRDefault="00B8301B" w:rsidP="0013260E">
            <w:pPr>
              <w:rPr>
                <w:b/>
              </w:rPr>
            </w:pPr>
            <w:r>
              <w:rPr>
                <w:b/>
              </w:rPr>
              <w:t>Safety Coordinator</w:t>
            </w:r>
          </w:p>
        </w:tc>
        <w:tc>
          <w:tcPr>
            <w:tcW w:w="7625" w:type="dxa"/>
          </w:tcPr>
          <w:p w14:paraId="7A46371B" w14:textId="77777777" w:rsidR="00B8301B" w:rsidRDefault="00B8301B" w:rsidP="0013260E">
            <w:pPr>
              <w:spacing w:after="0"/>
            </w:pPr>
            <w:r w:rsidRPr="00730E93">
              <w:t>Incident investigation leader</w:t>
            </w:r>
          </w:p>
          <w:p w14:paraId="72BCF147" w14:textId="77777777" w:rsidR="00B8301B" w:rsidRPr="00730E93" w:rsidRDefault="00B8301B" w:rsidP="0013260E">
            <w:pPr>
              <w:spacing w:after="0"/>
            </w:pPr>
            <w:r w:rsidRPr="00730E93">
              <w:t>Provide training on emergency procedures, evacuation methods to all staff</w:t>
            </w:r>
            <w:r>
              <w:t>.</w:t>
            </w:r>
          </w:p>
          <w:p w14:paraId="55813557" w14:textId="77777777" w:rsidR="00B8301B" w:rsidRDefault="00B8301B" w:rsidP="0013260E">
            <w:pPr>
              <w:spacing w:after="0"/>
            </w:pPr>
            <w:r w:rsidRPr="00730E93">
              <w:t>Develop emergency procedures and evacuation protocol, and complete annual review and revise when necessary.</w:t>
            </w:r>
          </w:p>
          <w:p w14:paraId="58E830E2" w14:textId="77777777" w:rsidR="00B8301B" w:rsidRDefault="00B8301B" w:rsidP="0013260E">
            <w:pPr>
              <w:spacing w:after="0"/>
            </w:pPr>
            <w:r w:rsidRPr="00730E93">
              <w:t>Produce a contact list with key emergency num</w:t>
            </w:r>
            <w:r>
              <w:t>bers and client contact numbers\</w:t>
            </w:r>
          </w:p>
          <w:p w14:paraId="5EA8259E" w14:textId="77777777" w:rsidR="00B8301B" w:rsidRPr="00730E93" w:rsidRDefault="00B8301B" w:rsidP="0013260E">
            <w:pPr>
              <w:spacing w:after="0"/>
            </w:pPr>
            <w:r>
              <w:t>Ensure training and certifications are up to date.</w:t>
            </w:r>
          </w:p>
        </w:tc>
      </w:tr>
      <w:tr w:rsidR="00B8301B" w:rsidRPr="00730E93" w14:paraId="6B5984AB" w14:textId="77777777" w:rsidTr="006A0564">
        <w:trPr>
          <w:trHeight w:val="768"/>
        </w:trPr>
        <w:tc>
          <w:tcPr>
            <w:tcW w:w="1951" w:type="dxa"/>
          </w:tcPr>
          <w:p w14:paraId="74A1037C" w14:textId="77777777" w:rsidR="00B8301B" w:rsidRPr="00730E93" w:rsidRDefault="00B8301B" w:rsidP="0013260E">
            <w:pPr>
              <w:rPr>
                <w:b/>
              </w:rPr>
            </w:pPr>
            <w:r w:rsidRPr="00730E93">
              <w:rPr>
                <w:b/>
              </w:rPr>
              <w:t>Project Manager</w:t>
            </w:r>
            <w:r>
              <w:rPr>
                <w:b/>
              </w:rPr>
              <w:t>/Site Supervisors</w:t>
            </w:r>
          </w:p>
        </w:tc>
        <w:tc>
          <w:tcPr>
            <w:tcW w:w="7625" w:type="dxa"/>
          </w:tcPr>
          <w:p w14:paraId="600F952B" w14:textId="77777777" w:rsidR="00B8301B" w:rsidRPr="00730E93" w:rsidRDefault="00B8301B" w:rsidP="0013260E">
            <w:pPr>
              <w:spacing w:after="0"/>
            </w:pPr>
            <w:r w:rsidRPr="00730E93">
              <w:t>Emergency response team leader</w:t>
            </w:r>
          </w:p>
          <w:p w14:paraId="50DA8CD4" w14:textId="77777777" w:rsidR="00B8301B" w:rsidRPr="00730E93" w:rsidRDefault="00B8301B" w:rsidP="0013260E">
            <w:pPr>
              <w:spacing w:after="0"/>
            </w:pPr>
            <w:r w:rsidRPr="00730E93">
              <w:t>Responsible for completing regular site inspections, safety audits, and assessing workplace hazards</w:t>
            </w:r>
            <w:r>
              <w:t xml:space="preserve">. </w:t>
            </w:r>
            <w:r w:rsidRPr="00730E93">
              <w:t>Design an</w:t>
            </w:r>
            <w:r>
              <w:t>d update</w:t>
            </w:r>
            <w:r w:rsidRPr="00730E93">
              <w:t xml:space="preserve"> </w:t>
            </w:r>
            <w:r>
              <w:t xml:space="preserve">ERP’s to suit current site conditions. </w:t>
            </w:r>
          </w:p>
        </w:tc>
      </w:tr>
      <w:tr w:rsidR="00B8301B" w:rsidRPr="00730E93" w14:paraId="20E612B3" w14:textId="77777777" w:rsidTr="006A0564">
        <w:trPr>
          <w:trHeight w:val="869"/>
        </w:trPr>
        <w:tc>
          <w:tcPr>
            <w:tcW w:w="1951" w:type="dxa"/>
          </w:tcPr>
          <w:p w14:paraId="64438449" w14:textId="77777777" w:rsidR="00B8301B" w:rsidRPr="00730E93" w:rsidRDefault="00B8301B" w:rsidP="0013260E">
            <w:pPr>
              <w:rPr>
                <w:b/>
              </w:rPr>
            </w:pPr>
            <w:r w:rsidRPr="00730E93">
              <w:rPr>
                <w:b/>
              </w:rPr>
              <w:t>Employees</w:t>
            </w:r>
          </w:p>
        </w:tc>
        <w:tc>
          <w:tcPr>
            <w:tcW w:w="7625" w:type="dxa"/>
          </w:tcPr>
          <w:p w14:paraId="0D36E194" w14:textId="77777777" w:rsidR="00B8301B" w:rsidRPr="00730E93" w:rsidRDefault="00B8301B" w:rsidP="0013260E">
            <w:pPr>
              <w:spacing w:after="0"/>
            </w:pPr>
            <w:r>
              <w:t>Senior and Mid-level staff must have OFA Level 1 first aid. All staff are responsible for</w:t>
            </w:r>
            <w:r w:rsidRPr="00730E93">
              <w:t xml:space="preserve"> maintain</w:t>
            </w:r>
            <w:r>
              <w:t>ing</w:t>
            </w:r>
            <w:r w:rsidRPr="00730E93">
              <w:t xml:space="preserve"> their </w:t>
            </w:r>
            <w:r>
              <w:t>BC Personal first aid kit.</w:t>
            </w:r>
          </w:p>
          <w:p w14:paraId="0D78A450" w14:textId="77777777" w:rsidR="00B8301B" w:rsidRPr="00730E93" w:rsidRDefault="00B8301B" w:rsidP="0013260E">
            <w:pPr>
              <w:spacing w:after="0"/>
            </w:pPr>
            <w:r>
              <w:t>Cabin fleet operators</w:t>
            </w:r>
            <w:r w:rsidRPr="00730E93">
              <w:t xml:space="preserve"> must maintain</w:t>
            </w:r>
            <w:r>
              <w:t xml:space="preserve"> BC </w:t>
            </w:r>
            <w:r w:rsidRPr="00730E93">
              <w:t>level 1 first aid kits in their vehicle</w:t>
            </w:r>
            <w:r>
              <w:t xml:space="preserve"> and ensure contents are properly stocked. </w:t>
            </w:r>
          </w:p>
          <w:p w14:paraId="684457B8" w14:textId="77777777" w:rsidR="00B8301B" w:rsidRPr="00730E93" w:rsidRDefault="00B8301B" w:rsidP="0013260E">
            <w:pPr>
              <w:spacing w:after="0"/>
            </w:pPr>
            <w:r w:rsidRPr="00730E93">
              <w:t>Can initiate the emergency response protocol (leave unsafe area/conditions; contact principal; first aid)</w:t>
            </w:r>
          </w:p>
        </w:tc>
      </w:tr>
    </w:tbl>
    <w:p w14:paraId="3568233C" w14:textId="77777777" w:rsidR="00B8301B" w:rsidRDefault="00B8301B" w:rsidP="00B8301B"/>
    <w:p w14:paraId="771C9633" w14:textId="77777777" w:rsidR="00B8301B" w:rsidRPr="00765757" w:rsidRDefault="00B8301B" w:rsidP="00B8301B">
      <w:pPr>
        <w:sectPr w:rsidR="00B8301B" w:rsidRPr="00765757" w:rsidSect="0013260E">
          <w:type w:val="continuous"/>
          <w:pgSz w:w="12240" w:h="15840"/>
          <w:pgMar w:top="1440" w:right="1440" w:bottom="1440" w:left="1440" w:header="720" w:footer="720" w:gutter="0"/>
          <w:cols w:space="720"/>
          <w:docGrid w:linePitch="360"/>
        </w:sectPr>
      </w:pPr>
    </w:p>
    <w:p w14:paraId="0CF3A8E4" w14:textId="554811B7" w:rsidR="00B8301B" w:rsidRDefault="00B8301B" w:rsidP="00B8301B">
      <w:pPr>
        <w:pStyle w:val="Heading1"/>
        <w:numPr>
          <w:ilvl w:val="0"/>
          <w:numId w:val="15"/>
        </w:numPr>
      </w:pPr>
      <w:bookmarkStart w:id="192" w:name="_Toc56965105"/>
      <w:r w:rsidRPr="007A1596">
        <w:lastRenderedPageBreak/>
        <w:t>Investigations</w:t>
      </w:r>
      <w:bookmarkEnd w:id="192"/>
    </w:p>
    <w:p w14:paraId="7AA2E121" w14:textId="77777777" w:rsidR="00B8301B" w:rsidRDefault="00B8301B" w:rsidP="00B8301B">
      <w:pPr>
        <w:numPr>
          <w:ilvl w:val="0"/>
          <w:numId w:val="1"/>
        </w:numPr>
      </w:pPr>
      <w:r w:rsidRPr="007A1596">
        <w:t xml:space="preserve">Any investigation into accidents, incidents, </w:t>
      </w:r>
      <w:r>
        <w:t xml:space="preserve">and close calls </w:t>
      </w:r>
      <w:r w:rsidRPr="007A1596">
        <w:t>will be d</w:t>
      </w:r>
      <w:r>
        <w:t>ocumented using Cabin’s internal Incident Reporting form</w:t>
      </w:r>
      <w:r w:rsidRPr="007A1596">
        <w:t xml:space="preserve"> </w:t>
      </w:r>
      <w:r>
        <w:t xml:space="preserve">in conjunction with WorkSafeBC’s investigation template. All completed investigations will be </w:t>
      </w:r>
      <w:r w:rsidRPr="007A1596">
        <w:t xml:space="preserve">maintained in the </w:t>
      </w:r>
      <w:r w:rsidR="00E8046C">
        <w:t>CRM</w:t>
      </w:r>
      <w:r>
        <w:t xml:space="preserve"> safety filing system.</w:t>
      </w:r>
    </w:p>
    <w:p w14:paraId="55A3B8EE" w14:textId="77777777" w:rsidR="00B8301B" w:rsidRDefault="00B8301B" w:rsidP="00B8301B">
      <w:pPr>
        <w:numPr>
          <w:ilvl w:val="0"/>
          <w:numId w:val="1"/>
        </w:numPr>
      </w:pPr>
      <w:r>
        <w:t>Investigations must be conducted by a properly trained and competent individual. Multiple staff</w:t>
      </w:r>
      <w:r>
        <w:rPr>
          <w:rStyle w:val="FootnoteReference"/>
        </w:rPr>
        <w:footnoteReference w:id="8"/>
      </w:r>
      <w:r>
        <w:t xml:space="preserve"> must be trained to complete incident investigations at any given time. Training records will be maintained by Cabin for reference purposes. </w:t>
      </w:r>
    </w:p>
    <w:p w14:paraId="04FA6BBD" w14:textId="77777777" w:rsidR="00B8301B" w:rsidRDefault="00B8301B" w:rsidP="00B8301B">
      <w:pPr>
        <w:numPr>
          <w:ilvl w:val="0"/>
          <w:numId w:val="1"/>
        </w:numPr>
      </w:pPr>
      <w:r>
        <w:t xml:space="preserve">Individuals involved in the incident may not be a part of the investigation team. </w:t>
      </w:r>
    </w:p>
    <w:p w14:paraId="1603ED02" w14:textId="77777777" w:rsidR="00B8301B" w:rsidRDefault="00B8301B" w:rsidP="00B8301B">
      <w:pPr>
        <w:numPr>
          <w:ilvl w:val="0"/>
          <w:numId w:val="1"/>
        </w:numPr>
      </w:pPr>
      <w:r w:rsidRPr="007A1596">
        <w:t xml:space="preserve">Discussion and analysis of the </w:t>
      </w:r>
      <w:r>
        <w:t>documented accidents, incidents</w:t>
      </w:r>
      <w:r w:rsidRPr="007A1596">
        <w:t xml:space="preserve">, </w:t>
      </w:r>
      <w:r>
        <w:t>or close calls will be used to determine the immediate and root causes</w:t>
      </w:r>
    </w:p>
    <w:p w14:paraId="2FA813CF" w14:textId="77777777" w:rsidR="00B8301B" w:rsidRPr="007A1596" w:rsidRDefault="00B8301B" w:rsidP="00B8301B">
      <w:pPr>
        <w:numPr>
          <w:ilvl w:val="0"/>
          <w:numId w:val="1"/>
        </w:numPr>
      </w:pPr>
      <w:r>
        <w:t xml:space="preserve">Preliminary investigations must be completed within 48hrs of the incident occurring and full investigations completed within 30 days. Full investigation report are to be submitted to WorkSafeBC via the EIIR upload portal and retained by Cabin for recording purposes. </w:t>
      </w:r>
    </w:p>
    <w:p w14:paraId="5E0CBADF" w14:textId="77777777" w:rsidR="00B8301B" w:rsidRPr="007A1596" w:rsidRDefault="00B8301B" w:rsidP="00B8301B">
      <w:pPr>
        <w:numPr>
          <w:ilvl w:val="0"/>
          <w:numId w:val="1"/>
        </w:numPr>
      </w:pPr>
      <w:r>
        <w:t>I</w:t>
      </w:r>
      <w:r w:rsidRPr="007A1596">
        <w:t>nvestigation</w:t>
      </w:r>
      <w:r>
        <w:t>s</w:t>
      </w:r>
      <w:r w:rsidRPr="007A1596">
        <w:t xml:space="preserve"> will be described in detail </w:t>
      </w:r>
      <w:r>
        <w:t xml:space="preserve">and additional learnings will be presented at the following JOHSC </w:t>
      </w:r>
      <w:r w:rsidRPr="007A1596">
        <w:t>meeting</w:t>
      </w:r>
      <w:r>
        <w:t xml:space="preserve"> and safety meeting document</w:t>
      </w:r>
      <w:r w:rsidRPr="007A1596">
        <w:t>.</w:t>
      </w:r>
    </w:p>
    <w:p w14:paraId="4DEA4F52" w14:textId="77777777" w:rsidR="006A0564" w:rsidRDefault="00B8301B" w:rsidP="00B8301B">
      <w:pPr>
        <w:numPr>
          <w:ilvl w:val="0"/>
          <w:numId w:val="1"/>
        </w:numPr>
      </w:pPr>
      <w:r w:rsidRPr="007A1596">
        <w:t>Safety awareness and improvements to the safety plan should be pursued through review of the accident, incident,</w:t>
      </w:r>
      <w:r>
        <w:t xml:space="preserve"> and</w:t>
      </w:r>
      <w:r w:rsidRPr="007A1596">
        <w:t xml:space="preserve"> </w:t>
      </w:r>
      <w:r>
        <w:t>close call r</w:t>
      </w:r>
      <w:r w:rsidRPr="007A1596">
        <w:t>eports.</w:t>
      </w:r>
      <w:bookmarkStart w:id="193" w:name="_Toc12286413"/>
      <w:bookmarkEnd w:id="193"/>
      <w:r>
        <w:tab/>
      </w:r>
    </w:p>
    <w:p w14:paraId="4947EA36" w14:textId="77777777" w:rsidR="006A0564" w:rsidRDefault="006A0564">
      <w:pPr>
        <w:spacing w:after="200" w:line="276" w:lineRule="auto"/>
      </w:pPr>
      <w:r>
        <w:br w:type="page"/>
      </w:r>
    </w:p>
    <w:p w14:paraId="6712A8E1" w14:textId="27CD7729" w:rsidR="00B8301B" w:rsidRDefault="00B8301B" w:rsidP="00B8301B">
      <w:pPr>
        <w:pStyle w:val="Heading1"/>
        <w:numPr>
          <w:ilvl w:val="0"/>
          <w:numId w:val="15"/>
        </w:numPr>
      </w:pPr>
      <w:bookmarkStart w:id="194" w:name="_Staff_Competency_and"/>
      <w:bookmarkStart w:id="195" w:name="_Toc56965106"/>
      <w:bookmarkEnd w:id="194"/>
      <w:r w:rsidRPr="00833AA8">
        <w:lastRenderedPageBreak/>
        <w:t xml:space="preserve">Staff Competency and </w:t>
      </w:r>
      <w:r>
        <w:t>Professional Development Plans</w:t>
      </w:r>
      <w:bookmarkEnd w:id="195"/>
    </w:p>
    <w:p w14:paraId="51E5B35A" w14:textId="77777777" w:rsidR="00B8301B" w:rsidRDefault="00B8301B" w:rsidP="00B8301B">
      <w:r>
        <w:t>Professional Development Plans will be tailored to advise, coach and evaluate the performance of all supervisors and workers.</w:t>
      </w:r>
    </w:p>
    <w:p w14:paraId="741E67F2" w14:textId="77777777" w:rsidR="00B8301B" w:rsidRPr="00833AA8" w:rsidRDefault="00B8301B" w:rsidP="00B8301B">
      <w:pPr>
        <w:widowControl w:val="0"/>
        <w:numPr>
          <w:ilvl w:val="0"/>
          <w:numId w:val="6"/>
        </w:numPr>
        <w:tabs>
          <w:tab w:val="left" w:pos="360"/>
        </w:tabs>
        <w:overflowPunct w:val="0"/>
        <w:autoSpaceDE w:val="0"/>
        <w:autoSpaceDN w:val="0"/>
        <w:adjustRightInd w:val="0"/>
        <w:spacing w:after="0" w:line="240" w:lineRule="auto"/>
        <w:textAlignment w:val="baseline"/>
      </w:pPr>
      <w:r>
        <w:t xml:space="preserve">All </w:t>
      </w:r>
      <w:r w:rsidRPr="00833AA8">
        <w:t>employees and dependent contractors will be assessed on all tasks that they may be required to carry out as part of their job description.  If they are deemed to have insufficient skills to perform a task, they will receive in-house training from a project manager to bring their skills up to a level where they are deemed to be competent.  Where more formal training is required, this will be arranged through a certified instructor, (i</w:t>
      </w:r>
      <w:r>
        <w:t>.</w:t>
      </w:r>
      <w:r w:rsidRPr="00833AA8">
        <w:t>e. Level 1 first aid).</w:t>
      </w:r>
    </w:p>
    <w:p w14:paraId="4D86B077" w14:textId="77777777" w:rsidR="00B8301B" w:rsidRPr="00833AA8" w:rsidRDefault="00B8301B" w:rsidP="00B8301B">
      <w:pPr>
        <w:widowControl w:val="0"/>
        <w:tabs>
          <w:tab w:val="left" w:pos="360"/>
        </w:tabs>
        <w:overflowPunct w:val="0"/>
        <w:autoSpaceDE w:val="0"/>
        <w:autoSpaceDN w:val="0"/>
        <w:adjustRightInd w:val="0"/>
        <w:spacing w:after="0" w:line="240" w:lineRule="auto"/>
        <w:textAlignment w:val="baseline"/>
      </w:pPr>
    </w:p>
    <w:p w14:paraId="432CA151" w14:textId="77777777" w:rsidR="00B8301B" w:rsidRPr="00833AA8" w:rsidRDefault="00B8301B" w:rsidP="00B8301B">
      <w:pPr>
        <w:widowControl w:val="0"/>
        <w:numPr>
          <w:ilvl w:val="0"/>
          <w:numId w:val="6"/>
        </w:numPr>
        <w:tabs>
          <w:tab w:val="left" w:pos="360"/>
        </w:tabs>
        <w:overflowPunct w:val="0"/>
        <w:autoSpaceDE w:val="0"/>
        <w:autoSpaceDN w:val="0"/>
        <w:adjustRightInd w:val="0"/>
        <w:spacing w:after="0" w:line="240" w:lineRule="auto"/>
        <w:textAlignment w:val="baseline"/>
      </w:pPr>
      <w:r w:rsidRPr="00833AA8">
        <w:t>All employees and dependent contractors will receive either in-house training or, if it is required, formal training prior to performing a new task.</w:t>
      </w:r>
    </w:p>
    <w:p w14:paraId="22358355" w14:textId="77777777" w:rsidR="00B8301B" w:rsidRPr="00833AA8" w:rsidRDefault="00B8301B" w:rsidP="00B8301B">
      <w:pPr>
        <w:widowControl w:val="0"/>
        <w:tabs>
          <w:tab w:val="left" w:pos="360"/>
        </w:tabs>
        <w:overflowPunct w:val="0"/>
        <w:autoSpaceDE w:val="0"/>
        <w:autoSpaceDN w:val="0"/>
        <w:adjustRightInd w:val="0"/>
        <w:spacing w:after="0" w:line="240" w:lineRule="auto"/>
        <w:textAlignment w:val="baseline"/>
      </w:pPr>
    </w:p>
    <w:p w14:paraId="79FC24B9" w14:textId="77777777" w:rsidR="00B8301B" w:rsidRPr="00833AA8" w:rsidRDefault="00B8301B" w:rsidP="00B8301B">
      <w:pPr>
        <w:widowControl w:val="0"/>
        <w:numPr>
          <w:ilvl w:val="0"/>
          <w:numId w:val="6"/>
        </w:numPr>
        <w:tabs>
          <w:tab w:val="left" w:pos="360"/>
        </w:tabs>
        <w:overflowPunct w:val="0"/>
        <w:autoSpaceDE w:val="0"/>
        <w:autoSpaceDN w:val="0"/>
        <w:adjustRightInd w:val="0"/>
        <w:spacing w:after="0" w:line="240" w:lineRule="auto"/>
        <w:textAlignment w:val="baseline"/>
      </w:pPr>
      <w:r>
        <w:t>A r</w:t>
      </w:r>
      <w:r w:rsidRPr="00833AA8">
        <w:t xml:space="preserve">ecord of </w:t>
      </w:r>
      <w:r>
        <w:t xml:space="preserve">Employee </w:t>
      </w:r>
      <w:r w:rsidRPr="00833AA8">
        <w:t>Train</w:t>
      </w:r>
      <w:r w:rsidR="00E8046C">
        <w:t>ing and Certification for all CRM</w:t>
      </w:r>
      <w:r w:rsidRPr="00833AA8">
        <w:t xml:space="preserve"> workers will be kept on file.  Certification and references will be verified prior to any n</w:t>
      </w:r>
      <w:r w:rsidR="00E8046C">
        <w:t>ew worker starting work with CRM</w:t>
      </w:r>
      <w:r w:rsidRPr="00833AA8">
        <w:t>.</w:t>
      </w:r>
    </w:p>
    <w:p w14:paraId="5919CD09" w14:textId="77777777" w:rsidR="00B8301B" w:rsidRPr="00833AA8" w:rsidRDefault="00B8301B" w:rsidP="00B8301B">
      <w:pPr>
        <w:widowControl w:val="0"/>
        <w:tabs>
          <w:tab w:val="left" w:pos="360"/>
        </w:tabs>
        <w:overflowPunct w:val="0"/>
        <w:autoSpaceDE w:val="0"/>
        <w:autoSpaceDN w:val="0"/>
        <w:adjustRightInd w:val="0"/>
        <w:spacing w:after="0" w:line="240" w:lineRule="auto"/>
        <w:textAlignment w:val="baseline"/>
      </w:pPr>
    </w:p>
    <w:p w14:paraId="4DDBA79D" w14:textId="77777777" w:rsidR="00B8301B" w:rsidRDefault="00E8046C" w:rsidP="00B8301B">
      <w:pPr>
        <w:widowControl w:val="0"/>
        <w:tabs>
          <w:tab w:val="left" w:pos="360"/>
        </w:tabs>
        <w:overflowPunct w:val="0"/>
        <w:autoSpaceDE w:val="0"/>
        <w:autoSpaceDN w:val="0"/>
        <w:adjustRightInd w:val="0"/>
        <w:spacing w:after="0" w:line="240" w:lineRule="auto"/>
        <w:textAlignment w:val="baseline"/>
      </w:pPr>
      <w:r>
        <w:t>4.   CRM</w:t>
      </w:r>
      <w:r w:rsidR="00B8301B" w:rsidRPr="00833AA8">
        <w:t xml:space="preserve"> knows the importance of a knowledgeable and competent workforce.  With this in mind, a yearly training allowance will be set aside for each employee to allow them to receive formal tra</w:t>
      </w:r>
      <w:r w:rsidR="00B8301B">
        <w:t xml:space="preserve">ining to improve their skill </w:t>
      </w:r>
      <w:r w:rsidR="00B8301B" w:rsidRPr="00833AA8">
        <w:t xml:space="preserve">set. In addition, in-house CFS mentoring will occur whereby project managers share knowledge with senior and junior technicians. </w:t>
      </w:r>
    </w:p>
    <w:p w14:paraId="7EBA079A" w14:textId="77777777" w:rsidR="00B8301B" w:rsidRDefault="00B8301B" w:rsidP="00B8301B">
      <w:pPr>
        <w:widowControl w:val="0"/>
        <w:tabs>
          <w:tab w:val="left" w:pos="360"/>
        </w:tabs>
        <w:overflowPunct w:val="0"/>
        <w:autoSpaceDE w:val="0"/>
        <w:autoSpaceDN w:val="0"/>
        <w:adjustRightInd w:val="0"/>
        <w:spacing w:after="0" w:line="240" w:lineRule="auto"/>
        <w:textAlignment w:val="baseline"/>
      </w:pPr>
    </w:p>
    <w:p w14:paraId="41C2896B" w14:textId="29D78CF9" w:rsidR="006A0564" w:rsidRDefault="00B8301B" w:rsidP="00B8301B">
      <w:pPr>
        <w:widowControl w:val="0"/>
        <w:tabs>
          <w:tab w:val="left" w:pos="360"/>
        </w:tabs>
        <w:overflowPunct w:val="0"/>
        <w:autoSpaceDE w:val="0"/>
        <w:autoSpaceDN w:val="0"/>
        <w:adjustRightInd w:val="0"/>
        <w:spacing w:after="0" w:line="240" w:lineRule="auto"/>
        <w:textAlignment w:val="baseline"/>
      </w:pPr>
      <w:r>
        <w:t>5.</w:t>
      </w:r>
      <w:r w:rsidRPr="00006700">
        <w:t xml:space="preserve"> </w:t>
      </w:r>
      <w:r w:rsidRPr="00833AA8">
        <w:t xml:space="preserve">Project Managers will evaluate worker competency throughout the year and feedback will be provided on an </w:t>
      </w:r>
      <w:r w:rsidRPr="00833AA8">
        <w:tab/>
        <w:t>ongoing ba</w:t>
      </w:r>
      <w:r>
        <w:t>sis.  There will also be a year-</w:t>
      </w:r>
      <w:r w:rsidRPr="00833AA8">
        <w:t>end competency review and disc</w:t>
      </w:r>
      <w:r>
        <w:t xml:space="preserve">ussion between each worker and </w:t>
      </w:r>
      <w:r w:rsidRPr="00833AA8">
        <w:t>the company owner</w:t>
      </w:r>
      <w:r>
        <w:t>(s)</w:t>
      </w:r>
      <w:r w:rsidRPr="00833AA8">
        <w:t>.</w:t>
      </w:r>
    </w:p>
    <w:p w14:paraId="4D4801F3" w14:textId="77777777" w:rsidR="006A0564" w:rsidRDefault="006A0564">
      <w:pPr>
        <w:spacing w:after="200" w:line="276" w:lineRule="auto"/>
      </w:pPr>
      <w:r>
        <w:br w:type="page"/>
      </w:r>
    </w:p>
    <w:p w14:paraId="5175966E" w14:textId="2FC1DCB6" w:rsidR="00B8301B" w:rsidRPr="00730E93" w:rsidRDefault="00B8301B" w:rsidP="00B8301B">
      <w:pPr>
        <w:pStyle w:val="Heading1"/>
        <w:numPr>
          <w:ilvl w:val="0"/>
          <w:numId w:val="15"/>
        </w:numPr>
      </w:pPr>
      <w:bookmarkStart w:id="196" w:name="_Toc56965107"/>
      <w:r>
        <w:lastRenderedPageBreak/>
        <w:t>Health and Wellness</w:t>
      </w:r>
      <w:bookmarkEnd w:id="196"/>
      <w:r w:rsidRPr="00833AA8">
        <w:tab/>
      </w:r>
    </w:p>
    <w:p w14:paraId="2718DDEB" w14:textId="77777777" w:rsidR="00B8301B" w:rsidRPr="00730E93" w:rsidRDefault="00E8046C" w:rsidP="00B8301B">
      <w:pPr>
        <w:numPr>
          <w:ilvl w:val="0"/>
          <w:numId w:val="1"/>
        </w:numPr>
      </w:pPr>
      <w:r>
        <w:t>CRM</w:t>
      </w:r>
      <w:r w:rsidR="00B8301B" w:rsidRPr="00730E93">
        <w:t xml:space="preserve"> is committed to establishing a health and wellness program for all employees.</w:t>
      </w:r>
    </w:p>
    <w:p w14:paraId="00063FB1" w14:textId="77777777" w:rsidR="00B8301B" w:rsidRPr="00730E93" w:rsidRDefault="00B8301B" w:rsidP="00B8301B">
      <w:pPr>
        <w:numPr>
          <w:ilvl w:val="0"/>
          <w:numId w:val="1"/>
        </w:numPr>
      </w:pPr>
      <w:r w:rsidRPr="00730E93">
        <w:t>The health and wellness program will promote participation in physical activities aimed at improving the p</w:t>
      </w:r>
      <w:r w:rsidR="00E8046C">
        <w:t>hysical and mental health of CRM</w:t>
      </w:r>
      <w:r w:rsidRPr="00730E93">
        <w:t xml:space="preserve"> staff.</w:t>
      </w:r>
    </w:p>
    <w:p w14:paraId="0AC60913" w14:textId="77777777" w:rsidR="00B8301B" w:rsidRPr="00730E93" w:rsidRDefault="00B8301B" w:rsidP="00B8301B">
      <w:pPr>
        <w:numPr>
          <w:ilvl w:val="0"/>
          <w:numId w:val="1"/>
        </w:numPr>
      </w:pPr>
      <w:r w:rsidRPr="00730E93">
        <w:t>Company activities (i.e. fishing trips, barbecues, and golf games) will occur periodically throughout the year.</w:t>
      </w:r>
    </w:p>
    <w:p w14:paraId="6A56D1FA" w14:textId="77777777" w:rsidR="00B8301B" w:rsidRPr="00730E93" w:rsidRDefault="00B8301B" w:rsidP="00B8301B">
      <w:pPr>
        <w:numPr>
          <w:ilvl w:val="0"/>
          <w:numId w:val="1"/>
        </w:numPr>
      </w:pPr>
      <w:r w:rsidRPr="00730E93">
        <w:t>All employees must present for documentation all known health problems, allergies and ailments prior to commencement of work.</w:t>
      </w:r>
    </w:p>
    <w:p w14:paraId="1FC25489" w14:textId="77777777" w:rsidR="00B8301B" w:rsidRPr="00730E93" w:rsidRDefault="00B8301B" w:rsidP="00B8301B">
      <w:pPr>
        <w:numPr>
          <w:ilvl w:val="0"/>
          <w:numId w:val="1"/>
        </w:numPr>
      </w:pPr>
      <w:r w:rsidRPr="00730E93">
        <w:t xml:space="preserve">Any employee experiencing stress/duress that has a negative impact </w:t>
      </w:r>
      <w:r>
        <w:t xml:space="preserve">on </w:t>
      </w:r>
      <w:r w:rsidRPr="00730E93">
        <w:t xml:space="preserve">their ability to work, general health or the “crew environment” should discuss the matter with one </w:t>
      </w:r>
      <w:r>
        <w:t>their project manager and an ownership representative</w:t>
      </w:r>
      <w:r w:rsidRPr="00730E93">
        <w:t xml:space="preserve">.  </w:t>
      </w:r>
    </w:p>
    <w:p w14:paraId="7D31BE91" w14:textId="77777777" w:rsidR="00B8301B" w:rsidRDefault="00B8301B" w:rsidP="00B8301B">
      <w:pPr>
        <w:pStyle w:val="Heading1"/>
        <w:sectPr w:rsidR="00B8301B" w:rsidSect="0013260E">
          <w:pgSz w:w="12240" w:h="15840"/>
          <w:pgMar w:top="1440" w:right="1440" w:bottom="1440" w:left="1440" w:header="720" w:footer="720" w:gutter="0"/>
          <w:cols w:space="720"/>
          <w:docGrid w:linePitch="360"/>
        </w:sectPr>
      </w:pPr>
    </w:p>
    <w:p w14:paraId="7868C6B8" w14:textId="77777777" w:rsidR="00B8301B" w:rsidRDefault="00B8301B" w:rsidP="00B8301B">
      <w:pPr>
        <w:pStyle w:val="Heading2"/>
        <w:ind w:left="900" w:hanging="900"/>
      </w:pPr>
      <w:bookmarkStart w:id="197" w:name="_Toc56965108"/>
      <w:r>
        <w:t>Fatigue</w:t>
      </w:r>
      <w:bookmarkEnd w:id="197"/>
    </w:p>
    <w:p w14:paraId="669C7F65" w14:textId="77777777" w:rsidR="00B8301B" w:rsidRDefault="00B8301B" w:rsidP="00B8301B">
      <w:r>
        <w:t xml:space="preserve">We recognize that employee fatigue can result in decreased cognition, increased incident risk and decreased productivity.  Work and workplace conditions such as working outdoors, long hours, heavy PPE, exposure to extreme cold or heat, and/or dehydration can increase a worker’s susceptibility to fatigue.  Fatigue and its effects are made worse by simple or monotonous task such as driving to and from the worksite.  Workers too fatigued to drive safely may present a hazard to themselves and others.  </w:t>
      </w:r>
    </w:p>
    <w:p w14:paraId="1CD03DF4" w14:textId="77777777" w:rsidR="00B8301B" w:rsidRDefault="00B8301B" w:rsidP="00B8301B">
      <w:r>
        <w:t xml:space="preserve">In the event of fatigue or burn out, Cabin will take all steps available to ensure that the employee can continue to work (ie: light duty, office tasks, modified tasks). Cabin, at the discretion of the JOHSC and ownership, will also provide additional unpaid time off in the event that people require additional time to recover outside of work. </w:t>
      </w:r>
    </w:p>
    <w:p w14:paraId="7BE58192" w14:textId="77777777" w:rsidR="00B8301B" w:rsidRDefault="00B8301B" w:rsidP="00B8301B">
      <w:r>
        <w:t xml:space="preserve">Measures to manage fatigue will include: </w:t>
      </w:r>
    </w:p>
    <w:p w14:paraId="2EA8A644" w14:textId="77777777" w:rsidR="00B8301B" w:rsidRDefault="00B8301B" w:rsidP="00381675">
      <w:pPr>
        <w:pStyle w:val="ListParagraph"/>
        <w:numPr>
          <w:ilvl w:val="1"/>
          <w:numId w:val="21"/>
        </w:numPr>
      </w:pPr>
      <w:r>
        <w:t>Training and mentorship</w:t>
      </w:r>
    </w:p>
    <w:p w14:paraId="16FF4BA8" w14:textId="77777777" w:rsidR="00B8301B" w:rsidRDefault="00B8301B" w:rsidP="00381675">
      <w:pPr>
        <w:pStyle w:val="ListParagraph"/>
        <w:numPr>
          <w:ilvl w:val="1"/>
          <w:numId w:val="21"/>
        </w:numPr>
      </w:pPr>
      <w:r>
        <w:t>People can take unpaid personal days</w:t>
      </w:r>
    </w:p>
    <w:p w14:paraId="5B063469" w14:textId="77777777" w:rsidR="00B8301B" w:rsidRDefault="00B8301B" w:rsidP="00381675">
      <w:pPr>
        <w:pStyle w:val="ListParagraph"/>
        <w:numPr>
          <w:ilvl w:val="1"/>
          <w:numId w:val="21"/>
        </w:numPr>
      </w:pPr>
      <w:r>
        <w:t>Shared driving on long drives.</w:t>
      </w:r>
    </w:p>
    <w:p w14:paraId="0E3AD1B7" w14:textId="704D9100" w:rsidR="00B8301B" w:rsidRPr="006A0564" w:rsidRDefault="00B8301B" w:rsidP="006A0564">
      <w:pPr>
        <w:rPr>
          <w:i/>
        </w:rPr>
      </w:pPr>
      <w:r>
        <w:t>Additional Resources available on the Google Drive:</w:t>
      </w:r>
      <w:r w:rsidRPr="008D5BD0">
        <w:rPr>
          <w:i/>
        </w:rPr>
        <w:t xml:space="preserve"> </w:t>
      </w:r>
      <w:hyperlink r:id="rId53" w:history="1">
        <w:r w:rsidRPr="008D5BD0">
          <w:rPr>
            <w:rStyle w:val="Hyperlink"/>
            <w:i/>
          </w:rPr>
          <w:t>_Safety_&gt; References &gt; Fatigue</w:t>
        </w:r>
      </w:hyperlink>
    </w:p>
    <w:p w14:paraId="018C0DC9" w14:textId="77777777" w:rsidR="00B8301B" w:rsidRPr="004C25DC" w:rsidRDefault="00B8301B" w:rsidP="00B8301B">
      <w:pPr>
        <w:pStyle w:val="Heading2"/>
        <w:ind w:left="567"/>
      </w:pPr>
      <w:bookmarkStart w:id="198" w:name="_Toc56965109"/>
      <w:r w:rsidRPr="00730E93">
        <w:t>Injury/Disability Management</w:t>
      </w:r>
      <w:bookmarkEnd w:id="198"/>
    </w:p>
    <w:p w14:paraId="232D270A" w14:textId="6AC09A51" w:rsidR="00B8301B" w:rsidRPr="00730E93" w:rsidRDefault="00E8046C" w:rsidP="00B8301B">
      <w:r>
        <w:t>CRM</w:t>
      </w:r>
      <w:r w:rsidR="00B8301B" w:rsidRPr="00730E93">
        <w:t xml:space="preserve"> understands that health conditions, illness or serious injuries can lead to short term and long term disabilities that prevent employees from </w:t>
      </w:r>
      <w:r>
        <w:t>working.  With this in mind, CRM</w:t>
      </w:r>
      <w:r w:rsidR="00B8301B" w:rsidRPr="00730E93">
        <w:t xml:space="preserve"> provides a benefit package for all permanent employees that have worked with the company for at least 6 months.  The benefit package provides short term disability coverage for injuries that occur outside of work (i</w:t>
      </w:r>
      <w:r w:rsidR="00B8301B">
        <w:t>.</w:t>
      </w:r>
      <w:r w:rsidR="00B8301B" w:rsidRPr="00730E93">
        <w:t xml:space="preserve">e. broken leg playing hockey), where the employee is expected to return to work within 17 weeks.  In addition, there is long term disability coverage that takes care of employees for up to 5 years where there is no possibility of a return to work due to a career changing injury or illness that leaves an employee disabled or unfit to carry on with daily forestry activities.  Any </w:t>
      </w:r>
      <w:r w:rsidR="00B8301B" w:rsidRPr="00730E93">
        <w:lastRenderedPageBreak/>
        <w:t>injury or illness that occurs at work or from long term exposure to harmful conditions at work should be covered by WorkSafeBC.</w:t>
      </w:r>
    </w:p>
    <w:p w14:paraId="163F6228" w14:textId="77777777" w:rsidR="00B8301B" w:rsidRPr="00730E93" w:rsidRDefault="00B8301B" w:rsidP="00B8301B">
      <w:pPr>
        <w:rPr>
          <w:b/>
          <w:u w:val="single"/>
        </w:rPr>
      </w:pPr>
      <w:r w:rsidRPr="00730E93">
        <w:t>Any employee that is recovering from an injury or illness and is attempting to return to work will be provided with options for light duty tasks, office work and some opportunity for re-training.  There will, however, be limitations to the amount of re-training avail</w:t>
      </w:r>
      <w:r w:rsidR="00E8046C">
        <w:t>able</w:t>
      </w:r>
      <w:r w:rsidRPr="00730E93">
        <w:t xml:space="preserve">.  The goal is to make sure that all employees returning from time off due to an illness or an injury can function well and remain healthy. </w:t>
      </w:r>
    </w:p>
    <w:p w14:paraId="18A562DD" w14:textId="77777777" w:rsidR="00B8301B" w:rsidRDefault="00B8301B" w:rsidP="00B8301B">
      <w:pPr>
        <w:rPr>
          <w:b/>
          <w:u w:val="single"/>
        </w:rPr>
      </w:pPr>
    </w:p>
    <w:p w14:paraId="1BCE72F5" w14:textId="77777777" w:rsidR="00B8301B" w:rsidRDefault="00B8301B" w:rsidP="00B8301B">
      <w:pPr>
        <w:tabs>
          <w:tab w:val="left" w:pos="3585"/>
        </w:tabs>
      </w:pPr>
    </w:p>
    <w:p w14:paraId="5A1CDD18" w14:textId="77777777" w:rsidR="00B8301B" w:rsidRPr="00006700" w:rsidRDefault="00B8301B" w:rsidP="00B8301B">
      <w:pPr>
        <w:tabs>
          <w:tab w:val="left" w:pos="3585"/>
        </w:tabs>
        <w:sectPr w:rsidR="00B8301B" w:rsidRPr="00006700" w:rsidSect="0013260E">
          <w:type w:val="continuous"/>
          <w:pgSz w:w="12240" w:h="15840"/>
          <w:pgMar w:top="1440" w:right="1440" w:bottom="1440" w:left="1440" w:header="720" w:footer="720" w:gutter="0"/>
          <w:cols w:space="720"/>
          <w:docGrid w:linePitch="360"/>
        </w:sectPr>
      </w:pPr>
      <w:r>
        <w:tab/>
      </w:r>
    </w:p>
    <w:p w14:paraId="57BCC1E0" w14:textId="128C535B" w:rsidR="00B8301B" w:rsidRPr="006A0564" w:rsidRDefault="00B8301B" w:rsidP="006A0564">
      <w:pPr>
        <w:pStyle w:val="Heading1"/>
      </w:pPr>
      <w:bookmarkStart w:id="199" w:name="_Toc56965110"/>
      <w:r>
        <w:lastRenderedPageBreak/>
        <w:t>Appendix A</w:t>
      </w:r>
      <w:r w:rsidR="006A0564">
        <w:t xml:space="preserve">. </w:t>
      </w:r>
      <w:r>
        <w:tab/>
      </w:r>
      <w:r w:rsidRPr="00450811">
        <w:t>LIABILITY POLICY</w:t>
      </w:r>
      <w:bookmarkEnd w:id="199"/>
    </w:p>
    <w:p w14:paraId="1A7C038E" w14:textId="77777777" w:rsidR="00B8301B" w:rsidRPr="00450811" w:rsidRDefault="00B8301B" w:rsidP="00B8301B">
      <w:pPr>
        <w:widowControl w:val="0"/>
        <w:overflowPunct w:val="0"/>
        <w:autoSpaceDE w:val="0"/>
        <w:autoSpaceDN w:val="0"/>
        <w:adjustRightInd w:val="0"/>
        <w:spacing w:after="0" w:line="240" w:lineRule="auto"/>
        <w:textAlignment w:val="baseline"/>
        <w:rPr>
          <w:rFonts w:ascii="Arial" w:eastAsia="Times New Roman" w:hAnsi="Arial" w:cs="Times New Roman"/>
          <w:sz w:val="20"/>
          <w:szCs w:val="20"/>
        </w:rPr>
      </w:pPr>
    </w:p>
    <w:p w14:paraId="22A10D45"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b/>
          <w:u w:val="single"/>
        </w:rPr>
      </w:pPr>
      <w:r w:rsidRPr="006A0564">
        <w:rPr>
          <w:rFonts w:eastAsia="Times New Roman" w:cs="Times New Roman"/>
          <w:b/>
          <w:u w:val="single"/>
        </w:rPr>
        <w:t>Company Perspective</w:t>
      </w:r>
    </w:p>
    <w:p w14:paraId="28F71270"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b/>
          <w:u w:val="single"/>
        </w:rPr>
      </w:pPr>
    </w:p>
    <w:p w14:paraId="298B08F0"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Cabin Forestry Services Ltd’s</w:t>
      </w:r>
      <w:r w:rsidR="00E8046C" w:rsidRPr="006A0564">
        <w:rPr>
          <w:rFonts w:eastAsia="Times New Roman" w:cs="Times New Roman"/>
        </w:rPr>
        <w:t xml:space="preserve"> (dba: Cabin Resource Management)</w:t>
      </w:r>
      <w:r w:rsidRPr="006A0564">
        <w:rPr>
          <w:rFonts w:eastAsia="Times New Roman" w:cs="Times New Roman"/>
        </w:rPr>
        <w:t xml:space="preserve"> (the company) consideration towards company liability is as follows:</w:t>
      </w:r>
    </w:p>
    <w:p w14:paraId="55E2A625"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730CB3CD"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 xml:space="preserve">Registered Professional Foresters employed directly by the company or through subcontract will carry a current policy of Professional Liability Insurance including available compensation of up to an aggregate of </w:t>
      </w:r>
    </w:p>
    <w:p w14:paraId="495AC1EC" w14:textId="77777777" w:rsidR="00B8301B" w:rsidRPr="006A0564" w:rsidRDefault="00B8301B" w:rsidP="00B8301B">
      <w:pPr>
        <w:widowControl w:val="0"/>
        <w:numPr>
          <w:ilvl w:val="12"/>
          <w:numId w:val="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 xml:space="preserve">      $ 1,000,000 errors and omissions insurance per annum.</w:t>
      </w:r>
    </w:p>
    <w:p w14:paraId="39CE5DB7"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3CEE0D4C"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A condition of employment with the company will be that all employees have read this document and our company safety policy.  Subcontractors working through our company must also verify that they carry adequate and suitable liability insurance.</w:t>
      </w:r>
    </w:p>
    <w:p w14:paraId="1380F1F5"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54CEF335"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All vehicular transportation used for company business will be insured in the appropriate class of coverage and will include third party liability insurance to a minimum value of $ 2,000,000.</w:t>
      </w:r>
    </w:p>
    <w:p w14:paraId="225522BB"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372217AE"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The company will operate as a legally registered corporation.</w:t>
      </w:r>
    </w:p>
    <w:p w14:paraId="31F34D72"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5DEEE315"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The company will be at all times registered and in good standing with the Workers’ Compensation Board of B.C.</w:t>
      </w:r>
    </w:p>
    <w:p w14:paraId="308A8036"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4C655A74"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It is the company preference to engage in a standard limited works contract in agreement with the client, prior to work commencing on any project.</w:t>
      </w:r>
    </w:p>
    <w:p w14:paraId="674BEEE0"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6718064D"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Financial liability in the company name will be insured against the unforeseen event where default is unavoidable.</w:t>
      </w:r>
    </w:p>
    <w:p w14:paraId="1FB6ACA3"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3E09BBF0"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The company will carry Commercial General Liability Insurance in a broad form package with compensation available up to $ 3,000,000 including a provision for forest fire coverage.</w:t>
      </w:r>
    </w:p>
    <w:p w14:paraId="167BAE0C"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21D0BD41"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Due diligence will be promoted within the company necessitating pre-work conferences with clients and regular communication during ongoing projects. Periodic safety meetings will be held and project managers and company principals will carry out close monitoring of general company performance jointly.</w:t>
      </w:r>
    </w:p>
    <w:p w14:paraId="5FF9379C" w14:textId="77777777" w:rsidR="00B8301B" w:rsidRPr="006A0564" w:rsidRDefault="00B8301B" w:rsidP="00B8301B">
      <w:pPr>
        <w:widowControl w:val="0"/>
        <w:numPr>
          <w:ilvl w:val="12"/>
          <w:numId w:val="0"/>
        </w:numPr>
        <w:overflowPunct w:val="0"/>
        <w:autoSpaceDE w:val="0"/>
        <w:autoSpaceDN w:val="0"/>
        <w:adjustRightInd w:val="0"/>
        <w:spacing w:after="0" w:line="240" w:lineRule="auto"/>
        <w:textAlignment w:val="baseline"/>
        <w:rPr>
          <w:rFonts w:eastAsia="Times New Roman" w:cs="Times New Roman"/>
        </w:rPr>
      </w:pPr>
    </w:p>
    <w:p w14:paraId="76D74312" w14:textId="77777777" w:rsidR="00B8301B" w:rsidRPr="006A0564" w:rsidRDefault="00B8301B" w:rsidP="00B8301B">
      <w:pPr>
        <w:widowControl w:val="0"/>
        <w:numPr>
          <w:ilvl w:val="0"/>
          <w:numId w:val="10"/>
        </w:numPr>
        <w:tabs>
          <w:tab w:val="left" w:pos="360"/>
        </w:tabs>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All employees are prohibited from smoking or lighting fires of any kind outside of a strictly controlled environment (i.e. camp stove) while on the job or job site.</w:t>
      </w:r>
    </w:p>
    <w:p w14:paraId="3B34FCDB" w14:textId="77777777" w:rsidR="00B8301B" w:rsidRPr="006A0564" w:rsidRDefault="00B8301B" w:rsidP="00B8301B">
      <w:pPr>
        <w:widowControl w:val="0"/>
        <w:overflowPunct w:val="0"/>
        <w:autoSpaceDE w:val="0"/>
        <w:autoSpaceDN w:val="0"/>
        <w:adjustRightInd w:val="0"/>
        <w:spacing w:after="0" w:line="240" w:lineRule="auto"/>
        <w:ind w:left="360" w:hanging="360"/>
        <w:textAlignment w:val="baseline"/>
        <w:rPr>
          <w:rFonts w:eastAsia="Times New Roman" w:cs="Times New Roman"/>
        </w:rPr>
      </w:pPr>
    </w:p>
    <w:p w14:paraId="7AD52603"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The company reserves the right to add considerations, modify this document as required or otherwise take action to protect itself from any liability mentioned above or not.</w:t>
      </w:r>
    </w:p>
    <w:p w14:paraId="5E2033BB"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146D637B"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3C3A3925"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20AF248C"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7A19DC1B"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4D1E026D"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134FEAF0"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p>
    <w:p w14:paraId="7BF4BCC5" w14:textId="77777777"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 xml:space="preserve">Steve Milne, R.P.F.   </w:t>
      </w:r>
      <w:r w:rsidR="00E8046C" w:rsidRPr="006A0564">
        <w:rPr>
          <w:rFonts w:eastAsia="Times New Roman" w:cs="Times New Roman"/>
        </w:rPr>
        <w:t xml:space="preserve">            </w:t>
      </w:r>
      <w:r w:rsidRPr="006A0564">
        <w:rPr>
          <w:rFonts w:eastAsia="Times New Roman" w:cs="Times New Roman"/>
        </w:rPr>
        <w:t>Kyle A. Broome, R.P.F.             Trevor Rasmussen, R.F.T.</w:t>
      </w:r>
      <w:r w:rsidR="00E8046C" w:rsidRPr="006A0564">
        <w:rPr>
          <w:rFonts w:eastAsia="Times New Roman" w:cs="Times New Roman"/>
        </w:rPr>
        <w:t xml:space="preserve">            Mike Crone, R.P.F.</w:t>
      </w:r>
    </w:p>
    <w:p w14:paraId="76FACB9F" w14:textId="17019DB4" w:rsidR="00B8301B" w:rsidRPr="006A0564" w:rsidRDefault="00B8301B" w:rsidP="00B8301B">
      <w:pPr>
        <w:widowControl w:val="0"/>
        <w:overflowPunct w:val="0"/>
        <w:autoSpaceDE w:val="0"/>
        <w:autoSpaceDN w:val="0"/>
        <w:adjustRightInd w:val="0"/>
        <w:spacing w:after="0" w:line="240" w:lineRule="auto"/>
        <w:textAlignment w:val="baseline"/>
        <w:rPr>
          <w:rFonts w:eastAsia="Times New Roman" w:cs="Times New Roman"/>
        </w:rPr>
      </w:pPr>
      <w:r w:rsidRPr="006A0564">
        <w:rPr>
          <w:rFonts w:eastAsia="Times New Roman" w:cs="Times New Roman"/>
        </w:rPr>
        <w:t xml:space="preserve">Founding Partner                 Principal                                   </w:t>
      </w:r>
      <w:r w:rsidR="006A0564">
        <w:rPr>
          <w:rFonts w:eastAsia="Times New Roman" w:cs="Times New Roman"/>
        </w:rPr>
        <w:t xml:space="preserve"> </w:t>
      </w:r>
      <w:r w:rsidRPr="006A0564">
        <w:rPr>
          <w:rFonts w:eastAsia="Times New Roman" w:cs="Times New Roman"/>
        </w:rPr>
        <w:t xml:space="preserve">  Partner</w:t>
      </w:r>
      <w:r w:rsidR="00E8046C" w:rsidRPr="006A0564">
        <w:rPr>
          <w:rFonts w:eastAsia="Times New Roman" w:cs="Times New Roman"/>
        </w:rPr>
        <w:t xml:space="preserve">                            </w:t>
      </w:r>
      <w:r w:rsidR="006A0564">
        <w:rPr>
          <w:rFonts w:eastAsia="Times New Roman" w:cs="Times New Roman"/>
        </w:rPr>
        <w:t xml:space="preserve">   </w:t>
      </w:r>
      <w:r w:rsidR="00E8046C" w:rsidRPr="006A0564">
        <w:rPr>
          <w:rFonts w:eastAsia="Times New Roman" w:cs="Times New Roman"/>
        </w:rPr>
        <w:t xml:space="preserve">              Partner</w:t>
      </w:r>
    </w:p>
    <w:p w14:paraId="0E628EEC" w14:textId="442C8AB4" w:rsidR="00B8301B" w:rsidRDefault="00B8301B" w:rsidP="00B8301B">
      <w:pPr>
        <w:sectPr w:rsidR="00B8301B" w:rsidSect="0013260E">
          <w:headerReference w:type="even" r:id="rId54"/>
          <w:headerReference w:type="default" r:id="rId55"/>
          <w:footerReference w:type="even" r:id="rId56"/>
          <w:footerReference w:type="default" r:id="rId57"/>
          <w:headerReference w:type="first" r:id="rId58"/>
          <w:footerReference w:type="first" r:id="rId59"/>
          <w:endnotePr>
            <w:numFmt w:val="decimal"/>
            <w:numStart w:val="0"/>
          </w:endnotePr>
          <w:pgSz w:w="12240" w:h="15840"/>
          <w:pgMar w:top="1134" w:right="1134" w:bottom="1134" w:left="1134" w:header="720" w:footer="720" w:gutter="0"/>
          <w:cols w:space="720"/>
        </w:sectPr>
      </w:pPr>
      <w:r w:rsidRPr="006A0564">
        <w:lastRenderedPageBreak/>
        <w:t xml:space="preserve">    </w:t>
      </w:r>
    </w:p>
    <w:p w14:paraId="7611A675" w14:textId="767FCAB7" w:rsidR="00B8301B" w:rsidRDefault="00B8301B" w:rsidP="00B8301B">
      <w:pPr>
        <w:pStyle w:val="Heading1"/>
      </w:pPr>
      <w:bookmarkStart w:id="200" w:name="_Toc56965111"/>
      <w:r>
        <w:lastRenderedPageBreak/>
        <w:t>Appendix B</w:t>
      </w:r>
      <w:r w:rsidR="006A0564">
        <w:t xml:space="preserve">. </w:t>
      </w:r>
      <w:r>
        <w:tab/>
        <w:t>WH</w:t>
      </w:r>
      <w:r w:rsidRPr="00A00755">
        <w:t>MIS 2015 Pictograms</w:t>
      </w:r>
      <w:bookmarkEnd w:id="200"/>
    </w:p>
    <w:p w14:paraId="1E2BD596" w14:textId="77777777" w:rsidR="00B8301B" w:rsidRPr="00A00755" w:rsidRDefault="00B8301B" w:rsidP="006A0564">
      <w:pPr>
        <w:jc w:val="center"/>
        <w:sectPr w:rsidR="00B8301B" w:rsidRPr="00A00755" w:rsidSect="0013260E">
          <w:headerReference w:type="default" r:id="rId60"/>
          <w:footerReference w:type="default" r:id="rId61"/>
          <w:endnotePr>
            <w:numFmt w:val="decimal"/>
            <w:numStart w:val="0"/>
          </w:endnotePr>
          <w:pgSz w:w="15840" w:h="12240" w:orient="landscape"/>
          <w:pgMar w:top="1134" w:right="1134" w:bottom="1134" w:left="1134" w:header="720" w:footer="720" w:gutter="0"/>
          <w:cols w:space="720"/>
          <w:docGrid w:linePitch="299"/>
        </w:sectPr>
      </w:pPr>
      <w:r>
        <w:rPr>
          <w:noProof/>
          <w:lang w:val="en-CA" w:eastAsia="en-CA"/>
        </w:rPr>
        <w:drawing>
          <wp:inline distT="0" distB="0" distL="0" distR="0" wp14:anchorId="00547D29" wp14:editId="1C5D2A34">
            <wp:extent cx="7753350" cy="5197489"/>
            <wp:effectExtent l="0" t="0" r="0" b="0"/>
            <wp:docPr id="4" name="Picture 4" descr="C:\Users\Cabin Forestry\Google Drive\CFS Website\!Cabin Forestry!\Safety\WHIMIS 2015\whmis-2015-pic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bin Forestry\Google Drive\CFS Website\!Cabin Forestry!\Safety\WHIMIS 2015\whmis-2015-pictograms.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7755215" cy="5198739"/>
                    </a:xfrm>
                    <a:prstGeom prst="rect">
                      <a:avLst/>
                    </a:prstGeom>
                    <a:noFill/>
                    <a:ln>
                      <a:noFill/>
                    </a:ln>
                  </pic:spPr>
                </pic:pic>
              </a:graphicData>
            </a:graphic>
          </wp:inline>
        </w:drawing>
      </w:r>
    </w:p>
    <w:p w14:paraId="12AD915E" w14:textId="0C29AF91" w:rsidR="00B8301B" w:rsidRDefault="00B8301B" w:rsidP="00B8301B">
      <w:pPr>
        <w:pStyle w:val="Heading1"/>
      </w:pPr>
      <w:bookmarkStart w:id="201" w:name="_Appendix_C_First"/>
      <w:bookmarkStart w:id="202" w:name="_Toc56965112"/>
      <w:bookmarkEnd w:id="201"/>
      <w:r>
        <w:lastRenderedPageBreak/>
        <w:t>Appendix C</w:t>
      </w:r>
      <w:r w:rsidR="006A0564">
        <w:t xml:space="preserve">. </w:t>
      </w:r>
      <w:r>
        <w:tab/>
        <w:t>First Aid Kit Checklist</w:t>
      </w:r>
      <w:bookmarkEnd w:id="202"/>
    </w:p>
    <w:p w14:paraId="6E7C2217" w14:textId="77777777" w:rsidR="00B8301B" w:rsidRDefault="00B8301B" w:rsidP="00B8301B">
      <w:pPr>
        <w:pStyle w:val="Heading4"/>
      </w:pPr>
      <w:r>
        <w:t>BC Level 1 Personal First Aid Kit</w:t>
      </w:r>
    </w:p>
    <w:p w14:paraId="2B34CCEF" w14:textId="77777777" w:rsidR="00B8301B" w:rsidRPr="00C21FE4" w:rsidRDefault="00B8301B" w:rsidP="00B8301B">
      <w:pPr>
        <w:rPr>
          <w:rFonts w:eastAsia="Times New Roman" w:cs="Arial"/>
          <w:color w:val="222222"/>
          <w:sz w:val="19"/>
          <w:szCs w:val="19"/>
        </w:rPr>
      </w:pPr>
      <w:r>
        <w:t>These items must be kept clean and dry.  A weatherproof container is recommended.</w:t>
      </w:r>
    </w:p>
    <w:tbl>
      <w:tblPr>
        <w:tblW w:w="8020" w:type="dxa"/>
        <w:tblInd w:w="-5" w:type="dxa"/>
        <w:tblLook w:val="04A0" w:firstRow="1" w:lastRow="0" w:firstColumn="1" w:lastColumn="0" w:noHBand="0" w:noVBand="1"/>
      </w:tblPr>
      <w:tblGrid>
        <w:gridCol w:w="7200"/>
        <w:gridCol w:w="820"/>
      </w:tblGrid>
      <w:tr w:rsidR="00B8301B" w:rsidRPr="0012619E" w14:paraId="4C5F8368" w14:textId="77777777" w:rsidTr="0013260E">
        <w:trPr>
          <w:trHeight w:val="300"/>
        </w:trPr>
        <w:tc>
          <w:tcPr>
            <w:tcW w:w="7200" w:type="dxa"/>
            <w:tcBorders>
              <w:top w:val="single" w:sz="4" w:space="0" w:color="auto"/>
              <w:left w:val="single" w:sz="4" w:space="0" w:color="auto"/>
              <w:bottom w:val="single" w:sz="4" w:space="0" w:color="auto"/>
              <w:right w:val="single" w:sz="4" w:space="0" w:color="auto"/>
            </w:tcBorders>
            <w:shd w:val="clear" w:color="000000" w:fill="E06666"/>
            <w:vAlign w:val="center"/>
            <w:hideMark/>
          </w:tcPr>
          <w:p w14:paraId="23A6BAFA" w14:textId="77777777" w:rsidR="00B8301B" w:rsidRPr="0012619E" w:rsidRDefault="00B8301B" w:rsidP="0013260E">
            <w:pPr>
              <w:spacing w:after="0" w:line="240" w:lineRule="auto"/>
              <w:rPr>
                <w:rFonts w:ascii="Calibri" w:eastAsia="Times New Roman" w:hAnsi="Calibri" w:cs="Times New Roman"/>
                <w:b/>
                <w:bCs/>
                <w:i/>
                <w:iCs/>
                <w:color w:val="000000"/>
                <w:sz w:val="18"/>
                <w:szCs w:val="18"/>
              </w:rPr>
            </w:pPr>
            <w:r w:rsidRPr="0012619E">
              <w:rPr>
                <w:rFonts w:ascii="Calibri" w:eastAsia="Times New Roman" w:hAnsi="Calibri" w:cs="Times New Roman"/>
                <w:b/>
                <w:bCs/>
                <w:i/>
                <w:iCs/>
                <w:color w:val="000000"/>
                <w:sz w:val="18"/>
                <w:szCs w:val="18"/>
              </w:rPr>
              <w:t>ITEM</w:t>
            </w:r>
          </w:p>
        </w:tc>
        <w:tc>
          <w:tcPr>
            <w:tcW w:w="820" w:type="dxa"/>
            <w:tcBorders>
              <w:top w:val="single" w:sz="4" w:space="0" w:color="auto"/>
              <w:left w:val="nil"/>
              <w:bottom w:val="single" w:sz="4" w:space="0" w:color="auto"/>
              <w:right w:val="single" w:sz="4" w:space="0" w:color="auto"/>
            </w:tcBorders>
            <w:shd w:val="clear" w:color="000000" w:fill="E06666"/>
            <w:vAlign w:val="center"/>
            <w:hideMark/>
          </w:tcPr>
          <w:p w14:paraId="4E5FCD9B" w14:textId="77777777" w:rsidR="00B8301B" w:rsidRPr="0012619E" w:rsidRDefault="00B8301B" w:rsidP="0013260E">
            <w:pPr>
              <w:spacing w:after="0" w:line="240" w:lineRule="auto"/>
              <w:jc w:val="center"/>
              <w:rPr>
                <w:rFonts w:ascii="Calibri" w:eastAsia="Times New Roman" w:hAnsi="Calibri" w:cs="Times New Roman"/>
                <w:b/>
                <w:bCs/>
                <w:i/>
                <w:iCs/>
                <w:color w:val="000000"/>
                <w:sz w:val="18"/>
                <w:szCs w:val="18"/>
              </w:rPr>
            </w:pPr>
            <w:r w:rsidRPr="0012619E">
              <w:rPr>
                <w:rFonts w:ascii="Calibri" w:eastAsia="Times New Roman" w:hAnsi="Calibri" w:cs="Times New Roman"/>
                <w:b/>
                <w:bCs/>
                <w:i/>
                <w:iCs/>
                <w:color w:val="000000"/>
                <w:sz w:val="18"/>
                <w:szCs w:val="18"/>
              </w:rPr>
              <w:t>QTY</w:t>
            </w:r>
          </w:p>
        </w:tc>
      </w:tr>
      <w:tr w:rsidR="00B8301B" w:rsidRPr="0012619E" w14:paraId="6BE1F2FB"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07410D4B" w14:textId="77777777" w:rsidR="00B8301B" w:rsidRPr="0012619E" w:rsidRDefault="00B8301B" w:rsidP="0013260E">
            <w:pPr>
              <w:spacing w:after="0" w:line="240" w:lineRule="auto"/>
              <w:rPr>
                <w:rFonts w:ascii="Calibri" w:eastAsia="Times New Roman" w:hAnsi="Calibri" w:cs="Times New Roman"/>
                <w:b/>
                <w:bCs/>
                <w:color w:val="000000"/>
                <w:sz w:val="18"/>
                <w:szCs w:val="18"/>
              </w:rPr>
            </w:pPr>
            <w:r w:rsidRPr="0012619E">
              <w:rPr>
                <w:rFonts w:ascii="Calibri" w:eastAsia="Times New Roman" w:hAnsi="Calibri" w:cs="Times New Roman"/>
                <w:b/>
                <w:bCs/>
                <w:color w:val="000000"/>
                <w:sz w:val="18"/>
                <w:szCs w:val="18"/>
              </w:rPr>
              <w:t>REQUIRED</w:t>
            </w:r>
          </w:p>
        </w:tc>
        <w:tc>
          <w:tcPr>
            <w:tcW w:w="820" w:type="dxa"/>
            <w:tcBorders>
              <w:top w:val="nil"/>
              <w:left w:val="nil"/>
              <w:bottom w:val="single" w:sz="4" w:space="0" w:color="auto"/>
              <w:right w:val="single" w:sz="4" w:space="0" w:color="auto"/>
            </w:tcBorders>
            <w:shd w:val="clear" w:color="000000" w:fill="FFFFFF"/>
            <w:vAlign w:val="center"/>
            <w:hideMark/>
          </w:tcPr>
          <w:p w14:paraId="65A7A7EC" w14:textId="77777777" w:rsidR="00B8301B" w:rsidRPr="0012619E" w:rsidRDefault="00B8301B" w:rsidP="0013260E">
            <w:pPr>
              <w:spacing w:after="0" w:line="240" w:lineRule="auto"/>
              <w:jc w:val="center"/>
              <w:rPr>
                <w:rFonts w:ascii="Calibri" w:eastAsia="Times New Roman" w:hAnsi="Calibri" w:cs="Times New Roman"/>
                <w:color w:val="000000"/>
                <w:sz w:val="18"/>
                <w:szCs w:val="18"/>
              </w:rPr>
            </w:pPr>
          </w:p>
        </w:tc>
      </w:tr>
      <w:tr w:rsidR="00B8301B" w:rsidRPr="0012619E" w14:paraId="600DFCBF"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563376C0" w14:textId="77777777" w:rsidR="00B8301B" w:rsidRPr="0012619E"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4809969"/>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12619E">
              <w:rPr>
                <w:rFonts w:ascii="Calibri" w:eastAsia="Times New Roman" w:hAnsi="Calibri" w:cs="Times New Roman"/>
                <w:color w:val="000000"/>
              </w:rPr>
              <w:t>Pressure dressing</w:t>
            </w:r>
          </w:p>
        </w:tc>
        <w:tc>
          <w:tcPr>
            <w:tcW w:w="820" w:type="dxa"/>
            <w:tcBorders>
              <w:top w:val="nil"/>
              <w:left w:val="nil"/>
              <w:bottom w:val="single" w:sz="4" w:space="0" w:color="auto"/>
              <w:right w:val="single" w:sz="4" w:space="0" w:color="auto"/>
            </w:tcBorders>
            <w:shd w:val="clear" w:color="000000" w:fill="FFFFFF"/>
            <w:vAlign w:val="center"/>
            <w:hideMark/>
          </w:tcPr>
          <w:p w14:paraId="0F5F8F6D" w14:textId="77777777" w:rsidR="00B8301B" w:rsidRPr="0012619E" w:rsidRDefault="00B8301B" w:rsidP="0013260E">
            <w:pPr>
              <w:spacing w:after="0" w:line="240" w:lineRule="auto"/>
              <w:jc w:val="center"/>
              <w:rPr>
                <w:rFonts w:ascii="Calibri" w:eastAsia="Times New Roman" w:hAnsi="Calibri" w:cs="Times New Roman"/>
                <w:color w:val="000000"/>
              </w:rPr>
            </w:pPr>
            <w:r w:rsidRPr="0012619E">
              <w:rPr>
                <w:rFonts w:ascii="Calibri" w:eastAsia="Times New Roman" w:hAnsi="Calibri" w:cs="Arial"/>
                <w:color w:val="000000"/>
              </w:rPr>
              <w:t>1</w:t>
            </w:r>
          </w:p>
        </w:tc>
      </w:tr>
      <w:tr w:rsidR="00B8301B" w:rsidRPr="0012619E" w14:paraId="68B9D1CB"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13A6156A" w14:textId="77777777" w:rsidR="00B8301B" w:rsidRPr="0012619E"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614318099"/>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12619E">
              <w:rPr>
                <w:rFonts w:ascii="Calibri" w:eastAsia="Times New Roman" w:hAnsi="Calibri" w:cs="Times New Roman"/>
                <w:color w:val="000000"/>
              </w:rPr>
              <w:t>Sterile adhesive dressings, assorted sizes, individually packaged</w:t>
            </w:r>
          </w:p>
        </w:tc>
        <w:tc>
          <w:tcPr>
            <w:tcW w:w="820" w:type="dxa"/>
            <w:tcBorders>
              <w:top w:val="nil"/>
              <w:left w:val="nil"/>
              <w:bottom w:val="single" w:sz="4" w:space="0" w:color="auto"/>
              <w:right w:val="single" w:sz="4" w:space="0" w:color="auto"/>
            </w:tcBorders>
            <w:shd w:val="clear" w:color="000000" w:fill="FFFFFF"/>
            <w:vAlign w:val="center"/>
            <w:hideMark/>
          </w:tcPr>
          <w:p w14:paraId="659037CE" w14:textId="77777777" w:rsidR="00B8301B" w:rsidRPr="0012619E" w:rsidRDefault="00B8301B" w:rsidP="0013260E">
            <w:pPr>
              <w:spacing w:after="0" w:line="240" w:lineRule="auto"/>
              <w:jc w:val="center"/>
              <w:rPr>
                <w:rFonts w:ascii="Calibri" w:eastAsia="Times New Roman" w:hAnsi="Calibri" w:cs="Times New Roman"/>
                <w:color w:val="222222"/>
              </w:rPr>
            </w:pPr>
            <w:r w:rsidRPr="0012619E">
              <w:rPr>
                <w:rFonts w:ascii="Calibri" w:eastAsia="Times New Roman" w:hAnsi="Calibri" w:cs="Times New Roman"/>
                <w:color w:val="222222"/>
              </w:rPr>
              <w:t>6</w:t>
            </w:r>
          </w:p>
        </w:tc>
      </w:tr>
      <w:tr w:rsidR="00B8301B" w:rsidRPr="0012619E" w14:paraId="5799D77D"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3BB25188" w14:textId="77777777" w:rsidR="00B8301B" w:rsidRPr="0012619E"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274559963"/>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12619E">
              <w:rPr>
                <w:rFonts w:ascii="Calibri" w:eastAsia="Times New Roman" w:hAnsi="Calibri" w:cs="Times New Roman"/>
                <w:color w:val="000000"/>
              </w:rPr>
              <w:t>14 cm x 19 cm wound cleansing towelettes, individually packaged</w:t>
            </w:r>
          </w:p>
        </w:tc>
        <w:tc>
          <w:tcPr>
            <w:tcW w:w="820" w:type="dxa"/>
            <w:tcBorders>
              <w:top w:val="nil"/>
              <w:left w:val="nil"/>
              <w:bottom w:val="single" w:sz="4" w:space="0" w:color="auto"/>
              <w:right w:val="single" w:sz="4" w:space="0" w:color="auto"/>
            </w:tcBorders>
            <w:shd w:val="clear" w:color="000000" w:fill="FFFFFF"/>
            <w:vAlign w:val="center"/>
            <w:hideMark/>
          </w:tcPr>
          <w:p w14:paraId="42EEA0C1" w14:textId="77777777" w:rsidR="00B8301B" w:rsidRPr="0012619E" w:rsidRDefault="00B8301B" w:rsidP="0013260E">
            <w:pPr>
              <w:spacing w:after="0" w:line="240" w:lineRule="auto"/>
              <w:jc w:val="center"/>
              <w:rPr>
                <w:rFonts w:ascii="Calibri" w:eastAsia="Times New Roman" w:hAnsi="Calibri" w:cs="Times New Roman"/>
                <w:color w:val="222222"/>
              </w:rPr>
            </w:pPr>
            <w:r w:rsidRPr="0012619E">
              <w:rPr>
                <w:rFonts w:ascii="Calibri" w:eastAsia="Times New Roman" w:hAnsi="Calibri" w:cs="Times New Roman"/>
                <w:color w:val="222222"/>
              </w:rPr>
              <w:t>6</w:t>
            </w:r>
          </w:p>
        </w:tc>
      </w:tr>
      <w:tr w:rsidR="00B8301B" w:rsidRPr="0012619E" w14:paraId="4368E23B"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43ECCC46" w14:textId="77777777" w:rsidR="00B8301B" w:rsidRPr="0012619E"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344214116"/>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12619E">
              <w:rPr>
                <w:rFonts w:ascii="Calibri" w:eastAsia="Times New Roman" w:hAnsi="Calibri" w:cs="Times New Roman"/>
                <w:color w:val="000000"/>
              </w:rPr>
              <w:t>Instruction card advising the worker to report any injury to the employer</w:t>
            </w:r>
          </w:p>
        </w:tc>
        <w:tc>
          <w:tcPr>
            <w:tcW w:w="820" w:type="dxa"/>
            <w:tcBorders>
              <w:top w:val="nil"/>
              <w:left w:val="nil"/>
              <w:bottom w:val="single" w:sz="4" w:space="0" w:color="auto"/>
              <w:right w:val="single" w:sz="4" w:space="0" w:color="auto"/>
            </w:tcBorders>
            <w:shd w:val="clear" w:color="000000" w:fill="FFFFFF"/>
            <w:vAlign w:val="center"/>
            <w:hideMark/>
          </w:tcPr>
          <w:p w14:paraId="6E65688D" w14:textId="77777777" w:rsidR="00B8301B" w:rsidRPr="0012619E" w:rsidRDefault="00B8301B" w:rsidP="0013260E">
            <w:pPr>
              <w:spacing w:after="0" w:line="240" w:lineRule="auto"/>
              <w:jc w:val="center"/>
              <w:rPr>
                <w:rFonts w:ascii="Calibri" w:eastAsia="Times New Roman" w:hAnsi="Calibri" w:cs="Times New Roman"/>
                <w:color w:val="222222"/>
              </w:rPr>
            </w:pPr>
            <w:r w:rsidRPr="0012619E">
              <w:rPr>
                <w:rFonts w:ascii="Calibri" w:eastAsia="Times New Roman" w:hAnsi="Calibri" w:cs="Times New Roman"/>
                <w:color w:val="222222"/>
              </w:rPr>
              <w:t>1</w:t>
            </w:r>
          </w:p>
        </w:tc>
      </w:tr>
      <w:tr w:rsidR="00B8301B" w:rsidRPr="0012619E" w14:paraId="50164927"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29BBD8C3" w14:textId="77777777" w:rsidR="00B8301B" w:rsidRPr="0012619E" w:rsidRDefault="00B8301B" w:rsidP="0013260E">
            <w:pPr>
              <w:spacing w:after="0" w:line="240" w:lineRule="auto"/>
              <w:rPr>
                <w:rFonts w:ascii="Calibri" w:eastAsia="Times New Roman" w:hAnsi="Calibri" w:cs="Times New Roman"/>
                <w:b/>
                <w:bCs/>
                <w:color w:val="000000"/>
                <w:sz w:val="18"/>
                <w:szCs w:val="18"/>
              </w:rPr>
            </w:pPr>
            <w:r w:rsidRPr="0012619E">
              <w:rPr>
                <w:rFonts w:ascii="Calibri" w:eastAsia="Times New Roman" w:hAnsi="Calibri" w:cs="Times New Roman"/>
                <w:b/>
                <w:bCs/>
                <w:color w:val="000000"/>
                <w:sz w:val="18"/>
                <w:szCs w:val="18"/>
              </w:rPr>
              <w:t>RECOMMENED</w:t>
            </w:r>
          </w:p>
        </w:tc>
        <w:tc>
          <w:tcPr>
            <w:tcW w:w="820" w:type="dxa"/>
            <w:tcBorders>
              <w:top w:val="nil"/>
              <w:left w:val="nil"/>
              <w:bottom w:val="single" w:sz="4" w:space="0" w:color="auto"/>
              <w:right w:val="single" w:sz="4" w:space="0" w:color="auto"/>
            </w:tcBorders>
            <w:shd w:val="clear" w:color="000000" w:fill="FFFFFF"/>
            <w:vAlign w:val="center"/>
            <w:hideMark/>
          </w:tcPr>
          <w:p w14:paraId="267776D3" w14:textId="77777777" w:rsidR="00B8301B" w:rsidRPr="0012619E" w:rsidRDefault="00B8301B" w:rsidP="0013260E">
            <w:pPr>
              <w:spacing w:after="0" w:line="240" w:lineRule="auto"/>
              <w:jc w:val="center"/>
              <w:rPr>
                <w:rFonts w:ascii="Calibri" w:eastAsia="Times New Roman" w:hAnsi="Calibri" w:cs="Times New Roman"/>
                <w:b/>
                <w:bCs/>
                <w:color w:val="000000"/>
                <w:sz w:val="18"/>
                <w:szCs w:val="18"/>
              </w:rPr>
            </w:pPr>
          </w:p>
        </w:tc>
      </w:tr>
      <w:tr w:rsidR="00B8301B" w:rsidRPr="0012619E" w14:paraId="40F997F9" w14:textId="77777777" w:rsidTr="0013260E">
        <w:trPr>
          <w:trHeight w:val="300"/>
        </w:trPr>
        <w:tc>
          <w:tcPr>
            <w:tcW w:w="7200" w:type="dxa"/>
            <w:tcBorders>
              <w:top w:val="nil"/>
              <w:left w:val="single" w:sz="4" w:space="0" w:color="auto"/>
              <w:bottom w:val="single" w:sz="4" w:space="0" w:color="auto"/>
              <w:right w:val="single" w:sz="4" w:space="0" w:color="auto"/>
            </w:tcBorders>
            <w:shd w:val="clear" w:color="000000" w:fill="FFFFFF"/>
            <w:vAlign w:val="center"/>
            <w:hideMark/>
          </w:tcPr>
          <w:p w14:paraId="02014878" w14:textId="77777777" w:rsidR="00B8301B" w:rsidRPr="0012619E"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276717391"/>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12619E">
              <w:rPr>
                <w:rFonts w:ascii="Calibri" w:eastAsia="Times New Roman" w:hAnsi="Calibri" w:cs="Times New Roman"/>
                <w:color w:val="000000"/>
              </w:rPr>
              <w:t>Antihistamine or Allergy Drops</w:t>
            </w:r>
          </w:p>
        </w:tc>
        <w:tc>
          <w:tcPr>
            <w:tcW w:w="820" w:type="dxa"/>
            <w:tcBorders>
              <w:top w:val="nil"/>
              <w:left w:val="nil"/>
              <w:bottom w:val="single" w:sz="4" w:space="0" w:color="auto"/>
              <w:right w:val="single" w:sz="4" w:space="0" w:color="auto"/>
            </w:tcBorders>
            <w:shd w:val="clear" w:color="000000" w:fill="FFFFFF"/>
            <w:vAlign w:val="center"/>
            <w:hideMark/>
          </w:tcPr>
          <w:p w14:paraId="0645DB45" w14:textId="77777777" w:rsidR="00B8301B" w:rsidRPr="0012619E" w:rsidRDefault="00B8301B" w:rsidP="0013260E">
            <w:pPr>
              <w:spacing w:after="0" w:line="240" w:lineRule="auto"/>
              <w:jc w:val="center"/>
              <w:rPr>
                <w:rFonts w:ascii="Calibri" w:eastAsia="Times New Roman" w:hAnsi="Calibri" w:cs="Times New Roman"/>
                <w:color w:val="222222"/>
              </w:rPr>
            </w:pPr>
            <w:r w:rsidRPr="0012619E">
              <w:rPr>
                <w:rFonts w:ascii="Calibri" w:eastAsia="Times New Roman" w:hAnsi="Calibri" w:cs="Times New Roman"/>
                <w:color w:val="222222"/>
              </w:rPr>
              <w:t>1</w:t>
            </w:r>
          </w:p>
        </w:tc>
      </w:tr>
    </w:tbl>
    <w:p w14:paraId="4247F4E1" w14:textId="77777777" w:rsidR="00B8301B" w:rsidRPr="00C21FE4" w:rsidRDefault="00B8301B" w:rsidP="00B8301B">
      <w:pPr>
        <w:rPr>
          <w:rFonts w:eastAsia="Times New Roman" w:cs="Arial"/>
          <w:color w:val="222222"/>
        </w:rPr>
      </w:pPr>
    </w:p>
    <w:p w14:paraId="5D8A2697" w14:textId="77777777" w:rsidR="00B8301B" w:rsidRPr="006C7EB9" w:rsidRDefault="00B8301B" w:rsidP="00B8301B">
      <w:pPr>
        <w:pStyle w:val="Heading4"/>
        <w:rPr>
          <w:bCs/>
        </w:rPr>
      </w:pPr>
      <w:r>
        <w:t xml:space="preserve">BC </w:t>
      </w:r>
      <w:r w:rsidRPr="006C7EB9">
        <w:t>Level 1 First Aid Kit</w:t>
      </w:r>
      <w:r w:rsidR="00131E18">
        <w:fldChar w:fldCharType="begin"/>
      </w:r>
      <w:r w:rsidRPr="006C7EB9">
        <w:instrText xml:space="preserve"> LINK Excel.Sheet.12 "Book1" "Sheet1!R15C2:R32C3" \a \f 4 \h </w:instrText>
      </w:r>
      <w:r>
        <w:instrText xml:space="preserve"> \* MERGEFORMAT </w:instrText>
      </w:r>
      <w:r w:rsidR="00131E18">
        <w:fldChar w:fldCharType="separate"/>
      </w:r>
    </w:p>
    <w:p w14:paraId="17F75A4E" w14:textId="77777777" w:rsidR="00B8301B" w:rsidRDefault="00131E18" w:rsidP="00B8301B">
      <w:pPr>
        <w:spacing w:after="0"/>
      </w:pPr>
      <w:r>
        <w:fldChar w:fldCharType="end"/>
      </w:r>
      <w:r w:rsidR="00B8301B" w:rsidRPr="006C7EB9">
        <w:t>These items must be kept clean and dry and must be ready to take to the scene of an accident.</w:t>
      </w:r>
    </w:p>
    <w:p w14:paraId="075027F3" w14:textId="77777777" w:rsidR="00B8301B" w:rsidRDefault="00B8301B" w:rsidP="00B8301B">
      <w:r w:rsidRPr="006C7EB9">
        <w:t>Blankets should be</w:t>
      </w:r>
      <w:r>
        <w:t xml:space="preserve"> </w:t>
      </w:r>
      <w:r w:rsidRPr="006C7EB9">
        <w:t>readily available to the first aid attendant.</w:t>
      </w:r>
    </w:p>
    <w:tbl>
      <w:tblPr>
        <w:tblW w:w="8020" w:type="dxa"/>
        <w:tblInd w:w="-5" w:type="dxa"/>
        <w:tblLook w:val="04A0" w:firstRow="1" w:lastRow="0" w:firstColumn="1" w:lastColumn="0" w:noHBand="0" w:noVBand="1"/>
      </w:tblPr>
      <w:tblGrid>
        <w:gridCol w:w="7060"/>
        <w:gridCol w:w="960"/>
      </w:tblGrid>
      <w:tr w:rsidR="00B8301B" w:rsidRPr="006C7EB9" w14:paraId="645BF9BB" w14:textId="77777777" w:rsidTr="0013260E">
        <w:trPr>
          <w:trHeight w:val="300"/>
        </w:trPr>
        <w:tc>
          <w:tcPr>
            <w:tcW w:w="7060" w:type="dxa"/>
            <w:tcBorders>
              <w:top w:val="single" w:sz="4" w:space="0" w:color="auto"/>
              <w:left w:val="single" w:sz="4" w:space="0" w:color="auto"/>
              <w:bottom w:val="single" w:sz="4" w:space="0" w:color="auto"/>
              <w:right w:val="single" w:sz="4" w:space="0" w:color="auto"/>
            </w:tcBorders>
            <w:shd w:val="clear" w:color="000000" w:fill="E06666"/>
            <w:vAlign w:val="center"/>
            <w:hideMark/>
          </w:tcPr>
          <w:p w14:paraId="29193EF0" w14:textId="77777777" w:rsidR="00B8301B" w:rsidRPr="006C7EB9" w:rsidRDefault="00B8301B" w:rsidP="0013260E">
            <w:pPr>
              <w:spacing w:after="0" w:line="240" w:lineRule="auto"/>
              <w:rPr>
                <w:rFonts w:ascii="Calibri" w:eastAsia="Times New Roman" w:hAnsi="Calibri" w:cs="Times New Roman"/>
                <w:b/>
                <w:bCs/>
                <w:i/>
                <w:iCs/>
                <w:color w:val="000000"/>
                <w:sz w:val="18"/>
                <w:szCs w:val="18"/>
              </w:rPr>
            </w:pPr>
            <w:r w:rsidRPr="006C7EB9">
              <w:rPr>
                <w:rFonts w:ascii="Calibri" w:eastAsia="Times New Roman" w:hAnsi="Calibri" w:cs="Times New Roman"/>
                <w:b/>
                <w:bCs/>
                <w:i/>
                <w:iCs/>
                <w:color w:val="000000"/>
                <w:sz w:val="18"/>
                <w:szCs w:val="18"/>
              </w:rPr>
              <w:t>ITEM</w:t>
            </w:r>
          </w:p>
        </w:tc>
        <w:tc>
          <w:tcPr>
            <w:tcW w:w="960" w:type="dxa"/>
            <w:tcBorders>
              <w:top w:val="single" w:sz="4" w:space="0" w:color="auto"/>
              <w:left w:val="nil"/>
              <w:bottom w:val="single" w:sz="4" w:space="0" w:color="auto"/>
              <w:right w:val="single" w:sz="4" w:space="0" w:color="auto"/>
            </w:tcBorders>
            <w:shd w:val="clear" w:color="000000" w:fill="E06666"/>
            <w:vAlign w:val="center"/>
            <w:hideMark/>
          </w:tcPr>
          <w:p w14:paraId="489056BA" w14:textId="77777777" w:rsidR="00B8301B" w:rsidRPr="006C7EB9" w:rsidRDefault="00B8301B" w:rsidP="0013260E">
            <w:pPr>
              <w:spacing w:after="0" w:line="240" w:lineRule="auto"/>
              <w:jc w:val="center"/>
              <w:rPr>
                <w:rFonts w:ascii="Calibri" w:eastAsia="Times New Roman" w:hAnsi="Calibri" w:cs="Times New Roman"/>
                <w:b/>
                <w:bCs/>
                <w:i/>
                <w:iCs/>
                <w:color w:val="000000"/>
                <w:sz w:val="18"/>
                <w:szCs w:val="18"/>
              </w:rPr>
            </w:pPr>
            <w:r w:rsidRPr="006C7EB9">
              <w:rPr>
                <w:rFonts w:ascii="Calibri" w:eastAsia="Times New Roman" w:hAnsi="Calibri" w:cs="Times New Roman"/>
                <w:b/>
                <w:bCs/>
                <w:i/>
                <w:iCs/>
                <w:color w:val="000000"/>
                <w:sz w:val="18"/>
                <w:szCs w:val="18"/>
              </w:rPr>
              <w:t>QTY</w:t>
            </w:r>
          </w:p>
        </w:tc>
      </w:tr>
      <w:tr w:rsidR="00B8301B" w:rsidRPr="006C7EB9" w14:paraId="630BCEEF"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378864CF"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272310282"/>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Blankets</w:t>
            </w:r>
          </w:p>
        </w:tc>
        <w:tc>
          <w:tcPr>
            <w:tcW w:w="960" w:type="dxa"/>
            <w:tcBorders>
              <w:top w:val="nil"/>
              <w:left w:val="nil"/>
              <w:bottom w:val="single" w:sz="4" w:space="0" w:color="auto"/>
              <w:right w:val="single" w:sz="4" w:space="0" w:color="auto"/>
            </w:tcBorders>
            <w:shd w:val="clear" w:color="000000" w:fill="FFFFFF"/>
            <w:vAlign w:val="center"/>
            <w:hideMark/>
          </w:tcPr>
          <w:p w14:paraId="069025EE"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Arial"/>
                <w:color w:val="222222"/>
              </w:rPr>
              <w:t>1</w:t>
            </w:r>
          </w:p>
        </w:tc>
      </w:tr>
      <w:tr w:rsidR="00B8301B" w:rsidRPr="006C7EB9" w14:paraId="4EE3C649"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570E9EDC"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085764805"/>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14 cm x 19 cm wound cleaning towelettes, individually packaged</w:t>
            </w:r>
          </w:p>
        </w:tc>
        <w:tc>
          <w:tcPr>
            <w:tcW w:w="960" w:type="dxa"/>
            <w:tcBorders>
              <w:top w:val="nil"/>
              <w:left w:val="nil"/>
              <w:bottom w:val="single" w:sz="4" w:space="0" w:color="auto"/>
              <w:right w:val="single" w:sz="4" w:space="0" w:color="auto"/>
            </w:tcBorders>
            <w:shd w:val="clear" w:color="000000" w:fill="FFFFFF"/>
            <w:vAlign w:val="center"/>
            <w:hideMark/>
          </w:tcPr>
          <w:p w14:paraId="66F1374F"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24</w:t>
            </w:r>
          </w:p>
        </w:tc>
      </w:tr>
      <w:tr w:rsidR="00B8301B" w:rsidRPr="006C7EB9" w14:paraId="32CD3DAF"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133AD0A3"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224031188"/>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Sterile adhesive dressings, assorted sizes, individually packaged</w:t>
            </w:r>
          </w:p>
        </w:tc>
        <w:tc>
          <w:tcPr>
            <w:tcW w:w="960" w:type="dxa"/>
            <w:tcBorders>
              <w:top w:val="nil"/>
              <w:left w:val="nil"/>
              <w:bottom w:val="single" w:sz="4" w:space="0" w:color="auto"/>
              <w:right w:val="single" w:sz="4" w:space="0" w:color="auto"/>
            </w:tcBorders>
            <w:shd w:val="clear" w:color="000000" w:fill="FFFFFF"/>
            <w:vAlign w:val="center"/>
            <w:hideMark/>
          </w:tcPr>
          <w:p w14:paraId="5262C931"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Times New Roman"/>
                <w:color w:val="222222"/>
              </w:rPr>
              <w:t>50</w:t>
            </w:r>
          </w:p>
        </w:tc>
      </w:tr>
      <w:tr w:rsidR="00B8301B" w:rsidRPr="006C7EB9" w14:paraId="1610DFDE"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06C43719"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206056543"/>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10 cm x 10 cm Sterile gauze dressings, individually packaged</w:t>
            </w:r>
          </w:p>
        </w:tc>
        <w:tc>
          <w:tcPr>
            <w:tcW w:w="960" w:type="dxa"/>
            <w:tcBorders>
              <w:top w:val="nil"/>
              <w:left w:val="nil"/>
              <w:bottom w:val="single" w:sz="4" w:space="0" w:color="auto"/>
              <w:right w:val="single" w:sz="4" w:space="0" w:color="auto"/>
            </w:tcBorders>
            <w:shd w:val="clear" w:color="000000" w:fill="FFFFFF"/>
            <w:vAlign w:val="center"/>
            <w:hideMark/>
          </w:tcPr>
          <w:p w14:paraId="3082695D"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Times New Roman"/>
                <w:color w:val="222222"/>
              </w:rPr>
              <w:t>10</w:t>
            </w:r>
          </w:p>
        </w:tc>
      </w:tr>
      <w:tr w:rsidR="00B8301B" w:rsidRPr="006C7EB9" w14:paraId="23152CC8"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2068FB47"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387024424"/>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10 cm x 16.5 cm Sterile pressure dressings with crepe ties</w:t>
            </w:r>
          </w:p>
        </w:tc>
        <w:tc>
          <w:tcPr>
            <w:tcW w:w="960" w:type="dxa"/>
            <w:tcBorders>
              <w:top w:val="nil"/>
              <w:left w:val="nil"/>
              <w:bottom w:val="single" w:sz="4" w:space="0" w:color="auto"/>
              <w:right w:val="single" w:sz="4" w:space="0" w:color="auto"/>
            </w:tcBorders>
            <w:shd w:val="clear" w:color="000000" w:fill="FFFFFF"/>
            <w:vAlign w:val="center"/>
            <w:hideMark/>
          </w:tcPr>
          <w:p w14:paraId="767C8C09"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4</w:t>
            </w:r>
          </w:p>
        </w:tc>
      </w:tr>
      <w:tr w:rsidR="00B8301B" w:rsidRPr="006C7EB9" w14:paraId="45CAE17C"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7E63C3B4"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558248996"/>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7.5 cm x 4.5 m Crepe roller bandages</w:t>
            </w:r>
          </w:p>
        </w:tc>
        <w:tc>
          <w:tcPr>
            <w:tcW w:w="960" w:type="dxa"/>
            <w:tcBorders>
              <w:top w:val="nil"/>
              <w:left w:val="nil"/>
              <w:bottom w:val="single" w:sz="4" w:space="0" w:color="auto"/>
              <w:right w:val="single" w:sz="4" w:space="0" w:color="auto"/>
            </w:tcBorders>
            <w:shd w:val="clear" w:color="000000" w:fill="FFFFFF"/>
            <w:vAlign w:val="center"/>
            <w:hideMark/>
          </w:tcPr>
          <w:p w14:paraId="5457C26E"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2</w:t>
            </w:r>
          </w:p>
        </w:tc>
      </w:tr>
      <w:tr w:rsidR="00B8301B" w:rsidRPr="006C7EB9" w14:paraId="11CC6276"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13391EA0"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051966855"/>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2.5 cm x 4.5 m Adhesive tape</w:t>
            </w:r>
          </w:p>
        </w:tc>
        <w:tc>
          <w:tcPr>
            <w:tcW w:w="960" w:type="dxa"/>
            <w:tcBorders>
              <w:top w:val="nil"/>
              <w:left w:val="nil"/>
              <w:bottom w:val="single" w:sz="4" w:space="0" w:color="auto"/>
              <w:right w:val="single" w:sz="4" w:space="0" w:color="auto"/>
            </w:tcBorders>
            <w:shd w:val="clear" w:color="000000" w:fill="FFFFFF"/>
            <w:vAlign w:val="center"/>
            <w:hideMark/>
          </w:tcPr>
          <w:p w14:paraId="1158AC08"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1</w:t>
            </w:r>
          </w:p>
        </w:tc>
      </w:tr>
      <w:tr w:rsidR="00B8301B" w:rsidRPr="006C7EB9" w14:paraId="0E1A07B8"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68E9FB24"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444603571"/>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Quick straps (a.k.a. fracture straps or zap straps)</w:t>
            </w:r>
          </w:p>
        </w:tc>
        <w:tc>
          <w:tcPr>
            <w:tcW w:w="960" w:type="dxa"/>
            <w:tcBorders>
              <w:top w:val="nil"/>
              <w:left w:val="nil"/>
              <w:bottom w:val="single" w:sz="4" w:space="0" w:color="auto"/>
              <w:right w:val="single" w:sz="4" w:space="0" w:color="auto"/>
            </w:tcBorders>
            <w:shd w:val="clear" w:color="000000" w:fill="FFFFFF"/>
            <w:vAlign w:val="center"/>
            <w:hideMark/>
          </w:tcPr>
          <w:p w14:paraId="73548FB5"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Times New Roman"/>
                <w:color w:val="222222"/>
              </w:rPr>
              <w:t>2</w:t>
            </w:r>
          </w:p>
        </w:tc>
      </w:tr>
      <w:tr w:rsidR="00B8301B" w:rsidRPr="006C7EB9" w14:paraId="16FD6DDD"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17A6E627"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970051915"/>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Cotton triangular bandages, minimum length of base 1.25 m</w:t>
            </w:r>
          </w:p>
        </w:tc>
        <w:tc>
          <w:tcPr>
            <w:tcW w:w="960" w:type="dxa"/>
            <w:tcBorders>
              <w:top w:val="nil"/>
              <w:left w:val="nil"/>
              <w:bottom w:val="single" w:sz="4" w:space="0" w:color="auto"/>
              <w:right w:val="single" w:sz="4" w:space="0" w:color="auto"/>
            </w:tcBorders>
            <w:shd w:val="clear" w:color="000000" w:fill="FFFFFF"/>
            <w:vAlign w:val="center"/>
            <w:hideMark/>
          </w:tcPr>
          <w:p w14:paraId="78D82481"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Times New Roman"/>
                <w:color w:val="222222"/>
              </w:rPr>
              <w:t>2</w:t>
            </w:r>
          </w:p>
        </w:tc>
      </w:tr>
      <w:tr w:rsidR="00B8301B" w:rsidRPr="006C7EB9" w14:paraId="699307CC"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136C7AA6"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958786404"/>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Safety pins</w:t>
            </w:r>
          </w:p>
        </w:tc>
        <w:tc>
          <w:tcPr>
            <w:tcW w:w="960" w:type="dxa"/>
            <w:tcBorders>
              <w:top w:val="nil"/>
              <w:left w:val="nil"/>
              <w:bottom w:val="single" w:sz="4" w:space="0" w:color="auto"/>
              <w:right w:val="single" w:sz="4" w:space="0" w:color="auto"/>
            </w:tcBorders>
            <w:shd w:val="clear" w:color="000000" w:fill="FFFFFF"/>
            <w:vAlign w:val="center"/>
            <w:hideMark/>
          </w:tcPr>
          <w:p w14:paraId="43A9F118"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4</w:t>
            </w:r>
          </w:p>
        </w:tc>
      </w:tr>
      <w:tr w:rsidR="00B8301B" w:rsidRPr="006C7EB9" w14:paraId="7F5B67B2"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489F1465"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046567114"/>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14 cm Stainless steel bandage scissors or universal scissors</w:t>
            </w:r>
          </w:p>
        </w:tc>
        <w:tc>
          <w:tcPr>
            <w:tcW w:w="960" w:type="dxa"/>
            <w:tcBorders>
              <w:top w:val="nil"/>
              <w:left w:val="nil"/>
              <w:bottom w:val="single" w:sz="4" w:space="0" w:color="auto"/>
              <w:right w:val="single" w:sz="4" w:space="0" w:color="auto"/>
            </w:tcBorders>
            <w:shd w:val="clear" w:color="000000" w:fill="FFFFFF"/>
            <w:vAlign w:val="center"/>
            <w:hideMark/>
          </w:tcPr>
          <w:p w14:paraId="19DE4720"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1</w:t>
            </w:r>
          </w:p>
        </w:tc>
      </w:tr>
      <w:tr w:rsidR="00B8301B" w:rsidRPr="006C7EB9" w14:paraId="070A9E26"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70A60608"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1659731662"/>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11.5 cm Stainless steel sliver forceps</w:t>
            </w:r>
          </w:p>
        </w:tc>
        <w:tc>
          <w:tcPr>
            <w:tcW w:w="960" w:type="dxa"/>
            <w:tcBorders>
              <w:top w:val="nil"/>
              <w:left w:val="nil"/>
              <w:bottom w:val="single" w:sz="4" w:space="0" w:color="auto"/>
              <w:right w:val="single" w:sz="4" w:space="0" w:color="auto"/>
            </w:tcBorders>
            <w:shd w:val="clear" w:color="000000" w:fill="FFFFFF"/>
            <w:vAlign w:val="center"/>
            <w:hideMark/>
          </w:tcPr>
          <w:p w14:paraId="2C42502D"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1</w:t>
            </w:r>
          </w:p>
        </w:tc>
      </w:tr>
      <w:tr w:rsidR="00B8301B" w:rsidRPr="006C7EB9" w14:paraId="7266095D"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3D61DC71"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530539374"/>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Cotton tip applicators</w:t>
            </w:r>
          </w:p>
        </w:tc>
        <w:tc>
          <w:tcPr>
            <w:tcW w:w="960" w:type="dxa"/>
            <w:tcBorders>
              <w:top w:val="nil"/>
              <w:left w:val="nil"/>
              <w:bottom w:val="single" w:sz="4" w:space="0" w:color="auto"/>
              <w:right w:val="single" w:sz="4" w:space="0" w:color="auto"/>
            </w:tcBorders>
            <w:shd w:val="clear" w:color="000000" w:fill="FFFFFF"/>
            <w:vAlign w:val="center"/>
            <w:hideMark/>
          </w:tcPr>
          <w:p w14:paraId="6E529D36"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12</w:t>
            </w:r>
          </w:p>
        </w:tc>
      </w:tr>
      <w:tr w:rsidR="00B8301B" w:rsidRPr="006C7EB9" w14:paraId="152793E4"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4F823297"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842435546"/>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Pocket mask with a one-way valve and oxygen inlet</w:t>
            </w:r>
          </w:p>
        </w:tc>
        <w:tc>
          <w:tcPr>
            <w:tcW w:w="960" w:type="dxa"/>
            <w:tcBorders>
              <w:top w:val="nil"/>
              <w:left w:val="nil"/>
              <w:bottom w:val="single" w:sz="4" w:space="0" w:color="auto"/>
              <w:right w:val="single" w:sz="4" w:space="0" w:color="auto"/>
            </w:tcBorders>
            <w:shd w:val="clear" w:color="000000" w:fill="FFFFFF"/>
            <w:vAlign w:val="center"/>
            <w:hideMark/>
          </w:tcPr>
          <w:p w14:paraId="50DBA3CB"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1</w:t>
            </w:r>
          </w:p>
        </w:tc>
      </w:tr>
      <w:tr w:rsidR="00B8301B" w:rsidRPr="006C7EB9" w14:paraId="529F4997"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2A614FF2"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4483009"/>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Pairs of medical gloves (preferably non-latex)</w:t>
            </w:r>
          </w:p>
        </w:tc>
        <w:tc>
          <w:tcPr>
            <w:tcW w:w="960" w:type="dxa"/>
            <w:tcBorders>
              <w:top w:val="nil"/>
              <w:left w:val="nil"/>
              <w:bottom w:val="single" w:sz="4" w:space="0" w:color="auto"/>
              <w:right w:val="single" w:sz="4" w:space="0" w:color="auto"/>
            </w:tcBorders>
            <w:shd w:val="clear" w:color="000000" w:fill="FFFFFF"/>
            <w:vAlign w:val="center"/>
            <w:hideMark/>
          </w:tcPr>
          <w:p w14:paraId="7244C0A4" w14:textId="77777777" w:rsidR="00B8301B" w:rsidRPr="006C7EB9" w:rsidRDefault="00B8301B" w:rsidP="0013260E">
            <w:pPr>
              <w:spacing w:after="0" w:line="240" w:lineRule="auto"/>
              <w:jc w:val="center"/>
              <w:rPr>
                <w:rFonts w:ascii="Calibri" w:eastAsia="Times New Roman" w:hAnsi="Calibri" w:cs="Times New Roman"/>
                <w:color w:val="222222"/>
              </w:rPr>
            </w:pPr>
            <w:r w:rsidRPr="006C7EB9">
              <w:rPr>
                <w:rFonts w:ascii="Calibri" w:eastAsia="Times New Roman" w:hAnsi="Calibri" w:cs="Times New Roman"/>
                <w:color w:val="222222"/>
              </w:rPr>
              <w:t>6</w:t>
            </w:r>
          </w:p>
        </w:tc>
      </w:tr>
      <w:tr w:rsidR="00B8301B" w:rsidRPr="006C7EB9" w14:paraId="0851ECD3" w14:textId="77777777" w:rsidTr="0013260E">
        <w:trPr>
          <w:trHeight w:val="300"/>
        </w:trPr>
        <w:tc>
          <w:tcPr>
            <w:tcW w:w="7060" w:type="dxa"/>
            <w:tcBorders>
              <w:top w:val="nil"/>
              <w:left w:val="single" w:sz="4" w:space="0" w:color="auto"/>
              <w:bottom w:val="single" w:sz="4" w:space="0" w:color="auto"/>
              <w:right w:val="single" w:sz="4" w:space="0" w:color="auto"/>
            </w:tcBorders>
            <w:shd w:val="clear" w:color="000000" w:fill="FFFFFF"/>
            <w:vAlign w:val="center"/>
            <w:hideMark/>
          </w:tcPr>
          <w:p w14:paraId="43D702FE" w14:textId="77777777" w:rsidR="00B8301B" w:rsidRPr="006C7EB9"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284704528"/>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Waterproof waste bag</w:t>
            </w:r>
          </w:p>
        </w:tc>
        <w:tc>
          <w:tcPr>
            <w:tcW w:w="960" w:type="dxa"/>
            <w:tcBorders>
              <w:top w:val="nil"/>
              <w:left w:val="nil"/>
              <w:bottom w:val="single" w:sz="4" w:space="0" w:color="auto"/>
              <w:right w:val="single" w:sz="4" w:space="0" w:color="auto"/>
            </w:tcBorders>
            <w:shd w:val="clear" w:color="000000" w:fill="FFFFFF"/>
            <w:vAlign w:val="center"/>
            <w:hideMark/>
          </w:tcPr>
          <w:p w14:paraId="2A9A9BA6"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Times New Roman"/>
                <w:color w:val="222222"/>
              </w:rPr>
              <w:t>1</w:t>
            </w:r>
          </w:p>
        </w:tc>
      </w:tr>
      <w:tr w:rsidR="00B8301B" w:rsidRPr="006C7EB9" w14:paraId="7DBCE4AC" w14:textId="77777777" w:rsidTr="0013260E">
        <w:trPr>
          <w:trHeight w:val="300"/>
        </w:trPr>
        <w:tc>
          <w:tcPr>
            <w:tcW w:w="7060" w:type="dxa"/>
            <w:tcBorders>
              <w:top w:val="single" w:sz="4" w:space="0" w:color="auto"/>
              <w:left w:val="single" w:sz="4" w:space="0" w:color="auto"/>
              <w:bottom w:val="single" w:sz="4" w:space="0" w:color="auto"/>
              <w:right w:val="single" w:sz="4" w:space="0" w:color="auto"/>
            </w:tcBorders>
            <w:shd w:val="clear" w:color="000000" w:fill="FFFFFF"/>
            <w:vAlign w:val="center"/>
          </w:tcPr>
          <w:p w14:paraId="49F71300" w14:textId="77777777" w:rsidR="00B8301B" w:rsidRDefault="00F7011A" w:rsidP="0013260E">
            <w:pPr>
              <w:spacing w:after="0" w:line="240" w:lineRule="auto"/>
              <w:rPr>
                <w:rFonts w:ascii="Calibri" w:eastAsia="Times New Roman" w:hAnsi="Calibri" w:cs="Times New Roman"/>
                <w:color w:val="000000"/>
              </w:rPr>
            </w:pPr>
            <w:sdt>
              <w:sdtPr>
                <w:rPr>
                  <w:rFonts w:ascii="Calibri" w:eastAsia="Times New Roman" w:hAnsi="Calibri" w:cs="Times New Roman"/>
                  <w:color w:val="000000"/>
                </w:rPr>
                <w:id w:val="-489400164"/>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Windlass style tourniquet</w:t>
            </w:r>
          </w:p>
        </w:tc>
        <w:tc>
          <w:tcPr>
            <w:tcW w:w="960" w:type="dxa"/>
            <w:tcBorders>
              <w:top w:val="single" w:sz="4" w:space="0" w:color="auto"/>
              <w:left w:val="nil"/>
              <w:bottom w:val="single" w:sz="4" w:space="0" w:color="auto"/>
              <w:right w:val="single" w:sz="4" w:space="0" w:color="auto"/>
            </w:tcBorders>
            <w:shd w:val="clear" w:color="000000" w:fill="FFFFFF"/>
            <w:vAlign w:val="center"/>
          </w:tcPr>
          <w:p w14:paraId="26A0B141" w14:textId="77777777" w:rsidR="00B8301B" w:rsidRPr="006C7EB9" w:rsidRDefault="00B8301B" w:rsidP="0013260E">
            <w:pPr>
              <w:spacing w:after="0" w:line="240" w:lineRule="auto"/>
              <w:jc w:val="center"/>
              <w:rPr>
                <w:rFonts w:ascii="Calibri" w:eastAsia="Times New Roman" w:hAnsi="Calibri" w:cs="Times New Roman"/>
                <w:color w:val="222222"/>
              </w:rPr>
            </w:pPr>
            <w:r>
              <w:rPr>
                <w:rFonts w:ascii="Calibri" w:eastAsia="Times New Roman" w:hAnsi="Calibri" w:cs="Times New Roman"/>
                <w:color w:val="222222"/>
              </w:rPr>
              <w:t>1</w:t>
            </w:r>
          </w:p>
        </w:tc>
      </w:tr>
      <w:tr w:rsidR="00B8301B" w:rsidRPr="006C7EB9" w14:paraId="22DC2259" w14:textId="77777777" w:rsidTr="0013260E">
        <w:trPr>
          <w:trHeight w:val="300"/>
        </w:trPr>
        <w:tc>
          <w:tcPr>
            <w:tcW w:w="7060" w:type="dxa"/>
            <w:tcBorders>
              <w:top w:val="single" w:sz="4" w:space="0" w:color="auto"/>
              <w:left w:val="single" w:sz="4" w:space="0" w:color="auto"/>
              <w:bottom w:val="single" w:sz="4" w:space="0" w:color="auto"/>
              <w:right w:val="single" w:sz="4" w:space="0" w:color="auto"/>
            </w:tcBorders>
            <w:shd w:val="clear" w:color="000000" w:fill="FFFFFF"/>
            <w:vAlign w:val="center"/>
          </w:tcPr>
          <w:p w14:paraId="529DA76C" w14:textId="77777777" w:rsidR="00B8301B" w:rsidRDefault="00F7011A" w:rsidP="0013260E">
            <w:pPr>
              <w:spacing w:after="0" w:line="240" w:lineRule="auto"/>
              <w:rPr>
                <w:rFonts w:ascii="MS Gothic" w:eastAsia="MS Gothic" w:hAnsi="MS Gothic" w:cs="Times New Roman"/>
                <w:color w:val="000000"/>
              </w:rPr>
            </w:pPr>
            <w:sdt>
              <w:sdtPr>
                <w:rPr>
                  <w:rFonts w:ascii="Calibri" w:eastAsia="Times New Roman" w:hAnsi="Calibri" w:cs="Times New Roman"/>
                  <w:color w:val="000000"/>
                </w:rPr>
                <w:id w:val="-250820958"/>
              </w:sdtPr>
              <w:sdtContent>
                <w:r w:rsidR="00B8301B">
                  <w:rPr>
                    <w:rFonts w:ascii="MS Gothic" w:eastAsia="MS Gothic" w:hAnsi="MS Gothic" w:cs="Times New Roman" w:hint="eastAsia"/>
                    <w:color w:val="000000"/>
                  </w:rPr>
                  <w:t>☐</w:t>
                </w:r>
              </w:sdtContent>
            </w:sdt>
            <w:r w:rsidR="00B8301B">
              <w:rPr>
                <w:rFonts w:ascii="Calibri" w:eastAsia="Times New Roman" w:hAnsi="Calibri" w:cs="Times New Roman"/>
                <w:color w:val="000000"/>
              </w:rPr>
              <w:t xml:space="preserve">  </w:t>
            </w:r>
            <w:r w:rsidR="00B8301B" w:rsidRPr="006C7EB9">
              <w:rPr>
                <w:rFonts w:ascii="Calibri" w:eastAsia="Times New Roman" w:hAnsi="Calibri" w:cs="Times New Roman"/>
                <w:color w:val="000000"/>
              </w:rPr>
              <w:t>First aid records and pen</w:t>
            </w:r>
          </w:p>
        </w:tc>
        <w:tc>
          <w:tcPr>
            <w:tcW w:w="960" w:type="dxa"/>
            <w:tcBorders>
              <w:top w:val="single" w:sz="4" w:space="0" w:color="auto"/>
              <w:left w:val="nil"/>
              <w:bottom w:val="single" w:sz="4" w:space="0" w:color="auto"/>
              <w:right w:val="single" w:sz="4" w:space="0" w:color="auto"/>
            </w:tcBorders>
            <w:shd w:val="clear" w:color="000000" w:fill="FFFFFF"/>
            <w:vAlign w:val="center"/>
          </w:tcPr>
          <w:p w14:paraId="052CCDB4" w14:textId="77777777" w:rsidR="00B8301B" w:rsidRDefault="00B8301B" w:rsidP="0013260E">
            <w:pPr>
              <w:spacing w:after="0" w:line="240" w:lineRule="auto"/>
              <w:jc w:val="center"/>
              <w:rPr>
                <w:rFonts w:ascii="Calibri" w:eastAsia="Times New Roman" w:hAnsi="Calibri" w:cs="Times New Roman"/>
                <w:color w:val="222222"/>
              </w:rPr>
            </w:pPr>
          </w:p>
        </w:tc>
      </w:tr>
    </w:tbl>
    <w:p w14:paraId="721E6D65" w14:textId="77777777" w:rsidR="00B8301B" w:rsidRPr="005511B8" w:rsidRDefault="00B8301B" w:rsidP="00B8301B">
      <w:pPr>
        <w:shd w:val="clear" w:color="auto" w:fill="FFFFFF"/>
        <w:spacing w:after="0" w:line="240" w:lineRule="auto"/>
        <w:rPr>
          <w:rFonts w:ascii="Verdana" w:eastAsia="Times New Roman" w:hAnsi="Verdana" w:cs="Times New Roman"/>
          <w:color w:val="453F39"/>
          <w:sz w:val="21"/>
          <w:szCs w:val="21"/>
        </w:rPr>
      </w:pPr>
    </w:p>
    <w:p w14:paraId="1457BD52" w14:textId="77777777" w:rsidR="00B8301B" w:rsidRDefault="00B8301B" w:rsidP="00B8301B"/>
    <w:p w14:paraId="0506AF8F" w14:textId="77777777" w:rsidR="00B8301B" w:rsidRDefault="00B8301B" w:rsidP="00B8301B">
      <w:pPr>
        <w:rPr>
          <w:color w:val="000000"/>
        </w:rPr>
      </w:pPr>
      <w:r>
        <w:rPr>
          <w:color w:val="000000"/>
        </w:rPr>
        <w:br w:type="page"/>
      </w:r>
    </w:p>
    <w:p w14:paraId="6C89C056" w14:textId="55480562" w:rsidR="00B8301B" w:rsidRPr="00496384" w:rsidRDefault="00B8301B" w:rsidP="00B8301B">
      <w:pPr>
        <w:pStyle w:val="Heading1"/>
        <w:rPr>
          <w:rFonts w:asciiTheme="minorHAnsi" w:eastAsiaTheme="minorHAnsi" w:hAnsiTheme="minorHAnsi" w:cstheme="minorBidi"/>
          <w:sz w:val="22"/>
          <w:szCs w:val="22"/>
        </w:rPr>
      </w:pPr>
      <w:bookmarkStart w:id="203" w:name="_Toc56965113"/>
      <w:r>
        <w:lastRenderedPageBreak/>
        <w:t>Appendix</w:t>
      </w:r>
      <w:r w:rsidR="006A0564">
        <w:t xml:space="preserve"> D. </w:t>
      </w:r>
      <w:r w:rsidR="006A0564">
        <w:tab/>
      </w:r>
      <w:r>
        <w:t>PPE Inspections</w:t>
      </w:r>
      <w:bookmarkEnd w:id="203"/>
    </w:p>
    <w:p w14:paraId="0DB03480" w14:textId="3419A6DC" w:rsidR="006A0564" w:rsidRDefault="006A0564" w:rsidP="006A0564">
      <w:pPr>
        <w:pStyle w:val="Heading2"/>
        <w:numPr>
          <w:ilvl w:val="0"/>
          <w:numId w:val="0"/>
        </w:numPr>
        <w:ind w:left="850" w:hanging="850"/>
        <w:rPr>
          <w:lang w:val="en-CA"/>
        </w:rPr>
      </w:pPr>
      <w:bookmarkStart w:id="204" w:name="_Toc56965114"/>
      <w:r>
        <w:rPr>
          <w:lang w:val="en-CA"/>
        </w:rPr>
        <w:t>Does Your Hardhat Need Replacing?</w:t>
      </w:r>
      <w:bookmarkEnd w:id="204"/>
    </w:p>
    <w:p w14:paraId="31873201" w14:textId="611214AE" w:rsidR="00B8301B" w:rsidRPr="00765757" w:rsidRDefault="00B8301B" w:rsidP="00B8301B">
      <w:pPr>
        <w:rPr>
          <w:lang w:val="en-CA"/>
        </w:rPr>
      </w:pPr>
      <w:r>
        <w:rPr>
          <w:noProof/>
          <w:lang w:val="en-CA" w:eastAsia="en-CA"/>
        </w:rPr>
        <w:drawing>
          <wp:anchor distT="0" distB="0" distL="114300" distR="114300" simplePos="0" relativeHeight="251636736" behindDoc="0" locked="0" layoutInCell="1" allowOverlap="1" wp14:anchorId="38F32827" wp14:editId="6358295F">
            <wp:simplePos x="0" y="0"/>
            <wp:positionH relativeFrom="column">
              <wp:posOffset>156210</wp:posOffset>
            </wp:positionH>
            <wp:positionV relativeFrom="paragraph">
              <wp:posOffset>1064260</wp:posOffset>
            </wp:positionV>
            <wp:extent cx="5714365" cy="4371975"/>
            <wp:effectExtent l="0" t="0" r="635"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JPG"/>
                    <pic:cNvPicPr/>
                  </pic:nvPicPr>
                  <pic:blipFill rotWithShape="1">
                    <a:blip r:embed="rId63" cstate="print">
                      <a:extLst>
                        <a:ext uri="{28A0092B-C50C-407E-A947-70E740481C1C}">
                          <a14:useLocalDpi xmlns:a14="http://schemas.microsoft.com/office/drawing/2010/main" val="0"/>
                        </a:ext>
                      </a:extLst>
                    </a:blip>
                    <a:srcRect b="2723"/>
                    <a:stretch/>
                  </pic:blipFill>
                  <pic:spPr bwMode="auto">
                    <a:xfrm>
                      <a:off x="0" y="0"/>
                      <a:ext cx="5714365" cy="4371975"/>
                    </a:xfrm>
                    <a:prstGeom prst="rect">
                      <a:avLst/>
                    </a:prstGeom>
                    <a:ln>
                      <a:noFill/>
                    </a:ln>
                    <a:extLst>
                      <a:ext uri="{53640926-AAD7-44D8-BBD7-CCE9431645EC}">
                        <a14:shadowObscured xmlns:a14="http://schemas.microsoft.com/office/drawing/2010/main"/>
                      </a:ext>
                    </a:extLst>
                  </pic:spPr>
                </pic:pic>
              </a:graphicData>
            </a:graphic>
          </wp:anchor>
        </w:drawing>
      </w:r>
      <w:r w:rsidRPr="00765757">
        <w:rPr>
          <w:lang w:val="en-CA"/>
        </w:rPr>
        <w:t xml:space="preserve">The hardhat is one of the most important pieces of PPE.  Exposure to temperature extremes, direct sunlight, or chemicals (such as fire retardant or tree marking paint) can shorten the useful life of a hard hat.  We should be checking our hard hats daily for dents, cracks, nicks, gouges, and any damage that might reduce protection.  </w:t>
      </w:r>
      <w:r w:rsidRPr="008D5BD0">
        <w:rPr>
          <w:rFonts w:ascii="Arial" w:hAnsi="Arial" w:cs="Arial"/>
          <w:spacing w:val="-1"/>
          <w:sz w:val="20"/>
          <w:szCs w:val="20"/>
          <w:lang w:val="en-CA"/>
        </w:rPr>
        <w:t xml:space="preserve">Clean the suspension and shell regularly according to manufacturer instructions. Replace once struck even if there is no visible damage. </w:t>
      </w:r>
      <w:r w:rsidRPr="00765757">
        <w:rPr>
          <w:lang w:val="en-CA"/>
        </w:rPr>
        <w:t>The use of stickers should be avoided so cracks and defects can be easily seen.</w:t>
      </w:r>
    </w:p>
    <w:p w14:paraId="2A9620EA" w14:textId="77777777" w:rsidR="00B8301B" w:rsidRPr="00D31438" w:rsidRDefault="00B8301B" w:rsidP="00B8301B">
      <w:pPr>
        <w:pStyle w:val="ListParagraph"/>
        <w:ind w:left="1440"/>
        <w:rPr>
          <w:spacing w:val="-1"/>
          <w:lang w:val="en-CA"/>
        </w:rPr>
      </w:pPr>
      <w:r w:rsidRPr="00C25D94">
        <w:rPr>
          <w:lang w:val="en-CA"/>
        </w:rPr>
        <w:t>https://www.ccohs.ca/oshanswers/prevention/ppe/headwear.html</w:t>
      </w:r>
    </w:p>
    <w:p w14:paraId="5C796E99" w14:textId="77777777" w:rsidR="00B8301B" w:rsidRPr="00D31438" w:rsidRDefault="00B8301B" w:rsidP="006A0564">
      <w:r w:rsidRPr="00D31438">
        <w:t>Corrective Actions:</w:t>
      </w:r>
    </w:p>
    <w:p w14:paraId="3994C943" w14:textId="77777777" w:rsidR="00B8301B" w:rsidRPr="00D31438" w:rsidRDefault="00B8301B" w:rsidP="006A0564">
      <w:pPr>
        <w:rPr>
          <w:spacing w:val="-1"/>
          <w:lang w:val="en-CA"/>
        </w:rPr>
      </w:pPr>
      <w:r w:rsidRPr="00D31438">
        <w:rPr>
          <w:spacing w:val="-1"/>
          <w:lang w:val="en-CA"/>
        </w:rPr>
        <w:t>If there is any damage to the shell or the suspension, then it should be replaced right away.</w:t>
      </w:r>
    </w:p>
    <w:p w14:paraId="1BF9D57A" w14:textId="77777777" w:rsidR="00B8301B" w:rsidRPr="00D31438" w:rsidRDefault="00B8301B" w:rsidP="006A0564">
      <w:pPr>
        <w:rPr>
          <w:spacing w:val="-1"/>
          <w:lang w:val="en-CA"/>
        </w:rPr>
      </w:pPr>
      <w:r w:rsidRPr="00D31438">
        <w:rPr>
          <w:spacing w:val="-1"/>
          <w:lang w:val="en-CA"/>
        </w:rPr>
        <w:t xml:space="preserve">If the hardhat shell becomes stiff, brittle, faded or appears dull or chalky, </w:t>
      </w:r>
      <w:r>
        <w:rPr>
          <w:spacing w:val="-1"/>
          <w:lang w:val="en-CA"/>
        </w:rPr>
        <w:t>is a</w:t>
      </w:r>
      <w:r w:rsidRPr="00D31438">
        <w:rPr>
          <w:spacing w:val="-1"/>
          <w:lang w:val="en-CA"/>
        </w:rPr>
        <w:t xml:space="preserve"> sign to replace the hardhat.</w:t>
      </w:r>
    </w:p>
    <w:p w14:paraId="5A7F5D65" w14:textId="77777777" w:rsidR="00B8301B" w:rsidRPr="00D31438" w:rsidRDefault="00B8301B" w:rsidP="006A0564">
      <w:pPr>
        <w:rPr>
          <w:spacing w:val="-1"/>
          <w:lang w:val="en-CA"/>
        </w:rPr>
      </w:pPr>
      <w:r w:rsidRPr="00D31438">
        <w:rPr>
          <w:spacing w:val="-1"/>
          <w:lang w:val="en-CA"/>
        </w:rPr>
        <w:t>A good working hardhat shell can be subjected to compression with your hands from both sides about 2 cm.  Upon release the shell should return to its original shape quickly, exhibiting elasticity.  It is good to compare with a newer shell if available.  If the shell tested does not exhibit much elasticity or if the shell cracks, it should be replaced immediately.</w:t>
      </w:r>
    </w:p>
    <w:p w14:paraId="632ECEBF" w14:textId="77777777" w:rsidR="00B8301B" w:rsidRPr="00D31438" w:rsidRDefault="00B8301B" w:rsidP="00B8301B">
      <w:pPr>
        <w:spacing w:before="7"/>
        <w:ind w:left="180"/>
        <w:rPr>
          <w:rFonts w:ascii="Arial" w:hAnsi="Arial" w:cs="Arial"/>
          <w:sz w:val="20"/>
          <w:szCs w:val="20"/>
        </w:rPr>
      </w:pPr>
    </w:p>
    <w:p w14:paraId="15BE542D" w14:textId="77777777" w:rsidR="00B8301B" w:rsidRDefault="00B8301B" w:rsidP="00B8301B">
      <w:pPr>
        <w:rPr>
          <w:color w:val="000000"/>
        </w:rPr>
      </w:pPr>
    </w:p>
    <w:p w14:paraId="152BE033" w14:textId="6BD7A9C2" w:rsidR="00B8301B" w:rsidRDefault="00B8301B" w:rsidP="00B8301B">
      <w:pPr>
        <w:pStyle w:val="Heading1"/>
      </w:pPr>
      <w:bookmarkStart w:id="205" w:name="_Toc56965115"/>
      <w:r>
        <w:lastRenderedPageBreak/>
        <w:t>Appendix E</w:t>
      </w:r>
      <w:r w:rsidR="006A0564">
        <w:t>.</w:t>
      </w:r>
      <w:r>
        <w:tab/>
        <w:t>Radio Channel Frequencies</w:t>
      </w:r>
      <w:bookmarkEnd w:id="205"/>
    </w:p>
    <w:tbl>
      <w:tblPr>
        <w:tblW w:w="9420" w:type="dxa"/>
        <w:tblInd w:w="108" w:type="dxa"/>
        <w:tblLook w:val="04A0" w:firstRow="1" w:lastRow="0" w:firstColumn="1" w:lastColumn="0" w:noHBand="0" w:noVBand="1"/>
      </w:tblPr>
      <w:tblGrid>
        <w:gridCol w:w="241"/>
        <w:gridCol w:w="775"/>
        <w:gridCol w:w="809"/>
        <w:gridCol w:w="121"/>
        <w:gridCol w:w="500"/>
        <w:gridCol w:w="358"/>
        <w:gridCol w:w="185"/>
        <w:gridCol w:w="500"/>
        <w:gridCol w:w="410"/>
        <w:gridCol w:w="106"/>
        <w:gridCol w:w="135"/>
        <w:gridCol w:w="365"/>
        <w:gridCol w:w="516"/>
        <w:gridCol w:w="500"/>
        <w:gridCol w:w="824"/>
        <w:gridCol w:w="1043"/>
        <w:gridCol w:w="1016"/>
        <w:gridCol w:w="1016"/>
      </w:tblGrid>
      <w:tr w:rsidR="00B8301B" w:rsidRPr="00AA679B" w14:paraId="08436F1C" w14:textId="77777777" w:rsidTr="0013260E">
        <w:trPr>
          <w:trHeight w:val="690"/>
        </w:trPr>
        <w:tc>
          <w:tcPr>
            <w:tcW w:w="3899" w:type="dxa"/>
            <w:gridSpan w:val="9"/>
            <w:tcBorders>
              <w:top w:val="nil"/>
              <w:left w:val="nil"/>
              <w:bottom w:val="nil"/>
              <w:right w:val="nil"/>
            </w:tcBorders>
            <w:shd w:val="clear" w:color="auto" w:fill="auto"/>
            <w:vAlign w:val="bottom"/>
            <w:hideMark/>
          </w:tcPr>
          <w:p w14:paraId="4F44C51D" w14:textId="77777777" w:rsidR="00B8301B" w:rsidRPr="00AA679B" w:rsidRDefault="00B8301B" w:rsidP="006A0564">
            <w:pPr>
              <w:rPr>
                <w:lang w:val="en-CA" w:eastAsia="en-CA"/>
              </w:rPr>
            </w:pPr>
            <w:r w:rsidRPr="00AA679B">
              <w:rPr>
                <w:lang w:val="en-CA" w:eastAsia="en-CA"/>
              </w:rPr>
              <w:t>Okanagan</w:t>
            </w:r>
            <w:r w:rsidRPr="00AA679B">
              <w:rPr>
                <w:lang w:val="en-CA" w:eastAsia="en-CA"/>
              </w:rPr>
              <w:br/>
              <w:t>16-Channel Handheld Radio</w:t>
            </w:r>
          </w:p>
        </w:tc>
        <w:tc>
          <w:tcPr>
            <w:tcW w:w="241" w:type="dxa"/>
            <w:gridSpan w:val="2"/>
            <w:tcBorders>
              <w:top w:val="nil"/>
              <w:left w:val="nil"/>
              <w:bottom w:val="nil"/>
              <w:right w:val="nil"/>
            </w:tcBorders>
            <w:shd w:val="clear" w:color="auto" w:fill="auto"/>
            <w:noWrap/>
            <w:vAlign w:val="bottom"/>
            <w:hideMark/>
          </w:tcPr>
          <w:p w14:paraId="1C4AD968" w14:textId="77777777" w:rsidR="00B8301B" w:rsidRPr="00AA679B" w:rsidRDefault="00B8301B" w:rsidP="006A0564">
            <w:pPr>
              <w:rPr>
                <w:lang w:val="en-CA" w:eastAsia="en-CA"/>
              </w:rPr>
            </w:pPr>
          </w:p>
        </w:tc>
        <w:tc>
          <w:tcPr>
            <w:tcW w:w="5280" w:type="dxa"/>
            <w:gridSpan w:val="7"/>
            <w:tcBorders>
              <w:top w:val="nil"/>
              <w:left w:val="nil"/>
              <w:bottom w:val="nil"/>
              <w:right w:val="nil"/>
            </w:tcBorders>
            <w:shd w:val="clear" w:color="auto" w:fill="auto"/>
            <w:vAlign w:val="bottom"/>
            <w:hideMark/>
          </w:tcPr>
          <w:p w14:paraId="7E832586" w14:textId="77777777" w:rsidR="00B8301B" w:rsidRPr="00AA679B" w:rsidRDefault="00B8301B" w:rsidP="006A0564">
            <w:pPr>
              <w:rPr>
                <w:lang w:val="en-CA" w:eastAsia="en-CA"/>
              </w:rPr>
            </w:pPr>
            <w:r w:rsidRPr="00AA679B">
              <w:rPr>
                <w:lang w:val="en-CA" w:eastAsia="en-CA"/>
              </w:rPr>
              <w:t>N</w:t>
            </w:r>
            <w:r>
              <w:rPr>
                <w:lang w:val="en-CA" w:eastAsia="en-CA"/>
              </w:rPr>
              <w:t>akusp/Kootenays</w:t>
            </w:r>
            <w:r w:rsidRPr="00AA679B">
              <w:rPr>
                <w:lang w:val="en-CA" w:eastAsia="en-CA"/>
              </w:rPr>
              <w:br/>
              <w:t>16-Channel Handheld Radio</w:t>
            </w:r>
          </w:p>
        </w:tc>
      </w:tr>
      <w:tr w:rsidR="00B8301B" w:rsidRPr="00AA679B" w14:paraId="4E24F94D"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79646" w:fill="F79646"/>
            <w:noWrap/>
            <w:vAlign w:val="bottom"/>
            <w:hideMark/>
          </w:tcPr>
          <w:p w14:paraId="1E0A282A" w14:textId="77777777" w:rsidR="00B8301B" w:rsidRPr="00AA679B" w:rsidRDefault="00B8301B" w:rsidP="0013260E">
            <w:pPr>
              <w:spacing w:after="0" w:line="240" w:lineRule="auto"/>
              <w:jc w:val="center"/>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LABEL</w:t>
            </w:r>
          </w:p>
        </w:tc>
        <w:tc>
          <w:tcPr>
            <w:tcW w:w="979" w:type="dxa"/>
            <w:gridSpan w:val="3"/>
            <w:tcBorders>
              <w:top w:val="single" w:sz="4" w:space="0" w:color="FABF8F"/>
              <w:left w:val="nil"/>
              <w:bottom w:val="single" w:sz="4" w:space="0" w:color="FABF8F"/>
              <w:right w:val="nil"/>
            </w:tcBorders>
            <w:shd w:val="clear" w:color="F79646" w:fill="F79646"/>
            <w:noWrap/>
            <w:vAlign w:val="bottom"/>
            <w:hideMark/>
          </w:tcPr>
          <w:p w14:paraId="06B3A66F" w14:textId="77777777" w:rsidR="00B8301B" w:rsidRPr="00AA679B" w:rsidRDefault="00B8301B" w:rsidP="0013260E">
            <w:pPr>
              <w:spacing w:after="0" w:line="240" w:lineRule="auto"/>
              <w:jc w:val="center"/>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Channel</w:t>
            </w:r>
          </w:p>
        </w:tc>
        <w:tc>
          <w:tcPr>
            <w:tcW w:w="1095" w:type="dxa"/>
            <w:gridSpan w:val="3"/>
            <w:tcBorders>
              <w:top w:val="single" w:sz="4" w:space="0" w:color="FABF8F"/>
              <w:left w:val="nil"/>
              <w:bottom w:val="single" w:sz="4" w:space="0" w:color="FABF8F"/>
              <w:right w:val="single" w:sz="4" w:space="0" w:color="FABF8F"/>
            </w:tcBorders>
            <w:shd w:val="clear" w:color="F79646" w:fill="F79646"/>
            <w:noWrap/>
            <w:vAlign w:val="bottom"/>
            <w:hideMark/>
          </w:tcPr>
          <w:p w14:paraId="35049544" w14:textId="77777777" w:rsidR="00B8301B" w:rsidRPr="00AA679B" w:rsidRDefault="00B8301B" w:rsidP="0013260E">
            <w:pPr>
              <w:spacing w:after="0" w:line="240" w:lineRule="auto"/>
              <w:jc w:val="center"/>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Rx/Tx</w:t>
            </w:r>
          </w:p>
        </w:tc>
        <w:tc>
          <w:tcPr>
            <w:tcW w:w="241" w:type="dxa"/>
            <w:gridSpan w:val="2"/>
            <w:tcBorders>
              <w:top w:val="nil"/>
              <w:left w:val="nil"/>
              <w:bottom w:val="nil"/>
              <w:right w:val="nil"/>
            </w:tcBorders>
            <w:shd w:val="clear" w:color="auto" w:fill="auto"/>
            <w:noWrap/>
            <w:vAlign w:val="bottom"/>
            <w:hideMark/>
          </w:tcPr>
          <w:p w14:paraId="0BDF1A3D" w14:textId="77777777" w:rsidR="00B8301B" w:rsidRPr="00AA679B" w:rsidRDefault="00B8301B" w:rsidP="0013260E">
            <w:pPr>
              <w:spacing w:after="0" w:line="240" w:lineRule="auto"/>
              <w:jc w:val="center"/>
              <w:rPr>
                <w:rFonts w:ascii="Calibri" w:eastAsia="Times New Roman" w:hAnsi="Calibri" w:cs="Times New Roman"/>
                <w:b/>
                <w:bCs/>
                <w:color w:val="FFFFFF"/>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4BACC6" w:fill="4BACC6"/>
            <w:noWrap/>
            <w:vAlign w:val="bottom"/>
            <w:hideMark/>
          </w:tcPr>
          <w:p w14:paraId="08FE430C" w14:textId="77777777" w:rsidR="00B8301B" w:rsidRPr="00AA679B" w:rsidRDefault="00B8301B" w:rsidP="0013260E">
            <w:pPr>
              <w:spacing w:after="0" w:line="240" w:lineRule="auto"/>
              <w:jc w:val="center"/>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LABEL</w:t>
            </w:r>
          </w:p>
        </w:tc>
        <w:tc>
          <w:tcPr>
            <w:tcW w:w="1043" w:type="dxa"/>
            <w:tcBorders>
              <w:top w:val="single" w:sz="4" w:space="0" w:color="92CDDC"/>
              <w:left w:val="nil"/>
              <w:bottom w:val="single" w:sz="4" w:space="0" w:color="92CDDC"/>
              <w:right w:val="nil"/>
            </w:tcBorders>
            <w:shd w:val="clear" w:color="4BACC6" w:fill="4BACC6"/>
            <w:noWrap/>
            <w:vAlign w:val="bottom"/>
            <w:hideMark/>
          </w:tcPr>
          <w:p w14:paraId="1D5ECF45" w14:textId="77777777" w:rsidR="00B8301B" w:rsidRPr="00AA679B" w:rsidRDefault="00B8301B" w:rsidP="0013260E">
            <w:pPr>
              <w:spacing w:after="0" w:line="240" w:lineRule="auto"/>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Channel</w:t>
            </w:r>
          </w:p>
        </w:tc>
        <w:tc>
          <w:tcPr>
            <w:tcW w:w="1016" w:type="dxa"/>
            <w:tcBorders>
              <w:top w:val="single" w:sz="4" w:space="0" w:color="92CDDC"/>
              <w:left w:val="nil"/>
              <w:bottom w:val="single" w:sz="4" w:space="0" w:color="92CDDC"/>
              <w:right w:val="nil"/>
            </w:tcBorders>
            <w:shd w:val="clear" w:color="4BACC6" w:fill="4BACC6"/>
            <w:noWrap/>
            <w:vAlign w:val="bottom"/>
            <w:hideMark/>
          </w:tcPr>
          <w:p w14:paraId="59424E7A" w14:textId="77777777" w:rsidR="00B8301B" w:rsidRPr="00AA679B" w:rsidRDefault="00B8301B" w:rsidP="0013260E">
            <w:pPr>
              <w:spacing w:after="0" w:line="240" w:lineRule="auto"/>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Rx</w:t>
            </w:r>
          </w:p>
        </w:tc>
        <w:tc>
          <w:tcPr>
            <w:tcW w:w="1016" w:type="dxa"/>
            <w:tcBorders>
              <w:top w:val="single" w:sz="4" w:space="0" w:color="92CDDC"/>
              <w:left w:val="nil"/>
              <w:bottom w:val="single" w:sz="4" w:space="0" w:color="92CDDC"/>
              <w:right w:val="single" w:sz="4" w:space="0" w:color="92CDDC"/>
            </w:tcBorders>
            <w:shd w:val="clear" w:color="4BACC6" w:fill="4BACC6"/>
            <w:noWrap/>
            <w:vAlign w:val="bottom"/>
            <w:hideMark/>
          </w:tcPr>
          <w:p w14:paraId="5FC971F0" w14:textId="77777777" w:rsidR="00B8301B" w:rsidRPr="00AA679B" w:rsidRDefault="00B8301B" w:rsidP="0013260E">
            <w:pPr>
              <w:spacing w:after="0" w:line="240" w:lineRule="auto"/>
              <w:rPr>
                <w:rFonts w:ascii="Calibri" w:eastAsia="Times New Roman" w:hAnsi="Calibri" w:cs="Times New Roman"/>
                <w:b/>
                <w:bCs/>
                <w:color w:val="FFFFFF"/>
                <w:lang w:val="en-CA" w:eastAsia="en-CA"/>
              </w:rPr>
            </w:pPr>
            <w:r w:rsidRPr="00AA679B">
              <w:rPr>
                <w:rFonts w:ascii="Calibri" w:eastAsia="Times New Roman" w:hAnsi="Calibri" w:cs="Times New Roman"/>
                <w:b/>
                <w:bCs/>
                <w:color w:val="FFFFFF"/>
                <w:lang w:val="en-CA" w:eastAsia="en-CA"/>
              </w:rPr>
              <w:t>Tx</w:t>
            </w:r>
          </w:p>
        </w:tc>
      </w:tr>
      <w:tr w:rsidR="00B8301B" w:rsidRPr="00AA679B" w14:paraId="1881A635"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7B7CD52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Tolko</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7F099B91"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2EA2139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153.050</w:t>
            </w:r>
          </w:p>
        </w:tc>
        <w:tc>
          <w:tcPr>
            <w:tcW w:w="241" w:type="dxa"/>
            <w:gridSpan w:val="2"/>
            <w:tcBorders>
              <w:top w:val="nil"/>
              <w:left w:val="nil"/>
              <w:bottom w:val="nil"/>
              <w:right w:val="nil"/>
            </w:tcBorders>
            <w:shd w:val="clear" w:color="auto" w:fill="auto"/>
            <w:noWrap/>
            <w:vAlign w:val="bottom"/>
            <w:hideMark/>
          </w:tcPr>
          <w:p w14:paraId="1AD77DAD"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57FD113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Interfor 1</w:t>
            </w:r>
          </w:p>
        </w:tc>
        <w:tc>
          <w:tcPr>
            <w:tcW w:w="1043" w:type="dxa"/>
            <w:tcBorders>
              <w:top w:val="single" w:sz="4" w:space="0" w:color="92CDDC"/>
              <w:left w:val="nil"/>
              <w:bottom w:val="single" w:sz="4" w:space="0" w:color="92CDDC"/>
              <w:right w:val="nil"/>
            </w:tcBorders>
            <w:shd w:val="clear" w:color="DAEEF3" w:fill="DAEEF3"/>
            <w:noWrap/>
            <w:vAlign w:val="bottom"/>
            <w:hideMark/>
          </w:tcPr>
          <w:p w14:paraId="2289593F"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w:t>
            </w:r>
          </w:p>
        </w:tc>
        <w:tc>
          <w:tcPr>
            <w:tcW w:w="1016" w:type="dxa"/>
            <w:tcBorders>
              <w:top w:val="single" w:sz="4" w:space="0" w:color="92CDDC"/>
              <w:left w:val="nil"/>
              <w:bottom w:val="single" w:sz="4" w:space="0" w:color="92CDDC"/>
              <w:right w:val="nil"/>
            </w:tcBorders>
            <w:shd w:val="clear" w:color="DAEEF3" w:fill="DAEEF3"/>
            <w:noWrap/>
            <w:vAlign w:val="bottom"/>
            <w:hideMark/>
          </w:tcPr>
          <w:p w14:paraId="0A31949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153.350</w:t>
            </w: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2B1D278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153.35</w:t>
            </w:r>
            <w:r>
              <w:rPr>
                <w:rFonts w:ascii="Calibri" w:eastAsia="Times New Roman" w:hAnsi="Calibri" w:cs="Times New Roman"/>
                <w:color w:val="000000"/>
                <w:lang w:val="en-CA" w:eastAsia="en-CA"/>
              </w:rPr>
              <w:t>0</w:t>
            </w:r>
          </w:p>
        </w:tc>
      </w:tr>
      <w:tr w:rsidR="00B8301B" w:rsidRPr="00AA679B" w14:paraId="087156BF"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40D1FC05"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Riverside</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52BE3191"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2</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65807B2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153.230</w:t>
            </w:r>
          </w:p>
        </w:tc>
        <w:tc>
          <w:tcPr>
            <w:tcW w:w="241" w:type="dxa"/>
            <w:gridSpan w:val="2"/>
            <w:tcBorders>
              <w:top w:val="nil"/>
              <w:left w:val="nil"/>
              <w:bottom w:val="nil"/>
              <w:right w:val="nil"/>
            </w:tcBorders>
            <w:shd w:val="clear" w:color="auto" w:fill="auto"/>
            <w:noWrap/>
            <w:vAlign w:val="bottom"/>
            <w:hideMark/>
          </w:tcPr>
          <w:p w14:paraId="0D00EA6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772D081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Interfor 2</w:t>
            </w:r>
          </w:p>
        </w:tc>
        <w:tc>
          <w:tcPr>
            <w:tcW w:w="1043" w:type="dxa"/>
            <w:tcBorders>
              <w:top w:val="single" w:sz="4" w:space="0" w:color="92CDDC"/>
              <w:left w:val="nil"/>
              <w:bottom w:val="single" w:sz="4" w:space="0" w:color="92CDDC"/>
              <w:right w:val="nil"/>
            </w:tcBorders>
            <w:shd w:val="clear" w:color="auto" w:fill="auto"/>
            <w:noWrap/>
            <w:vAlign w:val="bottom"/>
            <w:hideMark/>
          </w:tcPr>
          <w:p w14:paraId="159D6887"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2</w:t>
            </w:r>
          </w:p>
        </w:tc>
        <w:tc>
          <w:tcPr>
            <w:tcW w:w="1016" w:type="dxa"/>
            <w:tcBorders>
              <w:top w:val="single" w:sz="4" w:space="0" w:color="92CDDC"/>
              <w:left w:val="nil"/>
              <w:bottom w:val="single" w:sz="4" w:space="0" w:color="92CDDC"/>
              <w:right w:val="nil"/>
            </w:tcBorders>
            <w:shd w:val="clear" w:color="auto" w:fill="auto"/>
            <w:noWrap/>
            <w:vAlign w:val="bottom"/>
            <w:hideMark/>
          </w:tcPr>
          <w:p w14:paraId="52BFBFC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157.260</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212E4DF4"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157.26</w:t>
            </w:r>
            <w:r>
              <w:rPr>
                <w:rFonts w:ascii="Calibri" w:eastAsia="Times New Roman" w:hAnsi="Calibri" w:cs="Times New Roman"/>
                <w:color w:val="000000"/>
                <w:lang w:val="en-CA" w:eastAsia="en-CA"/>
              </w:rPr>
              <w:t>0</w:t>
            </w:r>
          </w:p>
        </w:tc>
      </w:tr>
      <w:tr w:rsidR="00B8301B" w:rsidRPr="00AA679B" w14:paraId="14813746"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7F198D5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Riverside A</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1250260A"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3</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27D0029C"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153.260</w:t>
            </w:r>
          </w:p>
        </w:tc>
        <w:tc>
          <w:tcPr>
            <w:tcW w:w="241" w:type="dxa"/>
            <w:gridSpan w:val="2"/>
            <w:tcBorders>
              <w:top w:val="nil"/>
              <w:left w:val="nil"/>
              <w:bottom w:val="nil"/>
              <w:right w:val="nil"/>
            </w:tcBorders>
            <w:shd w:val="clear" w:color="auto" w:fill="auto"/>
            <w:noWrap/>
            <w:vAlign w:val="bottom"/>
            <w:hideMark/>
          </w:tcPr>
          <w:p w14:paraId="7200DE4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265B5DAC"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Interfor 3</w:t>
            </w:r>
          </w:p>
        </w:tc>
        <w:tc>
          <w:tcPr>
            <w:tcW w:w="1043" w:type="dxa"/>
            <w:tcBorders>
              <w:top w:val="single" w:sz="4" w:space="0" w:color="92CDDC"/>
              <w:left w:val="nil"/>
              <w:bottom w:val="single" w:sz="4" w:space="0" w:color="92CDDC"/>
              <w:right w:val="nil"/>
            </w:tcBorders>
            <w:shd w:val="clear" w:color="DAEEF3" w:fill="DAEEF3"/>
            <w:noWrap/>
            <w:vAlign w:val="bottom"/>
            <w:hideMark/>
          </w:tcPr>
          <w:p w14:paraId="1A256548"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3</w:t>
            </w:r>
          </w:p>
        </w:tc>
        <w:tc>
          <w:tcPr>
            <w:tcW w:w="1016" w:type="dxa"/>
            <w:tcBorders>
              <w:top w:val="single" w:sz="4" w:space="0" w:color="92CDDC"/>
              <w:left w:val="nil"/>
              <w:bottom w:val="single" w:sz="4" w:space="0" w:color="92CDDC"/>
              <w:right w:val="nil"/>
            </w:tcBorders>
            <w:shd w:val="clear" w:color="DAEEF3" w:fill="DAEEF3"/>
            <w:noWrap/>
            <w:vAlign w:val="bottom"/>
            <w:hideMark/>
          </w:tcPr>
          <w:p w14:paraId="27AB2DC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156.240</w:t>
            </w: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6D092FF2"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156.24</w:t>
            </w:r>
            <w:r>
              <w:rPr>
                <w:rFonts w:ascii="Calibri" w:eastAsia="Times New Roman" w:hAnsi="Calibri" w:cs="Times New Roman"/>
                <w:color w:val="000000"/>
                <w:lang w:val="en-CA" w:eastAsia="en-CA"/>
              </w:rPr>
              <w:t>0</w:t>
            </w:r>
          </w:p>
        </w:tc>
      </w:tr>
      <w:tr w:rsidR="00B8301B" w:rsidRPr="00AA679B" w14:paraId="310346C7"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3C3242A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Riverside L</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6F350DA3"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4</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61590CCA"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153.440</w:t>
            </w:r>
          </w:p>
        </w:tc>
        <w:tc>
          <w:tcPr>
            <w:tcW w:w="241" w:type="dxa"/>
            <w:gridSpan w:val="2"/>
            <w:tcBorders>
              <w:top w:val="nil"/>
              <w:left w:val="nil"/>
              <w:bottom w:val="nil"/>
              <w:right w:val="nil"/>
            </w:tcBorders>
            <w:shd w:val="clear" w:color="auto" w:fill="auto"/>
            <w:noWrap/>
            <w:vAlign w:val="bottom"/>
            <w:hideMark/>
          </w:tcPr>
          <w:p w14:paraId="304C94D9"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04F71F27"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Interfor 4</w:t>
            </w:r>
          </w:p>
        </w:tc>
        <w:tc>
          <w:tcPr>
            <w:tcW w:w="1043" w:type="dxa"/>
            <w:tcBorders>
              <w:top w:val="single" w:sz="4" w:space="0" w:color="92CDDC"/>
              <w:left w:val="nil"/>
              <w:bottom w:val="single" w:sz="4" w:space="0" w:color="92CDDC"/>
              <w:right w:val="nil"/>
            </w:tcBorders>
            <w:shd w:val="clear" w:color="auto" w:fill="auto"/>
            <w:noWrap/>
            <w:vAlign w:val="bottom"/>
            <w:hideMark/>
          </w:tcPr>
          <w:p w14:paraId="1772D83D"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4</w:t>
            </w:r>
          </w:p>
        </w:tc>
        <w:tc>
          <w:tcPr>
            <w:tcW w:w="1016" w:type="dxa"/>
            <w:tcBorders>
              <w:top w:val="single" w:sz="4" w:space="0" w:color="92CDDC"/>
              <w:left w:val="nil"/>
              <w:bottom w:val="single" w:sz="4" w:space="0" w:color="92CDDC"/>
              <w:right w:val="nil"/>
            </w:tcBorders>
            <w:shd w:val="clear" w:color="auto" w:fill="auto"/>
            <w:noWrap/>
            <w:vAlign w:val="bottom"/>
            <w:hideMark/>
          </w:tcPr>
          <w:p w14:paraId="2BDE5110"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154.665</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0AD88F6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154.665</w:t>
            </w:r>
          </w:p>
        </w:tc>
      </w:tr>
      <w:tr w:rsidR="00B8301B" w:rsidRPr="00AA679B" w14:paraId="6FB94AD7"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65BF15A2"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RVSchmidt</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6EADE3C8"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5</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20085A22"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153.380</w:t>
            </w:r>
          </w:p>
        </w:tc>
        <w:tc>
          <w:tcPr>
            <w:tcW w:w="241" w:type="dxa"/>
            <w:gridSpan w:val="2"/>
            <w:tcBorders>
              <w:top w:val="nil"/>
              <w:left w:val="nil"/>
              <w:bottom w:val="nil"/>
              <w:right w:val="nil"/>
            </w:tcBorders>
            <w:shd w:val="clear" w:color="auto" w:fill="auto"/>
            <w:noWrap/>
            <w:vAlign w:val="bottom"/>
            <w:hideMark/>
          </w:tcPr>
          <w:p w14:paraId="7B76822B"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0C6CB83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Interfor 5</w:t>
            </w:r>
          </w:p>
        </w:tc>
        <w:tc>
          <w:tcPr>
            <w:tcW w:w="1043" w:type="dxa"/>
            <w:tcBorders>
              <w:top w:val="single" w:sz="4" w:space="0" w:color="92CDDC"/>
              <w:left w:val="nil"/>
              <w:bottom w:val="single" w:sz="4" w:space="0" w:color="92CDDC"/>
              <w:right w:val="nil"/>
            </w:tcBorders>
            <w:shd w:val="clear" w:color="DAEEF3" w:fill="DAEEF3"/>
            <w:noWrap/>
            <w:vAlign w:val="bottom"/>
            <w:hideMark/>
          </w:tcPr>
          <w:p w14:paraId="41E2D9FC"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5</w:t>
            </w:r>
          </w:p>
        </w:tc>
        <w:tc>
          <w:tcPr>
            <w:tcW w:w="1016" w:type="dxa"/>
            <w:tcBorders>
              <w:top w:val="single" w:sz="4" w:space="0" w:color="92CDDC"/>
              <w:left w:val="nil"/>
              <w:bottom w:val="single" w:sz="4" w:space="0" w:color="92CDDC"/>
              <w:right w:val="nil"/>
            </w:tcBorders>
            <w:shd w:val="clear" w:color="DAEEF3" w:fill="DAEEF3"/>
            <w:noWrap/>
            <w:vAlign w:val="bottom"/>
            <w:hideMark/>
          </w:tcPr>
          <w:p w14:paraId="36D17C8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153.320</w:t>
            </w: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1DA2202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153.32</w:t>
            </w:r>
            <w:r>
              <w:rPr>
                <w:rFonts w:ascii="Calibri" w:eastAsia="Times New Roman" w:hAnsi="Calibri" w:cs="Times New Roman"/>
                <w:color w:val="000000"/>
                <w:lang w:val="en-CA" w:eastAsia="en-CA"/>
              </w:rPr>
              <w:t>0</w:t>
            </w:r>
          </w:p>
        </w:tc>
      </w:tr>
      <w:tr w:rsidR="00B8301B" w:rsidRPr="00AA679B" w14:paraId="36423099"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32791AE9"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Weyco</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6B0A1969"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6</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7D7DB6E5"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153.530</w:t>
            </w:r>
          </w:p>
        </w:tc>
        <w:tc>
          <w:tcPr>
            <w:tcW w:w="241" w:type="dxa"/>
            <w:gridSpan w:val="2"/>
            <w:tcBorders>
              <w:top w:val="nil"/>
              <w:left w:val="nil"/>
              <w:bottom w:val="nil"/>
              <w:right w:val="nil"/>
            </w:tcBorders>
            <w:shd w:val="clear" w:color="auto" w:fill="auto"/>
            <w:noWrap/>
            <w:vAlign w:val="bottom"/>
            <w:hideMark/>
          </w:tcPr>
          <w:p w14:paraId="5ADE62C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20815D2B"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Lad 1</w:t>
            </w:r>
          </w:p>
        </w:tc>
        <w:tc>
          <w:tcPr>
            <w:tcW w:w="1043" w:type="dxa"/>
            <w:tcBorders>
              <w:top w:val="single" w:sz="4" w:space="0" w:color="92CDDC"/>
              <w:left w:val="nil"/>
              <w:bottom w:val="single" w:sz="4" w:space="0" w:color="92CDDC"/>
              <w:right w:val="nil"/>
            </w:tcBorders>
            <w:shd w:val="clear" w:color="auto" w:fill="auto"/>
            <w:noWrap/>
            <w:vAlign w:val="bottom"/>
            <w:hideMark/>
          </w:tcPr>
          <w:p w14:paraId="1DDFF66B"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6</w:t>
            </w:r>
          </w:p>
        </w:tc>
        <w:tc>
          <w:tcPr>
            <w:tcW w:w="1016" w:type="dxa"/>
            <w:tcBorders>
              <w:top w:val="single" w:sz="4" w:space="0" w:color="92CDDC"/>
              <w:left w:val="nil"/>
              <w:bottom w:val="single" w:sz="4" w:space="0" w:color="92CDDC"/>
              <w:right w:val="nil"/>
            </w:tcBorders>
            <w:shd w:val="clear" w:color="auto" w:fill="auto"/>
            <w:noWrap/>
            <w:vAlign w:val="bottom"/>
            <w:hideMark/>
          </w:tcPr>
          <w:p w14:paraId="33FD186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154.100</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0F9DDD5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154.1</w:t>
            </w:r>
            <w:r>
              <w:rPr>
                <w:rFonts w:ascii="Calibri" w:eastAsia="Times New Roman" w:hAnsi="Calibri" w:cs="Times New Roman"/>
                <w:color w:val="000000"/>
                <w:lang w:val="en-CA" w:eastAsia="en-CA"/>
              </w:rPr>
              <w:t>00</w:t>
            </w:r>
          </w:p>
        </w:tc>
      </w:tr>
      <w:tr w:rsidR="00B8301B" w:rsidRPr="00AA679B" w14:paraId="72F86937"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244F2212"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(Cabin) Gorman</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0ADAC0C5"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7</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0521E9D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154.250</w:t>
            </w:r>
          </w:p>
        </w:tc>
        <w:tc>
          <w:tcPr>
            <w:tcW w:w="241" w:type="dxa"/>
            <w:gridSpan w:val="2"/>
            <w:tcBorders>
              <w:top w:val="nil"/>
              <w:left w:val="nil"/>
              <w:bottom w:val="nil"/>
              <w:right w:val="nil"/>
            </w:tcBorders>
            <w:shd w:val="clear" w:color="auto" w:fill="auto"/>
            <w:noWrap/>
            <w:vAlign w:val="bottom"/>
            <w:hideMark/>
          </w:tcPr>
          <w:p w14:paraId="011466ED"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06BD3DB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(Cabin) Gorman</w:t>
            </w:r>
          </w:p>
        </w:tc>
        <w:tc>
          <w:tcPr>
            <w:tcW w:w="1043" w:type="dxa"/>
            <w:tcBorders>
              <w:top w:val="single" w:sz="4" w:space="0" w:color="92CDDC"/>
              <w:left w:val="nil"/>
              <w:bottom w:val="single" w:sz="4" w:space="0" w:color="92CDDC"/>
              <w:right w:val="nil"/>
            </w:tcBorders>
            <w:shd w:val="clear" w:color="DAEEF3" w:fill="DAEEF3"/>
            <w:noWrap/>
            <w:vAlign w:val="bottom"/>
            <w:hideMark/>
          </w:tcPr>
          <w:p w14:paraId="24F517A8"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7</w:t>
            </w:r>
          </w:p>
        </w:tc>
        <w:tc>
          <w:tcPr>
            <w:tcW w:w="1016" w:type="dxa"/>
            <w:tcBorders>
              <w:top w:val="single" w:sz="4" w:space="0" w:color="92CDDC"/>
              <w:left w:val="nil"/>
              <w:bottom w:val="single" w:sz="4" w:space="0" w:color="92CDDC"/>
              <w:right w:val="nil"/>
            </w:tcBorders>
            <w:shd w:val="clear" w:color="DAEEF3" w:fill="DAEEF3"/>
            <w:noWrap/>
            <w:vAlign w:val="bottom"/>
            <w:hideMark/>
          </w:tcPr>
          <w:p w14:paraId="69995145"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154.250</w:t>
            </w: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39CFC654"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154.25</w:t>
            </w:r>
            <w:r>
              <w:rPr>
                <w:rFonts w:ascii="Calibri" w:eastAsia="Times New Roman" w:hAnsi="Calibri" w:cs="Times New Roman"/>
                <w:color w:val="000000"/>
                <w:lang w:val="en-CA" w:eastAsia="en-CA"/>
              </w:rPr>
              <w:t>0</w:t>
            </w:r>
          </w:p>
        </w:tc>
      </w:tr>
      <w:tr w:rsidR="00B8301B" w:rsidRPr="00AA679B" w14:paraId="676B36CD"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3EE967FB"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LD-1</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1B46CB8C"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8</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05FB78A7"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151.700</w:t>
            </w:r>
          </w:p>
        </w:tc>
        <w:tc>
          <w:tcPr>
            <w:tcW w:w="241" w:type="dxa"/>
            <w:gridSpan w:val="2"/>
            <w:tcBorders>
              <w:top w:val="nil"/>
              <w:left w:val="nil"/>
              <w:bottom w:val="nil"/>
              <w:right w:val="nil"/>
            </w:tcBorders>
            <w:shd w:val="clear" w:color="auto" w:fill="auto"/>
            <w:noWrap/>
            <w:vAlign w:val="bottom"/>
            <w:hideMark/>
          </w:tcPr>
          <w:p w14:paraId="1B505A6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74A858E2"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tcBorders>
              <w:top w:val="single" w:sz="4" w:space="0" w:color="92CDDC"/>
              <w:left w:val="nil"/>
              <w:bottom w:val="single" w:sz="4" w:space="0" w:color="92CDDC"/>
              <w:right w:val="nil"/>
            </w:tcBorders>
            <w:shd w:val="clear" w:color="auto" w:fill="auto"/>
            <w:noWrap/>
            <w:vAlign w:val="bottom"/>
            <w:hideMark/>
          </w:tcPr>
          <w:p w14:paraId="7966DCE5"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8</w:t>
            </w:r>
          </w:p>
        </w:tc>
        <w:tc>
          <w:tcPr>
            <w:tcW w:w="1016" w:type="dxa"/>
            <w:tcBorders>
              <w:top w:val="single" w:sz="4" w:space="0" w:color="92CDDC"/>
              <w:left w:val="nil"/>
              <w:bottom w:val="single" w:sz="4" w:space="0" w:color="92CDDC"/>
              <w:right w:val="nil"/>
            </w:tcBorders>
            <w:shd w:val="clear" w:color="auto" w:fill="auto"/>
            <w:noWrap/>
            <w:vAlign w:val="bottom"/>
            <w:hideMark/>
          </w:tcPr>
          <w:p w14:paraId="7A3534B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150.485</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6633AC70"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150.485</w:t>
            </w:r>
          </w:p>
        </w:tc>
      </w:tr>
      <w:tr w:rsidR="00B8301B" w:rsidRPr="00AA679B" w14:paraId="5C0E9884"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172248D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LD-2</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19503473"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9</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34F8CDE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151.745</w:t>
            </w:r>
          </w:p>
        </w:tc>
        <w:tc>
          <w:tcPr>
            <w:tcW w:w="241" w:type="dxa"/>
            <w:gridSpan w:val="2"/>
            <w:tcBorders>
              <w:top w:val="nil"/>
              <w:left w:val="nil"/>
              <w:bottom w:val="nil"/>
              <w:right w:val="nil"/>
            </w:tcBorders>
            <w:shd w:val="clear" w:color="auto" w:fill="auto"/>
            <w:noWrap/>
            <w:vAlign w:val="bottom"/>
            <w:hideMark/>
          </w:tcPr>
          <w:p w14:paraId="48011F78"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6E2109AB"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tcBorders>
              <w:top w:val="single" w:sz="4" w:space="0" w:color="92CDDC"/>
              <w:left w:val="nil"/>
              <w:bottom w:val="single" w:sz="4" w:space="0" w:color="92CDDC"/>
              <w:right w:val="nil"/>
            </w:tcBorders>
            <w:shd w:val="clear" w:color="DAEEF3" w:fill="DAEEF3"/>
            <w:noWrap/>
            <w:vAlign w:val="bottom"/>
            <w:hideMark/>
          </w:tcPr>
          <w:p w14:paraId="047CE57A"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9</w:t>
            </w:r>
          </w:p>
        </w:tc>
        <w:tc>
          <w:tcPr>
            <w:tcW w:w="1016" w:type="dxa"/>
            <w:tcBorders>
              <w:top w:val="single" w:sz="4" w:space="0" w:color="92CDDC"/>
              <w:left w:val="nil"/>
              <w:bottom w:val="single" w:sz="4" w:space="0" w:color="92CDDC"/>
              <w:right w:val="nil"/>
            </w:tcBorders>
            <w:shd w:val="clear" w:color="DAEEF3" w:fill="DAEEF3"/>
            <w:noWrap/>
            <w:vAlign w:val="bottom"/>
            <w:hideMark/>
          </w:tcPr>
          <w:p w14:paraId="467C32A4"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25AF95B2"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r>
      <w:tr w:rsidR="00B8301B" w:rsidRPr="00AA679B" w14:paraId="5D4DF795"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36FDEB67"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LD-3</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463C9407"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10</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1D07A092"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151.790</w:t>
            </w:r>
          </w:p>
        </w:tc>
        <w:tc>
          <w:tcPr>
            <w:tcW w:w="241" w:type="dxa"/>
            <w:gridSpan w:val="2"/>
            <w:tcBorders>
              <w:top w:val="nil"/>
              <w:left w:val="nil"/>
              <w:bottom w:val="nil"/>
              <w:right w:val="nil"/>
            </w:tcBorders>
            <w:shd w:val="clear" w:color="auto" w:fill="auto"/>
            <w:noWrap/>
            <w:vAlign w:val="bottom"/>
            <w:hideMark/>
          </w:tcPr>
          <w:p w14:paraId="48A7B437"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64B97E24"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tcBorders>
              <w:top w:val="single" w:sz="4" w:space="0" w:color="92CDDC"/>
              <w:left w:val="nil"/>
              <w:bottom w:val="single" w:sz="4" w:space="0" w:color="92CDDC"/>
              <w:right w:val="nil"/>
            </w:tcBorders>
            <w:shd w:val="clear" w:color="auto" w:fill="auto"/>
            <w:noWrap/>
            <w:vAlign w:val="bottom"/>
            <w:hideMark/>
          </w:tcPr>
          <w:p w14:paraId="3B2914F4"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10</w:t>
            </w:r>
          </w:p>
        </w:tc>
        <w:tc>
          <w:tcPr>
            <w:tcW w:w="1016" w:type="dxa"/>
            <w:tcBorders>
              <w:top w:val="single" w:sz="4" w:space="0" w:color="92CDDC"/>
              <w:left w:val="nil"/>
              <w:bottom w:val="single" w:sz="4" w:space="0" w:color="92CDDC"/>
              <w:right w:val="nil"/>
            </w:tcBorders>
            <w:shd w:val="clear" w:color="auto" w:fill="auto"/>
            <w:noWrap/>
            <w:vAlign w:val="bottom"/>
            <w:hideMark/>
          </w:tcPr>
          <w:p w14:paraId="3215A15E"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02DC6CFE"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r>
      <w:tr w:rsidR="00B8301B" w:rsidRPr="00AA679B" w14:paraId="6371ACA5"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131FE88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LD-4</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4A281B8B"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11</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7FB58C8B"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151.805</w:t>
            </w:r>
          </w:p>
        </w:tc>
        <w:tc>
          <w:tcPr>
            <w:tcW w:w="241" w:type="dxa"/>
            <w:gridSpan w:val="2"/>
            <w:tcBorders>
              <w:top w:val="nil"/>
              <w:left w:val="nil"/>
              <w:bottom w:val="nil"/>
              <w:right w:val="nil"/>
            </w:tcBorders>
            <w:shd w:val="clear" w:color="auto" w:fill="auto"/>
            <w:noWrap/>
            <w:vAlign w:val="bottom"/>
            <w:hideMark/>
          </w:tcPr>
          <w:p w14:paraId="72DDA3A8"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3BDC6B47"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tcBorders>
              <w:top w:val="single" w:sz="4" w:space="0" w:color="92CDDC"/>
              <w:left w:val="nil"/>
              <w:bottom w:val="single" w:sz="4" w:space="0" w:color="92CDDC"/>
              <w:right w:val="nil"/>
            </w:tcBorders>
            <w:shd w:val="clear" w:color="DAEEF3" w:fill="DAEEF3"/>
            <w:noWrap/>
            <w:vAlign w:val="bottom"/>
            <w:hideMark/>
          </w:tcPr>
          <w:p w14:paraId="120C5764"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11</w:t>
            </w:r>
          </w:p>
        </w:tc>
        <w:tc>
          <w:tcPr>
            <w:tcW w:w="1016" w:type="dxa"/>
            <w:tcBorders>
              <w:top w:val="single" w:sz="4" w:space="0" w:color="92CDDC"/>
              <w:left w:val="nil"/>
              <w:bottom w:val="single" w:sz="4" w:space="0" w:color="92CDDC"/>
              <w:right w:val="nil"/>
            </w:tcBorders>
            <w:shd w:val="clear" w:color="DAEEF3" w:fill="DAEEF3"/>
            <w:noWrap/>
            <w:vAlign w:val="bottom"/>
            <w:hideMark/>
          </w:tcPr>
          <w:p w14:paraId="7E814D93"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4189EDB9"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r>
      <w:tr w:rsidR="00B8301B" w:rsidRPr="00AA679B" w14:paraId="7328DA56"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1AF91900"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LD-5</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6140CD6B"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12</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0E15797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151.850</w:t>
            </w:r>
          </w:p>
        </w:tc>
        <w:tc>
          <w:tcPr>
            <w:tcW w:w="241" w:type="dxa"/>
            <w:gridSpan w:val="2"/>
            <w:tcBorders>
              <w:top w:val="nil"/>
              <w:left w:val="nil"/>
              <w:bottom w:val="nil"/>
              <w:right w:val="nil"/>
            </w:tcBorders>
            <w:shd w:val="clear" w:color="auto" w:fill="auto"/>
            <w:noWrap/>
            <w:vAlign w:val="bottom"/>
            <w:hideMark/>
          </w:tcPr>
          <w:p w14:paraId="68E15372"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274B235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BALDY</w:t>
            </w:r>
          </w:p>
        </w:tc>
        <w:tc>
          <w:tcPr>
            <w:tcW w:w="1043" w:type="dxa"/>
            <w:tcBorders>
              <w:top w:val="single" w:sz="4" w:space="0" w:color="92CDDC"/>
              <w:left w:val="nil"/>
              <w:bottom w:val="single" w:sz="4" w:space="0" w:color="92CDDC"/>
              <w:right w:val="nil"/>
            </w:tcBorders>
            <w:shd w:val="clear" w:color="auto" w:fill="auto"/>
            <w:noWrap/>
            <w:vAlign w:val="bottom"/>
            <w:hideMark/>
          </w:tcPr>
          <w:p w14:paraId="089896A8"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12</w:t>
            </w:r>
          </w:p>
        </w:tc>
        <w:tc>
          <w:tcPr>
            <w:tcW w:w="1016" w:type="dxa"/>
            <w:tcBorders>
              <w:top w:val="single" w:sz="4" w:space="0" w:color="92CDDC"/>
              <w:left w:val="nil"/>
              <w:bottom w:val="single" w:sz="4" w:space="0" w:color="92CDDC"/>
              <w:right w:val="nil"/>
            </w:tcBorders>
            <w:shd w:val="clear" w:color="auto" w:fill="auto"/>
            <w:noWrap/>
            <w:vAlign w:val="bottom"/>
            <w:hideMark/>
          </w:tcPr>
          <w:p w14:paraId="60D865C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152.225</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68C5465A"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157.32</w:t>
            </w:r>
            <w:r>
              <w:rPr>
                <w:rFonts w:ascii="Calibri" w:eastAsia="Times New Roman" w:hAnsi="Calibri" w:cs="Times New Roman"/>
                <w:color w:val="000000"/>
                <w:lang w:val="en-CA" w:eastAsia="en-CA"/>
              </w:rPr>
              <w:t>0</w:t>
            </w:r>
          </w:p>
        </w:tc>
      </w:tr>
      <w:tr w:rsidR="00B8301B" w:rsidRPr="00AA679B" w14:paraId="7BB406A0"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014D07D0"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YEOWARD</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03315FB4"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13</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18312528"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241" w:type="dxa"/>
            <w:gridSpan w:val="2"/>
            <w:tcBorders>
              <w:top w:val="nil"/>
              <w:left w:val="nil"/>
              <w:bottom w:val="nil"/>
              <w:right w:val="nil"/>
            </w:tcBorders>
            <w:shd w:val="clear" w:color="auto" w:fill="auto"/>
            <w:noWrap/>
            <w:vAlign w:val="bottom"/>
            <w:hideMark/>
          </w:tcPr>
          <w:p w14:paraId="306B2750"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19D006F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BLUE JOINT</w:t>
            </w:r>
          </w:p>
        </w:tc>
        <w:tc>
          <w:tcPr>
            <w:tcW w:w="1043" w:type="dxa"/>
            <w:tcBorders>
              <w:top w:val="single" w:sz="4" w:space="0" w:color="92CDDC"/>
              <w:left w:val="nil"/>
              <w:bottom w:val="single" w:sz="4" w:space="0" w:color="92CDDC"/>
              <w:right w:val="nil"/>
            </w:tcBorders>
            <w:shd w:val="clear" w:color="DAEEF3" w:fill="DAEEF3"/>
            <w:noWrap/>
            <w:vAlign w:val="bottom"/>
            <w:hideMark/>
          </w:tcPr>
          <w:p w14:paraId="5CA7D3DC"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13</w:t>
            </w:r>
          </w:p>
        </w:tc>
        <w:tc>
          <w:tcPr>
            <w:tcW w:w="1016" w:type="dxa"/>
            <w:tcBorders>
              <w:top w:val="single" w:sz="4" w:space="0" w:color="92CDDC"/>
              <w:left w:val="nil"/>
              <w:bottom w:val="single" w:sz="4" w:space="0" w:color="92CDDC"/>
              <w:right w:val="nil"/>
            </w:tcBorders>
            <w:shd w:val="clear" w:color="DAEEF3" w:fill="DAEEF3"/>
            <w:noWrap/>
            <w:vAlign w:val="bottom"/>
            <w:hideMark/>
          </w:tcPr>
          <w:p w14:paraId="2D7781D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152.450</w:t>
            </w: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5CBDE2D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157.38</w:t>
            </w:r>
            <w:r>
              <w:rPr>
                <w:rFonts w:ascii="Calibri" w:eastAsia="Times New Roman" w:hAnsi="Calibri" w:cs="Times New Roman"/>
                <w:color w:val="000000"/>
                <w:lang w:val="en-CA" w:eastAsia="en-CA"/>
              </w:rPr>
              <w:t>0</w:t>
            </w:r>
          </w:p>
        </w:tc>
      </w:tr>
      <w:tr w:rsidR="00B8301B" w:rsidRPr="00AA679B" w14:paraId="194E3AE7"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446F34F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BUCK</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7950BA54"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14</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2909225A"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241" w:type="dxa"/>
            <w:gridSpan w:val="2"/>
            <w:tcBorders>
              <w:top w:val="nil"/>
              <w:left w:val="nil"/>
              <w:bottom w:val="nil"/>
              <w:right w:val="nil"/>
            </w:tcBorders>
            <w:shd w:val="clear" w:color="auto" w:fill="auto"/>
            <w:noWrap/>
            <w:vAlign w:val="bottom"/>
            <w:hideMark/>
          </w:tcPr>
          <w:p w14:paraId="5E7797A8"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2D01F46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NORTH</w:t>
            </w:r>
          </w:p>
        </w:tc>
        <w:tc>
          <w:tcPr>
            <w:tcW w:w="1043" w:type="dxa"/>
            <w:tcBorders>
              <w:top w:val="single" w:sz="4" w:space="0" w:color="92CDDC"/>
              <w:left w:val="nil"/>
              <w:bottom w:val="single" w:sz="4" w:space="0" w:color="92CDDC"/>
              <w:right w:val="nil"/>
            </w:tcBorders>
            <w:shd w:val="clear" w:color="auto" w:fill="auto"/>
            <w:noWrap/>
            <w:vAlign w:val="bottom"/>
            <w:hideMark/>
          </w:tcPr>
          <w:p w14:paraId="3F08F9BE"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14</w:t>
            </w:r>
          </w:p>
        </w:tc>
        <w:tc>
          <w:tcPr>
            <w:tcW w:w="1016" w:type="dxa"/>
            <w:tcBorders>
              <w:top w:val="single" w:sz="4" w:space="0" w:color="92CDDC"/>
              <w:left w:val="nil"/>
              <w:bottom w:val="single" w:sz="4" w:space="0" w:color="92CDDC"/>
              <w:right w:val="nil"/>
            </w:tcBorders>
            <w:shd w:val="clear" w:color="auto" w:fill="auto"/>
            <w:noWrap/>
            <w:vAlign w:val="bottom"/>
            <w:hideMark/>
          </w:tcPr>
          <w:p w14:paraId="5661B2F5"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153.560</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7D1B3F09"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154.6</w:t>
            </w:r>
            <w:r>
              <w:rPr>
                <w:rFonts w:ascii="Calibri" w:eastAsia="Times New Roman" w:hAnsi="Calibri" w:cs="Times New Roman"/>
                <w:color w:val="000000"/>
                <w:lang w:val="en-CA" w:eastAsia="en-CA"/>
              </w:rPr>
              <w:t>00</w:t>
            </w:r>
          </w:p>
        </w:tc>
      </w:tr>
      <w:tr w:rsidR="00B8301B" w:rsidRPr="00AA679B" w14:paraId="21DEB95F"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FDE9D9" w:fill="FDE9D9"/>
            <w:noWrap/>
            <w:vAlign w:val="bottom"/>
            <w:hideMark/>
          </w:tcPr>
          <w:p w14:paraId="6936627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TERRACE</w:t>
            </w:r>
          </w:p>
        </w:tc>
        <w:tc>
          <w:tcPr>
            <w:tcW w:w="979" w:type="dxa"/>
            <w:gridSpan w:val="3"/>
            <w:tcBorders>
              <w:top w:val="single" w:sz="4" w:space="0" w:color="FABF8F"/>
              <w:left w:val="nil"/>
              <w:bottom w:val="single" w:sz="4" w:space="0" w:color="FABF8F"/>
              <w:right w:val="nil"/>
            </w:tcBorders>
            <w:shd w:val="clear" w:color="FDE9D9" w:fill="FDE9D9"/>
            <w:noWrap/>
            <w:vAlign w:val="bottom"/>
            <w:hideMark/>
          </w:tcPr>
          <w:p w14:paraId="666D6CEA"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15</w:t>
            </w:r>
          </w:p>
        </w:tc>
        <w:tc>
          <w:tcPr>
            <w:tcW w:w="1095" w:type="dxa"/>
            <w:gridSpan w:val="3"/>
            <w:tcBorders>
              <w:top w:val="single" w:sz="4" w:space="0" w:color="FABF8F"/>
              <w:left w:val="nil"/>
              <w:bottom w:val="single" w:sz="4" w:space="0" w:color="FABF8F"/>
              <w:right w:val="single" w:sz="4" w:space="0" w:color="FABF8F"/>
            </w:tcBorders>
            <w:shd w:val="clear" w:color="FDE9D9" w:fill="FDE9D9"/>
            <w:noWrap/>
            <w:vAlign w:val="bottom"/>
            <w:hideMark/>
          </w:tcPr>
          <w:p w14:paraId="0EF8317D"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241" w:type="dxa"/>
            <w:gridSpan w:val="2"/>
            <w:tcBorders>
              <w:top w:val="nil"/>
              <w:left w:val="nil"/>
              <w:bottom w:val="nil"/>
              <w:right w:val="nil"/>
            </w:tcBorders>
            <w:shd w:val="clear" w:color="auto" w:fill="auto"/>
            <w:noWrap/>
            <w:vAlign w:val="bottom"/>
            <w:hideMark/>
          </w:tcPr>
          <w:p w14:paraId="628F5223"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DAEEF3" w:fill="DAEEF3"/>
            <w:noWrap/>
            <w:vAlign w:val="bottom"/>
            <w:hideMark/>
          </w:tcPr>
          <w:p w14:paraId="2F4EFEBA"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CENTRAL</w:t>
            </w:r>
          </w:p>
        </w:tc>
        <w:tc>
          <w:tcPr>
            <w:tcW w:w="1043" w:type="dxa"/>
            <w:tcBorders>
              <w:top w:val="single" w:sz="4" w:space="0" w:color="92CDDC"/>
              <w:left w:val="nil"/>
              <w:bottom w:val="single" w:sz="4" w:space="0" w:color="92CDDC"/>
              <w:right w:val="nil"/>
            </w:tcBorders>
            <w:shd w:val="clear" w:color="DAEEF3" w:fill="DAEEF3"/>
            <w:noWrap/>
            <w:vAlign w:val="bottom"/>
            <w:hideMark/>
          </w:tcPr>
          <w:p w14:paraId="048F02A3"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15</w:t>
            </w:r>
          </w:p>
        </w:tc>
        <w:tc>
          <w:tcPr>
            <w:tcW w:w="1016" w:type="dxa"/>
            <w:tcBorders>
              <w:top w:val="single" w:sz="4" w:space="0" w:color="92CDDC"/>
              <w:left w:val="nil"/>
              <w:bottom w:val="single" w:sz="4" w:space="0" w:color="92CDDC"/>
              <w:right w:val="nil"/>
            </w:tcBorders>
            <w:shd w:val="clear" w:color="DAEEF3" w:fill="DAEEF3"/>
            <w:noWrap/>
            <w:vAlign w:val="bottom"/>
            <w:hideMark/>
          </w:tcPr>
          <w:p w14:paraId="7D64CB40"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153.620</w:t>
            </w:r>
          </w:p>
        </w:tc>
        <w:tc>
          <w:tcPr>
            <w:tcW w:w="1016" w:type="dxa"/>
            <w:tcBorders>
              <w:top w:val="single" w:sz="4" w:space="0" w:color="92CDDC"/>
              <w:left w:val="nil"/>
              <w:bottom w:val="single" w:sz="4" w:space="0" w:color="92CDDC"/>
              <w:right w:val="single" w:sz="4" w:space="0" w:color="92CDDC"/>
            </w:tcBorders>
            <w:shd w:val="clear" w:color="DAEEF3" w:fill="DAEEF3"/>
            <w:noWrap/>
            <w:vAlign w:val="bottom"/>
            <w:hideMark/>
          </w:tcPr>
          <w:p w14:paraId="1ED6649E"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152.93</w:t>
            </w:r>
            <w:r>
              <w:rPr>
                <w:rFonts w:ascii="Calibri" w:eastAsia="Times New Roman" w:hAnsi="Calibri" w:cs="Times New Roman"/>
                <w:color w:val="000000"/>
                <w:lang w:val="en-CA" w:eastAsia="en-CA"/>
              </w:rPr>
              <w:t>0</w:t>
            </w:r>
          </w:p>
        </w:tc>
      </w:tr>
      <w:tr w:rsidR="00B8301B" w:rsidRPr="00AA679B" w14:paraId="150D0CD4" w14:textId="77777777" w:rsidTr="0013260E">
        <w:trPr>
          <w:trHeight w:val="300"/>
        </w:trPr>
        <w:tc>
          <w:tcPr>
            <w:tcW w:w="1825" w:type="dxa"/>
            <w:gridSpan w:val="3"/>
            <w:tcBorders>
              <w:top w:val="single" w:sz="4" w:space="0" w:color="FABF8F"/>
              <w:left w:val="single" w:sz="4" w:space="0" w:color="FABF8F"/>
              <w:bottom w:val="single" w:sz="4" w:space="0" w:color="FABF8F"/>
              <w:right w:val="nil"/>
            </w:tcBorders>
            <w:shd w:val="clear" w:color="auto" w:fill="auto"/>
            <w:noWrap/>
            <w:vAlign w:val="bottom"/>
            <w:hideMark/>
          </w:tcPr>
          <w:p w14:paraId="787A3F49"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FLY</w:t>
            </w:r>
          </w:p>
        </w:tc>
        <w:tc>
          <w:tcPr>
            <w:tcW w:w="979" w:type="dxa"/>
            <w:gridSpan w:val="3"/>
            <w:tcBorders>
              <w:top w:val="single" w:sz="4" w:space="0" w:color="FABF8F"/>
              <w:left w:val="nil"/>
              <w:bottom w:val="single" w:sz="4" w:space="0" w:color="FABF8F"/>
              <w:right w:val="nil"/>
            </w:tcBorders>
            <w:shd w:val="clear" w:color="auto" w:fill="auto"/>
            <w:noWrap/>
            <w:vAlign w:val="bottom"/>
            <w:hideMark/>
          </w:tcPr>
          <w:p w14:paraId="04DAC231"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16</w:t>
            </w:r>
          </w:p>
        </w:tc>
        <w:tc>
          <w:tcPr>
            <w:tcW w:w="1095" w:type="dxa"/>
            <w:gridSpan w:val="3"/>
            <w:tcBorders>
              <w:top w:val="single" w:sz="4" w:space="0" w:color="FABF8F"/>
              <w:left w:val="nil"/>
              <w:bottom w:val="single" w:sz="4" w:space="0" w:color="FABF8F"/>
              <w:right w:val="single" w:sz="4" w:space="0" w:color="FABF8F"/>
            </w:tcBorders>
            <w:shd w:val="clear" w:color="auto" w:fill="auto"/>
            <w:noWrap/>
            <w:vAlign w:val="bottom"/>
            <w:hideMark/>
          </w:tcPr>
          <w:p w14:paraId="57589037"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p>
        </w:tc>
        <w:tc>
          <w:tcPr>
            <w:tcW w:w="241" w:type="dxa"/>
            <w:gridSpan w:val="2"/>
            <w:tcBorders>
              <w:top w:val="nil"/>
              <w:left w:val="nil"/>
              <w:bottom w:val="nil"/>
              <w:right w:val="nil"/>
            </w:tcBorders>
            <w:shd w:val="clear" w:color="auto" w:fill="auto"/>
            <w:noWrap/>
            <w:vAlign w:val="bottom"/>
            <w:hideMark/>
          </w:tcPr>
          <w:p w14:paraId="7BA17394"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single" w:sz="4" w:space="0" w:color="92CDDC"/>
              <w:left w:val="single" w:sz="4" w:space="0" w:color="92CDDC"/>
              <w:bottom w:val="single" w:sz="4" w:space="0" w:color="92CDDC"/>
              <w:right w:val="nil"/>
            </w:tcBorders>
            <w:shd w:val="clear" w:color="auto" w:fill="auto"/>
            <w:noWrap/>
            <w:vAlign w:val="bottom"/>
            <w:hideMark/>
          </w:tcPr>
          <w:p w14:paraId="7BDC00A7"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SOUTH</w:t>
            </w:r>
          </w:p>
        </w:tc>
        <w:tc>
          <w:tcPr>
            <w:tcW w:w="1043" w:type="dxa"/>
            <w:tcBorders>
              <w:top w:val="single" w:sz="4" w:space="0" w:color="92CDDC"/>
              <w:left w:val="nil"/>
              <w:bottom w:val="single" w:sz="4" w:space="0" w:color="92CDDC"/>
              <w:right w:val="nil"/>
            </w:tcBorders>
            <w:shd w:val="clear" w:color="auto" w:fill="auto"/>
            <w:noWrap/>
            <w:vAlign w:val="bottom"/>
            <w:hideMark/>
          </w:tcPr>
          <w:p w14:paraId="42120BAA" w14:textId="77777777" w:rsidR="00B8301B" w:rsidRPr="00AA679B" w:rsidRDefault="00B8301B" w:rsidP="0013260E">
            <w:pPr>
              <w:spacing w:after="0" w:line="240" w:lineRule="auto"/>
              <w:jc w:val="center"/>
              <w:rPr>
                <w:rFonts w:ascii="Calibri" w:eastAsia="Times New Roman" w:hAnsi="Calibri" w:cs="Times New Roman"/>
                <w:b/>
                <w:bCs/>
                <w:color w:val="000000"/>
                <w:lang w:val="en-CA" w:eastAsia="en-CA"/>
              </w:rPr>
            </w:pPr>
            <w:r w:rsidRPr="00AA679B">
              <w:rPr>
                <w:rFonts w:ascii="Calibri" w:eastAsia="Times New Roman" w:hAnsi="Calibri" w:cs="Times New Roman"/>
                <w:b/>
                <w:bCs/>
                <w:color w:val="000000"/>
                <w:lang w:val="en-CA" w:eastAsia="en-CA"/>
              </w:rPr>
              <w:t>16</w:t>
            </w:r>
          </w:p>
        </w:tc>
        <w:tc>
          <w:tcPr>
            <w:tcW w:w="1016" w:type="dxa"/>
            <w:tcBorders>
              <w:top w:val="single" w:sz="4" w:space="0" w:color="92CDDC"/>
              <w:left w:val="nil"/>
              <w:bottom w:val="single" w:sz="4" w:space="0" w:color="92CDDC"/>
              <w:right w:val="nil"/>
            </w:tcBorders>
            <w:shd w:val="clear" w:color="auto" w:fill="auto"/>
            <w:noWrap/>
            <w:vAlign w:val="bottom"/>
            <w:hideMark/>
          </w:tcPr>
          <w:p w14:paraId="4956627B"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157.470</w:t>
            </w:r>
          </w:p>
        </w:tc>
        <w:tc>
          <w:tcPr>
            <w:tcW w:w="1016" w:type="dxa"/>
            <w:tcBorders>
              <w:top w:val="single" w:sz="4" w:space="0" w:color="92CDDC"/>
              <w:left w:val="nil"/>
              <w:bottom w:val="single" w:sz="4" w:space="0" w:color="92CDDC"/>
              <w:right w:val="single" w:sz="4" w:space="0" w:color="92CDDC"/>
            </w:tcBorders>
            <w:shd w:val="clear" w:color="auto" w:fill="auto"/>
            <w:noWrap/>
            <w:vAlign w:val="bottom"/>
            <w:hideMark/>
          </w:tcPr>
          <w:p w14:paraId="120CEDD7"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r w:rsidRPr="00AA679B">
              <w:rPr>
                <w:rFonts w:ascii="Calibri" w:eastAsia="Times New Roman" w:hAnsi="Calibri" w:cs="Times New Roman"/>
                <w:color w:val="000000"/>
                <w:lang w:val="en-CA" w:eastAsia="en-CA"/>
              </w:rPr>
              <w:t>158.37</w:t>
            </w:r>
            <w:r>
              <w:rPr>
                <w:rFonts w:ascii="Calibri" w:eastAsia="Times New Roman" w:hAnsi="Calibri" w:cs="Times New Roman"/>
                <w:color w:val="000000"/>
                <w:lang w:val="en-CA" w:eastAsia="en-CA"/>
              </w:rPr>
              <w:t>0</w:t>
            </w:r>
          </w:p>
        </w:tc>
      </w:tr>
      <w:tr w:rsidR="00B8301B" w:rsidRPr="00AA679B" w14:paraId="56114F9E" w14:textId="77777777" w:rsidTr="0013260E">
        <w:trPr>
          <w:trHeight w:val="300"/>
        </w:trPr>
        <w:tc>
          <w:tcPr>
            <w:tcW w:w="1825" w:type="dxa"/>
            <w:gridSpan w:val="3"/>
            <w:tcBorders>
              <w:top w:val="nil"/>
              <w:left w:val="nil"/>
              <w:bottom w:val="nil"/>
              <w:right w:val="nil"/>
            </w:tcBorders>
            <w:shd w:val="clear" w:color="auto" w:fill="auto"/>
            <w:noWrap/>
            <w:vAlign w:val="bottom"/>
            <w:hideMark/>
          </w:tcPr>
          <w:p w14:paraId="30B1CB9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979" w:type="dxa"/>
            <w:gridSpan w:val="3"/>
            <w:tcBorders>
              <w:top w:val="nil"/>
              <w:left w:val="nil"/>
              <w:bottom w:val="nil"/>
              <w:right w:val="nil"/>
            </w:tcBorders>
            <w:shd w:val="clear" w:color="auto" w:fill="auto"/>
            <w:noWrap/>
            <w:vAlign w:val="bottom"/>
            <w:hideMark/>
          </w:tcPr>
          <w:p w14:paraId="2FDBA6D6"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1095" w:type="dxa"/>
            <w:gridSpan w:val="3"/>
            <w:tcBorders>
              <w:top w:val="nil"/>
              <w:left w:val="nil"/>
              <w:bottom w:val="nil"/>
              <w:right w:val="nil"/>
            </w:tcBorders>
            <w:shd w:val="clear" w:color="auto" w:fill="auto"/>
            <w:noWrap/>
            <w:vAlign w:val="bottom"/>
            <w:hideMark/>
          </w:tcPr>
          <w:p w14:paraId="189C30D1"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41" w:type="dxa"/>
            <w:gridSpan w:val="2"/>
            <w:tcBorders>
              <w:top w:val="nil"/>
              <w:left w:val="nil"/>
              <w:bottom w:val="nil"/>
              <w:right w:val="nil"/>
            </w:tcBorders>
            <w:shd w:val="clear" w:color="auto" w:fill="auto"/>
            <w:noWrap/>
            <w:vAlign w:val="bottom"/>
            <w:hideMark/>
          </w:tcPr>
          <w:p w14:paraId="3B0989EF"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nil"/>
              <w:left w:val="nil"/>
              <w:bottom w:val="nil"/>
              <w:right w:val="nil"/>
            </w:tcBorders>
            <w:shd w:val="clear" w:color="auto" w:fill="auto"/>
            <w:noWrap/>
            <w:vAlign w:val="bottom"/>
            <w:hideMark/>
          </w:tcPr>
          <w:p w14:paraId="77FD5EA7"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tcBorders>
              <w:top w:val="nil"/>
              <w:left w:val="nil"/>
              <w:bottom w:val="nil"/>
              <w:right w:val="nil"/>
            </w:tcBorders>
            <w:shd w:val="clear" w:color="auto" w:fill="auto"/>
            <w:noWrap/>
            <w:vAlign w:val="bottom"/>
            <w:hideMark/>
          </w:tcPr>
          <w:p w14:paraId="4E251BC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tcBorders>
              <w:top w:val="nil"/>
              <w:left w:val="nil"/>
              <w:bottom w:val="nil"/>
              <w:right w:val="nil"/>
            </w:tcBorders>
            <w:shd w:val="clear" w:color="auto" w:fill="auto"/>
            <w:noWrap/>
            <w:vAlign w:val="bottom"/>
            <w:hideMark/>
          </w:tcPr>
          <w:p w14:paraId="00A7D640"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tcBorders>
              <w:top w:val="nil"/>
              <w:left w:val="nil"/>
              <w:bottom w:val="nil"/>
              <w:right w:val="nil"/>
            </w:tcBorders>
            <w:shd w:val="clear" w:color="auto" w:fill="auto"/>
            <w:noWrap/>
            <w:vAlign w:val="bottom"/>
            <w:hideMark/>
          </w:tcPr>
          <w:p w14:paraId="41D2FBC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6708EE55" w14:textId="77777777" w:rsidTr="0013260E">
        <w:trPr>
          <w:trHeight w:val="300"/>
        </w:trPr>
        <w:tc>
          <w:tcPr>
            <w:tcW w:w="1825" w:type="dxa"/>
            <w:gridSpan w:val="3"/>
            <w:tcBorders>
              <w:top w:val="nil"/>
              <w:left w:val="nil"/>
              <w:bottom w:val="nil"/>
              <w:right w:val="nil"/>
            </w:tcBorders>
            <w:shd w:val="clear" w:color="auto" w:fill="auto"/>
            <w:noWrap/>
            <w:vAlign w:val="bottom"/>
            <w:hideMark/>
          </w:tcPr>
          <w:p w14:paraId="7128354A"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979" w:type="dxa"/>
            <w:gridSpan w:val="3"/>
            <w:tcBorders>
              <w:top w:val="nil"/>
              <w:left w:val="nil"/>
              <w:bottom w:val="nil"/>
              <w:right w:val="nil"/>
            </w:tcBorders>
            <w:shd w:val="clear" w:color="auto" w:fill="auto"/>
            <w:noWrap/>
            <w:vAlign w:val="bottom"/>
            <w:hideMark/>
          </w:tcPr>
          <w:p w14:paraId="2E91505E"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1095" w:type="dxa"/>
            <w:gridSpan w:val="3"/>
            <w:tcBorders>
              <w:top w:val="nil"/>
              <w:left w:val="nil"/>
              <w:bottom w:val="nil"/>
              <w:right w:val="nil"/>
            </w:tcBorders>
            <w:shd w:val="clear" w:color="auto" w:fill="auto"/>
            <w:noWrap/>
            <w:vAlign w:val="bottom"/>
            <w:hideMark/>
          </w:tcPr>
          <w:p w14:paraId="17C502FD"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41" w:type="dxa"/>
            <w:gridSpan w:val="2"/>
            <w:tcBorders>
              <w:top w:val="nil"/>
              <w:left w:val="nil"/>
              <w:bottom w:val="nil"/>
              <w:right w:val="nil"/>
            </w:tcBorders>
            <w:shd w:val="clear" w:color="auto" w:fill="auto"/>
            <w:noWrap/>
            <w:vAlign w:val="bottom"/>
            <w:hideMark/>
          </w:tcPr>
          <w:p w14:paraId="7C105968"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nil"/>
              <w:left w:val="nil"/>
              <w:bottom w:val="nil"/>
              <w:right w:val="nil"/>
            </w:tcBorders>
            <w:shd w:val="clear" w:color="auto" w:fill="auto"/>
            <w:noWrap/>
            <w:vAlign w:val="bottom"/>
            <w:hideMark/>
          </w:tcPr>
          <w:p w14:paraId="1A42DF26"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tcBorders>
              <w:top w:val="nil"/>
              <w:left w:val="nil"/>
              <w:bottom w:val="nil"/>
              <w:right w:val="nil"/>
            </w:tcBorders>
            <w:shd w:val="clear" w:color="auto" w:fill="auto"/>
            <w:noWrap/>
            <w:vAlign w:val="bottom"/>
            <w:hideMark/>
          </w:tcPr>
          <w:p w14:paraId="12776BBB"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tcBorders>
              <w:top w:val="nil"/>
              <w:left w:val="nil"/>
              <w:bottom w:val="nil"/>
              <w:right w:val="nil"/>
            </w:tcBorders>
            <w:shd w:val="clear" w:color="auto" w:fill="auto"/>
            <w:noWrap/>
            <w:vAlign w:val="bottom"/>
            <w:hideMark/>
          </w:tcPr>
          <w:p w14:paraId="0A6C9DE2"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tcBorders>
              <w:top w:val="nil"/>
              <w:left w:val="nil"/>
              <w:bottom w:val="nil"/>
              <w:right w:val="nil"/>
            </w:tcBorders>
            <w:shd w:val="clear" w:color="auto" w:fill="auto"/>
            <w:noWrap/>
            <w:vAlign w:val="bottom"/>
            <w:hideMark/>
          </w:tcPr>
          <w:p w14:paraId="03F19C6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24D96468" w14:textId="77777777" w:rsidTr="0013260E">
        <w:trPr>
          <w:gridAfter w:val="5"/>
          <w:wAfter w:w="4399" w:type="dxa"/>
          <w:trHeight w:val="315"/>
        </w:trPr>
        <w:tc>
          <w:tcPr>
            <w:tcW w:w="1946" w:type="dxa"/>
            <w:gridSpan w:val="4"/>
            <w:tcBorders>
              <w:top w:val="nil"/>
              <w:left w:val="nil"/>
              <w:bottom w:val="nil"/>
              <w:right w:val="nil"/>
            </w:tcBorders>
            <w:shd w:val="clear" w:color="auto" w:fill="auto"/>
            <w:noWrap/>
            <w:vAlign w:val="bottom"/>
            <w:hideMark/>
          </w:tcPr>
          <w:p w14:paraId="5CAC1C74"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51CC655B"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3"/>
            <w:tcBorders>
              <w:top w:val="nil"/>
              <w:left w:val="nil"/>
              <w:bottom w:val="nil"/>
              <w:right w:val="nil"/>
            </w:tcBorders>
            <w:shd w:val="clear" w:color="auto" w:fill="auto"/>
            <w:noWrap/>
            <w:vAlign w:val="bottom"/>
            <w:hideMark/>
          </w:tcPr>
          <w:p w14:paraId="29593E62"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3"/>
            <w:tcBorders>
              <w:top w:val="nil"/>
              <w:left w:val="nil"/>
              <w:bottom w:val="nil"/>
              <w:right w:val="nil"/>
            </w:tcBorders>
            <w:shd w:val="clear" w:color="auto" w:fill="auto"/>
            <w:noWrap/>
            <w:vAlign w:val="bottom"/>
            <w:hideMark/>
          </w:tcPr>
          <w:p w14:paraId="5FBB05C6"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0DE3866F" w14:textId="77777777" w:rsidTr="0013260E">
        <w:trPr>
          <w:gridAfter w:val="5"/>
          <w:wAfter w:w="4399" w:type="dxa"/>
          <w:trHeight w:val="300"/>
        </w:trPr>
        <w:tc>
          <w:tcPr>
            <w:tcW w:w="1946" w:type="dxa"/>
            <w:gridSpan w:val="4"/>
            <w:tcBorders>
              <w:top w:val="nil"/>
              <w:left w:val="nil"/>
              <w:bottom w:val="nil"/>
              <w:right w:val="nil"/>
            </w:tcBorders>
            <w:shd w:val="clear" w:color="auto" w:fill="auto"/>
            <w:noWrap/>
            <w:vAlign w:val="bottom"/>
          </w:tcPr>
          <w:p w14:paraId="42EDBDB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359366A7"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3"/>
            <w:tcBorders>
              <w:top w:val="nil"/>
              <w:left w:val="nil"/>
              <w:bottom w:val="nil"/>
              <w:right w:val="nil"/>
            </w:tcBorders>
            <w:shd w:val="clear" w:color="auto" w:fill="auto"/>
            <w:noWrap/>
            <w:vAlign w:val="bottom"/>
            <w:hideMark/>
          </w:tcPr>
          <w:p w14:paraId="72D5DA5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3"/>
            <w:tcBorders>
              <w:top w:val="nil"/>
              <w:left w:val="nil"/>
              <w:bottom w:val="nil"/>
              <w:right w:val="nil"/>
            </w:tcBorders>
            <w:shd w:val="clear" w:color="auto" w:fill="auto"/>
            <w:noWrap/>
            <w:vAlign w:val="bottom"/>
            <w:hideMark/>
          </w:tcPr>
          <w:p w14:paraId="112685B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344AD48E" w14:textId="77777777" w:rsidTr="0013260E">
        <w:trPr>
          <w:gridAfter w:val="5"/>
          <w:wAfter w:w="4399" w:type="dxa"/>
          <w:trHeight w:val="300"/>
        </w:trPr>
        <w:tc>
          <w:tcPr>
            <w:tcW w:w="1946" w:type="dxa"/>
            <w:gridSpan w:val="4"/>
            <w:tcBorders>
              <w:top w:val="nil"/>
              <w:left w:val="nil"/>
              <w:bottom w:val="nil"/>
              <w:right w:val="nil"/>
            </w:tcBorders>
            <w:shd w:val="clear" w:color="auto" w:fill="auto"/>
            <w:noWrap/>
            <w:vAlign w:val="bottom"/>
          </w:tcPr>
          <w:p w14:paraId="6CA90D77"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2C767077"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3"/>
            <w:tcBorders>
              <w:top w:val="nil"/>
              <w:left w:val="nil"/>
              <w:bottom w:val="nil"/>
              <w:right w:val="nil"/>
            </w:tcBorders>
            <w:shd w:val="clear" w:color="auto" w:fill="auto"/>
            <w:noWrap/>
            <w:vAlign w:val="bottom"/>
            <w:hideMark/>
          </w:tcPr>
          <w:p w14:paraId="56C53DC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3"/>
            <w:tcBorders>
              <w:top w:val="nil"/>
              <w:left w:val="nil"/>
              <w:bottom w:val="nil"/>
              <w:right w:val="nil"/>
            </w:tcBorders>
            <w:shd w:val="clear" w:color="auto" w:fill="auto"/>
            <w:noWrap/>
            <w:vAlign w:val="bottom"/>
            <w:hideMark/>
          </w:tcPr>
          <w:p w14:paraId="67E0C0A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7D01A28E" w14:textId="77777777" w:rsidTr="0013260E">
        <w:trPr>
          <w:gridAfter w:val="16"/>
          <w:wAfter w:w="8404" w:type="dxa"/>
          <w:trHeight w:val="300"/>
        </w:trPr>
        <w:tc>
          <w:tcPr>
            <w:tcW w:w="1016" w:type="dxa"/>
            <w:gridSpan w:val="2"/>
            <w:tcBorders>
              <w:top w:val="nil"/>
              <w:left w:val="nil"/>
              <w:bottom w:val="nil"/>
              <w:right w:val="nil"/>
            </w:tcBorders>
            <w:shd w:val="clear" w:color="auto" w:fill="auto"/>
            <w:noWrap/>
            <w:vAlign w:val="bottom"/>
            <w:hideMark/>
          </w:tcPr>
          <w:p w14:paraId="35C90CE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2DB8AF3B"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42C6263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46B4AC9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1C4D5DC5"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5F13044A"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77986DC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5F1DCFF1"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212743FA"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7A67839E"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70312E45"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29C9003C"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1F1AB85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0C96D0EC"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15BF4C8F"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66E8D506"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0D41478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1C620C04"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7873C69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2E9A954C"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10D9B299"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0AA5484A"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01D2F4E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150A40B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4560D365"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5D593375"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7B5E42A6"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6A2FC36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456926CE"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6E02907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736DFB9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3F6D09CD"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4217EF7D"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2B4B5C0A"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0516A602"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50EB3AF2"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6B4133CC"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511A8AFA"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551DDE81"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75EDDD5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4150603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438703B4"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2DA5EA4E"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65D542AD"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02526E18"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2F5636F5"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19871D3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6F797B88"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22851076"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6DF01482"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416BCF73"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6002382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50304385"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669B36FB"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6B992A1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173A8A70"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2E4FB7F0" w14:textId="77777777" w:rsidR="00B8301B" w:rsidRPr="00AA679B" w:rsidRDefault="00B8301B" w:rsidP="0013260E">
            <w:pPr>
              <w:spacing w:after="0" w:line="240" w:lineRule="auto"/>
              <w:jc w:val="center"/>
              <w:rPr>
                <w:rFonts w:ascii="Calibri" w:eastAsia="Times New Roman" w:hAnsi="Calibri" w:cs="Times New Roman"/>
                <w:color w:val="000000"/>
                <w:lang w:val="en-CA" w:eastAsia="en-CA"/>
              </w:rPr>
            </w:pPr>
          </w:p>
        </w:tc>
        <w:tc>
          <w:tcPr>
            <w:tcW w:w="2205" w:type="dxa"/>
            <w:gridSpan w:val="4"/>
            <w:tcBorders>
              <w:top w:val="nil"/>
              <w:left w:val="nil"/>
              <w:bottom w:val="nil"/>
              <w:right w:val="nil"/>
            </w:tcBorders>
            <w:shd w:val="clear" w:color="auto" w:fill="auto"/>
            <w:noWrap/>
            <w:vAlign w:val="bottom"/>
          </w:tcPr>
          <w:p w14:paraId="43503DA4"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7859930B"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1F6AFE5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66AD08E1"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3A720A74"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3BDDB757"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nil"/>
              <w:left w:val="nil"/>
              <w:bottom w:val="nil"/>
              <w:right w:val="nil"/>
            </w:tcBorders>
            <w:shd w:val="clear" w:color="auto" w:fill="auto"/>
            <w:noWrap/>
            <w:vAlign w:val="bottom"/>
          </w:tcPr>
          <w:p w14:paraId="43CF577A"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045BB91E"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4DD9668D"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284000F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45A651EA"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4407CE3F"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nil"/>
              <w:left w:val="nil"/>
              <w:bottom w:val="nil"/>
              <w:right w:val="nil"/>
            </w:tcBorders>
            <w:shd w:val="clear" w:color="auto" w:fill="auto"/>
            <w:noWrap/>
            <w:vAlign w:val="bottom"/>
          </w:tcPr>
          <w:p w14:paraId="7A801303"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1E6648E9"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5507DEFF"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2A02BA00"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338171F8"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18A15587"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nil"/>
              <w:left w:val="nil"/>
              <w:bottom w:val="nil"/>
              <w:right w:val="nil"/>
            </w:tcBorders>
            <w:shd w:val="clear" w:color="auto" w:fill="auto"/>
            <w:noWrap/>
            <w:vAlign w:val="bottom"/>
          </w:tcPr>
          <w:p w14:paraId="005AD584"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37BDE8A5"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0B92C48F"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188B4FCF"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r w:rsidR="00B8301B" w:rsidRPr="00AA679B" w14:paraId="0AA32945" w14:textId="77777777" w:rsidTr="0013260E">
        <w:trPr>
          <w:gridAfter w:val="4"/>
          <w:wAfter w:w="3899" w:type="dxa"/>
          <w:trHeight w:val="300"/>
        </w:trPr>
        <w:tc>
          <w:tcPr>
            <w:tcW w:w="241" w:type="dxa"/>
            <w:tcBorders>
              <w:top w:val="nil"/>
              <w:left w:val="nil"/>
              <w:bottom w:val="nil"/>
              <w:right w:val="nil"/>
            </w:tcBorders>
            <w:shd w:val="clear" w:color="auto" w:fill="auto"/>
            <w:noWrap/>
            <w:vAlign w:val="bottom"/>
          </w:tcPr>
          <w:p w14:paraId="07FE12A9" w14:textId="77777777" w:rsidR="00B8301B" w:rsidRPr="00AA679B" w:rsidRDefault="00B8301B" w:rsidP="0013260E">
            <w:pPr>
              <w:spacing w:after="0" w:line="240" w:lineRule="auto"/>
              <w:jc w:val="center"/>
              <w:rPr>
                <w:rFonts w:ascii="Times New Roman" w:eastAsia="Times New Roman" w:hAnsi="Times New Roman" w:cs="Times New Roman"/>
                <w:sz w:val="20"/>
                <w:szCs w:val="20"/>
                <w:lang w:val="en-CA" w:eastAsia="en-CA"/>
              </w:rPr>
            </w:pPr>
          </w:p>
        </w:tc>
        <w:tc>
          <w:tcPr>
            <w:tcW w:w="2205" w:type="dxa"/>
            <w:gridSpan w:val="4"/>
            <w:tcBorders>
              <w:top w:val="nil"/>
              <w:left w:val="nil"/>
              <w:bottom w:val="nil"/>
              <w:right w:val="nil"/>
            </w:tcBorders>
            <w:shd w:val="clear" w:color="auto" w:fill="auto"/>
            <w:noWrap/>
            <w:vAlign w:val="bottom"/>
          </w:tcPr>
          <w:p w14:paraId="391E8F86"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43" w:type="dxa"/>
            <w:gridSpan w:val="3"/>
            <w:tcBorders>
              <w:top w:val="nil"/>
              <w:left w:val="nil"/>
              <w:bottom w:val="nil"/>
              <w:right w:val="nil"/>
            </w:tcBorders>
            <w:shd w:val="clear" w:color="auto" w:fill="auto"/>
            <w:noWrap/>
            <w:vAlign w:val="bottom"/>
            <w:hideMark/>
          </w:tcPr>
          <w:p w14:paraId="6474CF02"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4"/>
            <w:tcBorders>
              <w:top w:val="nil"/>
              <w:left w:val="nil"/>
              <w:bottom w:val="nil"/>
              <w:right w:val="nil"/>
            </w:tcBorders>
            <w:shd w:val="clear" w:color="auto" w:fill="auto"/>
            <w:noWrap/>
            <w:vAlign w:val="bottom"/>
            <w:hideMark/>
          </w:tcPr>
          <w:p w14:paraId="70367CEE"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c>
          <w:tcPr>
            <w:tcW w:w="1016" w:type="dxa"/>
            <w:gridSpan w:val="2"/>
            <w:tcBorders>
              <w:top w:val="nil"/>
              <w:left w:val="nil"/>
              <w:bottom w:val="nil"/>
              <w:right w:val="nil"/>
            </w:tcBorders>
            <w:shd w:val="clear" w:color="auto" w:fill="auto"/>
            <w:noWrap/>
            <w:vAlign w:val="bottom"/>
            <w:hideMark/>
          </w:tcPr>
          <w:p w14:paraId="7563A44E" w14:textId="77777777" w:rsidR="00B8301B" w:rsidRPr="00AA679B" w:rsidRDefault="00B8301B" w:rsidP="0013260E">
            <w:pPr>
              <w:spacing w:after="0" w:line="240" w:lineRule="auto"/>
              <w:rPr>
                <w:rFonts w:ascii="Times New Roman" w:eastAsia="Times New Roman" w:hAnsi="Times New Roman" w:cs="Times New Roman"/>
                <w:sz w:val="20"/>
                <w:szCs w:val="20"/>
                <w:lang w:val="en-CA" w:eastAsia="en-CA"/>
              </w:rPr>
            </w:pPr>
          </w:p>
        </w:tc>
      </w:tr>
    </w:tbl>
    <w:p w14:paraId="3072E2F5" w14:textId="77777777" w:rsidR="00B8301B" w:rsidRDefault="00B8301B" w:rsidP="00B8301B"/>
    <w:p w14:paraId="42798EE5" w14:textId="77777777" w:rsidR="00B8301B" w:rsidRDefault="00B8301B" w:rsidP="00B8301B"/>
    <w:tbl>
      <w:tblPr>
        <w:tblW w:w="9040" w:type="dxa"/>
        <w:tblInd w:w="108" w:type="dxa"/>
        <w:tblLook w:val="04A0" w:firstRow="1" w:lastRow="0" w:firstColumn="1" w:lastColumn="0" w:noHBand="0" w:noVBand="1"/>
      </w:tblPr>
      <w:tblGrid>
        <w:gridCol w:w="1240"/>
        <w:gridCol w:w="1614"/>
        <w:gridCol w:w="222"/>
        <w:gridCol w:w="1786"/>
        <w:gridCol w:w="1140"/>
        <w:gridCol w:w="500"/>
        <w:gridCol w:w="1340"/>
        <w:gridCol w:w="1340"/>
      </w:tblGrid>
      <w:tr w:rsidR="00B8301B" w:rsidRPr="00603441" w14:paraId="3B4642DF" w14:textId="77777777" w:rsidTr="0013260E">
        <w:trPr>
          <w:trHeight w:val="315"/>
        </w:trPr>
        <w:tc>
          <w:tcPr>
            <w:tcW w:w="5860" w:type="dxa"/>
            <w:gridSpan w:val="5"/>
            <w:tcBorders>
              <w:top w:val="nil"/>
              <w:left w:val="nil"/>
              <w:bottom w:val="nil"/>
              <w:right w:val="nil"/>
            </w:tcBorders>
            <w:shd w:val="clear" w:color="auto" w:fill="auto"/>
            <w:noWrap/>
            <w:vAlign w:val="bottom"/>
            <w:hideMark/>
          </w:tcPr>
          <w:p w14:paraId="4C6BC261" w14:textId="77777777" w:rsidR="00B8301B" w:rsidRPr="00603441" w:rsidRDefault="00B8301B" w:rsidP="006A0564">
            <w:pPr>
              <w:rPr>
                <w:lang w:val="en-CA" w:eastAsia="en-CA"/>
              </w:rPr>
            </w:pPr>
            <w:r w:rsidRPr="00603441">
              <w:rPr>
                <w:lang w:val="en-CA" w:eastAsia="en-CA"/>
              </w:rPr>
              <w:lastRenderedPageBreak/>
              <w:t xml:space="preserve">128-Channel </w:t>
            </w:r>
            <w:r w:rsidR="00776BEC">
              <w:rPr>
                <w:lang w:val="en-CA" w:eastAsia="en-CA"/>
              </w:rPr>
              <w:t>VHF</w:t>
            </w:r>
            <w:r w:rsidRPr="00603441">
              <w:rPr>
                <w:lang w:val="en-CA" w:eastAsia="en-CA"/>
              </w:rPr>
              <w:t xml:space="preserve"> Transceiver Truck Radio</w:t>
            </w:r>
          </w:p>
        </w:tc>
        <w:tc>
          <w:tcPr>
            <w:tcW w:w="500" w:type="dxa"/>
            <w:tcBorders>
              <w:top w:val="nil"/>
              <w:left w:val="nil"/>
              <w:bottom w:val="nil"/>
              <w:right w:val="nil"/>
            </w:tcBorders>
            <w:shd w:val="clear" w:color="auto" w:fill="auto"/>
            <w:noWrap/>
            <w:vAlign w:val="bottom"/>
            <w:hideMark/>
          </w:tcPr>
          <w:p w14:paraId="5D0CDF40" w14:textId="77777777" w:rsidR="00B8301B" w:rsidRPr="00603441" w:rsidRDefault="00B8301B" w:rsidP="0013260E">
            <w:pPr>
              <w:spacing w:after="0" w:line="240" w:lineRule="auto"/>
              <w:rPr>
                <w:rFonts w:ascii="Calibri" w:eastAsia="Times New Roman" w:hAnsi="Calibri" w:cs="Times New Roman"/>
                <w:b/>
                <w:bCs/>
                <w:color w:val="000000"/>
                <w:lang w:val="en-CA" w:eastAsia="en-CA"/>
              </w:rPr>
            </w:pPr>
          </w:p>
        </w:tc>
        <w:tc>
          <w:tcPr>
            <w:tcW w:w="1340" w:type="dxa"/>
            <w:tcBorders>
              <w:top w:val="nil"/>
              <w:left w:val="nil"/>
              <w:bottom w:val="nil"/>
              <w:right w:val="nil"/>
            </w:tcBorders>
            <w:shd w:val="clear" w:color="auto" w:fill="auto"/>
            <w:noWrap/>
            <w:vAlign w:val="bottom"/>
            <w:hideMark/>
          </w:tcPr>
          <w:p w14:paraId="51DD7630"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nil"/>
              <w:bottom w:val="nil"/>
              <w:right w:val="nil"/>
            </w:tcBorders>
            <w:shd w:val="clear" w:color="auto" w:fill="auto"/>
            <w:noWrap/>
            <w:vAlign w:val="bottom"/>
            <w:hideMark/>
          </w:tcPr>
          <w:p w14:paraId="380BE468" w14:textId="77777777" w:rsidR="00B8301B" w:rsidRPr="00603441" w:rsidRDefault="00B8301B" w:rsidP="0013260E">
            <w:pPr>
              <w:spacing w:after="0" w:line="240" w:lineRule="auto"/>
              <w:jc w:val="center"/>
              <w:rPr>
                <w:rFonts w:ascii="Times New Roman" w:eastAsia="Times New Roman" w:hAnsi="Times New Roman" w:cs="Times New Roman"/>
                <w:sz w:val="20"/>
                <w:szCs w:val="20"/>
                <w:lang w:val="en-CA" w:eastAsia="en-CA"/>
              </w:rPr>
            </w:pPr>
          </w:p>
        </w:tc>
      </w:tr>
      <w:tr w:rsidR="00B8301B" w:rsidRPr="00603441" w14:paraId="6FFC04E1" w14:textId="77777777" w:rsidTr="0013260E">
        <w:trPr>
          <w:trHeight w:val="315"/>
        </w:trPr>
        <w:tc>
          <w:tcPr>
            <w:tcW w:w="4720" w:type="dxa"/>
            <w:gridSpan w:val="4"/>
            <w:tcBorders>
              <w:top w:val="nil"/>
              <w:left w:val="nil"/>
              <w:bottom w:val="nil"/>
              <w:right w:val="nil"/>
            </w:tcBorders>
            <w:shd w:val="clear" w:color="auto" w:fill="auto"/>
            <w:noWrap/>
            <w:vAlign w:val="bottom"/>
            <w:hideMark/>
          </w:tcPr>
          <w:p w14:paraId="11803DBB" w14:textId="77777777" w:rsidR="00B8301B" w:rsidRPr="00603441" w:rsidRDefault="00B8301B" w:rsidP="006A0564">
            <w:pPr>
              <w:rPr>
                <w:lang w:val="en-CA" w:eastAsia="en-CA"/>
              </w:rPr>
            </w:pPr>
            <w:r w:rsidRPr="00603441">
              <w:rPr>
                <w:lang w:val="en-CA" w:eastAsia="en-CA"/>
              </w:rPr>
              <w:t>128-Channel Handheld Radio</w:t>
            </w:r>
          </w:p>
        </w:tc>
        <w:tc>
          <w:tcPr>
            <w:tcW w:w="1140" w:type="dxa"/>
            <w:tcBorders>
              <w:top w:val="nil"/>
              <w:left w:val="nil"/>
              <w:bottom w:val="nil"/>
              <w:right w:val="nil"/>
            </w:tcBorders>
            <w:shd w:val="clear" w:color="auto" w:fill="auto"/>
            <w:noWrap/>
            <w:vAlign w:val="bottom"/>
            <w:hideMark/>
          </w:tcPr>
          <w:p w14:paraId="7FCCE4CE" w14:textId="77777777" w:rsidR="00B8301B" w:rsidRPr="00603441" w:rsidRDefault="00B8301B" w:rsidP="0013260E">
            <w:pPr>
              <w:spacing w:after="0" w:line="240" w:lineRule="auto"/>
              <w:rPr>
                <w:rFonts w:ascii="Calibri" w:eastAsia="Times New Roman" w:hAnsi="Calibri" w:cs="Times New Roman"/>
                <w:b/>
                <w:bCs/>
                <w:color w:val="000000"/>
                <w:lang w:val="en-CA" w:eastAsia="en-CA"/>
              </w:rPr>
            </w:pPr>
          </w:p>
        </w:tc>
        <w:tc>
          <w:tcPr>
            <w:tcW w:w="500" w:type="dxa"/>
            <w:tcBorders>
              <w:top w:val="nil"/>
              <w:left w:val="nil"/>
              <w:bottom w:val="nil"/>
              <w:right w:val="nil"/>
            </w:tcBorders>
            <w:shd w:val="clear" w:color="auto" w:fill="auto"/>
            <w:noWrap/>
            <w:vAlign w:val="bottom"/>
            <w:hideMark/>
          </w:tcPr>
          <w:p w14:paraId="7272A3A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nil"/>
              <w:bottom w:val="nil"/>
              <w:right w:val="nil"/>
            </w:tcBorders>
            <w:shd w:val="clear" w:color="auto" w:fill="auto"/>
            <w:noWrap/>
            <w:vAlign w:val="bottom"/>
            <w:hideMark/>
          </w:tcPr>
          <w:p w14:paraId="32FE12F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nil"/>
              <w:bottom w:val="nil"/>
              <w:right w:val="nil"/>
            </w:tcBorders>
            <w:shd w:val="clear" w:color="auto" w:fill="auto"/>
            <w:noWrap/>
            <w:vAlign w:val="bottom"/>
            <w:hideMark/>
          </w:tcPr>
          <w:p w14:paraId="582A75F4" w14:textId="77777777" w:rsidR="00B8301B" w:rsidRPr="00603441" w:rsidRDefault="00B8301B" w:rsidP="0013260E">
            <w:pPr>
              <w:spacing w:after="0" w:line="240" w:lineRule="auto"/>
              <w:jc w:val="center"/>
              <w:rPr>
                <w:rFonts w:ascii="Times New Roman" w:eastAsia="Times New Roman" w:hAnsi="Times New Roman" w:cs="Times New Roman"/>
                <w:sz w:val="20"/>
                <w:szCs w:val="20"/>
                <w:lang w:val="en-CA" w:eastAsia="en-CA"/>
              </w:rPr>
            </w:pPr>
          </w:p>
        </w:tc>
      </w:tr>
      <w:tr w:rsidR="00B8301B" w:rsidRPr="00603441" w14:paraId="28C342FD" w14:textId="77777777" w:rsidTr="0013260E">
        <w:trPr>
          <w:trHeight w:val="282"/>
        </w:trPr>
        <w:tc>
          <w:tcPr>
            <w:tcW w:w="2854" w:type="dxa"/>
            <w:gridSpan w:val="2"/>
            <w:tcBorders>
              <w:top w:val="single" w:sz="4" w:space="0" w:color="43A047"/>
              <w:left w:val="single" w:sz="4" w:space="0" w:color="43A047"/>
              <w:bottom w:val="single" w:sz="4" w:space="0" w:color="43A047"/>
              <w:right w:val="single" w:sz="4" w:space="0" w:color="43A047"/>
            </w:tcBorders>
            <w:shd w:val="clear" w:color="000000" w:fill="43A047"/>
            <w:noWrap/>
            <w:vAlign w:val="bottom"/>
            <w:hideMark/>
          </w:tcPr>
          <w:p w14:paraId="32541384" w14:textId="77777777" w:rsidR="00B8301B" w:rsidRPr="00603441" w:rsidRDefault="00B8301B" w:rsidP="0013260E">
            <w:pPr>
              <w:spacing w:after="0" w:line="240" w:lineRule="auto"/>
              <w:jc w:val="center"/>
              <w:rPr>
                <w:rFonts w:ascii="Book Antiqua" w:eastAsia="Times New Roman" w:hAnsi="Book Antiqua" w:cs="Times New Roman"/>
                <w:b/>
                <w:bCs/>
                <w:color w:val="FFFFFF"/>
                <w:sz w:val="21"/>
                <w:szCs w:val="21"/>
                <w:lang w:val="en-CA" w:eastAsia="en-CA"/>
              </w:rPr>
            </w:pPr>
            <w:r w:rsidRPr="00603441">
              <w:rPr>
                <w:rFonts w:ascii="Book Antiqua" w:eastAsia="Times New Roman" w:hAnsi="Book Antiqua" w:cs="Times New Roman"/>
                <w:b/>
                <w:bCs/>
                <w:color w:val="FFFFFF"/>
                <w:sz w:val="21"/>
                <w:szCs w:val="21"/>
                <w:lang w:val="en-CA" w:eastAsia="en-CA"/>
              </w:rPr>
              <w:t>BANK I</w:t>
            </w:r>
          </w:p>
        </w:tc>
        <w:tc>
          <w:tcPr>
            <w:tcW w:w="80" w:type="dxa"/>
            <w:tcBorders>
              <w:top w:val="nil"/>
              <w:left w:val="nil"/>
              <w:bottom w:val="nil"/>
              <w:right w:val="nil"/>
            </w:tcBorders>
            <w:shd w:val="clear" w:color="auto" w:fill="auto"/>
            <w:noWrap/>
            <w:vAlign w:val="bottom"/>
            <w:hideMark/>
          </w:tcPr>
          <w:p w14:paraId="5E7D7875" w14:textId="77777777" w:rsidR="00B8301B" w:rsidRPr="00603441" w:rsidRDefault="00B8301B" w:rsidP="0013260E">
            <w:pPr>
              <w:spacing w:after="0" w:line="240" w:lineRule="auto"/>
              <w:jc w:val="center"/>
              <w:rPr>
                <w:rFonts w:ascii="Book Antiqua" w:eastAsia="Times New Roman" w:hAnsi="Book Antiqua" w:cs="Times New Roman"/>
                <w:b/>
                <w:bCs/>
                <w:color w:val="FFFFFF"/>
                <w:sz w:val="21"/>
                <w:szCs w:val="21"/>
                <w:lang w:val="en-CA" w:eastAsia="en-CA"/>
              </w:rPr>
            </w:pPr>
          </w:p>
        </w:tc>
        <w:tc>
          <w:tcPr>
            <w:tcW w:w="2926" w:type="dxa"/>
            <w:gridSpan w:val="2"/>
            <w:tcBorders>
              <w:top w:val="single" w:sz="4" w:space="0" w:color="2979FF"/>
              <w:left w:val="single" w:sz="4" w:space="0" w:color="2979FF"/>
              <w:bottom w:val="single" w:sz="4" w:space="0" w:color="2979FF"/>
              <w:right w:val="single" w:sz="4" w:space="0" w:color="2979FF"/>
            </w:tcBorders>
            <w:shd w:val="clear" w:color="000000" w:fill="2979FF"/>
            <w:noWrap/>
            <w:vAlign w:val="bottom"/>
            <w:hideMark/>
          </w:tcPr>
          <w:p w14:paraId="0E83019D" w14:textId="77777777" w:rsidR="00B8301B" w:rsidRPr="00603441" w:rsidRDefault="00B8301B" w:rsidP="0013260E">
            <w:pPr>
              <w:spacing w:after="0" w:line="240" w:lineRule="auto"/>
              <w:jc w:val="center"/>
              <w:rPr>
                <w:rFonts w:ascii="Book Antiqua" w:eastAsia="Times New Roman" w:hAnsi="Book Antiqua" w:cs="Times New Roman"/>
                <w:b/>
                <w:bCs/>
                <w:color w:val="FFFFFF"/>
                <w:sz w:val="21"/>
                <w:szCs w:val="21"/>
                <w:lang w:val="en-CA" w:eastAsia="en-CA"/>
              </w:rPr>
            </w:pPr>
            <w:r w:rsidRPr="00603441">
              <w:rPr>
                <w:rFonts w:ascii="Book Antiqua" w:eastAsia="Times New Roman" w:hAnsi="Book Antiqua" w:cs="Times New Roman"/>
                <w:b/>
                <w:bCs/>
                <w:color w:val="FFFFFF"/>
                <w:sz w:val="21"/>
                <w:szCs w:val="21"/>
                <w:lang w:val="en-CA" w:eastAsia="en-CA"/>
              </w:rPr>
              <w:t>BANK II</w:t>
            </w:r>
          </w:p>
        </w:tc>
        <w:tc>
          <w:tcPr>
            <w:tcW w:w="500" w:type="dxa"/>
            <w:tcBorders>
              <w:top w:val="nil"/>
              <w:left w:val="nil"/>
              <w:bottom w:val="nil"/>
              <w:right w:val="nil"/>
            </w:tcBorders>
            <w:shd w:val="clear" w:color="auto" w:fill="auto"/>
            <w:noWrap/>
            <w:vAlign w:val="bottom"/>
            <w:hideMark/>
          </w:tcPr>
          <w:p w14:paraId="52E1A718" w14:textId="77777777" w:rsidR="00B8301B" w:rsidRPr="00603441" w:rsidRDefault="00B8301B" w:rsidP="0013260E">
            <w:pPr>
              <w:spacing w:after="0" w:line="240" w:lineRule="auto"/>
              <w:jc w:val="center"/>
              <w:rPr>
                <w:rFonts w:ascii="Book Antiqua" w:eastAsia="Times New Roman" w:hAnsi="Book Antiqua" w:cs="Times New Roman"/>
                <w:b/>
                <w:bCs/>
                <w:color w:val="FFFFFF"/>
                <w:sz w:val="21"/>
                <w:szCs w:val="21"/>
                <w:lang w:val="en-CA" w:eastAsia="en-CA"/>
              </w:rPr>
            </w:pPr>
          </w:p>
        </w:tc>
        <w:tc>
          <w:tcPr>
            <w:tcW w:w="2680" w:type="dxa"/>
            <w:gridSpan w:val="2"/>
            <w:tcBorders>
              <w:top w:val="single" w:sz="4" w:space="0" w:color="8E24AA"/>
              <w:left w:val="single" w:sz="4" w:space="0" w:color="8E24AA"/>
              <w:bottom w:val="single" w:sz="4" w:space="0" w:color="8E24AA"/>
              <w:right w:val="single" w:sz="4" w:space="0" w:color="8E24AA"/>
            </w:tcBorders>
            <w:shd w:val="clear" w:color="000000" w:fill="8E24AA"/>
            <w:noWrap/>
            <w:vAlign w:val="bottom"/>
            <w:hideMark/>
          </w:tcPr>
          <w:p w14:paraId="35D4335D" w14:textId="77777777" w:rsidR="00B8301B" w:rsidRPr="00603441" w:rsidRDefault="00B8301B" w:rsidP="0013260E">
            <w:pPr>
              <w:spacing w:after="0" w:line="240" w:lineRule="auto"/>
              <w:jc w:val="center"/>
              <w:rPr>
                <w:rFonts w:ascii="Book Antiqua" w:eastAsia="Times New Roman" w:hAnsi="Book Antiqua" w:cs="Times New Roman"/>
                <w:b/>
                <w:bCs/>
                <w:color w:val="FFFFFF"/>
                <w:sz w:val="21"/>
                <w:szCs w:val="21"/>
                <w:lang w:val="en-CA" w:eastAsia="en-CA"/>
              </w:rPr>
            </w:pPr>
            <w:r w:rsidRPr="00603441">
              <w:rPr>
                <w:rFonts w:ascii="Book Antiqua" w:eastAsia="Times New Roman" w:hAnsi="Book Antiqua" w:cs="Times New Roman"/>
                <w:b/>
                <w:bCs/>
                <w:color w:val="FFFFFF"/>
                <w:sz w:val="21"/>
                <w:szCs w:val="21"/>
                <w:lang w:val="en-CA" w:eastAsia="en-CA"/>
              </w:rPr>
              <w:t>BANK III</w:t>
            </w:r>
          </w:p>
        </w:tc>
      </w:tr>
      <w:tr w:rsidR="00B8301B" w:rsidRPr="00603441" w14:paraId="1D0B43FB" w14:textId="77777777" w:rsidTr="0013260E">
        <w:trPr>
          <w:trHeight w:val="282"/>
        </w:trPr>
        <w:tc>
          <w:tcPr>
            <w:tcW w:w="1240" w:type="dxa"/>
            <w:tcBorders>
              <w:top w:val="nil"/>
              <w:left w:val="single" w:sz="4" w:space="0" w:color="43A047"/>
              <w:bottom w:val="single" w:sz="4" w:space="0" w:color="43A047"/>
              <w:right w:val="nil"/>
            </w:tcBorders>
            <w:shd w:val="clear" w:color="000000" w:fill="43A047"/>
            <w:noWrap/>
            <w:vAlign w:val="bottom"/>
            <w:hideMark/>
          </w:tcPr>
          <w:p w14:paraId="65EDB355" w14:textId="77777777" w:rsidR="00B8301B" w:rsidRPr="00603441" w:rsidRDefault="00B8301B" w:rsidP="0013260E">
            <w:pPr>
              <w:spacing w:after="0" w:line="240" w:lineRule="auto"/>
              <w:jc w:val="center"/>
              <w:rPr>
                <w:rFonts w:ascii="Calibri" w:eastAsia="Times New Roman" w:hAnsi="Calibri" w:cs="Times New Roman"/>
                <w:b/>
                <w:bCs/>
                <w:color w:val="FFFFFF"/>
                <w:sz w:val="21"/>
                <w:szCs w:val="21"/>
                <w:lang w:val="en-CA" w:eastAsia="en-CA"/>
              </w:rPr>
            </w:pPr>
            <w:r w:rsidRPr="00603441">
              <w:rPr>
                <w:rFonts w:ascii="Calibri" w:eastAsia="Times New Roman" w:hAnsi="Calibri" w:cs="Times New Roman"/>
                <w:b/>
                <w:bCs/>
                <w:color w:val="FFFFFF"/>
                <w:sz w:val="21"/>
                <w:szCs w:val="21"/>
                <w:lang w:val="en-CA" w:eastAsia="en-CA"/>
              </w:rPr>
              <w:t>LABEL</w:t>
            </w:r>
          </w:p>
        </w:tc>
        <w:tc>
          <w:tcPr>
            <w:tcW w:w="1614" w:type="dxa"/>
            <w:tcBorders>
              <w:top w:val="nil"/>
              <w:left w:val="nil"/>
              <w:bottom w:val="single" w:sz="4" w:space="0" w:color="43A047"/>
              <w:right w:val="single" w:sz="4" w:space="0" w:color="43A047"/>
            </w:tcBorders>
            <w:shd w:val="clear" w:color="000000" w:fill="43A047"/>
            <w:noWrap/>
            <w:vAlign w:val="bottom"/>
            <w:hideMark/>
          </w:tcPr>
          <w:p w14:paraId="6B05B265" w14:textId="77777777" w:rsidR="00B8301B" w:rsidRPr="00603441" w:rsidRDefault="00B8301B" w:rsidP="0013260E">
            <w:pPr>
              <w:spacing w:after="0" w:line="240" w:lineRule="auto"/>
              <w:jc w:val="center"/>
              <w:rPr>
                <w:rFonts w:ascii="Calibri" w:eastAsia="Times New Roman" w:hAnsi="Calibri" w:cs="Times New Roman"/>
                <w:b/>
                <w:bCs/>
                <w:color w:val="FFFFFF"/>
                <w:sz w:val="21"/>
                <w:szCs w:val="21"/>
                <w:lang w:val="en-CA" w:eastAsia="en-CA"/>
              </w:rPr>
            </w:pPr>
            <w:r w:rsidRPr="00603441">
              <w:rPr>
                <w:rFonts w:ascii="Calibri" w:eastAsia="Times New Roman" w:hAnsi="Calibri" w:cs="Times New Roman"/>
                <w:b/>
                <w:bCs/>
                <w:color w:val="FFFFFF"/>
                <w:sz w:val="21"/>
                <w:szCs w:val="21"/>
                <w:lang w:val="en-CA" w:eastAsia="en-CA"/>
              </w:rPr>
              <w:t>Rx/Tx</w:t>
            </w:r>
          </w:p>
        </w:tc>
        <w:tc>
          <w:tcPr>
            <w:tcW w:w="80" w:type="dxa"/>
            <w:tcBorders>
              <w:top w:val="nil"/>
              <w:left w:val="nil"/>
              <w:bottom w:val="nil"/>
              <w:right w:val="nil"/>
            </w:tcBorders>
            <w:shd w:val="clear" w:color="auto" w:fill="auto"/>
            <w:noWrap/>
            <w:vAlign w:val="bottom"/>
            <w:hideMark/>
          </w:tcPr>
          <w:p w14:paraId="5499C9D2" w14:textId="77777777" w:rsidR="00B8301B" w:rsidRPr="00603441" w:rsidRDefault="00B8301B" w:rsidP="0013260E">
            <w:pPr>
              <w:spacing w:after="0" w:line="240" w:lineRule="auto"/>
              <w:jc w:val="center"/>
              <w:rPr>
                <w:rFonts w:ascii="Calibri" w:eastAsia="Times New Roman" w:hAnsi="Calibri" w:cs="Times New Roman"/>
                <w:b/>
                <w:bCs/>
                <w:color w:val="FFFFFF"/>
                <w:sz w:val="21"/>
                <w:szCs w:val="21"/>
                <w:lang w:val="en-CA" w:eastAsia="en-CA"/>
              </w:rPr>
            </w:pPr>
          </w:p>
        </w:tc>
        <w:tc>
          <w:tcPr>
            <w:tcW w:w="1786" w:type="dxa"/>
            <w:tcBorders>
              <w:top w:val="nil"/>
              <w:left w:val="single" w:sz="4" w:space="0" w:color="2979FF"/>
              <w:bottom w:val="single" w:sz="4" w:space="0" w:color="2979FF"/>
              <w:right w:val="nil"/>
            </w:tcBorders>
            <w:shd w:val="clear" w:color="000000" w:fill="2979FF"/>
            <w:noWrap/>
            <w:vAlign w:val="bottom"/>
            <w:hideMark/>
          </w:tcPr>
          <w:p w14:paraId="2AE06451" w14:textId="77777777" w:rsidR="00B8301B" w:rsidRPr="00603441" w:rsidRDefault="00B8301B" w:rsidP="0013260E">
            <w:pPr>
              <w:spacing w:after="0" w:line="240" w:lineRule="auto"/>
              <w:jc w:val="center"/>
              <w:rPr>
                <w:rFonts w:ascii="Calibri" w:eastAsia="Times New Roman" w:hAnsi="Calibri" w:cs="Times New Roman"/>
                <w:color w:val="FFFFFF"/>
                <w:sz w:val="21"/>
                <w:szCs w:val="21"/>
                <w:lang w:val="en-CA" w:eastAsia="en-CA"/>
              </w:rPr>
            </w:pPr>
            <w:r w:rsidRPr="00603441">
              <w:rPr>
                <w:rFonts w:ascii="Calibri" w:eastAsia="Times New Roman" w:hAnsi="Calibri" w:cs="Times New Roman"/>
                <w:color w:val="FFFFFF"/>
                <w:sz w:val="21"/>
                <w:szCs w:val="21"/>
                <w:lang w:val="en-CA" w:eastAsia="en-CA"/>
              </w:rPr>
              <w:t>LABEL</w:t>
            </w:r>
          </w:p>
        </w:tc>
        <w:tc>
          <w:tcPr>
            <w:tcW w:w="1140" w:type="dxa"/>
            <w:tcBorders>
              <w:top w:val="nil"/>
              <w:left w:val="nil"/>
              <w:bottom w:val="single" w:sz="4" w:space="0" w:color="2979FF"/>
              <w:right w:val="single" w:sz="4" w:space="0" w:color="2979FF"/>
            </w:tcBorders>
            <w:shd w:val="clear" w:color="000000" w:fill="2979FF"/>
            <w:noWrap/>
            <w:vAlign w:val="bottom"/>
            <w:hideMark/>
          </w:tcPr>
          <w:p w14:paraId="7D7547E5" w14:textId="77777777" w:rsidR="00B8301B" w:rsidRPr="00603441" w:rsidRDefault="00B8301B" w:rsidP="0013260E">
            <w:pPr>
              <w:spacing w:after="0" w:line="240" w:lineRule="auto"/>
              <w:jc w:val="center"/>
              <w:rPr>
                <w:rFonts w:ascii="Calibri" w:eastAsia="Times New Roman" w:hAnsi="Calibri" w:cs="Times New Roman"/>
                <w:color w:val="FFFFFF"/>
                <w:sz w:val="21"/>
                <w:szCs w:val="21"/>
                <w:lang w:val="en-CA" w:eastAsia="en-CA"/>
              </w:rPr>
            </w:pPr>
            <w:r w:rsidRPr="00603441">
              <w:rPr>
                <w:rFonts w:ascii="Calibri" w:eastAsia="Times New Roman" w:hAnsi="Calibri" w:cs="Times New Roman"/>
                <w:color w:val="FFFFFF"/>
                <w:sz w:val="21"/>
                <w:szCs w:val="21"/>
                <w:lang w:val="en-CA" w:eastAsia="en-CA"/>
              </w:rPr>
              <w:t>Rx/Tx</w:t>
            </w:r>
          </w:p>
        </w:tc>
        <w:tc>
          <w:tcPr>
            <w:tcW w:w="500" w:type="dxa"/>
            <w:tcBorders>
              <w:top w:val="nil"/>
              <w:left w:val="nil"/>
              <w:bottom w:val="nil"/>
              <w:right w:val="nil"/>
            </w:tcBorders>
            <w:shd w:val="clear" w:color="auto" w:fill="auto"/>
            <w:noWrap/>
            <w:vAlign w:val="bottom"/>
            <w:hideMark/>
          </w:tcPr>
          <w:p w14:paraId="17541F8B" w14:textId="77777777" w:rsidR="00B8301B" w:rsidRPr="00603441" w:rsidRDefault="00B8301B" w:rsidP="0013260E">
            <w:pPr>
              <w:spacing w:after="0" w:line="240" w:lineRule="auto"/>
              <w:jc w:val="center"/>
              <w:rPr>
                <w:rFonts w:ascii="Calibri" w:eastAsia="Times New Roman" w:hAnsi="Calibri" w:cs="Times New Roman"/>
                <w:color w:val="FFFFFF"/>
                <w:sz w:val="21"/>
                <w:szCs w:val="21"/>
                <w:lang w:val="en-CA" w:eastAsia="en-CA"/>
              </w:rPr>
            </w:pPr>
          </w:p>
        </w:tc>
        <w:tc>
          <w:tcPr>
            <w:tcW w:w="1340" w:type="dxa"/>
            <w:tcBorders>
              <w:top w:val="nil"/>
              <w:left w:val="single" w:sz="4" w:space="0" w:color="8E24AA"/>
              <w:bottom w:val="single" w:sz="4" w:space="0" w:color="8E24AA"/>
              <w:right w:val="nil"/>
            </w:tcBorders>
            <w:shd w:val="clear" w:color="000000" w:fill="8E24AA"/>
            <w:noWrap/>
            <w:vAlign w:val="bottom"/>
            <w:hideMark/>
          </w:tcPr>
          <w:p w14:paraId="114ADB02" w14:textId="77777777" w:rsidR="00B8301B" w:rsidRPr="00603441" w:rsidRDefault="00B8301B" w:rsidP="0013260E">
            <w:pPr>
              <w:spacing w:after="0" w:line="240" w:lineRule="auto"/>
              <w:jc w:val="center"/>
              <w:rPr>
                <w:rFonts w:ascii="Calibri" w:eastAsia="Times New Roman" w:hAnsi="Calibri" w:cs="Times New Roman"/>
                <w:color w:val="FFFFFF"/>
                <w:sz w:val="21"/>
                <w:szCs w:val="21"/>
                <w:lang w:val="en-CA" w:eastAsia="en-CA"/>
              </w:rPr>
            </w:pPr>
            <w:r w:rsidRPr="00603441">
              <w:rPr>
                <w:rFonts w:ascii="Calibri" w:eastAsia="Times New Roman" w:hAnsi="Calibri" w:cs="Times New Roman"/>
                <w:color w:val="FFFFFF"/>
                <w:sz w:val="21"/>
                <w:szCs w:val="21"/>
                <w:lang w:val="en-CA" w:eastAsia="en-CA"/>
              </w:rPr>
              <w:t>LABEL</w:t>
            </w:r>
          </w:p>
        </w:tc>
        <w:tc>
          <w:tcPr>
            <w:tcW w:w="1340" w:type="dxa"/>
            <w:tcBorders>
              <w:top w:val="nil"/>
              <w:left w:val="nil"/>
              <w:bottom w:val="single" w:sz="4" w:space="0" w:color="8E24AA"/>
              <w:right w:val="single" w:sz="4" w:space="0" w:color="8E24AA"/>
            </w:tcBorders>
            <w:shd w:val="clear" w:color="000000" w:fill="8E24AA"/>
            <w:noWrap/>
            <w:vAlign w:val="bottom"/>
            <w:hideMark/>
          </w:tcPr>
          <w:p w14:paraId="7FC0A873" w14:textId="77777777" w:rsidR="00B8301B" w:rsidRPr="00603441" w:rsidRDefault="00B8301B" w:rsidP="0013260E">
            <w:pPr>
              <w:spacing w:after="0" w:line="240" w:lineRule="auto"/>
              <w:jc w:val="center"/>
              <w:rPr>
                <w:rFonts w:ascii="Calibri" w:eastAsia="Times New Roman" w:hAnsi="Calibri" w:cs="Times New Roman"/>
                <w:color w:val="FFFFFF"/>
                <w:sz w:val="21"/>
                <w:szCs w:val="21"/>
                <w:lang w:val="en-CA" w:eastAsia="en-CA"/>
              </w:rPr>
            </w:pPr>
            <w:r w:rsidRPr="00603441">
              <w:rPr>
                <w:rFonts w:ascii="Calibri" w:eastAsia="Times New Roman" w:hAnsi="Calibri" w:cs="Times New Roman"/>
                <w:color w:val="FFFFFF"/>
                <w:sz w:val="21"/>
                <w:szCs w:val="21"/>
                <w:lang w:val="en-CA" w:eastAsia="en-CA"/>
              </w:rPr>
              <w:t>Rx/Tx</w:t>
            </w:r>
          </w:p>
        </w:tc>
      </w:tr>
      <w:tr w:rsidR="00B8301B" w:rsidRPr="00603441" w14:paraId="4CEE47D0"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543BC5E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w:t>
            </w:r>
          </w:p>
        </w:tc>
        <w:tc>
          <w:tcPr>
            <w:tcW w:w="1614" w:type="dxa"/>
            <w:tcBorders>
              <w:top w:val="nil"/>
              <w:left w:val="nil"/>
              <w:bottom w:val="single" w:sz="4" w:space="0" w:color="43A047"/>
              <w:right w:val="single" w:sz="4" w:space="0" w:color="43A047"/>
            </w:tcBorders>
            <w:shd w:val="clear" w:color="000000" w:fill="C8E6C9"/>
            <w:noWrap/>
            <w:vAlign w:val="bottom"/>
            <w:hideMark/>
          </w:tcPr>
          <w:p w14:paraId="14251BD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150.080</w:t>
            </w:r>
          </w:p>
        </w:tc>
        <w:tc>
          <w:tcPr>
            <w:tcW w:w="80" w:type="dxa"/>
            <w:tcBorders>
              <w:top w:val="nil"/>
              <w:left w:val="nil"/>
              <w:bottom w:val="nil"/>
              <w:right w:val="nil"/>
            </w:tcBorders>
            <w:shd w:val="clear" w:color="auto" w:fill="auto"/>
            <w:noWrap/>
            <w:vAlign w:val="bottom"/>
            <w:hideMark/>
          </w:tcPr>
          <w:p w14:paraId="6EA9116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single" w:sz="4" w:space="0" w:color="2979FF"/>
              <w:bottom w:val="single" w:sz="4" w:space="0" w:color="2979FF"/>
              <w:right w:val="nil"/>
            </w:tcBorders>
            <w:shd w:val="clear" w:color="000000" w:fill="C5CAE9"/>
            <w:noWrap/>
            <w:vAlign w:val="bottom"/>
            <w:hideMark/>
          </w:tcPr>
          <w:p w14:paraId="670D1BD1"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BUCK</w:t>
            </w:r>
          </w:p>
        </w:tc>
        <w:tc>
          <w:tcPr>
            <w:tcW w:w="1140" w:type="dxa"/>
            <w:tcBorders>
              <w:top w:val="nil"/>
              <w:left w:val="nil"/>
              <w:bottom w:val="single" w:sz="4" w:space="0" w:color="2979FF"/>
              <w:right w:val="single" w:sz="4" w:space="0" w:color="2979FF"/>
            </w:tcBorders>
            <w:shd w:val="clear" w:color="000000" w:fill="C5CAE9"/>
            <w:noWrap/>
            <w:vAlign w:val="bottom"/>
            <w:hideMark/>
          </w:tcPr>
          <w:p w14:paraId="7CF10FBE"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 </w:t>
            </w:r>
          </w:p>
        </w:tc>
        <w:tc>
          <w:tcPr>
            <w:tcW w:w="500" w:type="dxa"/>
            <w:tcBorders>
              <w:top w:val="nil"/>
              <w:left w:val="nil"/>
              <w:bottom w:val="nil"/>
              <w:right w:val="nil"/>
            </w:tcBorders>
            <w:shd w:val="clear" w:color="auto" w:fill="auto"/>
            <w:noWrap/>
            <w:vAlign w:val="bottom"/>
            <w:hideMark/>
          </w:tcPr>
          <w:p w14:paraId="46F5DEAA"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616BF64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150-815</w:t>
            </w:r>
          </w:p>
        </w:tc>
        <w:tc>
          <w:tcPr>
            <w:tcW w:w="1340" w:type="dxa"/>
            <w:tcBorders>
              <w:top w:val="nil"/>
              <w:left w:val="nil"/>
              <w:bottom w:val="single" w:sz="4" w:space="0" w:color="8E24AA"/>
              <w:right w:val="single" w:sz="4" w:space="0" w:color="8E24AA"/>
            </w:tcBorders>
            <w:shd w:val="clear" w:color="000000" w:fill="E1BEE7"/>
            <w:noWrap/>
            <w:vAlign w:val="bottom"/>
            <w:hideMark/>
          </w:tcPr>
          <w:p w14:paraId="05D4B9F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150.815</w:t>
            </w:r>
          </w:p>
        </w:tc>
      </w:tr>
      <w:tr w:rsidR="00B8301B" w:rsidRPr="00603441" w14:paraId="5F675787"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6C45DAA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w:t>
            </w:r>
          </w:p>
        </w:tc>
        <w:tc>
          <w:tcPr>
            <w:tcW w:w="1614" w:type="dxa"/>
            <w:tcBorders>
              <w:top w:val="nil"/>
              <w:left w:val="nil"/>
              <w:bottom w:val="single" w:sz="4" w:space="0" w:color="43A047"/>
              <w:right w:val="single" w:sz="4" w:space="0" w:color="43A047"/>
            </w:tcBorders>
            <w:shd w:val="clear" w:color="auto" w:fill="auto"/>
            <w:noWrap/>
            <w:vAlign w:val="bottom"/>
            <w:hideMark/>
          </w:tcPr>
          <w:p w14:paraId="4EE29F5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150.110</w:t>
            </w:r>
          </w:p>
        </w:tc>
        <w:tc>
          <w:tcPr>
            <w:tcW w:w="80" w:type="dxa"/>
            <w:tcBorders>
              <w:top w:val="nil"/>
              <w:left w:val="nil"/>
              <w:bottom w:val="nil"/>
              <w:right w:val="nil"/>
            </w:tcBorders>
            <w:shd w:val="clear" w:color="auto" w:fill="auto"/>
            <w:noWrap/>
            <w:vAlign w:val="bottom"/>
            <w:hideMark/>
          </w:tcPr>
          <w:p w14:paraId="6708E3D7"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single" w:sz="4" w:space="0" w:color="2979FF"/>
              <w:bottom w:val="single" w:sz="4" w:space="0" w:color="2979FF"/>
              <w:right w:val="nil"/>
            </w:tcBorders>
            <w:shd w:val="clear" w:color="auto" w:fill="auto"/>
            <w:noWrap/>
            <w:vAlign w:val="bottom"/>
            <w:hideMark/>
          </w:tcPr>
          <w:p w14:paraId="5B199143"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TERRACE</w:t>
            </w:r>
          </w:p>
        </w:tc>
        <w:tc>
          <w:tcPr>
            <w:tcW w:w="1140" w:type="dxa"/>
            <w:tcBorders>
              <w:top w:val="nil"/>
              <w:left w:val="nil"/>
              <w:bottom w:val="single" w:sz="4" w:space="0" w:color="2979FF"/>
              <w:right w:val="single" w:sz="4" w:space="0" w:color="2979FF"/>
            </w:tcBorders>
            <w:shd w:val="clear" w:color="auto" w:fill="auto"/>
            <w:noWrap/>
            <w:vAlign w:val="bottom"/>
            <w:hideMark/>
          </w:tcPr>
          <w:p w14:paraId="7EE68F3A"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 </w:t>
            </w:r>
          </w:p>
        </w:tc>
        <w:tc>
          <w:tcPr>
            <w:tcW w:w="500" w:type="dxa"/>
            <w:tcBorders>
              <w:top w:val="nil"/>
              <w:left w:val="nil"/>
              <w:bottom w:val="nil"/>
              <w:right w:val="nil"/>
            </w:tcBorders>
            <w:shd w:val="clear" w:color="auto" w:fill="auto"/>
            <w:noWrap/>
            <w:vAlign w:val="bottom"/>
            <w:hideMark/>
          </w:tcPr>
          <w:p w14:paraId="6E11A6BE"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3636BED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151-610</w:t>
            </w:r>
          </w:p>
        </w:tc>
        <w:tc>
          <w:tcPr>
            <w:tcW w:w="1340" w:type="dxa"/>
            <w:tcBorders>
              <w:top w:val="nil"/>
              <w:left w:val="nil"/>
              <w:bottom w:val="single" w:sz="4" w:space="0" w:color="8E24AA"/>
              <w:right w:val="single" w:sz="4" w:space="0" w:color="8E24AA"/>
            </w:tcBorders>
            <w:shd w:val="clear" w:color="auto" w:fill="auto"/>
            <w:noWrap/>
            <w:vAlign w:val="bottom"/>
            <w:hideMark/>
          </w:tcPr>
          <w:p w14:paraId="6D43DC4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151.610</w:t>
            </w:r>
          </w:p>
        </w:tc>
      </w:tr>
      <w:tr w:rsidR="00B8301B" w:rsidRPr="00603441" w14:paraId="1B7320C9"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1A95C31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w:t>
            </w:r>
          </w:p>
        </w:tc>
        <w:tc>
          <w:tcPr>
            <w:tcW w:w="1614" w:type="dxa"/>
            <w:tcBorders>
              <w:top w:val="nil"/>
              <w:left w:val="nil"/>
              <w:bottom w:val="single" w:sz="4" w:space="0" w:color="43A047"/>
              <w:right w:val="single" w:sz="4" w:space="0" w:color="43A047"/>
            </w:tcBorders>
            <w:shd w:val="clear" w:color="000000" w:fill="C8E6C9"/>
            <w:noWrap/>
            <w:vAlign w:val="bottom"/>
            <w:hideMark/>
          </w:tcPr>
          <w:p w14:paraId="7E6921A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150.140</w:t>
            </w:r>
          </w:p>
        </w:tc>
        <w:tc>
          <w:tcPr>
            <w:tcW w:w="80" w:type="dxa"/>
            <w:tcBorders>
              <w:top w:val="nil"/>
              <w:left w:val="nil"/>
              <w:bottom w:val="nil"/>
              <w:right w:val="nil"/>
            </w:tcBorders>
            <w:shd w:val="clear" w:color="auto" w:fill="auto"/>
            <w:noWrap/>
            <w:vAlign w:val="bottom"/>
            <w:hideMark/>
          </w:tcPr>
          <w:p w14:paraId="223D635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single" w:sz="4" w:space="0" w:color="2979FF"/>
              <w:bottom w:val="single" w:sz="4" w:space="0" w:color="2979FF"/>
              <w:right w:val="nil"/>
            </w:tcBorders>
            <w:shd w:val="clear" w:color="000000" w:fill="C5CAE9"/>
            <w:noWrap/>
            <w:vAlign w:val="bottom"/>
            <w:hideMark/>
          </w:tcPr>
          <w:p w14:paraId="28186F00"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FLY</w:t>
            </w:r>
          </w:p>
        </w:tc>
        <w:tc>
          <w:tcPr>
            <w:tcW w:w="1140" w:type="dxa"/>
            <w:tcBorders>
              <w:top w:val="nil"/>
              <w:left w:val="nil"/>
              <w:bottom w:val="single" w:sz="4" w:space="0" w:color="2979FF"/>
              <w:right w:val="single" w:sz="4" w:space="0" w:color="2979FF"/>
            </w:tcBorders>
            <w:shd w:val="clear" w:color="000000" w:fill="C5CAE9"/>
            <w:noWrap/>
            <w:vAlign w:val="bottom"/>
            <w:hideMark/>
          </w:tcPr>
          <w:p w14:paraId="4C67128A"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 </w:t>
            </w:r>
          </w:p>
        </w:tc>
        <w:tc>
          <w:tcPr>
            <w:tcW w:w="500" w:type="dxa"/>
            <w:tcBorders>
              <w:top w:val="nil"/>
              <w:left w:val="nil"/>
              <w:bottom w:val="nil"/>
              <w:right w:val="nil"/>
            </w:tcBorders>
            <w:shd w:val="clear" w:color="auto" w:fill="auto"/>
            <w:noWrap/>
            <w:vAlign w:val="bottom"/>
            <w:hideMark/>
          </w:tcPr>
          <w:p w14:paraId="293F132C"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73CF4D0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151-685</w:t>
            </w:r>
          </w:p>
        </w:tc>
        <w:tc>
          <w:tcPr>
            <w:tcW w:w="1340" w:type="dxa"/>
            <w:tcBorders>
              <w:top w:val="nil"/>
              <w:left w:val="nil"/>
              <w:bottom w:val="single" w:sz="4" w:space="0" w:color="8E24AA"/>
              <w:right w:val="single" w:sz="4" w:space="0" w:color="8E24AA"/>
            </w:tcBorders>
            <w:shd w:val="clear" w:color="000000" w:fill="E1BEE7"/>
            <w:noWrap/>
            <w:vAlign w:val="bottom"/>
            <w:hideMark/>
          </w:tcPr>
          <w:p w14:paraId="72CC1CA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151.685</w:t>
            </w:r>
          </w:p>
        </w:tc>
      </w:tr>
      <w:tr w:rsidR="00B8301B" w:rsidRPr="00603441" w14:paraId="478C962E"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ABD7FD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RR-4</w:t>
            </w:r>
          </w:p>
        </w:tc>
        <w:tc>
          <w:tcPr>
            <w:tcW w:w="1614" w:type="dxa"/>
            <w:tcBorders>
              <w:top w:val="nil"/>
              <w:left w:val="nil"/>
              <w:bottom w:val="single" w:sz="4" w:space="0" w:color="43A047"/>
              <w:right w:val="single" w:sz="4" w:space="0" w:color="43A047"/>
            </w:tcBorders>
            <w:shd w:val="clear" w:color="auto" w:fill="auto"/>
            <w:noWrap/>
            <w:vAlign w:val="bottom"/>
            <w:hideMark/>
          </w:tcPr>
          <w:p w14:paraId="42DDECC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150.185</w:t>
            </w:r>
          </w:p>
        </w:tc>
        <w:tc>
          <w:tcPr>
            <w:tcW w:w="80" w:type="dxa"/>
            <w:tcBorders>
              <w:top w:val="nil"/>
              <w:left w:val="nil"/>
              <w:bottom w:val="nil"/>
              <w:right w:val="nil"/>
            </w:tcBorders>
            <w:shd w:val="clear" w:color="auto" w:fill="auto"/>
            <w:noWrap/>
            <w:vAlign w:val="bottom"/>
            <w:hideMark/>
          </w:tcPr>
          <w:p w14:paraId="56D1D62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single" w:sz="4" w:space="0" w:color="2979FF"/>
              <w:bottom w:val="single" w:sz="4" w:space="0" w:color="2979FF"/>
              <w:right w:val="nil"/>
            </w:tcBorders>
            <w:shd w:val="clear" w:color="auto" w:fill="auto"/>
            <w:noWrap/>
            <w:vAlign w:val="bottom"/>
            <w:hideMark/>
          </w:tcPr>
          <w:p w14:paraId="4B10742C"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YEOWD</w:t>
            </w:r>
          </w:p>
        </w:tc>
        <w:tc>
          <w:tcPr>
            <w:tcW w:w="1140" w:type="dxa"/>
            <w:tcBorders>
              <w:top w:val="nil"/>
              <w:left w:val="nil"/>
              <w:bottom w:val="single" w:sz="4" w:space="0" w:color="2979FF"/>
              <w:right w:val="single" w:sz="4" w:space="0" w:color="2979FF"/>
            </w:tcBorders>
            <w:shd w:val="clear" w:color="auto" w:fill="auto"/>
            <w:noWrap/>
            <w:vAlign w:val="bottom"/>
            <w:hideMark/>
          </w:tcPr>
          <w:p w14:paraId="5145A110"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 </w:t>
            </w:r>
          </w:p>
        </w:tc>
        <w:tc>
          <w:tcPr>
            <w:tcW w:w="500" w:type="dxa"/>
            <w:tcBorders>
              <w:top w:val="nil"/>
              <w:left w:val="nil"/>
              <w:bottom w:val="nil"/>
              <w:right w:val="nil"/>
            </w:tcBorders>
            <w:shd w:val="clear" w:color="auto" w:fill="auto"/>
            <w:noWrap/>
            <w:vAlign w:val="bottom"/>
            <w:hideMark/>
          </w:tcPr>
          <w:p w14:paraId="7740BDEC" w14:textId="77777777" w:rsidR="00B8301B" w:rsidRPr="00603441" w:rsidRDefault="00B8301B" w:rsidP="0013260E">
            <w:pPr>
              <w:spacing w:after="0" w:line="240" w:lineRule="auto"/>
              <w:rPr>
                <w:rFonts w:ascii="Calibri" w:eastAsia="Times New Roman" w:hAnsi="Calibri" w:cs="Times New Roman"/>
                <w:color w:val="000000"/>
                <w:sz w:val="21"/>
                <w:szCs w:val="21"/>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09C3022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152-285</w:t>
            </w:r>
          </w:p>
        </w:tc>
        <w:tc>
          <w:tcPr>
            <w:tcW w:w="1340" w:type="dxa"/>
            <w:tcBorders>
              <w:top w:val="nil"/>
              <w:left w:val="nil"/>
              <w:bottom w:val="single" w:sz="4" w:space="0" w:color="8E24AA"/>
              <w:right w:val="single" w:sz="4" w:space="0" w:color="8E24AA"/>
            </w:tcBorders>
            <w:shd w:val="clear" w:color="auto" w:fill="auto"/>
            <w:noWrap/>
            <w:vAlign w:val="bottom"/>
            <w:hideMark/>
          </w:tcPr>
          <w:p w14:paraId="1935FF37"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152.285</w:t>
            </w:r>
          </w:p>
        </w:tc>
      </w:tr>
      <w:tr w:rsidR="00B8301B" w:rsidRPr="00603441" w14:paraId="060162D6"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776A3B3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RR-5</w:t>
            </w:r>
          </w:p>
        </w:tc>
        <w:tc>
          <w:tcPr>
            <w:tcW w:w="1614" w:type="dxa"/>
            <w:tcBorders>
              <w:top w:val="nil"/>
              <w:left w:val="nil"/>
              <w:bottom w:val="single" w:sz="4" w:space="0" w:color="43A047"/>
              <w:right w:val="single" w:sz="4" w:space="0" w:color="43A047"/>
            </w:tcBorders>
            <w:shd w:val="clear" w:color="000000" w:fill="C8E6C9"/>
            <w:noWrap/>
            <w:vAlign w:val="bottom"/>
            <w:hideMark/>
          </w:tcPr>
          <w:p w14:paraId="416E013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150.200</w:t>
            </w:r>
          </w:p>
        </w:tc>
        <w:tc>
          <w:tcPr>
            <w:tcW w:w="80" w:type="dxa"/>
            <w:tcBorders>
              <w:top w:val="nil"/>
              <w:left w:val="nil"/>
              <w:bottom w:val="nil"/>
              <w:right w:val="nil"/>
            </w:tcBorders>
            <w:shd w:val="clear" w:color="auto" w:fill="auto"/>
            <w:noWrap/>
            <w:vAlign w:val="bottom"/>
            <w:hideMark/>
          </w:tcPr>
          <w:p w14:paraId="3431BE8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7367EEB4"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53D542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4CD2DB4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5033DF2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152-900</w:t>
            </w:r>
          </w:p>
        </w:tc>
        <w:tc>
          <w:tcPr>
            <w:tcW w:w="1340" w:type="dxa"/>
            <w:tcBorders>
              <w:top w:val="nil"/>
              <w:left w:val="nil"/>
              <w:bottom w:val="single" w:sz="4" w:space="0" w:color="8E24AA"/>
              <w:right w:val="single" w:sz="4" w:space="0" w:color="8E24AA"/>
            </w:tcBorders>
            <w:shd w:val="clear" w:color="000000" w:fill="E1BEE7"/>
            <w:noWrap/>
            <w:vAlign w:val="bottom"/>
            <w:hideMark/>
          </w:tcPr>
          <w:p w14:paraId="7105C91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152.900</w:t>
            </w:r>
          </w:p>
        </w:tc>
      </w:tr>
      <w:tr w:rsidR="00B8301B" w:rsidRPr="00603441" w14:paraId="3A4022AC"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7E39649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RR-6</w:t>
            </w:r>
          </w:p>
        </w:tc>
        <w:tc>
          <w:tcPr>
            <w:tcW w:w="1614" w:type="dxa"/>
            <w:tcBorders>
              <w:top w:val="nil"/>
              <w:left w:val="nil"/>
              <w:bottom w:val="single" w:sz="4" w:space="0" w:color="43A047"/>
              <w:right w:val="single" w:sz="4" w:space="0" w:color="43A047"/>
            </w:tcBorders>
            <w:shd w:val="clear" w:color="auto" w:fill="auto"/>
            <w:noWrap/>
            <w:vAlign w:val="bottom"/>
            <w:hideMark/>
          </w:tcPr>
          <w:p w14:paraId="7AD5AFB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150.245</w:t>
            </w:r>
          </w:p>
        </w:tc>
        <w:tc>
          <w:tcPr>
            <w:tcW w:w="80" w:type="dxa"/>
            <w:tcBorders>
              <w:top w:val="nil"/>
              <w:left w:val="nil"/>
              <w:bottom w:val="nil"/>
              <w:right w:val="nil"/>
            </w:tcBorders>
            <w:shd w:val="clear" w:color="auto" w:fill="auto"/>
            <w:noWrap/>
            <w:vAlign w:val="bottom"/>
            <w:hideMark/>
          </w:tcPr>
          <w:p w14:paraId="72C2701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854261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3F46D9B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1C1AF74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518D48A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152-975</w:t>
            </w:r>
          </w:p>
        </w:tc>
        <w:tc>
          <w:tcPr>
            <w:tcW w:w="1340" w:type="dxa"/>
            <w:tcBorders>
              <w:top w:val="nil"/>
              <w:left w:val="nil"/>
              <w:bottom w:val="single" w:sz="4" w:space="0" w:color="8E24AA"/>
              <w:right w:val="single" w:sz="4" w:space="0" w:color="8E24AA"/>
            </w:tcBorders>
            <w:shd w:val="clear" w:color="auto" w:fill="auto"/>
            <w:noWrap/>
            <w:vAlign w:val="bottom"/>
            <w:hideMark/>
          </w:tcPr>
          <w:p w14:paraId="342994D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152.975</w:t>
            </w:r>
          </w:p>
        </w:tc>
      </w:tr>
      <w:tr w:rsidR="00B8301B" w:rsidRPr="00603441" w14:paraId="7E6962A8"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497EF22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RR-7</w:t>
            </w:r>
          </w:p>
        </w:tc>
        <w:tc>
          <w:tcPr>
            <w:tcW w:w="1614" w:type="dxa"/>
            <w:tcBorders>
              <w:top w:val="nil"/>
              <w:left w:val="nil"/>
              <w:bottom w:val="single" w:sz="4" w:space="0" w:color="43A047"/>
              <w:right w:val="single" w:sz="4" w:space="0" w:color="43A047"/>
            </w:tcBorders>
            <w:shd w:val="clear" w:color="000000" w:fill="C8E6C9"/>
            <w:noWrap/>
            <w:vAlign w:val="bottom"/>
            <w:hideMark/>
          </w:tcPr>
          <w:p w14:paraId="261CC1E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150.260</w:t>
            </w:r>
          </w:p>
        </w:tc>
        <w:tc>
          <w:tcPr>
            <w:tcW w:w="80" w:type="dxa"/>
            <w:tcBorders>
              <w:top w:val="nil"/>
              <w:left w:val="nil"/>
              <w:bottom w:val="nil"/>
              <w:right w:val="nil"/>
            </w:tcBorders>
            <w:shd w:val="clear" w:color="auto" w:fill="auto"/>
            <w:noWrap/>
            <w:vAlign w:val="bottom"/>
            <w:hideMark/>
          </w:tcPr>
          <w:p w14:paraId="384848F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4823D11F"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11A5E3E"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B9E2B0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4DE6198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153-020</w:t>
            </w:r>
          </w:p>
        </w:tc>
        <w:tc>
          <w:tcPr>
            <w:tcW w:w="1340" w:type="dxa"/>
            <w:tcBorders>
              <w:top w:val="nil"/>
              <w:left w:val="nil"/>
              <w:bottom w:val="single" w:sz="4" w:space="0" w:color="8E24AA"/>
              <w:right w:val="single" w:sz="4" w:space="0" w:color="8E24AA"/>
            </w:tcBorders>
            <w:shd w:val="clear" w:color="000000" w:fill="E1BEE7"/>
            <w:noWrap/>
            <w:vAlign w:val="bottom"/>
            <w:hideMark/>
          </w:tcPr>
          <w:p w14:paraId="0F6DB29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153.020</w:t>
            </w:r>
          </w:p>
        </w:tc>
      </w:tr>
      <w:tr w:rsidR="00B8301B" w:rsidRPr="00603441" w14:paraId="328229AE"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BFAC76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RR-8</w:t>
            </w:r>
          </w:p>
        </w:tc>
        <w:tc>
          <w:tcPr>
            <w:tcW w:w="1614" w:type="dxa"/>
            <w:tcBorders>
              <w:top w:val="nil"/>
              <w:left w:val="nil"/>
              <w:bottom w:val="single" w:sz="4" w:space="0" w:color="43A047"/>
              <w:right w:val="single" w:sz="4" w:space="0" w:color="43A047"/>
            </w:tcBorders>
            <w:shd w:val="clear" w:color="auto" w:fill="auto"/>
            <w:noWrap/>
            <w:vAlign w:val="bottom"/>
            <w:hideMark/>
          </w:tcPr>
          <w:p w14:paraId="4EBFDA4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150.320</w:t>
            </w:r>
          </w:p>
        </w:tc>
        <w:tc>
          <w:tcPr>
            <w:tcW w:w="80" w:type="dxa"/>
            <w:tcBorders>
              <w:top w:val="nil"/>
              <w:left w:val="nil"/>
              <w:bottom w:val="nil"/>
              <w:right w:val="nil"/>
            </w:tcBorders>
            <w:shd w:val="clear" w:color="auto" w:fill="auto"/>
            <w:noWrap/>
            <w:vAlign w:val="bottom"/>
            <w:hideMark/>
          </w:tcPr>
          <w:p w14:paraId="3125FAA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190D0A1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44819A0"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7D0BD4B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49ED005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153-050</w:t>
            </w:r>
          </w:p>
        </w:tc>
        <w:tc>
          <w:tcPr>
            <w:tcW w:w="1340" w:type="dxa"/>
            <w:tcBorders>
              <w:top w:val="nil"/>
              <w:left w:val="nil"/>
              <w:bottom w:val="single" w:sz="4" w:space="0" w:color="8E24AA"/>
              <w:right w:val="single" w:sz="4" w:space="0" w:color="8E24AA"/>
            </w:tcBorders>
            <w:shd w:val="clear" w:color="auto" w:fill="auto"/>
            <w:noWrap/>
            <w:vAlign w:val="bottom"/>
            <w:hideMark/>
          </w:tcPr>
          <w:p w14:paraId="2432235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153.050</w:t>
            </w:r>
          </w:p>
        </w:tc>
      </w:tr>
      <w:tr w:rsidR="00B8301B" w:rsidRPr="00603441" w14:paraId="6ED056D9"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4685BBB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RR-9</w:t>
            </w:r>
          </w:p>
        </w:tc>
        <w:tc>
          <w:tcPr>
            <w:tcW w:w="1614" w:type="dxa"/>
            <w:tcBorders>
              <w:top w:val="nil"/>
              <w:left w:val="nil"/>
              <w:bottom w:val="single" w:sz="4" w:space="0" w:color="43A047"/>
              <w:right w:val="single" w:sz="4" w:space="0" w:color="43A047"/>
            </w:tcBorders>
            <w:shd w:val="clear" w:color="000000" w:fill="C8E6C9"/>
            <w:noWrap/>
            <w:vAlign w:val="bottom"/>
            <w:hideMark/>
          </w:tcPr>
          <w:p w14:paraId="137F74F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150.365</w:t>
            </w:r>
          </w:p>
        </w:tc>
        <w:tc>
          <w:tcPr>
            <w:tcW w:w="80" w:type="dxa"/>
            <w:tcBorders>
              <w:top w:val="nil"/>
              <w:left w:val="nil"/>
              <w:bottom w:val="nil"/>
              <w:right w:val="nil"/>
            </w:tcBorders>
            <w:shd w:val="clear" w:color="auto" w:fill="auto"/>
            <w:noWrap/>
            <w:vAlign w:val="bottom"/>
            <w:hideMark/>
          </w:tcPr>
          <w:p w14:paraId="1BB5CEA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8C6216E"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53FD5259"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384D14E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00286D7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153-200</w:t>
            </w:r>
          </w:p>
        </w:tc>
        <w:tc>
          <w:tcPr>
            <w:tcW w:w="1340" w:type="dxa"/>
            <w:tcBorders>
              <w:top w:val="nil"/>
              <w:left w:val="nil"/>
              <w:bottom w:val="single" w:sz="4" w:space="0" w:color="8E24AA"/>
              <w:right w:val="single" w:sz="4" w:space="0" w:color="8E24AA"/>
            </w:tcBorders>
            <w:shd w:val="clear" w:color="000000" w:fill="E1BEE7"/>
            <w:noWrap/>
            <w:vAlign w:val="bottom"/>
            <w:hideMark/>
          </w:tcPr>
          <w:p w14:paraId="29FD206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153.200</w:t>
            </w:r>
          </w:p>
        </w:tc>
      </w:tr>
      <w:tr w:rsidR="00B8301B" w:rsidRPr="00603441" w14:paraId="2F2A186B"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49A0A5B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RR-10</w:t>
            </w:r>
          </w:p>
        </w:tc>
        <w:tc>
          <w:tcPr>
            <w:tcW w:w="1614" w:type="dxa"/>
            <w:tcBorders>
              <w:top w:val="nil"/>
              <w:left w:val="nil"/>
              <w:bottom w:val="single" w:sz="4" w:space="0" w:color="43A047"/>
              <w:right w:val="single" w:sz="4" w:space="0" w:color="43A047"/>
            </w:tcBorders>
            <w:shd w:val="clear" w:color="auto" w:fill="auto"/>
            <w:noWrap/>
            <w:vAlign w:val="bottom"/>
            <w:hideMark/>
          </w:tcPr>
          <w:p w14:paraId="3303148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150.410</w:t>
            </w:r>
          </w:p>
        </w:tc>
        <w:tc>
          <w:tcPr>
            <w:tcW w:w="80" w:type="dxa"/>
            <w:tcBorders>
              <w:top w:val="nil"/>
              <w:left w:val="nil"/>
              <w:bottom w:val="nil"/>
              <w:right w:val="nil"/>
            </w:tcBorders>
            <w:shd w:val="clear" w:color="auto" w:fill="auto"/>
            <w:noWrap/>
            <w:vAlign w:val="bottom"/>
            <w:hideMark/>
          </w:tcPr>
          <w:p w14:paraId="183698B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018C9380"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090336C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B58EFE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7DF8F33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153-230</w:t>
            </w:r>
          </w:p>
        </w:tc>
        <w:tc>
          <w:tcPr>
            <w:tcW w:w="1340" w:type="dxa"/>
            <w:tcBorders>
              <w:top w:val="nil"/>
              <w:left w:val="nil"/>
              <w:bottom w:val="single" w:sz="4" w:space="0" w:color="8E24AA"/>
              <w:right w:val="single" w:sz="4" w:space="0" w:color="8E24AA"/>
            </w:tcBorders>
            <w:shd w:val="clear" w:color="auto" w:fill="auto"/>
            <w:noWrap/>
            <w:vAlign w:val="bottom"/>
            <w:hideMark/>
          </w:tcPr>
          <w:p w14:paraId="5298135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153.230</w:t>
            </w:r>
          </w:p>
        </w:tc>
      </w:tr>
      <w:tr w:rsidR="00B8301B" w:rsidRPr="00603441" w14:paraId="103CA8B4"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7CF77C5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RR-11</w:t>
            </w:r>
          </w:p>
        </w:tc>
        <w:tc>
          <w:tcPr>
            <w:tcW w:w="1614" w:type="dxa"/>
            <w:tcBorders>
              <w:top w:val="nil"/>
              <w:left w:val="nil"/>
              <w:bottom w:val="single" w:sz="4" w:space="0" w:color="43A047"/>
              <w:right w:val="single" w:sz="4" w:space="0" w:color="43A047"/>
            </w:tcBorders>
            <w:shd w:val="clear" w:color="000000" w:fill="C8E6C9"/>
            <w:noWrap/>
            <w:vAlign w:val="bottom"/>
            <w:hideMark/>
          </w:tcPr>
          <w:p w14:paraId="3D6ADE2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150.440</w:t>
            </w:r>
          </w:p>
        </w:tc>
        <w:tc>
          <w:tcPr>
            <w:tcW w:w="80" w:type="dxa"/>
            <w:tcBorders>
              <w:top w:val="nil"/>
              <w:left w:val="nil"/>
              <w:bottom w:val="nil"/>
              <w:right w:val="nil"/>
            </w:tcBorders>
            <w:shd w:val="clear" w:color="auto" w:fill="auto"/>
            <w:noWrap/>
            <w:vAlign w:val="bottom"/>
            <w:hideMark/>
          </w:tcPr>
          <w:p w14:paraId="47D9DE2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0C2B6EE9"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94A88B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3B6C4E9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450FDCF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153-260</w:t>
            </w:r>
          </w:p>
        </w:tc>
        <w:tc>
          <w:tcPr>
            <w:tcW w:w="1340" w:type="dxa"/>
            <w:tcBorders>
              <w:top w:val="nil"/>
              <w:left w:val="nil"/>
              <w:bottom w:val="single" w:sz="4" w:space="0" w:color="8E24AA"/>
              <w:right w:val="single" w:sz="4" w:space="0" w:color="8E24AA"/>
            </w:tcBorders>
            <w:shd w:val="clear" w:color="000000" w:fill="E1BEE7"/>
            <w:noWrap/>
            <w:vAlign w:val="bottom"/>
            <w:hideMark/>
          </w:tcPr>
          <w:p w14:paraId="0C9D792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153.260</w:t>
            </w:r>
          </w:p>
        </w:tc>
      </w:tr>
      <w:tr w:rsidR="00B8301B" w:rsidRPr="00603441" w14:paraId="028D6764"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0220C05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RR-12</w:t>
            </w:r>
          </w:p>
        </w:tc>
        <w:tc>
          <w:tcPr>
            <w:tcW w:w="1614" w:type="dxa"/>
            <w:tcBorders>
              <w:top w:val="nil"/>
              <w:left w:val="nil"/>
              <w:bottom w:val="single" w:sz="4" w:space="0" w:color="43A047"/>
              <w:right w:val="single" w:sz="4" w:space="0" w:color="43A047"/>
            </w:tcBorders>
            <w:shd w:val="clear" w:color="auto" w:fill="auto"/>
            <w:noWrap/>
            <w:vAlign w:val="bottom"/>
            <w:hideMark/>
          </w:tcPr>
          <w:p w14:paraId="3D7F468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150.500</w:t>
            </w:r>
          </w:p>
        </w:tc>
        <w:tc>
          <w:tcPr>
            <w:tcW w:w="80" w:type="dxa"/>
            <w:tcBorders>
              <w:top w:val="nil"/>
              <w:left w:val="nil"/>
              <w:bottom w:val="nil"/>
              <w:right w:val="nil"/>
            </w:tcBorders>
            <w:shd w:val="clear" w:color="auto" w:fill="auto"/>
            <w:noWrap/>
            <w:vAlign w:val="bottom"/>
            <w:hideMark/>
          </w:tcPr>
          <w:p w14:paraId="56C1BE7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61B439F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5A2079B1"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AE967A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573A17C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153-320</w:t>
            </w:r>
          </w:p>
        </w:tc>
        <w:tc>
          <w:tcPr>
            <w:tcW w:w="1340" w:type="dxa"/>
            <w:tcBorders>
              <w:top w:val="nil"/>
              <w:left w:val="nil"/>
              <w:bottom w:val="single" w:sz="4" w:space="0" w:color="8E24AA"/>
              <w:right w:val="single" w:sz="4" w:space="0" w:color="8E24AA"/>
            </w:tcBorders>
            <w:shd w:val="clear" w:color="auto" w:fill="auto"/>
            <w:noWrap/>
            <w:vAlign w:val="bottom"/>
            <w:hideMark/>
          </w:tcPr>
          <w:p w14:paraId="6AB0252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153.320</w:t>
            </w:r>
          </w:p>
        </w:tc>
      </w:tr>
      <w:tr w:rsidR="00B8301B" w:rsidRPr="00603441" w14:paraId="18561489"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05C4193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RR-13</w:t>
            </w:r>
          </w:p>
        </w:tc>
        <w:tc>
          <w:tcPr>
            <w:tcW w:w="1614" w:type="dxa"/>
            <w:tcBorders>
              <w:top w:val="nil"/>
              <w:left w:val="nil"/>
              <w:bottom w:val="single" w:sz="4" w:space="0" w:color="43A047"/>
              <w:right w:val="single" w:sz="4" w:space="0" w:color="43A047"/>
            </w:tcBorders>
            <w:shd w:val="clear" w:color="000000" w:fill="C8E6C9"/>
            <w:noWrap/>
            <w:vAlign w:val="bottom"/>
            <w:hideMark/>
          </w:tcPr>
          <w:p w14:paraId="4F08C53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150.530</w:t>
            </w:r>
          </w:p>
        </w:tc>
        <w:tc>
          <w:tcPr>
            <w:tcW w:w="80" w:type="dxa"/>
            <w:tcBorders>
              <w:top w:val="nil"/>
              <w:left w:val="nil"/>
              <w:bottom w:val="nil"/>
              <w:right w:val="nil"/>
            </w:tcBorders>
            <w:shd w:val="clear" w:color="auto" w:fill="auto"/>
            <w:noWrap/>
            <w:vAlign w:val="bottom"/>
            <w:hideMark/>
          </w:tcPr>
          <w:p w14:paraId="1E8315E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5EC39A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26C835F"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47F8CD3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2EE4D06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153-350</w:t>
            </w:r>
          </w:p>
        </w:tc>
        <w:tc>
          <w:tcPr>
            <w:tcW w:w="1340" w:type="dxa"/>
            <w:tcBorders>
              <w:top w:val="nil"/>
              <w:left w:val="nil"/>
              <w:bottom w:val="single" w:sz="4" w:space="0" w:color="8E24AA"/>
              <w:right w:val="single" w:sz="4" w:space="0" w:color="8E24AA"/>
            </w:tcBorders>
            <w:shd w:val="clear" w:color="000000" w:fill="E1BEE7"/>
            <w:noWrap/>
            <w:vAlign w:val="bottom"/>
            <w:hideMark/>
          </w:tcPr>
          <w:p w14:paraId="1B1BE61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153.350</w:t>
            </w:r>
          </w:p>
        </w:tc>
      </w:tr>
      <w:tr w:rsidR="00B8301B" w:rsidRPr="00603441" w14:paraId="579206C5"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395E970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RR-14</w:t>
            </w:r>
          </w:p>
        </w:tc>
        <w:tc>
          <w:tcPr>
            <w:tcW w:w="1614" w:type="dxa"/>
            <w:tcBorders>
              <w:top w:val="nil"/>
              <w:left w:val="nil"/>
              <w:bottom w:val="single" w:sz="4" w:space="0" w:color="43A047"/>
              <w:right w:val="single" w:sz="4" w:space="0" w:color="43A047"/>
            </w:tcBorders>
            <w:shd w:val="clear" w:color="auto" w:fill="auto"/>
            <w:noWrap/>
            <w:vAlign w:val="bottom"/>
            <w:hideMark/>
          </w:tcPr>
          <w:p w14:paraId="7CD39C8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150.545</w:t>
            </w:r>
          </w:p>
        </w:tc>
        <w:tc>
          <w:tcPr>
            <w:tcW w:w="80" w:type="dxa"/>
            <w:tcBorders>
              <w:top w:val="nil"/>
              <w:left w:val="nil"/>
              <w:bottom w:val="nil"/>
              <w:right w:val="nil"/>
            </w:tcBorders>
            <w:shd w:val="clear" w:color="auto" w:fill="auto"/>
            <w:noWrap/>
            <w:vAlign w:val="bottom"/>
            <w:hideMark/>
          </w:tcPr>
          <w:p w14:paraId="5D2A17A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32DB404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03CF9D9"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E49B373"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4C7636C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153-380</w:t>
            </w:r>
          </w:p>
        </w:tc>
        <w:tc>
          <w:tcPr>
            <w:tcW w:w="1340" w:type="dxa"/>
            <w:tcBorders>
              <w:top w:val="nil"/>
              <w:left w:val="nil"/>
              <w:bottom w:val="single" w:sz="4" w:space="0" w:color="8E24AA"/>
              <w:right w:val="single" w:sz="4" w:space="0" w:color="8E24AA"/>
            </w:tcBorders>
            <w:shd w:val="clear" w:color="auto" w:fill="auto"/>
            <w:noWrap/>
            <w:vAlign w:val="bottom"/>
            <w:hideMark/>
          </w:tcPr>
          <w:p w14:paraId="6E1FDDE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153.380</w:t>
            </w:r>
          </w:p>
        </w:tc>
      </w:tr>
      <w:tr w:rsidR="00B8301B" w:rsidRPr="00603441" w14:paraId="1387B783"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181A919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RR-15</w:t>
            </w:r>
          </w:p>
        </w:tc>
        <w:tc>
          <w:tcPr>
            <w:tcW w:w="1614" w:type="dxa"/>
            <w:tcBorders>
              <w:top w:val="nil"/>
              <w:left w:val="nil"/>
              <w:bottom w:val="single" w:sz="4" w:space="0" w:color="43A047"/>
              <w:right w:val="single" w:sz="4" w:space="0" w:color="43A047"/>
            </w:tcBorders>
            <w:shd w:val="clear" w:color="000000" w:fill="C8E6C9"/>
            <w:noWrap/>
            <w:vAlign w:val="bottom"/>
            <w:hideMark/>
          </w:tcPr>
          <w:p w14:paraId="4E50993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150.560</w:t>
            </w:r>
          </w:p>
        </w:tc>
        <w:tc>
          <w:tcPr>
            <w:tcW w:w="80" w:type="dxa"/>
            <w:tcBorders>
              <w:top w:val="nil"/>
              <w:left w:val="nil"/>
              <w:bottom w:val="nil"/>
              <w:right w:val="nil"/>
            </w:tcBorders>
            <w:shd w:val="clear" w:color="auto" w:fill="auto"/>
            <w:noWrap/>
            <w:vAlign w:val="bottom"/>
            <w:hideMark/>
          </w:tcPr>
          <w:p w14:paraId="0512856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3294C9F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1115B545"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8D7E10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5CE1600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153-440</w:t>
            </w:r>
          </w:p>
        </w:tc>
        <w:tc>
          <w:tcPr>
            <w:tcW w:w="1340" w:type="dxa"/>
            <w:tcBorders>
              <w:top w:val="nil"/>
              <w:left w:val="nil"/>
              <w:bottom w:val="single" w:sz="4" w:space="0" w:color="8E24AA"/>
              <w:right w:val="single" w:sz="4" w:space="0" w:color="8E24AA"/>
            </w:tcBorders>
            <w:shd w:val="clear" w:color="000000" w:fill="E1BEE7"/>
            <w:noWrap/>
            <w:vAlign w:val="bottom"/>
            <w:hideMark/>
          </w:tcPr>
          <w:p w14:paraId="4D2EB2A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153.440</w:t>
            </w:r>
          </w:p>
        </w:tc>
      </w:tr>
      <w:tr w:rsidR="00B8301B" w:rsidRPr="00603441" w14:paraId="0D9A554A"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5897DB1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RR-16</w:t>
            </w:r>
          </w:p>
        </w:tc>
        <w:tc>
          <w:tcPr>
            <w:tcW w:w="1614" w:type="dxa"/>
            <w:tcBorders>
              <w:top w:val="nil"/>
              <w:left w:val="nil"/>
              <w:bottom w:val="single" w:sz="4" w:space="0" w:color="43A047"/>
              <w:right w:val="single" w:sz="4" w:space="0" w:color="43A047"/>
            </w:tcBorders>
            <w:shd w:val="clear" w:color="auto" w:fill="auto"/>
            <w:noWrap/>
            <w:vAlign w:val="bottom"/>
            <w:hideMark/>
          </w:tcPr>
          <w:p w14:paraId="54BC7AD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150.590</w:t>
            </w:r>
          </w:p>
        </w:tc>
        <w:tc>
          <w:tcPr>
            <w:tcW w:w="80" w:type="dxa"/>
            <w:tcBorders>
              <w:top w:val="nil"/>
              <w:left w:val="nil"/>
              <w:bottom w:val="nil"/>
              <w:right w:val="nil"/>
            </w:tcBorders>
            <w:shd w:val="clear" w:color="auto" w:fill="auto"/>
            <w:noWrap/>
            <w:vAlign w:val="bottom"/>
            <w:hideMark/>
          </w:tcPr>
          <w:p w14:paraId="5DC1452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5A86A1B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9F7AED1"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DFA7BFE"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7D7380A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153-470</w:t>
            </w:r>
          </w:p>
        </w:tc>
        <w:tc>
          <w:tcPr>
            <w:tcW w:w="1340" w:type="dxa"/>
            <w:tcBorders>
              <w:top w:val="nil"/>
              <w:left w:val="nil"/>
              <w:bottom w:val="single" w:sz="4" w:space="0" w:color="8E24AA"/>
              <w:right w:val="single" w:sz="4" w:space="0" w:color="8E24AA"/>
            </w:tcBorders>
            <w:shd w:val="clear" w:color="auto" w:fill="auto"/>
            <w:noWrap/>
            <w:vAlign w:val="bottom"/>
            <w:hideMark/>
          </w:tcPr>
          <w:p w14:paraId="531CA95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153.470</w:t>
            </w:r>
          </w:p>
        </w:tc>
      </w:tr>
      <w:tr w:rsidR="00B8301B" w:rsidRPr="00603441" w14:paraId="3912FE45"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74C6BF1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RR-17</w:t>
            </w:r>
          </w:p>
        </w:tc>
        <w:tc>
          <w:tcPr>
            <w:tcW w:w="1614" w:type="dxa"/>
            <w:tcBorders>
              <w:top w:val="nil"/>
              <w:left w:val="nil"/>
              <w:bottom w:val="single" w:sz="4" w:space="0" w:color="43A047"/>
              <w:right w:val="single" w:sz="4" w:space="0" w:color="43A047"/>
            </w:tcBorders>
            <w:shd w:val="clear" w:color="000000" w:fill="C8E6C9"/>
            <w:noWrap/>
            <w:vAlign w:val="bottom"/>
            <w:hideMark/>
          </w:tcPr>
          <w:p w14:paraId="079CB81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150.680</w:t>
            </w:r>
          </w:p>
        </w:tc>
        <w:tc>
          <w:tcPr>
            <w:tcW w:w="80" w:type="dxa"/>
            <w:tcBorders>
              <w:top w:val="nil"/>
              <w:left w:val="nil"/>
              <w:bottom w:val="nil"/>
              <w:right w:val="nil"/>
            </w:tcBorders>
            <w:shd w:val="clear" w:color="auto" w:fill="auto"/>
            <w:noWrap/>
            <w:vAlign w:val="bottom"/>
            <w:hideMark/>
          </w:tcPr>
          <w:p w14:paraId="224ECD6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442BB99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5C7BE4BE"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180335C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4E32C43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153-530</w:t>
            </w:r>
          </w:p>
        </w:tc>
        <w:tc>
          <w:tcPr>
            <w:tcW w:w="1340" w:type="dxa"/>
            <w:tcBorders>
              <w:top w:val="nil"/>
              <w:left w:val="nil"/>
              <w:bottom w:val="single" w:sz="4" w:space="0" w:color="8E24AA"/>
              <w:right w:val="single" w:sz="4" w:space="0" w:color="8E24AA"/>
            </w:tcBorders>
            <w:shd w:val="clear" w:color="000000" w:fill="E1BEE7"/>
            <w:noWrap/>
            <w:vAlign w:val="bottom"/>
            <w:hideMark/>
          </w:tcPr>
          <w:p w14:paraId="0C9E89A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153.530</w:t>
            </w:r>
          </w:p>
        </w:tc>
      </w:tr>
      <w:tr w:rsidR="00B8301B" w:rsidRPr="00603441" w14:paraId="494B3071"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8B15E8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RR-18</w:t>
            </w:r>
          </w:p>
        </w:tc>
        <w:tc>
          <w:tcPr>
            <w:tcW w:w="1614" w:type="dxa"/>
            <w:tcBorders>
              <w:top w:val="nil"/>
              <w:left w:val="nil"/>
              <w:bottom w:val="single" w:sz="4" w:space="0" w:color="43A047"/>
              <w:right w:val="single" w:sz="4" w:space="0" w:color="43A047"/>
            </w:tcBorders>
            <w:shd w:val="clear" w:color="auto" w:fill="auto"/>
            <w:noWrap/>
            <w:vAlign w:val="bottom"/>
            <w:hideMark/>
          </w:tcPr>
          <w:p w14:paraId="37853DF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150.710</w:t>
            </w:r>
          </w:p>
        </w:tc>
        <w:tc>
          <w:tcPr>
            <w:tcW w:w="80" w:type="dxa"/>
            <w:tcBorders>
              <w:top w:val="nil"/>
              <w:left w:val="nil"/>
              <w:bottom w:val="nil"/>
              <w:right w:val="nil"/>
            </w:tcBorders>
            <w:shd w:val="clear" w:color="auto" w:fill="auto"/>
            <w:noWrap/>
            <w:vAlign w:val="bottom"/>
            <w:hideMark/>
          </w:tcPr>
          <w:p w14:paraId="0DA7C29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77DFFC3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66DC4F2E"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CD6795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3AF9F27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153-560</w:t>
            </w:r>
          </w:p>
        </w:tc>
        <w:tc>
          <w:tcPr>
            <w:tcW w:w="1340" w:type="dxa"/>
            <w:tcBorders>
              <w:top w:val="nil"/>
              <w:left w:val="nil"/>
              <w:bottom w:val="single" w:sz="4" w:space="0" w:color="8E24AA"/>
              <w:right w:val="single" w:sz="4" w:space="0" w:color="8E24AA"/>
            </w:tcBorders>
            <w:shd w:val="clear" w:color="auto" w:fill="auto"/>
            <w:noWrap/>
            <w:vAlign w:val="bottom"/>
            <w:hideMark/>
          </w:tcPr>
          <w:p w14:paraId="21D6D23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153.560</w:t>
            </w:r>
          </w:p>
        </w:tc>
      </w:tr>
      <w:tr w:rsidR="00B8301B" w:rsidRPr="00603441" w14:paraId="3EB86AEB"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648E3C2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RR-19</w:t>
            </w:r>
          </w:p>
        </w:tc>
        <w:tc>
          <w:tcPr>
            <w:tcW w:w="1614" w:type="dxa"/>
            <w:tcBorders>
              <w:top w:val="nil"/>
              <w:left w:val="nil"/>
              <w:bottom w:val="single" w:sz="4" w:space="0" w:color="43A047"/>
              <w:right w:val="single" w:sz="4" w:space="0" w:color="43A047"/>
            </w:tcBorders>
            <w:shd w:val="clear" w:color="000000" w:fill="C8E6C9"/>
            <w:noWrap/>
            <w:vAlign w:val="bottom"/>
            <w:hideMark/>
          </w:tcPr>
          <w:p w14:paraId="3FA7CEC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150.770</w:t>
            </w:r>
          </w:p>
        </w:tc>
        <w:tc>
          <w:tcPr>
            <w:tcW w:w="80" w:type="dxa"/>
            <w:tcBorders>
              <w:top w:val="nil"/>
              <w:left w:val="nil"/>
              <w:bottom w:val="nil"/>
              <w:right w:val="nil"/>
            </w:tcBorders>
            <w:shd w:val="clear" w:color="auto" w:fill="auto"/>
            <w:noWrap/>
            <w:vAlign w:val="bottom"/>
            <w:hideMark/>
          </w:tcPr>
          <w:p w14:paraId="23B5BF1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0E7040F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03798114"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67598FF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71F4DD4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153-620</w:t>
            </w:r>
          </w:p>
        </w:tc>
        <w:tc>
          <w:tcPr>
            <w:tcW w:w="1340" w:type="dxa"/>
            <w:tcBorders>
              <w:top w:val="nil"/>
              <w:left w:val="nil"/>
              <w:bottom w:val="single" w:sz="4" w:space="0" w:color="8E24AA"/>
              <w:right w:val="single" w:sz="4" w:space="0" w:color="8E24AA"/>
            </w:tcBorders>
            <w:shd w:val="clear" w:color="000000" w:fill="E1BEE7"/>
            <w:noWrap/>
            <w:vAlign w:val="bottom"/>
            <w:hideMark/>
          </w:tcPr>
          <w:p w14:paraId="59DAECB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153.620</w:t>
            </w:r>
          </w:p>
        </w:tc>
      </w:tr>
      <w:tr w:rsidR="00B8301B" w:rsidRPr="00603441" w14:paraId="32F52E64"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43EAA0E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RR-20</w:t>
            </w:r>
          </w:p>
        </w:tc>
        <w:tc>
          <w:tcPr>
            <w:tcW w:w="1614" w:type="dxa"/>
            <w:tcBorders>
              <w:top w:val="nil"/>
              <w:left w:val="nil"/>
              <w:bottom w:val="single" w:sz="4" w:space="0" w:color="43A047"/>
              <w:right w:val="single" w:sz="4" w:space="0" w:color="43A047"/>
            </w:tcBorders>
            <w:shd w:val="clear" w:color="auto" w:fill="auto"/>
            <w:noWrap/>
            <w:vAlign w:val="bottom"/>
            <w:hideMark/>
          </w:tcPr>
          <w:p w14:paraId="1B2C58A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150.830</w:t>
            </w:r>
          </w:p>
        </w:tc>
        <w:tc>
          <w:tcPr>
            <w:tcW w:w="80" w:type="dxa"/>
            <w:tcBorders>
              <w:top w:val="nil"/>
              <w:left w:val="nil"/>
              <w:bottom w:val="nil"/>
              <w:right w:val="nil"/>
            </w:tcBorders>
            <w:shd w:val="clear" w:color="auto" w:fill="auto"/>
            <w:noWrap/>
            <w:vAlign w:val="bottom"/>
            <w:hideMark/>
          </w:tcPr>
          <w:p w14:paraId="0F50B24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5D3A0C3"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42CB2C4F"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76FB9E1"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643AA4C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153-830</w:t>
            </w:r>
          </w:p>
        </w:tc>
        <w:tc>
          <w:tcPr>
            <w:tcW w:w="1340" w:type="dxa"/>
            <w:tcBorders>
              <w:top w:val="nil"/>
              <w:left w:val="nil"/>
              <w:bottom w:val="single" w:sz="4" w:space="0" w:color="8E24AA"/>
              <w:right w:val="single" w:sz="4" w:space="0" w:color="8E24AA"/>
            </w:tcBorders>
            <w:shd w:val="clear" w:color="auto" w:fill="auto"/>
            <w:noWrap/>
            <w:vAlign w:val="bottom"/>
            <w:hideMark/>
          </w:tcPr>
          <w:p w14:paraId="38D087C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153.830</w:t>
            </w:r>
          </w:p>
        </w:tc>
      </w:tr>
      <w:tr w:rsidR="00B8301B" w:rsidRPr="00603441" w14:paraId="5DC6E6D2"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0301710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RR-21</w:t>
            </w:r>
          </w:p>
        </w:tc>
        <w:tc>
          <w:tcPr>
            <w:tcW w:w="1614" w:type="dxa"/>
            <w:tcBorders>
              <w:top w:val="nil"/>
              <w:left w:val="nil"/>
              <w:bottom w:val="single" w:sz="4" w:space="0" w:color="43A047"/>
              <w:right w:val="single" w:sz="4" w:space="0" w:color="43A047"/>
            </w:tcBorders>
            <w:shd w:val="clear" w:color="000000" w:fill="C8E6C9"/>
            <w:noWrap/>
            <w:vAlign w:val="bottom"/>
            <w:hideMark/>
          </w:tcPr>
          <w:p w14:paraId="695A8E1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151.010</w:t>
            </w:r>
          </w:p>
        </w:tc>
        <w:tc>
          <w:tcPr>
            <w:tcW w:w="80" w:type="dxa"/>
            <w:tcBorders>
              <w:top w:val="nil"/>
              <w:left w:val="nil"/>
              <w:bottom w:val="nil"/>
              <w:right w:val="nil"/>
            </w:tcBorders>
            <w:shd w:val="clear" w:color="auto" w:fill="auto"/>
            <w:noWrap/>
            <w:vAlign w:val="bottom"/>
            <w:hideMark/>
          </w:tcPr>
          <w:p w14:paraId="520A9D3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7C3E3E0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ADEF785"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6CAAD1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38601ED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154-100</w:t>
            </w:r>
          </w:p>
        </w:tc>
        <w:tc>
          <w:tcPr>
            <w:tcW w:w="1340" w:type="dxa"/>
            <w:tcBorders>
              <w:top w:val="nil"/>
              <w:left w:val="nil"/>
              <w:bottom w:val="single" w:sz="4" w:space="0" w:color="8E24AA"/>
              <w:right w:val="single" w:sz="4" w:space="0" w:color="8E24AA"/>
            </w:tcBorders>
            <w:shd w:val="clear" w:color="000000" w:fill="E1BEE7"/>
            <w:noWrap/>
            <w:vAlign w:val="bottom"/>
            <w:hideMark/>
          </w:tcPr>
          <w:p w14:paraId="5A8C91E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154.100</w:t>
            </w:r>
          </w:p>
        </w:tc>
      </w:tr>
      <w:tr w:rsidR="00B8301B" w:rsidRPr="00603441" w14:paraId="3F462EB7"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3291E93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RR-22</w:t>
            </w:r>
          </w:p>
        </w:tc>
        <w:tc>
          <w:tcPr>
            <w:tcW w:w="1614" w:type="dxa"/>
            <w:tcBorders>
              <w:top w:val="nil"/>
              <w:left w:val="nil"/>
              <w:bottom w:val="single" w:sz="4" w:space="0" w:color="43A047"/>
              <w:right w:val="single" w:sz="4" w:space="0" w:color="43A047"/>
            </w:tcBorders>
            <w:shd w:val="clear" w:color="auto" w:fill="auto"/>
            <w:noWrap/>
            <w:vAlign w:val="bottom"/>
            <w:hideMark/>
          </w:tcPr>
          <w:p w14:paraId="22ABF40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151.130</w:t>
            </w:r>
          </w:p>
        </w:tc>
        <w:tc>
          <w:tcPr>
            <w:tcW w:w="80" w:type="dxa"/>
            <w:tcBorders>
              <w:top w:val="nil"/>
              <w:left w:val="nil"/>
              <w:bottom w:val="nil"/>
              <w:right w:val="nil"/>
            </w:tcBorders>
            <w:shd w:val="clear" w:color="auto" w:fill="auto"/>
            <w:noWrap/>
            <w:vAlign w:val="bottom"/>
            <w:hideMark/>
          </w:tcPr>
          <w:p w14:paraId="39BCF08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0654CC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693F5C49"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3EC44F3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0C208E2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154-250</w:t>
            </w:r>
          </w:p>
        </w:tc>
        <w:tc>
          <w:tcPr>
            <w:tcW w:w="1340" w:type="dxa"/>
            <w:tcBorders>
              <w:top w:val="nil"/>
              <w:left w:val="nil"/>
              <w:bottom w:val="single" w:sz="4" w:space="0" w:color="8E24AA"/>
              <w:right w:val="single" w:sz="4" w:space="0" w:color="8E24AA"/>
            </w:tcBorders>
            <w:shd w:val="clear" w:color="auto" w:fill="auto"/>
            <w:noWrap/>
            <w:vAlign w:val="bottom"/>
            <w:hideMark/>
          </w:tcPr>
          <w:p w14:paraId="57FA7AC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154.250</w:t>
            </w:r>
          </w:p>
        </w:tc>
      </w:tr>
      <w:tr w:rsidR="00B8301B" w:rsidRPr="00603441" w14:paraId="5874B019"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027B025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RR-23</w:t>
            </w:r>
          </w:p>
        </w:tc>
        <w:tc>
          <w:tcPr>
            <w:tcW w:w="1614" w:type="dxa"/>
            <w:tcBorders>
              <w:top w:val="nil"/>
              <w:left w:val="nil"/>
              <w:bottom w:val="single" w:sz="4" w:space="0" w:color="43A047"/>
              <w:right w:val="single" w:sz="4" w:space="0" w:color="43A047"/>
            </w:tcBorders>
            <w:shd w:val="clear" w:color="000000" w:fill="C8E6C9"/>
            <w:noWrap/>
            <w:vAlign w:val="bottom"/>
            <w:hideMark/>
          </w:tcPr>
          <w:p w14:paraId="44149D1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151.190</w:t>
            </w:r>
          </w:p>
        </w:tc>
        <w:tc>
          <w:tcPr>
            <w:tcW w:w="80" w:type="dxa"/>
            <w:tcBorders>
              <w:top w:val="nil"/>
              <w:left w:val="nil"/>
              <w:bottom w:val="nil"/>
              <w:right w:val="nil"/>
            </w:tcBorders>
            <w:shd w:val="clear" w:color="auto" w:fill="auto"/>
            <w:noWrap/>
            <w:vAlign w:val="bottom"/>
            <w:hideMark/>
          </w:tcPr>
          <w:p w14:paraId="65DC4A8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4F23606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1B37117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AA5A9DF"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307286D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154-325</w:t>
            </w:r>
          </w:p>
        </w:tc>
        <w:tc>
          <w:tcPr>
            <w:tcW w:w="1340" w:type="dxa"/>
            <w:tcBorders>
              <w:top w:val="nil"/>
              <w:left w:val="nil"/>
              <w:bottom w:val="single" w:sz="4" w:space="0" w:color="8E24AA"/>
              <w:right w:val="single" w:sz="4" w:space="0" w:color="8E24AA"/>
            </w:tcBorders>
            <w:shd w:val="clear" w:color="000000" w:fill="E1BEE7"/>
            <w:noWrap/>
            <w:vAlign w:val="bottom"/>
            <w:hideMark/>
          </w:tcPr>
          <w:p w14:paraId="34AC7E4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154.325</w:t>
            </w:r>
          </w:p>
        </w:tc>
      </w:tr>
      <w:tr w:rsidR="00B8301B" w:rsidRPr="00603441" w14:paraId="04A754E1"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0F948E2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RR-24</w:t>
            </w:r>
          </w:p>
        </w:tc>
        <w:tc>
          <w:tcPr>
            <w:tcW w:w="1614" w:type="dxa"/>
            <w:tcBorders>
              <w:top w:val="nil"/>
              <w:left w:val="nil"/>
              <w:bottom w:val="single" w:sz="4" w:space="0" w:color="43A047"/>
              <w:right w:val="single" w:sz="4" w:space="0" w:color="43A047"/>
            </w:tcBorders>
            <w:shd w:val="clear" w:color="auto" w:fill="auto"/>
            <w:noWrap/>
            <w:vAlign w:val="bottom"/>
            <w:hideMark/>
          </w:tcPr>
          <w:p w14:paraId="511ECE5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151.220</w:t>
            </w:r>
          </w:p>
        </w:tc>
        <w:tc>
          <w:tcPr>
            <w:tcW w:w="80" w:type="dxa"/>
            <w:tcBorders>
              <w:top w:val="nil"/>
              <w:left w:val="nil"/>
              <w:bottom w:val="nil"/>
              <w:right w:val="nil"/>
            </w:tcBorders>
            <w:shd w:val="clear" w:color="auto" w:fill="auto"/>
            <w:noWrap/>
            <w:vAlign w:val="bottom"/>
            <w:hideMark/>
          </w:tcPr>
          <w:p w14:paraId="25DF3E8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006E366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1F29EF34"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6CA52F1"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3ADCBD9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154-665</w:t>
            </w:r>
          </w:p>
        </w:tc>
        <w:tc>
          <w:tcPr>
            <w:tcW w:w="1340" w:type="dxa"/>
            <w:tcBorders>
              <w:top w:val="nil"/>
              <w:left w:val="nil"/>
              <w:bottom w:val="single" w:sz="4" w:space="0" w:color="8E24AA"/>
              <w:right w:val="single" w:sz="4" w:space="0" w:color="8E24AA"/>
            </w:tcBorders>
            <w:shd w:val="clear" w:color="auto" w:fill="auto"/>
            <w:noWrap/>
            <w:vAlign w:val="bottom"/>
            <w:hideMark/>
          </w:tcPr>
          <w:p w14:paraId="4162C18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154.665</w:t>
            </w:r>
          </w:p>
        </w:tc>
      </w:tr>
      <w:tr w:rsidR="00B8301B" w:rsidRPr="00603441" w14:paraId="038BF90D"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226FE06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RR-25</w:t>
            </w:r>
          </w:p>
        </w:tc>
        <w:tc>
          <w:tcPr>
            <w:tcW w:w="1614" w:type="dxa"/>
            <w:tcBorders>
              <w:top w:val="nil"/>
              <w:left w:val="nil"/>
              <w:bottom w:val="single" w:sz="4" w:space="0" w:color="43A047"/>
              <w:right w:val="single" w:sz="4" w:space="0" w:color="43A047"/>
            </w:tcBorders>
            <w:shd w:val="clear" w:color="000000" w:fill="C8E6C9"/>
            <w:noWrap/>
            <w:vAlign w:val="bottom"/>
            <w:hideMark/>
          </w:tcPr>
          <w:p w14:paraId="38FFBC4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151.310</w:t>
            </w:r>
          </w:p>
        </w:tc>
        <w:tc>
          <w:tcPr>
            <w:tcW w:w="80" w:type="dxa"/>
            <w:tcBorders>
              <w:top w:val="nil"/>
              <w:left w:val="nil"/>
              <w:bottom w:val="nil"/>
              <w:right w:val="nil"/>
            </w:tcBorders>
            <w:shd w:val="clear" w:color="auto" w:fill="auto"/>
            <w:noWrap/>
            <w:vAlign w:val="bottom"/>
            <w:hideMark/>
          </w:tcPr>
          <w:p w14:paraId="45E613B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68ED78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50EF288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1F30F74"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64A4760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156-240</w:t>
            </w:r>
          </w:p>
        </w:tc>
        <w:tc>
          <w:tcPr>
            <w:tcW w:w="1340" w:type="dxa"/>
            <w:tcBorders>
              <w:top w:val="nil"/>
              <w:left w:val="nil"/>
              <w:bottom w:val="single" w:sz="4" w:space="0" w:color="8E24AA"/>
              <w:right w:val="single" w:sz="4" w:space="0" w:color="8E24AA"/>
            </w:tcBorders>
            <w:shd w:val="clear" w:color="000000" w:fill="E1BEE7"/>
            <w:noWrap/>
            <w:vAlign w:val="bottom"/>
            <w:hideMark/>
          </w:tcPr>
          <w:p w14:paraId="1451072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156.240</w:t>
            </w:r>
          </w:p>
        </w:tc>
      </w:tr>
      <w:tr w:rsidR="00B8301B" w:rsidRPr="00603441" w14:paraId="678C21BC"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BDE1CB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RR-26</w:t>
            </w:r>
          </w:p>
        </w:tc>
        <w:tc>
          <w:tcPr>
            <w:tcW w:w="1614" w:type="dxa"/>
            <w:tcBorders>
              <w:top w:val="nil"/>
              <w:left w:val="nil"/>
              <w:bottom w:val="single" w:sz="4" w:space="0" w:color="43A047"/>
              <w:right w:val="single" w:sz="4" w:space="0" w:color="43A047"/>
            </w:tcBorders>
            <w:shd w:val="clear" w:color="auto" w:fill="auto"/>
            <w:noWrap/>
            <w:vAlign w:val="bottom"/>
            <w:hideMark/>
          </w:tcPr>
          <w:p w14:paraId="02FFC29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151.340</w:t>
            </w:r>
          </w:p>
        </w:tc>
        <w:tc>
          <w:tcPr>
            <w:tcW w:w="80" w:type="dxa"/>
            <w:tcBorders>
              <w:top w:val="nil"/>
              <w:left w:val="nil"/>
              <w:bottom w:val="nil"/>
              <w:right w:val="nil"/>
            </w:tcBorders>
            <w:shd w:val="clear" w:color="auto" w:fill="auto"/>
            <w:noWrap/>
            <w:vAlign w:val="bottom"/>
            <w:hideMark/>
          </w:tcPr>
          <w:p w14:paraId="28D9D4B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47C2DFA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1A0AF2B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310E49A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0C2C1FC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156-375</w:t>
            </w:r>
          </w:p>
        </w:tc>
        <w:tc>
          <w:tcPr>
            <w:tcW w:w="1340" w:type="dxa"/>
            <w:tcBorders>
              <w:top w:val="nil"/>
              <w:left w:val="nil"/>
              <w:bottom w:val="single" w:sz="4" w:space="0" w:color="8E24AA"/>
              <w:right w:val="single" w:sz="4" w:space="0" w:color="8E24AA"/>
            </w:tcBorders>
            <w:shd w:val="clear" w:color="auto" w:fill="auto"/>
            <w:noWrap/>
            <w:vAlign w:val="bottom"/>
            <w:hideMark/>
          </w:tcPr>
          <w:p w14:paraId="13CAD64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156.375</w:t>
            </w:r>
          </w:p>
        </w:tc>
      </w:tr>
      <w:tr w:rsidR="00B8301B" w:rsidRPr="00603441" w14:paraId="3CB9A50A"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05F71A5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RR-27</w:t>
            </w:r>
          </w:p>
        </w:tc>
        <w:tc>
          <w:tcPr>
            <w:tcW w:w="1614" w:type="dxa"/>
            <w:tcBorders>
              <w:top w:val="nil"/>
              <w:left w:val="nil"/>
              <w:bottom w:val="single" w:sz="4" w:space="0" w:color="43A047"/>
              <w:right w:val="single" w:sz="4" w:space="0" w:color="43A047"/>
            </w:tcBorders>
            <w:shd w:val="clear" w:color="000000" w:fill="C8E6C9"/>
            <w:noWrap/>
            <w:vAlign w:val="bottom"/>
            <w:hideMark/>
          </w:tcPr>
          <w:p w14:paraId="73BB3F4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151.370</w:t>
            </w:r>
          </w:p>
        </w:tc>
        <w:tc>
          <w:tcPr>
            <w:tcW w:w="80" w:type="dxa"/>
            <w:tcBorders>
              <w:top w:val="nil"/>
              <w:left w:val="nil"/>
              <w:bottom w:val="nil"/>
              <w:right w:val="nil"/>
            </w:tcBorders>
            <w:shd w:val="clear" w:color="auto" w:fill="auto"/>
            <w:noWrap/>
            <w:vAlign w:val="bottom"/>
            <w:hideMark/>
          </w:tcPr>
          <w:p w14:paraId="7178147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6B5C23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5E89F9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683FDF2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756130A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157-260</w:t>
            </w:r>
          </w:p>
        </w:tc>
        <w:tc>
          <w:tcPr>
            <w:tcW w:w="1340" w:type="dxa"/>
            <w:tcBorders>
              <w:top w:val="nil"/>
              <w:left w:val="nil"/>
              <w:bottom w:val="single" w:sz="4" w:space="0" w:color="8E24AA"/>
              <w:right w:val="single" w:sz="4" w:space="0" w:color="8E24AA"/>
            </w:tcBorders>
            <w:shd w:val="clear" w:color="000000" w:fill="E1BEE7"/>
            <w:noWrap/>
            <w:vAlign w:val="bottom"/>
            <w:hideMark/>
          </w:tcPr>
          <w:p w14:paraId="2C93CA0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157.260</w:t>
            </w:r>
          </w:p>
        </w:tc>
      </w:tr>
      <w:tr w:rsidR="00B8301B" w:rsidRPr="00603441" w14:paraId="3A510A07"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38FD433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RR-28</w:t>
            </w:r>
          </w:p>
        </w:tc>
        <w:tc>
          <w:tcPr>
            <w:tcW w:w="1614" w:type="dxa"/>
            <w:tcBorders>
              <w:top w:val="nil"/>
              <w:left w:val="nil"/>
              <w:bottom w:val="single" w:sz="4" w:space="0" w:color="43A047"/>
              <w:right w:val="single" w:sz="4" w:space="0" w:color="43A047"/>
            </w:tcBorders>
            <w:shd w:val="clear" w:color="auto" w:fill="auto"/>
            <w:noWrap/>
            <w:vAlign w:val="bottom"/>
            <w:hideMark/>
          </w:tcPr>
          <w:p w14:paraId="6708022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151.430</w:t>
            </w:r>
          </w:p>
        </w:tc>
        <w:tc>
          <w:tcPr>
            <w:tcW w:w="80" w:type="dxa"/>
            <w:tcBorders>
              <w:top w:val="nil"/>
              <w:left w:val="nil"/>
              <w:bottom w:val="nil"/>
              <w:right w:val="nil"/>
            </w:tcBorders>
            <w:shd w:val="clear" w:color="auto" w:fill="auto"/>
            <w:noWrap/>
            <w:vAlign w:val="bottom"/>
            <w:hideMark/>
          </w:tcPr>
          <w:p w14:paraId="39483B7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31ED44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0C32FB0"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B09691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0311CF2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157-320</w:t>
            </w:r>
          </w:p>
        </w:tc>
        <w:tc>
          <w:tcPr>
            <w:tcW w:w="1340" w:type="dxa"/>
            <w:tcBorders>
              <w:top w:val="nil"/>
              <w:left w:val="nil"/>
              <w:bottom w:val="single" w:sz="4" w:space="0" w:color="8E24AA"/>
              <w:right w:val="single" w:sz="4" w:space="0" w:color="8E24AA"/>
            </w:tcBorders>
            <w:shd w:val="clear" w:color="auto" w:fill="auto"/>
            <w:noWrap/>
            <w:vAlign w:val="bottom"/>
            <w:hideMark/>
          </w:tcPr>
          <w:p w14:paraId="5D44FAA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157.320</w:t>
            </w:r>
          </w:p>
        </w:tc>
      </w:tr>
      <w:tr w:rsidR="00B8301B" w:rsidRPr="00603441" w14:paraId="62D52D5D"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51FA76D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RR-29</w:t>
            </w:r>
          </w:p>
        </w:tc>
        <w:tc>
          <w:tcPr>
            <w:tcW w:w="1614" w:type="dxa"/>
            <w:tcBorders>
              <w:top w:val="nil"/>
              <w:left w:val="nil"/>
              <w:bottom w:val="single" w:sz="4" w:space="0" w:color="43A047"/>
              <w:right w:val="single" w:sz="4" w:space="0" w:color="43A047"/>
            </w:tcBorders>
            <w:shd w:val="clear" w:color="000000" w:fill="C8E6C9"/>
            <w:noWrap/>
            <w:vAlign w:val="bottom"/>
            <w:hideMark/>
          </w:tcPr>
          <w:p w14:paraId="10AE478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151.460</w:t>
            </w:r>
          </w:p>
        </w:tc>
        <w:tc>
          <w:tcPr>
            <w:tcW w:w="80" w:type="dxa"/>
            <w:tcBorders>
              <w:top w:val="nil"/>
              <w:left w:val="nil"/>
              <w:bottom w:val="nil"/>
              <w:right w:val="nil"/>
            </w:tcBorders>
            <w:shd w:val="clear" w:color="auto" w:fill="auto"/>
            <w:noWrap/>
            <w:vAlign w:val="bottom"/>
            <w:hideMark/>
          </w:tcPr>
          <w:p w14:paraId="08FB316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7A3261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38F8385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59707A0"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2E0C55A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157-400</w:t>
            </w:r>
          </w:p>
        </w:tc>
        <w:tc>
          <w:tcPr>
            <w:tcW w:w="1340" w:type="dxa"/>
            <w:tcBorders>
              <w:top w:val="nil"/>
              <w:left w:val="nil"/>
              <w:bottom w:val="single" w:sz="4" w:space="0" w:color="8E24AA"/>
              <w:right w:val="single" w:sz="4" w:space="0" w:color="8E24AA"/>
            </w:tcBorders>
            <w:shd w:val="clear" w:color="000000" w:fill="E1BEE7"/>
            <w:noWrap/>
            <w:vAlign w:val="bottom"/>
            <w:hideMark/>
          </w:tcPr>
          <w:p w14:paraId="2A3F8B7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157.400</w:t>
            </w:r>
          </w:p>
        </w:tc>
      </w:tr>
      <w:tr w:rsidR="00B8301B" w:rsidRPr="00603441" w14:paraId="53999498"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73A354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RR-30</w:t>
            </w:r>
          </w:p>
        </w:tc>
        <w:tc>
          <w:tcPr>
            <w:tcW w:w="1614" w:type="dxa"/>
            <w:tcBorders>
              <w:top w:val="nil"/>
              <w:left w:val="nil"/>
              <w:bottom w:val="single" w:sz="4" w:space="0" w:color="43A047"/>
              <w:right w:val="single" w:sz="4" w:space="0" w:color="43A047"/>
            </w:tcBorders>
            <w:shd w:val="clear" w:color="auto" w:fill="auto"/>
            <w:noWrap/>
            <w:vAlign w:val="bottom"/>
            <w:hideMark/>
          </w:tcPr>
          <w:p w14:paraId="7F1AE597"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151.490</w:t>
            </w:r>
          </w:p>
        </w:tc>
        <w:tc>
          <w:tcPr>
            <w:tcW w:w="80" w:type="dxa"/>
            <w:tcBorders>
              <w:top w:val="nil"/>
              <w:left w:val="nil"/>
              <w:bottom w:val="nil"/>
              <w:right w:val="nil"/>
            </w:tcBorders>
            <w:shd w:val="clear" w:color="auto" w:fill="auto"/>
            <w:noWrap/>
            <w:vAlign w:val="bottom"/>
            <w:hideMark/>
          </w:tcPr>
          <w:p w14:paraId="45E6DB4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4476EB5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1302DF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05F6A9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7789F0B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157-560</w:t>
            </w:r>
          </w:p>
        </w:tc>
        <w:tc>
          <w:tcPr>
            <w:tcW w:w="1340" w:type="dxa"/>
            <w:tcBorders>
              <w:top w:val="nil"/>
              <w:left w:val="nil"/>
              <w:bottom w:val="single" w:sz="4" w:space="0" w:color="8E24AA"/>
              <w:right w:val="single" w:sz="4" w:space="0" w:color="8E24AA"/>
            </w:tcBorders>
            <w:shd w:val="clear" w:color="auto" w:fill="auto"/>
            <w:noWrap/>
            <w:vAlign w:val="bottom"/>
            <w:hideMark/>
          </w:tcPr>
          <w:p w14:paraId="01E5452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157.560</w:t>
            </w:r>
          </w:p>
        </w:tc>
      </w:tr>
      <w:tr w:rsidR="00B8301B" w:rsidRPr="00603441" w14:paraId="2C9E6994"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45E67F5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RR-31</w:t>
            </w:r>
          </w:p>
        </w:tc>
        <w:tc>
          <w:tcPr>
            <w:tcW w:w="1614" w:type="dxa"/>
            <w:tcBorders>
              <w:top w:val="nil"/>
              <w:left w:val="nil"/>
              <w:bottom w:val="single" w:sz="4" w:space="0" w:color="43A047"/>
              <w:right w:val="single" w:sz="4" w:space="0" w:color="43A047"/>
            </w:tcBorders>
            <w:shd w:val="clear" w:color="000000" w:fill="C8E6C9"/>
            <w:noWrap/>
            <w:vAlign w:val="bottom"/>
            <w:hideMark/>
          </w:tcPr>
          <w:p w14:paraId="36B0CBB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151.520</w:t>
            </w:r>
          </w:p>
        </w:tc>
        <w:tc>
          <w:tcPr>
            <w:tcW w:w="80" w:type="dxa"/>
            <w:tcBorders>
              <w:top w:val="nil"/>
              <w:left w:val="nil"/>
              <w:bottom w:val="nil"/>
              <w:right w:val="nil"/>
            </w:tcBorders>
            <w:shd w:val="clear" w:color="auto" w:fill="auto"/>
            <w:noWrap/>
            <w:vAlign w:val="bottom"/>
            <w:hideMark/>
          </w:tcPr>
          <w:p w14:paraId="3784A09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7610E07F"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008151B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7C288A6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3A52A91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158-130</w:t>
            </w:r>
          </w:p>
        </w:tc>
        <w:tc>
          <w:tcPr>
            <w:tcW w:w="1340" w:type="dxa"/>
            <w:tcBorders>
              <w:top w:val="nil"/>
              <w:left w:val="nil"/>
              <w:bottom w:val="single" w:sz="4" w:space="0" w:color="8E24AA"/>
              <w:right w:val="single" w:sz="4" w:space="0" w:color="8E24AA"/>
            </w:tcBorders>
            <w:shd w:val="clear" w:color="000000" w:fill="E1BEE7"/>
            <w:noWrap/>
            <w:vAlign w:val="bottom"/>
            <w:hideMark/>
          </w:tcPr>
          <w:p w14:paraId="102D157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158.130</w:t>
            </w:r>
          </w:p>
        </w:tc>
      </w:tr>
      <w:tr w:rsidR="00B8301B" w:rsidRPr="00603441" w14:paraId="67DD367C"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54450E55"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RR-32</w:t>
            </w:r>
          </w:p>
        </w:tc>
        <w:tc>
          <w:tcPr>
            <w:tcW w:w="1614" w:type="dxa"/>
            <w:tcBorders>
              <w:top w:val="nil"/>
              <w:left w:val="nil"/>
              <w:bottom w:val="single" w:sz="4" w:space="0" w:color="43A047"/>
              <w:right w:val="single" w:sz="4" w:space="0" w:color="43A047"/>
            </w:tcBorders>
            <w:shd w:val="clear" w:color="auto" w:fill="auto"/>
            <w:noWrap/>
            <w:vAlign w:val="bottom"/>
            <w:hideMark/>
          </w:tcPr>
          <w:p w14:paraId="7843BC3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151.580</w:t>
            </w:r>
          </w:p>
        </w:tc>
        <w:tc>
          <w:tcPr>
            <w:tcW w:w="80" w:type="dxa"/>
            <w:tcBorders>
              <w:top w:val="nil"/>
              <w:left w:val="nil"/>
              <w:bottom w:val="nil"/>
              <w:right w:val="nil"/>
            </w:tcBorders>
            <w:shd w:val="clear" w:color="auto" w:fill="auto"/>
            <w:noWrap/>
            <w:vAlign w:val="bottom"/>
            <w:hideMark/>
          </w:tcPr>
          <w:p w14:paraId="5998E5B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59B2A0C9"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34CF150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766E831"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11E6653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158-190</w:t>
            </w:r>
          </w:p>
        </w:tc>
        <w:tc>
          <w:tcPr>
            <w:tcW w:w="1340" w:type="dxa"/>
            <w:tcBorders>
              <w:top w:val="nil"/>
              <w:left w:val="nil"/>
              <w:bottom w:val="single" w:sz="4" w:space="0" w:color="8E24AA"/>
              <w:right w:val="single" w:sz="4" w:space="0" w:color="8E24AA"/>
            </w:tcBorders>
            <w:shd w:val="clear" w:color="auto" w:fill="auto"/>
            <w:noWrap/>
            <w:vAlign w:val="bottom"/>
            <w:hideMark/>
          </w:tcPr>
          <w:p w14:paraId="4EC49D8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158.190</w:t>
            </w:r>
          </w:p>
        </w:tc>
      </w:tr>
      <w:tr w:rsidR="00B8301B" w:rsidRPr="00603441" w14:paraId="09843060"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2C80347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RR-33</w:t>
            </w:r>
          </w:p>
        </w:tc>
        <w:tc>
          <w:tcPr>
            <w:tcW w:w="1614" w:type="dxa"/>
            <w:tcBorders>
              <w:top w:val="nil"/>
              <w:left w:val="nil"/>
              <w:bottom w:val="single" w:sz="4" w:space="0" w:color="43A047"/>
              <w:right w:val="single" w:sz="4" w:space="0" w:color="43A047"/>
            </w:tcBorders>
            <w:shd w:val="clear" w:color="000000" w:fill="C8E6C9"/>
            <w:noWrap/>
            <w:vAlign w:val="bottom"/>
            <w:hideMark/>
          </w:tcPr>
          <w:p w14:paraId="4D68EDD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151.610</w:t>
            </w:r>
          </w:p>
        </w:tc>
        <w:tc>
          <w:tcPr>
            <w:tcW w:w="80" w:type="dxa"/>
            <w:tcBorders>
              <w:top w:val="nil"/>
              <w:left w:val="nil"/>
              <w:bottom w:val="nil"/>
              <w:right w:val="nil"/>
            </w:tcBorders>
            <w:shd w:val="clear" w:color="auto" w:fill="auto"/>
            <w:noWrap/>
            <w:vAlign w:val="bottom"/>
            <w:hideMark/>
          </w:tcPr>
          <w:p w14:paraId="4D79A86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4F3D3F1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7BAA5BD9"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19295C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7F880C1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158-940</w:t>
            </w:r>
          </w:p>
        </w:tc>
        <w:tc>
          <w:tcPr>
            <w:tcW w:w="1340" w:type="dxa"/>
            <w:tcBorders>
              <w:top w:val="nil"/>
              <w:left w:val="nil"/>
              <w:bottom w:val="single" w:sz="4" w:space="0" w:color="8E24AA"/>
              <w:right w:val="single" w:sz="4" w:space="0" w:color="8E24AA"/>
            </w:tcBorders>
            <w:shd w:val="clear" w:color="000000" w:fill="E1BEE7"/>
            <w:noWrap/>
            <w:vAlign w:val="bottom"/>
            <w:hideMark/>
          </w:tcPr>
          <w:p w14:paraId="2145B02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158.940</w:t>
            </w:r>
          </w:p>
        </w:tc>
      </w:tr>
      <w:tr w:rsidR="00B8301B" w:rsidRPr="00603441" w14:paraId="126A5E82"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F4082A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RR-34</w:t>
            </w:r>
          </w:p>
        </w:tc>
        <w:tc>
          <w:tcPr>
            <w:tcW w:w="1614" w:type="dxa"/>
            <w:tcBorders>
              <w:top w:val="nil"/>
              <w:left w:val="nil"/>
              <w:bottom w:val="single" w:sz="4" w:space="0" w:color="43A047"/>
              <w:right w:val="single" w:sz="4" w:space="0" w:color="43A047"/>
            </w:tcBorders>
            <w:shd w:val="clear" w:color="auto" w:fill="auto"/>
            <w:noWrap/>
            <w:vAlign w:val="bottom"/>
            <w:hideMark/>
          </w:tcPr>
          <w:p w14:paraId="58E222B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151.640</w:t>
            </w:r>
          </w:p>
        </w:tc>
        <w:tc>
          <w:tcPr>
            <w:tcW w:w="80" w:type="dxa"/>
            <w:tcBorders>
              <w:top w:val="nil"/>
              <w:left w:val="nil"/>
              <w:bottom w:val="nil"/>
              <w:right w:val="nil"/>
            </w:tcBorders>
            <w:shd w:val="clear" w:color="auto" w:fill="auto"/>
            <w:noWrap/>
            <w:vAlign w:val="bottom"/>
            <w:hideMark/>
          </w:tcPr>
          <w:p w14:paraId="765A36E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7DF8D16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4D86FB2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4E5E7FD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1A5BC93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162-120</w:t>
            </w:r>
          </w:p>
        </w:tc>
        <w:tc>
          <w:tcPr>
            <w:tcW w:w="1340" w:type="dxa"/>
            <w:tcBorders>
              <w:top w:val="nil"/>
              <w:left w:val="nil"/>
              <w:bottom w:val="single" w:sz="4" w:space="0" w:color="8E24AA"/>
              <w:right w:val="single" w:sz="4" w:space="0" w:color="8E24AA"/>
            </w:tcBorders>
            <w:shd w:val="clear" w:color="auto" w:fill="auto"/>
            <w:noWrap/>
            <w:vAlign w:val="bottom"/>
            <w:hideMark/>
          </w:tcPr>
          <w:p w14:paraId="4E4399A6"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162.120</w:t>
            </w:r>
          </w:p>
        </w:tc>
      </w:tr>
      <w:tr w:rsidR="00B8301B" w:rsidRPr="00603441" w14:paraId="015EC635"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15B8559B"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RR-35</w:t>
            </w:r>
          </w:p>
        </w:tc>
        <w:tc>
          <w:tcPr>
            <w:tcW w:w="1614" w:type="dxa"/>
            <w:tcBorders>
              <w:top w:val="nil"/>
              <w:left w:val="nil"/>
              <w:bottom w:val="single" w:sz="4" w:space="0" w:color="43A047"/>
              <w:right w:val="single" w:sz="4" w:space="0" w:color="43A047"/>
            </w:tcBorders>
            <w:shd w:val="clear" w:color="000000" w:fill="C8E6C9"/>
            <w:noWrap/>
            <w:vAlign w:val="bottom"/>
            <w:hideMark/>
          </w:tcPr>
          <w:p w14:paraId="5BB8CD8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151.670</w:t>
            </w:r>
          </w:p>
        </w:tc>
        <w:tc>
          <w:tcPr>
            <w:tcW w:w="80" w:type="dxa"/>
            <w:tcBorders>
              <w:top w:val="nil"/>
              <w:left w:val="nil"/>
              <w:bottom w:val="nil"/>
              <w:right w:val="nil"/>
            </w:tcBorders>
            <w:shd w:val="clear" w:color="auto" w:fill="auto"/>
            <w:noWrap/>
            <w:vAlign w:val="bottom"/>
            <w:hideMark/>
          </w:tcPr>
          <w:p w14:paraId="5BB0E8E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CE3458D"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5EFFA15"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259B287"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46228FA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162-330</w:t>
            </w:r>
          </w:p>
        </w:tc>
        <w:tc>
          <w:tcPr>
            <w:tcW w:w="1340" w:type="dxa"/>
            <w:tcBorders>
              <w:top w:val="nil"/>
              <w:left w:val="nil"/>
              <w:bottom w:val="single" w:sz="4" w:space="0" w:color="8E24AA"/>
              <w:right w:val="single" w:sz="4" w:space="0" w:color="8E24AA"/>
            </w:tcBorders>
            <w:shd w:val="clear" w:color="000000" w:fill="E1BEE7"/>
            <w:noWrap/>
            <w:vAlign w:val="bottom"/>
            <w:hideMark/>
          </w:tcPr>
          <w:p w14:paraId="36EEC74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162.330</w:t>
            </w:r>
          </w:p>
        </w:tc>
      </w:tr>
      <w:tr w:rsidR="00B8301B" w:rsidRPr="00603441" w14:paraId="38580140"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2BE69E9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LD-1</w:t>
            </w:r>
          </w:p>
        </w:tc>
        <w:tc>
          <w:tcPr>
            <w:tcW w:w="1614" w:type="dxa"/>
            <w:tcBorders>
              <w:top w:val="nil"/>
              <w:left w:val="nil"/>
              <w:bottom w:val="single" w:sz="4" w:space="0" w:color="43A047"/>
              <w:right w:val="single" w:sz="4" w:space="0" w:color="43A047"/>
            </w:tcBorders>
            <w:shd w:val="clear" w:color="auto" w:fill="auto"/>
            <w:noWrap/>
            <w:vAlign w:val="bottom"/>
            <w:hideMark/>
          </w:tcPr>
          <w:p w14:paraId="495E0D2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151.700</w:t>
            </w:r>
          </w:p>
        </w:tc>
        <w:tc>
          <w:tcPr>
            <w:tcW w:w="80" w:type="dxa"/>
            <w:tcBorders>
              <w:top w:val="nil"/>
              <w:left w:val="nil"/>
              <w:bottom w:val="nil"/>
              <w:right w:val="nil"/>
            </w:tcBorders>
            <w:shd w:val="clear" w:color="auto" w:fill="auto"/>
            <w:noWrap/>
            <w:vAlign w:val="bottom"/>
            <w:hideMark/>
          </w:tcPr>
          <w:p w14:paraId="382C36ED"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1343ED7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2FFA30D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2C2FB76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3D9C3027"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162-840</w:t>
            </w:r>
          </w:p>
        </w:tc>
        <w:tc>
          <w:tcPr>
            <w:tcW w:w="1340" w:type="dxa"/>
            <w:tcBorders>
              <w:top w:val="nil"/>
              <w:left w:val="nil"/>
              <w:bottom w:val="single" w:sz="4" w:space="0" w:color="8E24AA"/>
              <w:right w:val="single" w:sz="4" w:space="0" w:color="8E24AA"/>
            </w:tcBorders>
            <w:shd w:val="clear" w:color="auto" w:fill="auto"/>
            <w:noWrap/>
            <w:vAlign w:val="bottom"/>
            <w:hideMark/>
          </w:tcPr>
          <w:p w14:paraId="2BF02F6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162.840</w:t>
            </w:r>
          </w:p>
        </w:tc>
      </w:tr>
      <w:tr w:rsidR="00B8301B" w:rsidRPr="00603441" w14:paraId="5A805FC1"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2334C4E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LD-2</w:t>
            </w:r>
          </w:p>
        </w:tc>
        <w:tc>
          <w:tcPr>
            <w:tcW w:w="1614" w:type="dxa"/>
            <w:tcBorders>
              <w:top w:val="nil"/>
              <w:left w:val="nil"/>
              <w:bottom w:val="single" w:sz="4" w:space="0" w:color="43A047"/>
              <w:right w:val="single" w:sz="4" w:space="0" w:color="43A047"/>
            </w:tcBorders>
            <w:shd w:val="clear" w:color="000000" w:fill="C8E6C9"/>
            <w:noWrap/>
            <w:vAlign w:val="bottom"/>
            <w:hideMark/>
          </w:tcPr>
          <w:p w14:paraId="3A7189E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151.745</w:t>
            </w:r>
          </w:p>
        </w:tc>
        <w:tc>
          <w:tcPr>
            <w:tcW w:w="80" w:type="dxa"/>
            <w:tcBorders>
              <w:top w:val="nil"/>
              <w:left w:val="nil"/>
              <w:bottom w:val="nil"/>
              <w:right w:val="nil"/>
            </w:tcBorders>
            <w:shd w:val="clear" w:color="auto" w:fill="auto"/>
            <w:noWrap/>
            <w:vAlign w:val="bottom"/>
            <w:hideMark/>
          </w:tcPr>
          <w:p w14:paraId="30C5776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2281B11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64745616"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E177ECE"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4668857E"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165-960</w:t>
            </w:r>
          </w:p>
        </w:tc>
        <w:tc>
          <w:tcPr>
            <w:tcW w:w="1340" w:type="dxa"/>
            <w:tcBorders>
              <w:top w:val="nil"/>
              <w:left w:val="nil"/>
              <w:bottom w:val="single" w:sz="4" w:space="0" w:color="8E24AA"/>
              <w:right w:val="single" w:sz="4" w:space="0" w:color="8E24AA"/>
            </w:tcBorders>
            <w:shd w:val="clear" w:color="000000" w:fill="E1BEE7"/>
            <w:noWrap/>
            <w:vAlign w:val="bottom"/>
            <w:hideMark/>
          </w:tcPr>
          <w:p w14:paraId="32D618C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165.960</w:t>
            </w:r>
          </w:p>
        </w:tc>
      </w:tr>
      <w:tr w:rsidR="00B8301B" w:rsidRPr="00603441" w14:paraId="6B1DD139"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09E65F6F"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LD-3</w:t>
            </w:r>
          </w:p>
        </w:tc>
        <w:tc>
          <w:tcPr>
            <w:tcW w:w="1614" w:type="dxa"/>
            <w:tcBorders>
              <w:top w:val="nil"/>
              <w:left w:val="nil"/>
              <w:bottom w:val="single" w:sz="4" w:space="0" w:color="43A047"/>
              <w:right w:val="single" w:sz="4" w:space="0" w:color="43A047"/>
            </w:tcBorders>
            <w:shd w:val="clear" w:color="auto" w:fill="auto"/>
            <w:noWrap/>
            <w:vAlign w:val="bottom"/>
            <w:hideMark/>
          </w:tcPr>
          <w:p w14:paraId="65E7E383"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151.790</w:t>
            </w:r>
          </w:p>
        </w:tc>
        <w:tc>
          <w:tcPr>
            <w:tcW w:w="80" w:type="dxa"/>
            <w:tcBorders>
              <w:top w:val="nil"/>
              <w:left w:val="nil"/>
              <w:bottom w:val="nil"/>
              <w:right w:val="nil"/>
            </w:tcBorders>
            <w:shd w:val="clear" w:color="auto" w:fill="auto"/>
            <w:noWrap/>
            <w:vAlign w:val="bottom"/>
            <w:hideMark/>
          </w:tcPr>
          <w:p w14:paraId="0C100FA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5F35453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19AC6C9A"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6CF16D5"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auto" w:fill="auto"/>
            <w:noWrap/>
            <w:vAlign w:val="bottom"/>
            <w:hideMark/>
          </w:tcPr>
          <w:p w14:paraId="51AB966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169-650</w:t>
            </w:r>
          </w:p>
        </w:tc>
        <w:tc>
          <w:tcPr>
            <w:tcW w:w="1340" w:type="dxa"/>
            <w:tcBorders>
              <w:top w:val="nil"/>
              <w:left w:val="nil"/>
              <w:bottom w:val="single" w:sz="4" w:space="0" w:color="8E24AA"/>
              <w:right w:val="single" w:sz="4" w:space="0" w:color="8E24AA"/>
            </w:tcBorders>
            <w:shd w:val="clear" w:color="auto" w:fill="auto"/>
            <w:noWrap/>
            <w:vAlign w:val="bottom"/>
            <w:hideMark/>
          </w:tcPr>
          <w:p w14:paraId="3EB61A5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169.650</w:t>
            </w:r>
          </w:p>
        </w:tc>
      </w:tr>
      <w:tr w:rsidR="00B8301B" w:rsidRPr="00603441" w14:paraId="012A58B9" w14:textId="77777777" w:rsidTr="0013260E">
        <w:trPr>
          <w:trHeight w:val="282"/>
        </w:trPr>
        <w:tc>
          <w:tcPr>
            <w:tcW w:w="1240" w:type="dxa"/>
            <w:tcBorders>
              <w:top w:val="nil"/>
              <w:left w:val="single" w:sz="4" w:space="0" w:color="43A047"/>
              <w:bottom w:val="single" w:sz="4" w:space="0" w:color="43A047"/>
              <w:right w:val="nil"/>
            </w:tcBorders>
            <w:shd w:val="clear" w:color="000000" w:fill="C8E6C9"/>
            <w:noWrap/>
            <w:vAlign w:val="bottom"/>
            <w:hideMark/>
          </w:tcPr>
          <w:p w14:paraId="71F07270"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LD-4</w:t>
            </w:r>
          </w:p>
        </w:tc>
        <w:tc>
          <w:tcPr>
            <w:tcW w:w="1614" w:type="dxa"/>
            <w:tcBorders>
              <w:top w:val="nil"/>
              <w:left w:val="nil"/>
              <w:bottom w:val="single" w:sz="4" w:space="0" w:color="43A047"/>
              <w:right w:val="single" w:sz="4" w:space="0" w:color="43A047"/>
            </w:tcBorders>
            <w:shd w:val="clear" w:color="000000" w:fill="C8E6C9"/>
            <w:noWrap/>
            <w:vAlign w:val="bottom"/>
            <w:hideMark/>
          </w:tcPr>
          <w:p w14:paraId="306320E9"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151.805</w:t>
            </w:r>
          </w:p>
        </w:tc>
        <w:tc>
          <w:tcPr>
            <w:tcW w:w="80" w:type="dxa"/>
            <w:tcBorders>
              <w:top w:val="nil"/>
              <w:left w:val="nil"/>
              <w:bottom w:val="nil"/>
              <w:right w:val="nil"/>
            </w:tcBorders>
            <w:shd w:val="clear" w:color="auto" w:fill="auto"/>
            <w:noWrap/>
            <w:vAlign w:val="bottom"/>
            <w:hideMark/>
          </w:tcPr>
          <w:p w14:paraId="65F2459C"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1A657001"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40869348"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05CCFE7C"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single" w:sz="4" w:space="0" w:color="8E24AA"/>
              <w:bottom w:val="single" w:sz="4" w:space="0" w:color="8E24AA"/>
              <w:right w:val="nil"/>
            </w:tcBorders>
            <w:shd w:val="clear" w:color="000000" w:fill="E1BEE7"/>
            <w:noWrap/>
            <w:vAlign w:val="bottom"/>
            <w:hideMark/>
          </w:tcPr>
          <w:p w14:paraId="244B9FE8"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173-370</w:t>
            </w:r>
          </w:p>
        </w:tc>
        <w:tc>
          <w:tcPr>
            <w:tcW w:w="1340" w:type="dxa"/>
            <w:tcBorders>
              <w:top w:val="nil"/>
              <w:left w:val="nil"/>
              <w:bottom w:val="single" w:sz="4" w:space="0" w:color="8E24AA"/>
              <w:right w:val="single" w:sz="4" w:space="0" w:color="8E24AA"/>
            </w:tcBorders>
            <w:shd w:val="clear" w:color="000000" w:fill="E1BEE7"/>
            <w:noWrap/>
            <w:vAlign w:val="bottom"/>
            <w:hideMark/>
          </w:tcPr>
          <w:p w14:paraId="04425E5A"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173.370</w:t>
            </w:r>
          </w:p>
        </w:tc>
      </w:tr>
      <w:tr w:rsidR="00B8301B" w:rsidRPr="00603441" w14:paraId="66FE86F8" w14:textId="77777777" w:rsidTr="0013260E">
        <w:trPr>
          <w:trHeight w:val="282"/>
        </w:trPr>
        <w:tc>
          <w:tcPr>
            <w:tcW w:w="1240" w:type="dxa"/>
            <w:tcBorders>
              <w:top w:val="nil"/>
              <w:left w:val="single" w:sz="4" w:space="0" w:color="43A047"/>
              <w:bottom w:val="single" w:sz="4" w:space="0" w:color="43A047"/>
              <w:right w:val="nil"/>
            </w:tcBorders>
            <w:shd w:val="clear" w:color="auto" w:fill="auto"/>
            <w:noWrap/>
            <w:vAlign w:val="bottom"/>
            <w:hideMark/>
          </w:tcPr>
          <w:p w14:paraId="509A6342"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LD-5</w:t>
            </w:r>
          </w:p>
        </w:tc>
        <w:tc>
          <w:tcPr>
            <w:tcW w:w="1614" w:type="dxa"/>
            <w:tcBorders>
              <w:top w:val="nil"/>
              <w:left w:val="nil"/>
              <w:bottom w:val="single" w:sz="4" w:space="0" w:color="43A047"/>
              <w:right w:val="single" w:sz="4" w:space="0" w:color="43A047"/>
            </w:tcBorders>
            <w:shd w:val="clear" w:color="auto" w:fill="auto"/>
            <w:noWrap/>
            <w:vAlign w:val="bottom"/>
            <w:hideMark/>
          </w:tcPr>
          <w:p w14:paraId="4DDEC1B4"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r w:rsidRPr="00603441">
              <w:rPr>
                <w:rFonts w:ascii="Calibri" w:eastAsia="Times New Roman" w:hAnsi="Calibri" w:cs="Times New Roman"/>
                <w:color w:val="000000"/>
                <w:sz w:val="21"/>
                <w:szCs w:val="21"/>
                <w:lang w:val="en-CA" w:eastAsia="en-CA"/>
              </w:rPr>
              <w:t>151.850</w:t>
            </w:r>
          </w:p>
        </w:tc>
        <w:tc>
          <w:tcPr>
            <w:tcW w:w="80" w:type="dxa"/>
            <w:tcBorders>
              <w:top w:val="nil"/>
              <w:left w:val="nil"/>
              <w:bottom w:val="nil"/>
              <w:right w:val="nil"/>
            </w:tcBorders>
            <w:shd w:val="clear" w:color="auto" w:fill="auto"/>
            <w:noWrap/>
            <w:vAlign w:val="bottom"/>
            <w:hideMark/>
          </w:tcPr>
          <w:p w14:paraId="75B9FCD1" w14:textId="77777777" w:rsidR="00B8301B" w:rsidRPr="00603441" w:rsidRDefault="00B8301B" w:rsidP="0013260E">
            <w:pPr>
              <w:spacing w:after="0" w:line="240" w:lineRule="auto"/>
              <w:jc w:val="center"/>
              <w:rPr>
                <w:rFonts w:ascii="Calibri" w:eastAsia="Times New Roman" w:hAnsi="Calibri" w:cs="Times New Roman"/>
                <w:color w:val="000000"/>
                <w:sz w:val="21"/>
                <w:szCs w:val="21"/>
                <w:lang w:val="en-CA" w:eastAsia="en-CA"/>
              </w:rPr>
            </w:pPr>
          </w:p>
        </w:tc>
        <w:tc>
          <w:tcPr>
            <w:tcW w:w="1786" w:type="dxa"/>
            <w:tcBorders>
              <w:top w:val="nil"/>
              <w:left w:val="nil"/>
              <w:bottom w:val="nil"/>
              <w:right w:val="nil"/>
            </w:tcBorders>
            <w:shd w:val="clear" w:color="auto" w:fill="auto"/>
            <w:noWrap/>
            <w:vAlign w:val="bottom"/>
            <w:hideMark/>
          </w:tcPr>
          <w:p w14:paraId="7B24C360"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140" w:type="dxa"/>
            <w:tcBorders>
              <w:top w:val="nil"/>
              <w:left w:val="nil"/>
              <w:bottom w:val="nil"/>
              <w:right w:val="nil"/>
            </w:tcBorders>
            <w:shd w:val="clear" w:color="auto" w:fill="auto"/>
            <w:noWrap/>
            <w:vAlign w:val="bottom"/>
            <w:hideMark/>
          </w:tcPr>
          <w:p w14:paraId="4C6837FB"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500" w:type="dxa"/>
            <w:tcBorders>
              <w:top w:val="nil"/>
              <w:left w:val="nil"/>
              <w:bottom w:val="nil"/>
              <w:right w:val="nil"/>
            </w:tcBorders>
            <w:shd w:val="clear" w:color="auto" w:fill="auto"/>
            <w:noWrap/>
            <w:vAlign w:val="bottom"/>
            <w:hideMark/>
          </w:tcPr>
          <w:p w14:paraId="553866A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nil"/>
              <w:bottom w:val="nil"/>
              <w:right w:val="nil"/>
            </w:tcBorders>
            <w:shd w:val="clear" w:color="auto" w:fill="auto"/>
            <w:noWrap/>
            <w:vAlign w:val="bottom"/>
            <w:hideMark/>
          </w:tcPr>
          <w:p w14:paraId="6FC63582" w14:textId="77777777" w:rsidR="00B8301B" w:rsidRPr="00603441" w:rsidRDefault="00B8301B" w:rsidP="0013260E">
            <w:pPr>
              <w:spacing w:after="0" w:line="240" w:lineRule="auto"/>
              <w:rPr>
                <w:rFonts w:ascii="Times New Roman" w:eastAsia="Times New Roman" w:hAnsi="Times New Roman" w:cs="Times New Roman"/>
                <w:sz w:val="20"/>
                <w:szCs w:val="20"/>
                <w:lang w:val="en-CA" w:eastAsia="en-CA"/>
              </w:rPr>
            </w:pPr>
          </w:p>
        </w:tc>
        <w:tc>
          <w:tcPr>
            <w:tcW w:w="1340" w:type="dxa"/>
            <w:tcBorders>
              <w:top w:val="nil"/>
              <w:left w:val="nil"/>
              <w:bottom w:val="nil"/>
              <w:right w:val="nil"/>
            </w:tcBorders>
            <w:shd w:val="clear" w:color="auto" w:fill="auto"/>
            <w:noWrap/>
            <w:vAlign w:val="bottom"/>
            <w:hideMark/>
          </w:tcPr>
          <w:p w14:paraId="21FFA235" w14:textId="77777777" w:rsidR="00B8301B" w:rsidRPr="00603441" w:rsidRDefault="00B8301B" w:rsidP="0013260E">
            <w:pPr>
              <w:spacing w:after="0" w:line="240" w:lineRule="auto"/>
              <w:jc w:val="center"/>
              <w:rPr>
                <w:rFonts w:ascii="Times New Roman" w:eastAsia="Times New Roman" w:hAnsi="Times New Roman" w:cs="Times New Roman"/>
                <w:sz w:val="20"/>
                <w:szCs w:val="20"/>
                <w:lang w:val="en-CA" w:eastAsia="en-CA"/>
              </w:rPr>
            </w:pPr>
          </w:p>
        </w:tc>
      </w:tr>
    </w:tbl>
    <w:p w14:paraId="4D8CCF61" w14:textId="77777777" w:rsidR="00B8301B" w:rsidRDefault="00B8301B" w:rsidP="00B8301B">
      <w:pPr>
        <w:sectPr w:rsidR="00B8301B" w:rsidSect="0013260E">
          <w:footerReference w:type="default" r:id="rId64"/>
          <w:endnotePr>
            <w:numFmt w:val="decimal"/>
            <w:numStart w:val="0"/>
          </w:endnotePr>
          <w:pgSz w:w="12240" w:h="15840"/>
          <w:pgMar w:top="1134" w:right="1134" w:bottom="1134" w:left="1134" w:header="720" w:footer="720" w:gutter="0"/>
          <w:cols w:space="720"/>
        </w:sectPr>
      </w:pPr>
    </w:p>
    <w:p w14:paraId="2DFC9CAC" w14:textId="77777777" w:rsidR="00B8301B" w:rsidRPr="00897903" w:rsidRDefault="00B8301B" w:rsidP="00B8301B">
      <w:pPr>
        <w:pStyle w:val="Heading1"/>
        <w:rPr>
          <w:color w:val="FFFFFF" w:themeColor="background1"/>
        </w:rPr>
      </w:pPr>
      <w:bookmarkStart w:id="206" w:name="_Toc56965116"/>
      <w:r>
        <w:rPr>
          <w:noProof/>
          <w:lang w:val="en-CA" w:eastAsia="en-CA"/>
        </w:rPr>
        <w:lastRenderedPageBreak/>
        <w:drawing>
          <wp:anchor distT="0" distB="0" distL="114300" distR="114300" simplePos="0" relativeHeight="251635712" behindDoc="0" locked="0" layoutInCell="1" allowOverlap="1" wp14:anchorId="48380D1C" wp14:editId="295BBEB8">
            <wp:simplePos x="0" y="0"/>
            <wp:positionH relativeFrom="column">
              <wp:posOffset>-57785</wp:posOffset>
            </wp:positionH>
            <wp:positionV relativeFrom="paragraph">
              <wp:posOffset>164465</wp:posOffset>
            </wp:positionV>
            <wp:extent cx="9210675" cy="6200775"/>
            <wp:effectExtent l="0" t="0" r="9525" b="9525"/>
            <wp:wrapNone/>
            <wp:docPr id="6" name="Picture 2" descr="Safety Reporting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fety Reporting Procedure"/>
                    <pic:cNvPicPr>
                      <a:picLocks noChangeAspect="1" noChangeArrowheads="1"/>
                    </pic:cNvPicPr>
                  </pic:nvPicPr>
                  <pic:blipFill>
                    <a:blip r:embed="rId65" cstate="print">
                      <a:extLst>
                        <a:ext uri="{28A0092B-C50C-407E-A947-70E740481C1C}">
                          <a14:useLocalDpi xmlns:a14="http://schemas.microsoft.com/office/drawing/2010/main" val="0"/>
                        </a:ext>
                      </a:extLst>
                    </a:blip>
                    <a:srcRect l="3909" t="54500" r="4182" b="2937"/>
                    <a:stretch>
                      <a:fillRect/>
                    </a:stretch>
                  </pic:blipFill>
                  <pic:spPr bwMode="auto">
                    <a:xfrm>
                      <a:off x="0" y="0"/>
                      <a:ext cx="9210675" cy="6200775"/>
                    </a:xfrm>
                    <a:prstGeom prst="rect">
                      <a:avLst/>
                    </a:prstGeom>
                    <a:noFill/>
                  </pic:spPr>
                </pic:pic>
              </a:graphicData>
            </a:graphic>
          </wp:anchor>
        </w:drawing>
      </w:r>
      <w:r>
        <w:t>Appendix F</w:t>
      </w:r>
      <w:r w:rsidRPr="00897903">
        <w:tab/>
        <w:t>Inspection Reporting Procedure</w:t>
      </w:r>
      <w:bookmarkEnd w:id="206"/>
    </w:p>
    <w:p w14:paraId="4F13438E" w14:textId="77777777" w:rsidR="00B8301B" w:rsidRDefault="00B8301B" w:rsidP="00B8301B"/>
    <w:p w14:paraId="31138CF5" w14:textId="77777777" w:rsidR="00B8301B" w:rsidRDefault="00B8301B" w:rsidP="00B8301B"/>
    <w:p w14:paraId="56135BD5" w14:textId="77777777" w:rsidR="00B8301B" w:rsidRPr="00897903" w:rsidRDefault="00B8301B" w:rsidP="00B8301B">
      <w:pPr>
        <w:sectPr w:rsidR="00B8301B" w:rsidRPr="00897903" w:rsidSect="0013260E">
          <w:footerReference w:type="default" r:id="rId66"/>
          <w:endnotePr>
            <w:numFmt w:val="decimal"/>
            <w:numStart w:val="0"/>
          </w:endnotePr>
          <w:pgSz w:w="15840" w:h="12240" w:orient="landscape"/>
          <w:pgMar w:top="720" w:right="720" w:bottom="720" w:left="720" w:header="720" w:footer="720" w:gutter="0"/>
          <w:cols w:space="720"/>
          <w:docGrid w:linePitch="299"/>
        </w:sectPr>
      </w:pPr>
    </w:p>
    <w:p w14:paraId="3FB6E97F" w14:textId="66F66F9E" w:rsidR="00B8301B" w:rsidRDefault="00B8301B" w:rsidP="00B8301B">
      <w:pPr>
        <w:pStyle w:val="Heading1"/>
      </w:pPr>
      <w:bookmarkStart w:id="207" w:name="_Appendix_G_Incident"/>
      <w:bookmarkStart w:id="208" w:name="_Toc56965117"/>
      <w:bookmarkEnd w:id="207"/>
      <w:r>
        <w:lastRenderedPageBreak/>
        <w:t xml:space="preserve">Appendix </w:t>
      </w:r>
      <w:r w:rsidR="006A0564">
        <w:t xml:space="preserve">f. </w:t>
      </w:r>
      <w:r>
        <w:tab/>
        <w:t>Incident Reporting Procedure</w:t>
      </w:r>
      <w:bookmarkEnd w:id="208"/>
    </w:p>
    <w:p w14:paraId="67289549" w14:textId="77777777" w:rsidR="00B8301B" w:rsidRPr="00970F31" w:rsidRDefault="00B8301B" w:rsidP="00B8301B"/>
    <w:p w14:paraId="1AF3FDCB" w14:textId="77777777" w:rsidR="00B8301B" w:rsidRDefault="00B8301B" w:rsidP="00B8301B">
      <w:pPr>
        <w:sectPr w:rsidR="00B8301B" w:rsidSect="0013260E">
          <w:endnotePr>
            <w:numFmt w:val="decimal"/>
            <w:numStart w:val="0"/>
          </w:endnotePr>
          <w:pgSz w:w="15840" w:h="12240" w:orient="landscape"/>
          <w:pgMar w:top="720" w:right="720" w:bottom="720" w:left="720" w:header="720" w:footer="720" w:gutter="0"/>
          <w:cols w:space="720"/>
          <w:docGrid w:linePitch="299"/>
        </w:sectPr>
      </w:pPr>
      <w:r>
        <w:rPr>
          <w:noProof/>
          <w:lang w:val="en-CA" w:eastAsia="en-CA"/>
        </w:rPr>
        <w:drawing>
          <wp:inline distT="0" distB="0" distL="0" distR="0" wp14:anchorId="3FB060A0" wp14:editId="6C77B469">
            <wp:extent cx="8616890" cy="545578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fety Report Procedure.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8626747" cy="5462027"/>
                    </a:xfrm>
                    <a:prstGeom prst="rect">
                      <a:avLst/>
                    </a:prstGeom>
                  </pic:spPr>
                </pic:pic>
              </a:graphicData>
            </a:graphic>
          </wp:inline>
        </w:drawing>
      </w:r>
    </w:p>
    <w:p w14:paraId="71690535" w14:textId="7E30CCAC" w:rsidR="00B8301B" w:rsidRDefault="00B8301B" w:rsidP="006A0564">
      <w:bookmarkStart w:id="209" w:name="_Appendix_H_"/>
      <w:bookmarkStart w:id="210" w:name="_Toc56965118"/>
      <w:bookmarkEnd w:id="209"/>
      <w:r w:rsidRPr="006A0564">
        <w:rPr>
          <w:rStyle w:val="Heading1Char"/>
        </w:rPr>
        <w:lastRenderedPageBreak/>
        <w:t xml:space="preserve">Appendix </w:t>
      </w:r>
      <w:r w:rsidR="006A0564">
        <w:rPr>
          <w:rStyle w:val="Heading1Char"/>
        </w:rPr>
        <w:t>g.</w:t>
      </w:r>
      <w:r w:rsidR="006A0564" w:rsidRPr="006A0564">
        <w:rPr>
          <w:rStyle w:val="Heading1Char"/>
        </w:rPr>
        <w:tab/>
      </w:r>
      <w:r w:rsidRPr="006A0564">
        <w:rPr>
          <w:rStyle w:val="Heading1Char"/>
        </w:rPr>
        <w:t xml:space="preserve">Emergency Contact List </w:t>
      </w:r>
      <w:bookmarkStart w:id="211" w:name="_Toc475020254"/>
      <w:r w:rsidRPr="006A0564">
        <w:rPr>
          <w:rStyle w:val="Heading1Char"/>
        </w:rPr>
        <w:t>Emergency</w:t>
      </w:r>
      <w:bookmarkEnd w:id="210"/>
      <w:r w:rsidRPr="00970F31">
        <w:rPr>
          <w:color w:val="FFFFFF" w:themeColor="background1"/>
        </w:rPr>
        <w:t xml:space="preserve"> Contact Numbers</w:t>
      </w:r>
      <w:bookmarkEnd w:id="211"/>
    </w:p>
    <w:tbl>
      <w:tblPr>
        <w:tblStyle w:val="GridTable4-Accent21"/>
        <w:tblW w:w="0" w:type="auto"/>
        <w:jc w:val="center"/>
        <w:tblLook w:val="04A0" w:firstRow="1" w:lastRow="0" w:firstColumn="1" w:lastColumn="0" w:noHBand="0" w:noVBand="1"/>
      </w:tblPr>
      <w:tblGrid>
        <w:gridCol w:w="2426"/>
        <w:gridCol w:w="2425"/>
        <w:gridCol w:w="2425"/>
        <w:gridCol w:w="2074"/>
      </w:tblGrid>
      <w:tr w:rsidR="00B8301B" w:rsidRPr="005175F3" w14:paraId="5D386DBB" w14:textId="77777777" w:rsidTr="0013260E">
        <w:trPr>
          <w:cnfStyle w:val="100000000000" w:firstRow="1" w:lastRow="0" w:firstColumn="0" w:lastColumn="0" w:oddVBand="0" w:evenVBand="0" w:oddHBand="0"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9353" w:type="dxa"/>
            <w:gridSpan w:val="4"/>
          </w:tcPr>
          <w:p w14:paraId="64F9C647" w14:textId="77777777" w:rsidR="00B8301B" w:rsidRPr="001357A4" w:rsidRDefault="00B8301B" w:rsidP="0013260E">
            <w:pPr>
              <w:jc w:val="center"/>
              <w:rPr>
                <w:rFonts w:cs="Arial"/>
                <w:sz w:val="36"/>
                <w:szCs w:val="36"/>
              </w:rPr>
            </w:pPr>
            <w:r w:rsidRPr="001357A4">
              <w:rPr>
                <w:rFonts w:cs="Arial"/>
                <w:sz w:val="36"/>
                <w:szCs w:val="36"/>
              </w:rPr>
              <w:t>Emergency Contact List</w:t>
            </w:r>
          </w:p>
        </w:tc>
      </w:tr>
      <w:tr w:rsidR="00B8301B" w:rsidRPr="005175F3" w14:paraId="673CAB71" w14:textId="77777777" w:rsidTr="0013260E">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4852" w:type="dxa"/>
            <w:gridSpan w:val="2"/>
          </w:tcPr>
          <w:p w14:paraId="58D673E7" w14:textId="77777777" w:rsidR="00B8301B" w:rsidRPr="00E2101A" w:rsidRDefault="00B8301B" w:rsidP="0013260E">
            <w:pPr>
              <w:jc w:val="center"/>
              <w:rPr>
                <w:rFonts w:cs="Arial"/>
                <w:sz w:val="24"/>
                <w:szCs w:val="24"/>
                <w:u w:val="single"/>
              </w:rPr>
            </w:pPr>
            <w:r w:rsidRPr="00E2101A">
              <w:rPr>
                <w:rFonts w:cs="Arial"/>
                <w:sz w:val="24"/>
                <w:szCs w:val="24"/>
                <w:u w:val="single"/>
              </w:rPr>
              <w:t>Police, Fire, Ambulance</w:t>
            </w:r>
          </w:p>
        </w:tc>
        <w:tc>
          <w:tcPr>
            <w:tcW w:w="4501" w:type="dxa"/>
            <w:gridSpan w:val="2"/>
          </w:tcPr>
          <w:p w14:paraId="36293E02"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5175F3">
              <w:rPr>
                <w:rFonts w:cs="Arial"/>
                <w:sz w:val="24"/>
                <w:szCs w:val="24"/>
              </w:rPr>
              <w:t>911</w:t>
            </w:r>
          </w:p>
        </w:tc>
      </w:tr>
      <w:tr w:rsidR="00B8301B" w:rsidRPr="005175F3" w14:paraId="17382F65" w14:textId="77777777" w:rsidTr="0013260E">
        <w:trPr>
          <w:trHeight w:val="284"/>
          <w:jc w:val="center"/>
        </w:trPr>
        <w:tc>
          <w:tcPr>
            <w:cnfStyle w:val="001000000000" w:firstRow="0" w:lastRow="0" w:firstColumn="1" w:lastColumn="0" w:oddVBand="0" w:evenVBand="0" w:oddHBand="0" w:evenHBand="0" w:firstRowFirstColumn="0" w:firstRowLastColumn="0" w:lastRowFirstColumn="0" w:lastRowLastColumn="0"/>
            <w:tcW w:w="4852" w:type="dxa"/>
            <w:gridSpan w:val="2"/>
          </w:tcPr>
          <w:p w14:paraId="1D89EA4A" w14:textId="77777777" w:rsidR="00B8301B" w:rsidRPr="00E2101A" w:rsidRDefault="00B8301B" w:rsidP="0013260E">
            <w:pPr>
              <w:jc w:val="center"/>
              <w:rPr>
                <w:rFonts w:cs="Arial"/>
                <w:sz w:val="24"/>
                <w:szCs w:val="24"/>
                <w:u w:val="single"/>
              </w:rPr>
            </w:pPr>
            <w:r w:rsidRPr="00E2101A">
              <w:rPr>
                <w:rFonts w:cs="Arial"/>
                <w:sz w:val="24"/>
                <w:szCs w:val="24"/>
                <w:u w:val="single"/>
              </w:rPr>
              <w:t>RCMP Search &amp; Res</w:t>
            </w:r>
            <w:r>
              <w:rPr>
                <w:rFonts w:cs="Arial"/>
                <w:sz w:val="24"/>
                <w:szCs w:val="24"/>
                <w:u w:val="single"/>
              </w:rPr>
              <w:t>c</w:t>
            </w:r>
            <w:r w:rsidRPr="00E2101A">
              <w:rPr>
                <w:rFonts w:cs="Arial"/>
                <w:sz w:val="24"/>
                <w:szCs w:val="24"/>
                <w:u w:val="single"/>
              </w:rPr>
              <w:t>ue</w:t>
            </w:r>
          </w:p>
        </w:tc>
        <w:tc>
          <w:tcPr>
            <w:tcW w:w="4501" w:type="dxa"/>
            <w:gridSpan w:val="2"/>
          </w:tcPr>
          <w:p w14:paraId="4EEDE35C"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5175F3">
              <w:rPr>
                <w:rFonts w:cs="Arial"/>
                <w:sz w:val="24"/>
                <w:szCs w:val="24"/>
              </w:rPr>
              <w:t>911</w:t>
            </w:r>
          </w:p>
        </w:tc>
      </w:tr>
      <w:tr w:rsidR="00B8301B" w:rsidRPr="005175F3" w14:paraId="26BFF275" w14:textId="77777777" w:rsidTr="0013260E">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426" w:type="dxa"/>
          </w:tcPr>
          <w:p w14:paraId="617EE98A" w14:textId="77777777" w:rsidR="00B8301B" w:rsidRPr="005175F3" w:rsidRDefault="00B8301B" w:rsidP="0013260E">
            <w:pPr>
              <w:rPr>
                <w:rFonts w:eastAsia="Times New Roman" w:cs="Arial"/>
                <w:color w:val="000000"/>
                <w:sz w:val="20"/>
                <w:szCs w:val="20"/>
                <w:lang w:val="en-CA" w:eastAsia="en-CA"/>
              </w:rPr>
            </w:pPr>
            <w:r>
              <w:rPr>
                <w:rFonts w:eastAsia="Times New Roman" w:cs="Arial"/>
                <w:color w:val="000000"/>
                <w:sz w:val="20"/>
                <w:szCs w:val="20"/>
                <w:lang w:val="en-CA" w:eastAsia="en-CA"/>
              </w:rPr>
              <w:t>Forest Fires</w:t>
            </w:r>
          </w:p>
        </w:tc>
        <w:tc>
          <w:tcPr>
            <w:tcW w:w="2426" w:type="dxa"/>
          </w:tcPr>
          <w:p w14:paraId="5CD247A5"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1-800-663-5555 or *5555 on your cell pho</w:t>
            </w:r>
            <w:r>
              <w:rPr>
                <w:rFonts w:eastAsia="Times New Roman" w:cs="Arial"/>
                <w:color w:val="000000"/>
                <w:sz w:val="20"/>
                <w:szCs w:val="20"/>
                <w:lang w:val="en-CA" w:eastAsia="en-CA"/>
              </w:rPr>
              <w:t>n</w:t>
            </w:r>
            <w:r w:rsidRPr="005175F3">
              <w:rPr>
                <w:rFonts w:eastAsia="Times New Roman" w:cs="Arial"/>
                <w:color w:val="000000"/>
                <w:sz w:val="20"/>
                <w:szCs w:val="20"/>
                <w:lang w:val="en-CA" w:eastAsia="en-CA"/>
              </w:rPr>
              <w:t>e</w:t>
            </w:r>
          </w:p>
        </w:tc>
        <w:tc>
          <w:tcPr>
            <w:tcW w:w="4501" w:type="dxa"/>
            <w:gridSpan w:val="2"/>
          </w:tcPr>
          <w:p w14:paraId="0A137018"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b/>
                <w:sz w:val="20"/>
                <w:szCs w:val="20"/>
              </w:rPr>
              <w:t>(Non-Emergency)</w:t>
            </w:r>
          </w:p>
        </w:tc>
      </w:tr>
      <w:tr w:rsidR="00B8301B" w:rsidRPr="005175F3" w14:paraId="125B2D76"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CC52CA6" w14:textId="77777777" w:rsidR="00B8301B" w:rsidRPr="005175F3" w:rsidRDefault="00B8301B" w:rsidP="0013260E">
            <w:pPr>
              <w:rPr>
                <w:rFonts w:eastAsia="Times New Roman" w:cs="Arial"/>
                <w:color w:val="000000"/>
                <w:sz w:val="20"/>
                <w:szCs w:val="20"/>
                <w:lang w:val="en-CA" w:eastAsia="en-CA"/>
              </w:rPr>
            </w:pPr>
            <w:r w:rsidRPr="005175F3">
              <w:rPr>
                <w:rFonts w:cs="Arial"/>
                <w:sz w:val="20"/>
                <w:szCs w:val="20"/>
              </w:rPr>
              <w:t>Kamloops Fire Centre</w:t>
            </w:r>
          </w:p>
        </w:tc>
        <w:tc>
          <w:tcPr>
            <w:tcW w:w="2426" w:type="dxa"/>
          </w:tcPr>
          <w:p w14:paraId="234EB459"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cs="Arial"/>
                <w:sz w:val="20"/>
                <w:szCs w:val="20"/>
              </w:rPr>
              <w:t>250-554-5500</w:t>
            </w:r>
          </w:p>
        </w:tc>
        <w:tc>
          <w:tcPr>
            <w:tcW w:w="2426" w:type="dxa"/>
          </w:tcPr>
          <w:p w14:paraId="1D697E38"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RCMP Vernon</w:t>
            </w:r>
          </w:p>
        </w:tc>
        <w:tc>
          <w:tcPr>
            <w:tcW w:w="2075" w:type="dxa"/>
          </w:tcPr>
          <w:p w14:paraId="731BF38C"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250-545-7171</w:t>
            </w:r>
          </w:p>
        </w:tc>
      </w:tr>
      <w:tr w:rsidR="00B8301B" w:rsidRPr="005175F3" w14:paraId="1161FE8D"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4EEBB50C" w14:textId="77777777" w:rsidR="00B8301B" w:rsidRPr="005175F3" w:rsidRDefault="00B8301B" w:rsidP="0013260E">
            <w:pPr>
              <w:rPr>
                <w:rFonts w:eastAsia="Times New Roman" w:cs="Arial"/>
                <w:color w:val="000000"/>
                <w:sz w:val="20"/>
                <w:szCs w:val="20"/>
                <w:lang w:val="en-CA" w:eastAsia="en-CA"/>
              </w:rPr>
            </w:pPr>
            <w:r w:rsidRPr="005175F3">
              <w:rPr>
                <w:rFonts w:cs="Arial"/>
                <w:sz w:val="20"/>
                <w:szCs w:val="20"/>
              </w:rPr>
              <w:t>Southeast Fire Centre</w:t>
            </w:r>
          </w:p>
        </w:tc>
        <w:tc>
          <w:tcPr>
            <w:tcW w:w="2426" w:type="dxa"/>
          </w:tcPr>
          <w:p w14:paraId="438D7B81"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cs="Arial"/>
                <w:sz w:val="20"/>
                <w:szCs w:val="20"/>
              </w:rPr>
              <w:t>250-365-4040</w:t>
            </w:r>
          </w:p>
        </w:tc>
        <w:tc>
          <w:tcPr>
            <w:tcW w:w="2426" w:type="dxa"/>
          </w:tcPr>
          <w:p w14:paraId="25C7DE27"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RCMP Kelowna</w:t>
            </w:r>
          </w:p>
        </w:tc>
        <w:tc>
          <w:tcPr>
            <w:tcW w:w="2075" w:type="dxa"/>
          </w:tcPr>
          <w:p w14:paraId="7FA25348"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250-762-3300</w:t>
            </w:r>
          </w:p>
        </w:tc>
      </w:tr>
      <w:tr w:rsidR="00B8301B" w:rsidRPr="005175F3" w14:paraId="744E81BA"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776F1167"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Poison Control Centre</w:t>
            </w:r>
          </w:p>
        </w:tc>
        <w:tc>
          <w:tcPr>
            <w:tcW w:w="2426" w:type="dxa"/>
          </w:tcPr>
          <w:p w14:paraId="7AFBA6BB"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1-800-567-8911</w:t>
            </w:r>
          </w:p>
        </w:tc>
        <w:tc>
          <w:tcPr>
            <w:tcW w:w="2426" w:type="dxa"/>
          </w:tcPr>
          <w:p w14:paraId="23386020" w14:textId="77777777" w:rsidR="00B8301B" w:rsidRPr="005175F3" w:rsidRDefault="00776BEC" w:rsidP="0013260E">
            <w:pP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Pr>
                <w:rFonts w:eastAsia="Times New Roman" w:cs="Arial"/>
                <w:b/>
                <w:color w:val="000000"/>
                <w:sz w:val="20"/>
                <w:szCs w:val="20"/>
                <w:lang w:val="en-CA" w:eastAsia="en-CA"/>
              </w:rPr>
              <w:t xml:space="preserve">Nelson Police Dept. </w:t>
            </w:r>
          </w:p>
        </w:tc>
        <w:tc>
          <w:tcPr>
            <w:tcW w:w="2075" w:type="dxa"/>
          </w:tcPr>
          <w:p w14:paraId="44CC7FC5"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250-3</w:t>
            </w:r>
            <w:r w:rsidR="00776BEC">
              <w:rPr>
                <w:rFonts w:eastAsia="Times New Roman" w:cs="Arial"/>
                <w:color w:val="000000"/>
                <w:sz w:val="20"/>
                <w:szCs w:val="20"/>
                <w:lang w:val="en-CA" w:eastAsia="en-CA"/>
              </w:rPr>
              <w:t>54-3919</w:t>
            </w:r>
          </w:p>
        </w:tc>
      </w:tr>
      <w:tr w:rsidR="00B8301B" w:rsidRPr="005175F3" w14:paraId="37A57DA1"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02D3C29F"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FortisBC</w:t>
            </w:r>
            <w:r>
              <w:rPr>
                <w:rFonts w:eastAsia="Times New Roman" w:cs="Arial"/>
                <w:color w:val="000000"/>
                <w:sz w:val="20"/>
                <w:szCs w:val="20"/>
                <w:lang w:val="en-CA" w:eastAsia="en-CA"/>
              </w:rPr>
              <w:t xml:space="preserve"> (GAS)</w:t>
            </w:r>
          </w:p>
        </w:tc>
        <w:tc>
          <w:tcPr>
            <w:tcW w:w="2426" w:type="dxa"/>
          </w:tcPr>
          <w:p w14:paraId="10DDFF98"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1-800-663-9911</w:t>
            </w:r>
          </w:p>
        </w:tc>
        <w:tc>
          <w:tcPr>
            <w:tcW w:w="2426" w:type="dxa"/>
          </w:tcPr>
          <w:p w14:paraId="2FA315AE"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p>
        </w:tc>
        <w:tc>
          <w:tcPr>
            <w:tcW w:w="2075" w:type="dxa"/>
          </w:tcPr>
          <w:p w14:paraId="1E838C2E"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8301B" w:rsidRPr="005175F3" w14:paraId="01517A62"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62D156D0"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Spill Reporting</w:t>
            </w:r>
          </w:p>
        </w:tc>
        <w:tc>
          <w:tcPr>
            <w:tcW w:w="2426" w:type="dxa"/>
          </w:tcPr>
          <w:p w14:paraId="13FC54CA"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1-800-663-3456</w:t>
            </w:r>
          </w:p>
        </w:tc>
        <w:tc>
          <w:tcPr>
            <w:tcW w:w="4501" w:type="dxa"/>
            <w:gridSpan w:val="2"/>
          </w:tcPr>
          <w:p w14:paraId="524D7A16" w14:textId="77777777" w:rsidR="00B8301B" w:rsidRPr="00E2101A" w:rsidRDefault="00B8301B" w:rsidP="0013260E">
            <w:pPr>
              <w:jc w:val="center"/>
              <w:cnfStyle w:val="000000000000" w:firstRow="0" w:lastRow="0" w:firstColumn="0" w:lastColumn="0" w:oddVBand="0" w:evenVBand="0" w:oddHBand="0" w:evenHBand="0" w:firstRowFirstColumn="0" w:firstRowLastColumn="0" w:lastRowFirstColumn="0" w:lastRowLastColumn="0"/>
              <w:rPr>
                <w:rFonts w:cs="Arial"/>
                <w:sz w:val="20"/>
                <w:szCs w:val="20"/>
                <w:u w:val="single"/>
              </w:rPr>
            </w:pPr>
            <w:r w:rsidRPr="00E2101A">
              <w:rPr>
                <w:rFonts w:cs="Arial"/>
                <w:b/>
                <w:sz w:val="20"/>
                <w:szCs w:val="20"/>
                <w:u w:val="single"/>
              </w:rPr>
              <w:t>WORKSAFE BC</w:t>
            </w:r>
          </w:p>
        </w:tc>
      </w:tr>
      <w:tr w:rsidR="00B8301B" w:rsidRPr="005175F3" w14:paraId="2E5A424C"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DD0B3A8" w14:textId="77777777" w:rsidR="00B8301B" w:rsidRPr="005175F3" w:rsidRDefault="00B8301B" w:rsidP="0013260E">
            <w:pPr>
              <w:rPr>
                <w:rFonts w:eastAsia="Times New Roman" w:cs="Arial"/>
                <w:color w:val="000000"/>
                <w:sz w:val="20"/>
                <w:szCs w:val="20"/>
                <w:lang w:val="en-CA" w:eastAsia="en-CA"/>
              </w:rPr>
            </w:pPr>
            <w:r>
              <w:rPr>
                <w:rFonts w:eastAsia="Times New Roman" w:cs="Arial"/>
                <w:color w:val="000000"/>
                <w:sz w:val="20"/>
                <w:szCs w:val="20"/>
                <w:lang w:val="en-CA" w:eastAsia="en-CA"/>
              </w:rPr>
              <w:t>BC Hydro</w:t>
            </w:r>
          </w:p>
        </w:tc>
        <w:tc>
          <w:tcPr>
            <w:tcW w:w="2426" w:type="dxa"/>
          </w:tcPr>
          <w:p w14:paraId="3A88F466"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 xml:space="preserve">          1-888-769-3766</w:t>
            </w:r>
          </w:p>
        </w:tc>
        <w:tc>
          <w:tcPr>
            <w:tcW w:w="2426" w:type="dxa"/>
          </w:tcPr>
          <w:p w14:paraId="3314AD28"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5175F3">
              <w:rPr>
                <w:rFonts w:cs="Arial"/>
                <w:b/>
                <w:sz w:val="20"/>
                <w:szCs w:val="20"/>
              </w:rPr>
              <w:t>Okanagan</w:t>
            </w:r>
          </w:p>
        </w:tc>
        <w:tc>
          <w:tcPr>
            <w:tcW w:w="2075" w:type="dxa"/>
          </w:tcPr>
          <w:p w14:paraId="3B43AD40"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5175F3">
              <w:rPr>
                <w:rFonts w:cs="Arial"/>
                <w:sz w:val="20"/>
                <w:szCs w:val="20"/>
              </w:rPr>
              <w:t>1-888-922-4466</w:t>
            </w:r>
          </w:p>
        </w:tc>
      </w:tr>
      <w:tr w:rsidR="00B8301B" w:rsidRPr="005175F3" w14:paraId="5E724207"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57AE337A" w14:textId="77777777" w:rsidR="00B8301B" w:rsidRDefault="00B8301B" w:rsidP="0013260E">
            <w:pPr>
              <w:rPr>
                <w:rFonts w:eastAsia="Times New Roman" w:cs="Arial"/>
                <w:color w:val="000000"/>
                <w:sz w:val="20"/>
                <w:szCs w:val="20"/>
                <w:lang w:val="en-CA" w:eastAsia="en-CA"/>
              </w:rPr>
            </w:pPr>
            <w:r>
              <w:rPr>
                <w:rFonts w:eastAsia="Times New Roman" w:cs="Arial"/>
                <w:color w:val="000000"/>
                <w:sz w:val="20"/>
                <w:szCs w:val="20"/>
                <w:lang w:val="en-CA" w:eastAsia="en-CA"/>
              </w:rPr>
              <w:t>Nelson Hydro</w:t>
            </w:r>
          </w:p>
        </w:tc>
        <w:tc>
          <w:tcPr>
            <w:tcW w:w="2426" w:type="dxa"/>
          </w:tcPr>
          <w:p w14:paraId="50F9AF4E" w14:textId="77777777" w:rsidR="00B8301B"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          1-877-324-9376</w:t>
            </w:r>
          </w:p>
        </w:tc>
        <w:tc>
          <w:tcPr>
            <w:tcW w:w="2426" w:type="dxa"/>
          </w:tcPr>
          <w:p w14:paraId="15C710F7"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5175F3">
              <w:rPr>
                <w:rFonts w:cs="Arial"/>
                <w:b/>
                <w:sz w:val="20"/>
                <w:szCs w:val="20"/>
              </w:rPr>
              <w:t>West Kootenays</w:t>
            </w:r>
          </w:p>
        </w:tc>
        <w:tc>
          <w:tcPr>
            <w:tcW w:w="2075" w:type="dxa"/>
          </w:tcPr>
          <w:p w14:paraId="10E28E1A"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5175F3">
              <w:rPr>
                <w:rFonts w:cs="Arial"/>
                <w:sz w:val="20"/>
                <w:szCs w:val="20"/>
              </w:rPr>
              <w:t>1-800-663-4692</w:t>
            </w:r>
          </w:p>
        </w:tc>
      </w:tr>
      <w:tr w:rsidR="00B8301B" w:rsidRPr="005175F3" w14:paraId="15CB5AA2"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605BE46D" w14:textId="77777777" w:rsidR="00B8301B" w:rsidRPr="005175F3" w:rsidRDefault="00B8301B" w:rsidP="0013260E">
            <w:pPr>
              <w:rPr>
                <w:rFonts w:eastAsia="Times New Roman" w:cs="Arial"/>
                <w:color w:val="000000"/>
                <w:sz w:val="20"/>
                <w:szCs w:val="20"/>
                <w:lang w:val="en-CA" w:eastAsia="en-CA"/>
              </w:rPr>
            </w:pPr>
            <w:r>
              <w:rPr>
                <w:rFonts w:eastAsia="Times New Roman" w:cs="Arial"/>
                <w:color w:val="000000"/>
                <w:sz w:val="20"/>
                <w:szCs w:val="20"/>
                <w:lang w:val="en-CA" w:eastAsia="en-CA"/>
              </w:rPr>
              <w:t>FortiBC (Electrical)</w:t>
            </w:r>
          </w:p>
        </w:tc>
        <w:tc>
          <w:tcPr>
            <w:tcW w:w="2426" w:type="dxa"/>
          </w:tcPr>
          <w:p w14:paraId="40571A4A"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 xml:space="preserve">          1-800-436-7847</w:t>
            </w:r>
          </w:p>
        </w:tc>
        <w:tc>
          <w:tcPr>
            <w:tcW w:w="2426" w:type="dxa"/>
          </w:tcPr>
          <w:p w14:paraId="689869EA"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5175F3">
              <w:rPr>
                <w:rFonts w:cs="Arial"/>
                <w:b/>
                <w:sz w:val="20"/>
                <w:szCs w:val="20"/>
              </w:rPr>
              <w:t>Richmond</w:t>
            </w:r>
          </w:p>
        </w:tc>
        <w:tc>
          <w:tcPr>
            <w:tcW w:w="2075" w:type="dxa"/>
          </w:tcPr>
          <w:p w14:paraId="3A241877"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5175F3">
              <w:rPr>
                <w:rFonts w:cs="Arial"/>
                <w:sz w:val="20"/>
                <w:szCs w:val="20"/>
              </w:rPr>
              <w:t>1-800-621-7233</w:t>
            </w:r>
          </w:p>
        </w:tc>
      </w:tr>
      <w:tr w:rsidR="00B8301B" w:rsidRPr="005175F3" w14:paraId="18483634"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3560C4AE" w14:textId="77777777" w:rsidR="00B8301B" w:rsidRPr="005175F3" w:rsidRDefault="00B8301B" w:rsidP="0013260E">
            <w:pPr>
              <w:rPr>
                <w:rFonts w:eastAsia="Times New Roman" w:cs="Arial"/>
                <w:color w:val="000000"/>
                <w:sz w:val="20"/>
                <w:szCs w:val="20"/>
                <w:lang w:val="en-CA" w:eastAsia="en-CA"/>
              </w:rPr>
            </w:pPr>
          </w:p>
        </w:tc>
        <w:tc>
          <w:tcPr>
            <w:tcW w:w="2426" w:type="dxa"/>
          </w:tcPr>
          <w:p w14:paraId="5C661A28"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426" w:type="dxa"/>
          </w:tcPr>
          <w:p w14:paraId="54064D4B"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p>
        </w:tc>
        <w:tc>
          <w:tcPr>
            <w:tcW w:w="2075" w:type="dxa"/>
          </w:tcPr>
          <w:p w14:paraId="10D00B25"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B8301B" w:rsidRPr="005175F3" w14:paraId="054AF034"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5541F5E" w14:textId="77777777" w:rsidR="00B8301B" w:rsidRPr="005175F3" w:rsidRDefault="00B8301B" w:rsidP="0013260E">
            <w:pPr>
              <w:rPr>
                <w:rFonts w:eastAsia="Times New Roman" w:cs="Arial"/>
                <w:color w:val="000000"/>
                <w:sz w:val="20"/>
                <w:szCs w:val="20"/>
                <w:lang w:val="en-CA" w:eastAsia="en-CA"/>
              </w:rPr>
            </w:pPr>
          </w:p>
        </w:tc>
        <w:tc>
          <w:tcPr>
            <w:tcW w:w="2426" w:type="dxa"/>
          </w:tcPr>
          <w:p w14:paraId="27440EA6"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2426" w:type="dxa"/>
          </w:tcPr>
          <w:p w14:paraId="78F2C44D"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Pr>
                <w:rFonts w:cs="Arial"/>
                <w:b/>
                <w:sz w:val="20"/>
                <w:szCs w:val="20"/>
              </w:rPr>
              <w:t>RDNO (North Okanagan)</w:t>
            </w:r>
          </w:p>
        </w:tc>
        <w:tc>
          <w:tcPr>
            <w:tcW w:w="2075" w:type="dxa"/>
          </w:tcPr>
          <w:p w14:paraId="1461C18D"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1-250-550-3700</w:t>
            </w:r>
          </w:p>
        </w:tc>
      </w:tr>
      <w:tr w:rsidR="00B8301B" w:rsidRPr="005175F3" w14:paraId="5FE9F197"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6EDB44A" w14:textId="77777777" w:rsidR="00B8301B" w:rsidRPr="00E2101A" w:rsidRDefault="00B8301B" w:rsidP="0013260E">
            <w:pPr>
              <w:rPr>
                <w:rFonts w:eastAsia="Times New Roman" w:cs="Arial"/>
                <w:color w:val="000000"/>
                <w:sz w:val="20"/>
                <w:szCs w:val="20"/>
                <w:u w:val="single"/>
                <w:lang w:val="en-CA" w:eastAsia="en-CA"/>
              </w:rPr>
            </w:pPr>
            <w:r w:rsidRPr="00E2101A">
              <w:rPr>
                <w:rFonts w:eastAsia="Times New Roman" w:cs="Arial"/>
                <w:color w:val="000000"/>
                <w:sz w:val="20"/>
                <w:szCs w:val="20"/>
                <w:u w:val="single"/>
                <w:lang w:val="en-CA" w:eastAsia="en-CA"/>
              </w:rPr>
              <w:t>CFS Staff Contacts</w:t>
            </w:r>
          </w:p>
        </w:tc>
        <w:tc>
          <w:tcPr>
            <w:tcW w:w="2426" w:type="dxa"/>
          </w:tcPr>
          <w:p w14:paraId="082A339B"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426" w:type="dxa"/>
          </w:tcPr>
          <w:p w14:paraId="560A880A"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Pr>
                <w:rFonts w:cs="Arial"/>
                <w:b/>
                <w:sz w:val="20"/>
                <w:szCs w:val="20"/>
              </w:rPr>
              <w:t>RDCO (Central Okanagan)</w:t>
            </w:r>
          </w:p>
        </w:tc>
        <w:tc>
          <w:tcPr>
            <w:tcW w:w="2075" w:type="dxa"/>
          </w:tcPr>
          <w:p w14:paraId="6D11D374"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1-250-763-4918</w:t>
            </w:r>
          </w:p>
        </w:tc>
      </w:tr>
      <w:tr w:rsidR="00B8301B" w:rsidRPr="005175F3" w14:paraId="205410DF"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CE60FCA"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Cabin Forestry - Vernon</w:t>
            </w:r>
          </w:p>
        </w:tc>
        <w:tc>
          <w:tcPr>
            <w:tcW w:w="2426" w:type="dxa"/>
          </w:tcPr>
          <w:p w14:paraId="10F87B5F"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sidRPr="005175F3">
              <w:rPr>
                <w:rFonts w:cs="Arial"/>
                <w:sz w:val="20"/>
                <w:szCs w:val="20"/>
              </w:rPr>
              <w:t>778-475-3655</w:t>
            </w:r>
          </w:p>
        </w:tc>
        <w:tc>
          <w:tcPr>
            <w:tcW w:w="2426" w:type="dxa"/>
          </w:tcPr>
          <w:p w14:paraId="27A1ADD3"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Pr>
                <w:rFonts w:cs="Arial"/>
                <w:b/>
                <w:sz w:val="20"/>
                <w:szCs w:val="20"/>
              </w:rPr>
              <w:t>RDCK (Central Kootenay)</w:t>
            </w:r>
          </w:p>
        </w:tc>
        <w:tc>
          <w:tcPr>
            <w:tcW w:w="2075" w:type="dxa"/>
          </w:tcPr>
          <w:p w14:paraId="009647FB"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1-250-352-6665</w:t>
            </w:r>
          </w:p>
        </w:tc>
      </w:tr>
      <w:tr w:rsidR="00B8301B" w:rsidRPr="005175F3" w14:paraId="7D475600"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541806B1"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Cabin Forestry - Castlegar</w:t>
            </w:r>
          </w:p>
        </w:tc>
        <w:tc>
          <w:tcPr>
            <w:tcW w:w="2426" w:type="dxa"/>
          </w:tcPr>
          <w:p w14:paraId="38C584D0"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5175F3">
              <w:rPr>
                <w:rFonts w:cs="Arial"/>
                <w:sz w:val="20"/>
                <w:szCs w:val="20"/>
              </w:rPr>
              <w:t>778-460-4430</w:t>
            </w:r>
          </w:p>
        </w:tc>
        <w:tc>
          <w:tcPr>
            <w:tcW w:w="2426" w:type="dxa"/>
          </w:tcPr>
          <w:p w14:paraId="0C84ECE4"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Pr>
                <w:rFonts w:cs="Arial"/>
                <w:b/>
                <w:sz w:val="20"/>
                <w:szCs w:val="20"/>
              </w:rPr>
              <w:t>CRD (Cariboo)</w:t>
            </w:r>
          </w:p>
        </w:tc>
        <w:tc>
          <w:tcPr>
            <w:tcW w:w="2075" w:type="dxa"/>
          </w:tcPr>
          <w:p w14:paraId="6280ABAF"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1-250-392-3351</w:t>
            </w:r>
          </w:p>
        </w:tc>
      </w:tr>
      <w:tr w:rsidR="00B8301B" w:rsidRPr="005175F3" w14:paraId="2861EDE7"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34BB40C0" w14:textId="77777777" w:rsidR="00B8301B" w:rsidRPr="005175F3" w:rsidRDefault="00B8301B" w:rsidP="0013260E">
            <w:pPr>
              <w:rPr>
                <w:rFonts w:eastAsia="Times New Roman" w:cs="Arial"/>
                <w:color w:val="000000"/>
                <w:sz w:val="20"/>
                <w:szCs w:val="20"/>
                <w:lang w:val="en-CA" w:eastAsia="en-CA"/>
              </w:rPr>
            </w:pPr>
          </w:p>
        </w:tc>
        <w:tc>
          <w:tcPr>
            <w:tcW w:w="2426" w:type="dxa"/>
          </w:tcPr>
          <w:p w14:paraId="0EAFDE3E"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2426" w:type="dxa"/>
          </w:tcPr>
          <w:p w14:paraId="0BEDB7DC"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2075" w:type="dxa"/>
          </w:tcPr>
          <w:p w14:paraId="39B32367"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B8301B" w:rsidRPr="005175F3" w14:paraId="07C2F52E"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4FF07555"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Steve Milne</w:t>
            </w:r>
          </w:p>
        </w:tc>
        <w:tc>
          <w:tcPr>
            <w:tcW w:w="2426" w:type="dxa"/>
          </w:tcPr>
          <w:p w14:paraId="56D2237B"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val="en-CA" w:eastAsia="en-CA"/>
              </w:rPr>
            </w:pPr>
            <w:r w:rsidRPr="005175F3">
              <w:rPr>
                <w:rFonts w:eastAsia="Times New Roman" w:cs="Arial"/>
                <w:b/>
                <w:bCs/>
                <w:color w:val="000000"/>
                <w:sz w:val="20"/>
                <w:szCs w:val="20"/>
                <w:lang w:val="en-CA" w:eastAsia="en-CA"/>
              </w:rPr>
              <w:t>C:  250-308-4288</w:t>
            </w:r>
          </w:p>
        </w:tc>
        <w:tc>
          <w:tcPr>
            <w:tcW w:w="4501" w:type="dxa"/>
            <w:gridSpan w:val="2"/>
          </w:tcPr>
          <w:p w14:paraId="56A80B36" w14:textId="77777777" w:rsidR="00B8301B" w:rsidRPr="00E2101A"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u w:val="single"/>
                <w:lang w:val="en-CA" w:eastAsia="en-CA"/>
              </w:rPr>
            </w:pPr>
            <w:r w:rsidRPr="00E2101A">
              <w:rPr>
                <w:rFonts w:eastAsia="Times New Roman" w:cs="Arial"/>
                <w:b/>
                <w:bCs/>
                <w:color w:val="000000"/>
                <w:sz w:val="20"/>
                <w:szCs w:val="20"/>
                <w:u w:val="single"/>
                <w:lang w:val="en-CA" w:eastAsia="en-CA"/>
              </w:rPr>
              <w:t>Hospital &amp; Medical Centres</w:t>
            </w:r>
          </w:p>
        </w:tc>
      </w:tr>
      <w:tr w:rsidR="00B8301B" w:rsidRPr="005175F3" w14:paraId="2B1AF46E" w14:textId="77777777" w:rsidTr="0013260E">
        <w:trPr>
          <w:cnfStyle w:val="000000100000" w:firstRow="0" w:lastRow="0" w:firstColumn="0" w:lastColumn="0" w:oddVBand="0" w:evenVBand="0" w:oddHBand="1" w:evenHBand="0" w:firstRowFirstColumn="0" w:firstRowLastColumn="0" w:lastRowFirstColumn="0" w:lastRowLastColumn="0"/>
          <w:trHeight w:val="239"/>
          <w:jc w:val="center"/>
        </w:trPr>
        <w:tc>
          <w:tcPr>
            <w:cnfStyle w:val="001000000000" w:firstRow="0" w:lastRow="0" w:firstColumn="1" w:lastColumn="0" w:oddVBand="0" w:evenVBand="0" w:oddHBand="0" w:evenHBand="0" w:firstRowFirstColumn="0" w:firstRowLastColumn="0" w:lastRowFirstColumn="0" w:lastRowLastColumn="0"/>
            <w:tcW w:w="2426" w:type="dxa"/>
          </w:tcPr>
          <w:p w14:paraId="5D44A207" w14:textId="77777777" w:rsidR="00B8301B" w:rsidRPr="005175F3" w:rsidRDefault="00B8301B" w:rsidP="0013260E">
            <w:pPr>
              <w:rPr>
                <w:rFonts w:eastAsia="Times New Roman" w:cs="Arial"/>
                <w:color w:val="000000"/>
                <w:sz w:val="20"/>
                <w:szCs w:val="20"/>
                <w:lang w:val="en-CA" w:eastAsia="en-CA"/>
              </w:rPr>
            </w:pPr>
          </w:p>
        </w:tc>
        <w:tc>
          <w:tcPr>
            <w:tcW w:w="2426" w:type="dxa"/>
          </w:tcPr>
          <w:p w14:paraId="2D08C8DA"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H:  250-766-7235</w:t>
            </w:r>
          </w:p>
        </w:tc>
        <w:tc>
          <w:tcPr>
            <w:tcW w:w="2426" w:type="dxa"/>
          </w:tcPr>
          <w:p w14:paraId="450E12A9"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Vernon</w:t>
            </w:r>
          </w:p>
        </w:tc>
        <w:tc>
          <w:tcPr>
            <w:tcW w:w="2075" w:type="dxa"/>
          </w:tcPr>
          <w:p w14:paraId="47EEB177"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250-545-2211</w:t>
            </w:r>
          </w:p>
        </w:tc>
      </w:tr>
      <w:tr w:rsidR="00B8301B" w:rsidRPr="005175F3" w14:paraId="23F1E137"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441FDD67" w14:textId="77777777" w:rsidR="00B8301B" w:rsidRPr="005175F3" w:rsidRDefault="00B8301B"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t>Kyle Broome</w:t>
            </w:r>
          </w:p>
        </w:tc>
        <w:tc>
          <w:tcPr>
            <w:tcW w:w="2426" w:type="dxa"/>
          </w:tcPr>
          <w:p w14:paraId="157D9029"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val="en-CA" w:eastAsia="en-CA"/>
              </w:rPr>
            </w:pPr>
            <w:r w:rsidRPr="005175F3">
              <w:rPr>
                <w:rFonts w:eastAsia="Times New Roman" w:cs="Arial"/>
                <w:b/>
                <w:bCs/>
                <w:color w:val="000000"/>
                <w:sz w:val="20"/>
                <w:szCs w:val="20"/>
                <w:lang w:val="en-CA" w:eastAsia="en-CA"/>
              </w:rPr>
              <w:t>C:  250-826-1623</w:t>
            </w:r>
          </w:p>
        </w:tc>
        <w:tc>
          <w:tcPr>
            <w:tcW w:w="2426" w:type="dxa"/>
          </w:tcPr>
          <w:p w14:paraId="0D104346"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Kelowna</w:t>
            </w:r>
          </w:p>
        </w:tc>
        <w:tc>
          <w:tcPr>
            <w:tcW w:w="2075" w:type="dxa"/>
          </w:tcPr>
          <w:p w14:paraId="43F187C1"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250-862-4000</w:t>
            </w:r>
          </w:p>
        </w:tc>
      </w:tr>
      <w:tr w:rsidR="00B8301B" w:rsidRPr="005175F3" w14:paraId="12344D99"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1159B640" w14:textId="77777777" w:rsidR="00B8301B" w:rsidRPr="005175F3" w:rsidRDefault="00B8301B" w:rsidP="0013260E">
            <w:pPr>
              <w:rPr>
                <w:rFonts w:eastAsia="Times New Roman" w:cs="Arial"/>
                <w:color w:val="000000"/>
                <w:sz w:val="20"/>
                <w:szCs w:val="20"/>
                <w:lang w:val="en-CA" w:eastAsia="en-CA"/>
              </w:rPr>
            </w:pPr>
          </w:p>
        </w:tc>
        <w:tc>
          <w:tcPr>
            <w:tcW w:w="2426" w:type="dxa"/>
          </w:tcPr>
          <w:p w14:paraId="39B182BA"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H:  250-764-2954</w:t>
            </w:r>
          </w:p>
        </w:tc>
        <w:tc>
          <w:tcPr>
            <w:tcW w:w="2426" w:type="dxa"/>
          </w:tcPr>
          <w:p w14:paraId="69F0EC5D" w14:textId="77777777" w:rsidR="00B8301B" w:rsidRPr="005175F3" w:rsidRDefault="00B8301B" w:rsidP="0013260E">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Penticton</w:t>
            </w:r>
          </w:p>
        </w:tc>
        <w:tc>
          <w:tcPr>
            <w:tcW w:w="2075" w:type="dxa"/>
          </w:tcPr>
          <w:p w14:paraId="5AA8A0F9" w14:textId="77777777" w:rsidR="00B8301B" w:rsidRPr="005175F3" w:rsidRDefault="00B8301B"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250-492-4000</w:t>
            </w:r>
          </w:p>
        </w:tc>
      </w:tr>
      <w:tr w:rsidR="00B8301B" w:rsidRPr="005175F3" w14:paraId="49D67723"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7B919196" w14:textId="77777777" w:rsidR="00B8301B" w:rsidRPr="005175F3" w:rsidRDefault="00B8301B" w:rsidP="0013260E">
            <w:pPr>
              <w:rPr>
                <w:rFonts w:eastAsia="Times New Roman" w:cs="Arial"/>
                <w:color w:val="000000"/>
                <w:sz w:val="20"/>
                <w:szCs w:val="20"/>
                <w:lang w:val="en-CA" w:eastAsia="en-CA"/>
              </w:rPr>
            </w:pPr>
            <w:r>
              <w:rPr>
                <w:rFonts w:eastAsia="Times New Roman" w:cs="Arial"/>
                <w:color w:val="000000"/>
                <w:sz w:val="20"/>
                <w:szCs w:val="20"/>
                <w:lang w:val="en-CA" w:eastAsia="en-CA"/>
              </w:rPr>
              <w:t>Trevor Rasmussen</w:t>
            </w:r>
          </w:p>
        </w:tc>
        <w:tc>
          <w:tcPr>
            <w:tcW w:w="2426" w:type="dxa"/>
          </w:tcPr>
          <w:p w14:paraId="1A8B31BD" w14:textId="77777777" w:rsidR="00B8301B" w:rsidRPr="00F769C0" w:rsidRDefault="00B8301B"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Pr>
                <w:rFonts w:cs="Arial"/>
                <w:sz w:val="20"/>
                <w:szCs w:val="20"/>
              </w:rPr>
              <w:t xml:space="preserve">         </w:t>
            </w:r>
            <w:r w:rsidRPr="00F769C0">
              <w:rPr>
                <w:rFonts w:cs="Arial"/>
                <w:b/>
                <w:sz w:val="20"/>
                <w:szCs w:val="20"/>
              </w:rPr>
              <w:t>C: 778-212-1488</w:t>
            </w:r>
          </w:p>
        </w:tc>
        <w:tc>
          <w:tcPr>
            <w:tcW w:w="2426" w:type="dxa"/>
          </w:tcPr>
          <w:p w14:paraId="68FFD814" w14:textId="77777777" w:rsidR="00B8301B" w:rsidRPr="005175F3" w:rsidRDefault="00B8301B" w:rsidP="0013260E">
            <w:pP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Castlegar</w:t>
            </w:r>
          </w:p>
        </w:tc>
        <w:tc>
          <w:tcPr>
            <w:tcW w:w="2075" w:type="dxa"/>
          </w:tcPr>
          <w:p w14:paraId="3A116EDA" w14:textId="77777777" w:rsidR="00B8301B" w:rsidRPr="005175F3" w:rsidRDefault="00B8301B"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250-365-7711</w:t>
            </w:r>
          </w:p>
        </w:tc>
      </w:tr>
      <w:tr w:rsidR="00776BEC" w:rsidRPr="005175F3" w14:paraId="6F9EE133"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43A560AB" w14:textId="77777777" w:rsidR="00776BEC" w:rsidRPr="005175F3" w:rsidRDefault="00776BEC" w:rsidP="00776BEC">
            <w:pPr>
              <w:rPr>
                <w:rFonts w:eastAsia="Times New Roman" w:cs="Arial"/>
                <w:color w:val="000000"/>
                <w:sz w:val="20"/>
                <w:szCs w:val="20"/>
                <w:lang w:val="en-CA" w:eastAsia="en-CA"/>
              </w:rPr>
            </w:pPr>
            <w:r>
              <w:rPr>
                <w:rFonts w:eastAsia="Times New Roman" w:cs="Arial"/>
                <w:color w:val="000000"/>
                <w:sz w:val="20"/>
                <w:szCs w:val="20"/>
                <w:lang w:val="en-CA" w:eastAsia="en-CA"/>
              </w:rPr>
              <w:t>Mike Crone</w:t>
            </w:r>
          </w:p>
        </w:tc>
        <w:tc>
          <w:tcPr>
            <w:tcW w:w="2426" w:type="dxa"/>
          </w:tcPr>
          <w:p w14:paraId="3A7A49A0" w14:textId="77777777" w:rsidR="00776BEC" w:rsidRPr="00E52FCA" w:rsidRDefault="00776BEC" w:rsidP="00776BEC">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E52FCA">
              <w:rPr>
                <w:rFonts w:eastAsia="Times New Roman" w:cs="Arial"/>
                <w:b/>
                <w:color w:val="000000"/>
                <w:sz w:val="20"/>
                <w:szCs w:val="20"/>
                <w:lang w:val="en-CA" w:eastAsia="en-CA"/>
              </w:rPr>
              <w:t>C:  250-307-1869</w:t>
            </w:r>
          </w:p>
        </w:tc>
        <w:tc>
          <w:tcPr>
            <w:tcW w:w="2426" w:type="dxa"/>
          </w:tcPr>
          <w:p w14:paraId="0067603C"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Merritt</w:t>
            </w:r>
          </w:p>
        </w:tc>
        <w:tc>
          <w:tcPr>
            <w:tcW w:w="2075" w:type="dxa"/>
          </w:tcPr>
          <w:p w14:paraId="18E3A0DC" w14:textId="77777777" w:rsidR="00776BEC" w:rsidRPr="005175F3" w:rsidRDefault="00776BEC"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250-378-2242</w:t>
            </w:r>
          </w:p>
        </w:tc>
      </w:tr>
      <w:tr w:rsidR="00776BEC" w:rsidRPr="005175F3" w14:paraId="1A1B9D44"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3D326276" w14:textId="77777777" w:rsidR="00776BEC" w:rsidRPr="005175F3" w:rsidRDefault="00776BEC" w:rsidP="00776BEC">
            <w:pPr>
              <w:rPr>
                <w:rFonts w:eastAsia="Times New Roman" w:cs="Arial"/>
                <w:color w:val="000000"/>
                <w:sz w:val="20"/>
                <w:szCs w:val="20"/>
                <w:lang w:val="en-CA" w:eastAsia="en-CA"/>
              </w:rPr>
            </w:pPr>
            <w:r w:rsidRPr="005175F3">
              <w:rPr>
                <w:rFonts w:eastAsia="Times New Roman" w:cs="Arial"/>
                <w:color w:val="000000"/>
                <w:sz w:val="20"/>
                <w:szCs w:val="20"/>
                <w:lang w:val="en-CA" w:eastAsia="en-CA"/>
              </w:rPr>
              <w:t>Keenan Clark</w:t>
            </w:r>
          </w:p>
        </w:tc>
        <w:tc>
          <w:tcPr>
            <w:tcW w:w="2426" w:type="dxa"/>
          </w:tcPr>
          <w:p w14:paraId="50F81B5D" w14:textId="77777777" w:rsidR="00776BEC" w:rsidRPr="00E52FCA" w:rsidRDefault="00776BEC" w:rsidP="00776BEC">
            <w:pPr>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E52FCA">
              <w:rPr>
                <w:rFonts w:eastAsia="Times New Roman" w:cs="Arial"/>
                <w:b/>
                <w:color w:val="000000"/>
                <w:sz w:val="20"/>
                <w:szCs w:val="20"/>
                <w:lang w:val="en-CA" w:eastAsia="en-CA"/>
              </w:rPr>
              <w:t>C:  250-309-2847</w:t>
            </w:r>
          </w:p>
        </w:tc>
        <w:tc>
          <w:tcPr>
            <w:tcW w:w="2426" w:type="dxa"/>
          </w:tcPr>
          <w:p w14:paraId="593E9819"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Sparwood</w:t>
            </w:r>
          </w:p>
        </w:tc>
        <w:tc>
          <w:tcPr>
            <w:tcW w:w="2075" w:type="dxa"/>
          </w:tcPr>
          <w:p w14:paraId="515DE4B4" w14:textId="77777777" w:rsidR="00776BEC" w:rsidRPr="005175F3" w:rsidRDefault="00776BEC"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250-425-6212</w:t>
            </w:r>
          </w:p>
        </w:tc>
      </w:tr>
      <w:tr w:rsidR="00776BEC" w:rsidRPr="005175F3" w14:paraId="5FBE5811"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306D054F" w14:textId="77777777" w:rsidR="00776BEC" w:rsidRPr="005175F3" w:rsidRDefault="00776BEC" w:rsidP="0013260E">
            <w:pPr>
              <w:rPr>
                <w:rFonts w:eastAsia="Times New Roman" w:cs="Arial"/>
                <w:color w:val="000000"/>
                <w:sz w:val="20"/>
                <w:szCs w:val="20"/>
                <w:lang w:val="en-CA" w:eastAsia="en-CA"/>
              </w:rPr>
            </w:pPr>
            <w:r w:rsidRPr="005175F3">
              <w:rPr>
                <w:rFonts w:eastAsia="Times New Roman" w:cs="Arial"/>
                <w:color w:val="000000"/>
                <w:sz w:val="20"/>
                <w:szCs w:val="20"/>
                <w:lang w:val="en-CA" w:eastAsia="en-CA"/>
              </w:rPr>
              <w:lastRenderedPageBreak/>
              <w:t>Mike Jobke</w:t>
            </w:r>
          </w:p>
        </w:tc>
        <w:tc>
          <w:tcPr>
            <w:tcW w:w="2426" w:type="dxa"/>
          </w:tcPr>
          <w:p w14:paraId="617165BD" w14:textId="77777777" w:rsidR="00776BEC" w:rsidRPr="00E52FCA" w:rsidRDefault="00776BEC" w:rsidP="0013260E">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Pr>
                <w:rFonts w:eastAsia="Times New Roman" w:cs="Arial"/>
                <w:b/>
                <w:color w:val="000000"/>
                <w:sz w:val="20"/>
                <w:szCs w:val="20"/>
                <w:lang w:val="en-CA" w:eastAsia="en-CA"/>
              </w:rPr>
              <w:t xml:space="preserve">         </w:t>
            </w:r>
            <w:r w:rsidRPr="00E52FCA">
              <w:rPr>
                <w:rFonts w:eastAsia="Times New Roman" w:cs="Arial"/>
                <w:b/>
                <w:color w:val="000000"/>
                <w:sz w:val="20"/>
                <w:szCs w:val="20"/>
                <w:lang w:val="en-CA" w:eastAsia="en-CA"/>
              </w:rPr>
              <w:t>C:  250-540-6814</w:t>
            </w:r>
          </w:p>
        </w:tc>
        <w:tc>
          <w:tcPr>
            <w:tcW w:w="2426" w:type="dxa"/>
          </w:tcPr>
          <w:p w14:paraId="5658ECC9"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5175F3">
              <w:rPr>
                <w:rFonts w:eastAsia="Times New Roman" w:cs="Arial"/>
                <w:b/>
                <w:color w:val="000000"/>
                <w:sz w:val="20"/>
                <w:szCs w:val="20"/>
                <w:lang w:val="en-CA" w:eastAsia="en-CA"/>
              </w:rPr>
              <w:t>New Denver</w:t>
            </w:r>
          </w:p>
        </w:tc>
        <w:tc>
          <w:tcPr>
            <w:tcW w:w="2075" w:type="dxa"/>
          </w:tcPr>
          <w:p w14:paraId="2C80AECA" w14:textId="77777777" w:rsidR="00776BEC" w:rsidRPr="005175F3" w:rsidRDefault="00776BEC"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sidRPr="005175F3">
              <w:rPr>
                <w:rFonts w:eastAsia="Times New Roman" w:cs="Arial"/>
                <w:color w:val="000000"/>
                <w:sz w:val="20"/>
                <w:szCs w:val="20"/>
                <w:lang w:val="en-CA" w:eastAsia="en-CA"/>
              </w:rPr>
              <w:t>250-358-7911</w:t>
            </w:r>
          </w:p>
        </w:tc>
      </w:tr>
      <w:tr w:rsidR="00776BEC" w:rsidRPr="005175F3" w14:paraId="6C12A537"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4457877" w14:textId="77777777" w:rsidR="00776BEC" w:rsidRPr="005175F3" w:rsidRDefault="00776BEC" w:rsidP="00776BEC">
            <w:pPr>
              <w:rPr>
                <w:rFonts w:eastAsia="Times New Roman" w:cs="Arial"/>
                <w:color w:val="000000"/>
                <w:sz w:val="20"/>
                <w:szCs w:val="20"/>
                <w:lang w:val="en-CA" w:eastAsia="en-CA"/>
              </w:rPr>
            </w:pPr>
            <w:r>
              <w:rPr>
                <w:rFonts w:eastAsia="Times New Roman" w:cs="Arial"/>
                <w:color w:val="000000"/>
                <w:sz w:val="20"/>
                <w:szCs w:val="20"/>
                <w:lang w:val="en-CA" w:eastAsia="en-CA"/>
              </w:rPr>
              <w:t>Jack Toma</w:t>
            </w:r>
          </w:p>
        </w:tc>
        <w:tc>
          <w:tcPr>
            <w:tcW w:w="2426" w:type="dxa"/>
          </w:tcPr>
          <w:p w14:paraId="182B437A" w14:textId="77777777" w:rsidR="00776BEC" w:rsidRPr="00E52FCA" w:rsidRDefault="00776BEC" w:rsidP="00776BEC">
            <w:pPr>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Pr>
                <w:rFonts w:eastAsia="Times New Roman" w:cs="Arial"/>
                <w:b/>
                <w:color w:val="000000"/>
                <w:sz w:val="20"/>
                <w:szCs w:val="20"/>
                <w:lang w:val="en-CA" w:eastAsia="en-CA"/>
              </w:rPr>
              <w:t>C:  250-309-7236</w:t>
            </w:r>
          </w:p>
        </w:tc>
        <w:tc>
          <w:tcPr>
            <w:tcW w:w="2426" w:type="dxa"/>
          </w:tcPr>
          <w:p w14:paraId="4EC8556B" w14:textId="77777777" w:rsidR="00776BEC" w:rsidRPr="00E52FCA" w:rsidRDefault="00776BEC"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E52FCA">
              <w:rPr>
                <w:rFonts w:cs="Arial"/>
                <w:b/>
                <w:sz w:val="20"/>
                <w:szCs w:val="20"/>
              </w:rPr>
              <w:t>Williams Lake</w:t>
            </w:r>
          </w:p>
        </w:tc>
        <w:tc>
          <w:tcPr>
            <w:tcW w:w="2075" w:type="dxa"/>
          </w:tcPr>
          <w:p w14:paraId="7681C940"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        250-392-4411</w:t>
            </w:r>
          </w:p>
        </w:tc>
      </w:tr>
      <w:tr w:rsidR="00776BEC" w:rsidRPr="005175F3" w14:paraId="7A5CE0A6"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25930AF" w14:textId="77777777" w:rsidR="00776BEC" w:rsidRPr="005175F3" w:rsidRDefault="00776BEC" w:rsidP="00776BEC">
            <w:pPr>
              <w:rPr>
                <w:rFonts w:eastAsia="Times New Roman" w:cs="Arial"/>
                <w:color w:val="000000"/>
                <w:sz w:val="20"/>
                <w:szCs w:val="20"/>
                <w:lang w:val="en-CA" w:eastAsia="en-CA"/>
              </w:rPr>
            </w:pPr>
            <w:r>
              <w:rPr>
                <w:rFonts w:eastAsia="Times New Roman" w:cs="Arial"/>
                <w:color w:val="000000"/>
                <w:sz w:val="20"/>
                <w:szCs w:val="20"/>
                <w:lang w:val="en-CA" w:eastAsia="en-CA"/>
              </w:rPr>
              <w:t>David Strahl</w:t>
            </w:r>
          </w:p>
        </w:tc>
        <w:tc>
          <w:tcPr>
            <w:tcW w:w="2426" w:type="dxa"/>
          </w:tcPr>
          <w:p w14:paraId="52AD6D3C" w14:textId="77777777" w:rsidR="00776BEC" w:rsidRPr="00E52FCA" w:rsidRDefault="00776BEC" w:rsidP="00776BEC">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E52FCA">
              <w:rPr>
                <w:rFonts w:eastAsia="Times New Roman" w:cs="Arial"/>
                <w:b/>
                <w:color w:val="000000"/>
                <w:sz w:val="20"/>
                <w:szCs w:val="20"/>
                <w:lang w:val="en-CA" w:eastAsia="en-CA"/>
              </w:rPr>
              <w:t>C:  778-212-4088</w:t>
            </w:r>
          </w:p>
        </w:tc>
        <w:tc>
          <w:tcPr>
            <w:tcW w:w="2426" w:type="dxa"/>
          </w:tcPr>
          <w:p w14:paraId="62447175" w14:textId="77777777" w:rsidR="00776BEC" w:rsidRPr="00776BEC" w:rsidRDefault="00776BEC"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776BEC">
              <w:rPr>
                <w:rFonts w:cs="Arial"/>
                <w:b/>
                <w:sz w:val="20"/>
                <w:szCs w:val="20"/>
              </w:rPr>
              <w:t>100 Mile House</w:t>
            </w:r>
          </w:p>
        </w:tc>
        <w:tc>
          <w:tcPr>
            <w:tcW w:w="2075" w:type="dxa"/>
          </w:tcPr>
          <w:p w14:paraId="76C18D76" w14:textId="77777777" w:rsidR="00776BEC" w:rsidRPr="005175F3" w:rsidRDefault="00776BEC" w:rsidP="00776BEC">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250-395-7600</w:t>
            </w:r>
          </w:p>
        </w:tc>
      </w:tr>
      <w:tr w:rsidR="00776BEC" w:rsidRPr="005175F3" w14:paraId="31C87623"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58233903" w14:textId="77777777" w:rsidR="00776BEC" w:rsidRPr="005175F3" w:rsidRDefault="00776BEC" w:rsidP="00776BEC">
            <w:pPr>
              <w:rPr>
                <w:rFonts w:eastAsia="Times New Roman" w:cs="Arial"/>
                <w:color w:val="000000"/>
                <w:sz w:val="20"/>
                <w:szCs w:val="20"/>
                <w:lang w:val="en-CA" w:eastAsia="en-CA"/>
              </w:rPr>
            </w:pPr>
            <w:r>
              <w:rPr>
                <w:rFonts w:eastAsia="Times New Roman" w:cs="Arial"/>
                <w:color w:val="000000"/>
                <w:sz w:val="20"/>
                <w:szCs w:val="20"/>
                <w:lang w:val="en-CA" w:eastAsia="en-CA"/>
              </w:rPr>
              <w:t>Brody Jordan</w:t>
            </w:r>
          </w:p>
        </w:tc>
        <w:tc>
          <w:tcPr>
            <w:tcW w:w="2426" w:type="dxa"/>
          </w:tcPr>
          <w:p w14:paraId="5A4F19E8" w14:textId="77777777" w:rsidR="00776BEC" w:rsidRPr="00E52FCA" w:rsidRDefault="00776BEC" w:rsidP="00776BEC">
            <w:pPr>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E52FCA">
              <w:rPr>
                <w:rFonts w:eastAsia="Times New Roman" w:cs="Arial"/>
                <w:b/>
                <w:color w:val="000000"/>
                <w:sz w:val="20"/>
                <w:szCs w:val="20"/>
                <w:lang w:val="en-CA" w:eastAsia="en-CA"/>
              </w:rPr>
              <w:t xml:space="preserve">C:  </w:t>
            </w:r>
            <w:r>
              <w:rPr>
                <w:rFonts w:eastAsia="Times New Roman" w:cs="Arial"/>
                <w:b/>
                <w:color w:val="000000"/>
                <w:sz w:val="20"/>
                <w:szCs w:val="20"/>
                <w:lang w:val="en-CA" w:eastAsia="en-CA"/>
              </w:rPr>
              <w:t>250-265-7006</w:t>
            </w:r>
          </w:p>
        </w:tc>
        <w:tc>
          <w:tcPr>
            <w:tcW w:w="2426" w:type="dxa"/>
          </w:tcPr>
          <w:p w14:paraId="27A1AFC0"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075" w:type="dxa"/>
          </w:tcPr>
          <w:p w14:paraId="00E023C2"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76BEC" w:rsidRPr="005175F3" w14:paraId="469E567B"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7268DA14" w14:textId="77777777" w:rsidR="00776BEC" w:rsidRPr="005175F3" w:rsidRDefault="00776BEC" w:rsidP="00776BEC">
            <w:pPr>
              <w:rPr>
                <w:rFonts w:eastAsia="Times New Roman" w:cs="Arial"/>
                <w:color w:val="000000"/>
                <w:sz w:val="20"/>
                <w:szCs w:val="20"/>
                <w:lang w:val="en-CA" w:eastAsia="en-CA"/>
              </w:rPr>
            </w:pPr>
            <w:r>
              <w:rPr>
                <w:rFonts w:eastAsia="Times New Roman" w:cs="Arial"/>
                <w:color w:val="000000"/>
                <w:sz w:val="20"/>
                <w:szCs w:val="20"/>
                <w:lang w:val="en-CA" w:eastAsia="en-CA"/>
              </w:rPr>
              <w:t>Keith Tucker</w:t>
            </w:r>
          </w:p>
        </w:tc>
        <w:tc>
          <w:tcPr>
            <w:tcW w:w="2426" w:type="dxa"/>
          </w:tcPr>
          <w:p w14:paraId="3B8333E7" w14:textId="77777777" w:rsidR="00776BEC" w:rsidRPr="00E52FCA" w:rsidRDefault="00776BEC" w:rsidP="00776BEC">
            <w:pP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r w:rsidRPr="00E52FCA">
              <w:rPr>
                <w:rFonts w:eastAsia="Times New Roman" w:cs="Arial"/>
                <w:b/>
                <w:color w:val="000000"/>
                <w:sz w:val="20"/>
                <w:szCs w:val="20"/>
                <w:lang w:val="en-CA" w:eastAsia="en-CA"/>
              </w:rPr>
              <w:t xml:space="preserve">        </w:t>
            </w:r>
            <w:r>
              <w:rPr>
                <w:rFonts w:eastAsia="Times New Roman" w:cs="Arial"/>
                <w:b/>
                <w:color w:val="000000"/>
                <w:sz w:val="20"/>
                <w:szCs w:val="20"/>
                <w:lang w:val="en-CA" w:eastAsia="en-CA"/>
              </w:rPr>
              <w:t xml:space="preserve"> </w:t>
            </w:r>
            <w:r w:rsidRPr="00E52FCA">
              <w:rPr>
                <w:rFonts w:eastAsia="Times New Roman" w:cs="Arial"/>
                <w:b/>
                <w:color w:val="000000"/>
                <w:sz w:val="20"/>
                <w:szCs w:val="20"/>
                <w:lang w:val="en-CA" w:eastAsia="en-CA"/>
              </w:rPr>
              <w:t>C: 250-309-8816</w:t>
            </w:r>
          </w:p>
        </w:tc>
        <w:tc>
          <w:tcPr>
            <w:tcW w:w="2426" w:type="dxa"/>
          </w:tcPr>
          <w:p w14:paraId="336B061A"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2075" w:type="dxa"/>
          </w:tcPr>
          <w:p w14:paraId="2BD5DD7A"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76BEC" w:rsidRPr="005175F3" w14:paraId="455523C9"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43687943" w14:textId="77777777" w:rsidR="00776BEC" w:rsidRPr="005175F3" w:rsidRDefault="00776BEC" w:rsidP="00776BEC">
            <w:pPr>
              <w:ind w:left="720" w:hanging="720"/>
              <w:rPr>
                <w:rFonts w:eastAsia="Times New Roman" w:cs="Arial"/>
                <w:color w:val="000000"/>
                <w:sz w:val="20"/>
                <w:szCs w:val="20"/>
                <w:lang w:val="en-CA" w:eastAsia="en-CA"/>
              </w:rPr>
            </w:pPr>
            <w:r>
              <w:rPr>
                <w:rFonts w:eastAsia="Times New Roman" w:cs="Arial"/>
                <w:color w:val="000000"/>
                <w:sz w:val="20"/>
                <w:szCs w:val="20"/>
                <w:lang w:val="en-CA" w:eastAsia="en-CA"/>
              </w:rPr>
              <w:t>Thomas Martin</w:t>
            </w:r>
          </w:p>
        </w:tc>
        <w:tc>
          <w:tcPr>
            <w:tcW w:w="2426" w:type="dxa"/>
          </w:tcPr>
          <w:p w14:paraId="1A00CB3F" w14:textId="77777777" w:rsidR="00776BEC" w:rsidRPr="00E52FCA" w:rsidRDefault="00776BEC" w:rsidP="00776BEC">
            <w:pP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r w:rsidRPr="00E52FCA">
              <w:rPr>
                <w:rFonts w:eastAsia="Times New Roman" w:cs="Arial"/>
                <w:b/>
                <w:color w:val="000000"/>
                <w:sz w:val="20"/>
                <w:szCs w:val="20"/>
                <w:lang w:val="en-CA" w:eastAsia="en-CA"/>
              </w:rPr>
              <w:t xml:space="preserve">    </w:t>
            </w:r>
            <w:r>
              <w:rPr>
                <w:rFonts w:eastAsia="Times New Roman" w:cs="Arial"/>
                <w:b/>
                <w:color w:val="000000"/>
                <w:sz w:val="20"/>
                <w:szCs w:val="20"/>
                <w:lang w:val="en-CA" w:eastAsia="en-CA"/>
              </w:rPr>
              <w:t xml:space="preserve">     C: 778-869-7730</w:t>
            </w:r>
            <w:r w:rsidRPr="00E52FCA">
              <w:rPr>
                <w:rFonts w:eastAsia="Times New Roman" w:cs="Arial"/>
                <w:b/>
                <w:color w:val="000000"/>
                <w:sz w:val="20"/>
                <w:szCs w:val="20"/>
                <w:lang w:val="en-CA" w:eastAsia="en-CA"/>
              </w:rPr>
              <w:t xml:space="preserve">   </w:t>
            </w:r>
            <w:r>
              <w:rPr>
                <w:rFonts w:eastAsia="Times New Roman" w:cs="Arial"/>
                <w:b/>
                <w:color w:val="000000"/>
                <w:sz w:val="20"/>
                <w:szCs w:val="20"/>
                <w:lang w:val="en-CA" w:eastAsia="en-CA"/>
              </w:rPr>
              <w:t xml:space="preserve"> </w:t>
            </w:r>
          </w:p>
        </w:tc>
        <w:tc>
          <w:tcPr>
            <w:tcW w:w="2426" w:type="dxa"/>
          </w:tcPr>
          <w:p w14:paraId="2B81E370" w14:textId="77777777" w:rsidR="00776BEC" w:rsidRPr="005175F3" w:rsidRDefault="00776BEC" w:rsidP="00776BEC">
            <w:pPr>
              <w:tabs>
                <w:tab w:val="right" w:pos="2210"/>
              </w:tabs>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p>
        </w:tc>
        <w:tc>
          <w:tcPr>
            <w:tcW w:w="2075" w:type="dxa"/>
          </w:tcPr>
          <w:p w14:paraId="30FF1854" w14:textId="77777777" w:rsidR="00776BEC" w:rsidRPr="00E52FCA" w:rsidRDefault="00776BEC" w:rsidP="00776BEC">
            <w:pPr>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p>
        </w:tc>
      </w:tr>
      <w:tr w:rsidR="00776BEC" w:rsidRPr="005175F3" w14:paraId="5F51341B"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6E4AA49E" w14:textId="77777777" w:rsidR="00776BEC" w:rsidRDefault="00776BEC" w:rsidP="0013260E">
            <w:pPr>
              <w:rPr>
                <w:rFonts w:eastAsia="Times New Roman" w:cs="Arial"/>
                <w:color w:val="000000"/>
                <w:sz w:val="20"/>
                <w:szCs w:val="20"/>
                <w:lang w:val="en-CA" w:eastAsia="en-CA"/>
              </w:rPr>
            </w:pPr>
          </w:p>
        </w:tc>
        <w:tc>
          <w:tcPr>
            <w:tcW w:w="2426" w:type="dxa"/>
          </w:tcPr>
          <w:p w14:paraId="409A2FFE" w14:textId="77777777" w:rsidR="00776BEC" w:rsidRPr="00E52FCA" w:rsidRDefault="00776BEC"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b/>
                <w:color w:val="000000"/>
                <w:sz w:val="20"/>
                <w:szCs w:val="20"/>
                <w:lang w:val="en-CA" w:eastAsia="en-CA"/>
              </w:rPr>
            </w:pPr>
          </w:p>
        </w:tc>
        <w:tc>
          <w:tcPr>
            <w:tcW w:w="2426" w:type="dxa"/>
          </w:tcPr>
          <w:p w14:paraId="76300101"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2075" w:type="dxa"/>
          </w:tcPr>
          <w:p w14:paraId="2AA38C7C"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776BEC" w:rsidRPr="005175F3" w14:paraId="5E778999" w14:textId="77777777" w:rsidTr="0013260E">
        <w:trPr>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4948DF74" w14:textId="77777777" w:rsidR="00776BEC" w:rsidRPr="00ED1514" w:rsidRDefault="00776BEC" w:rsidP="0013260E">
            <w:pPr>
              <w:rPr>
                <w:rFonts w:eastAsia="Times New Roman" w:cs="Arial"/>
                <w:color w:val="000000"/>
                <w:sz w:val="20"/>
                <w:szCs w:val="20"/>
                <w:u w:val="single"/>
                <w:lang w:val="en-CA" w:eastAsia="en-CA"/>
              </w:rPr>
            </w:pPr>
            <w:r w:rsidRPr="00ED1514">
              <w:rPr>
                <w:rFonts w:eastAsia="Times New Roman" w:cs="Arial"/>
                <w:color w:val="000000"/>
                <w:sz w:val="20"/>
                <w:szCs w:val="20"/>
                <w:u w:val="single"/>
                <w:lang w:val="en-CA" w:eastAsia="en-CA"/>
              </w:rPr>
              <w:t>Client Contacts</w:t>
            </w:r>
          </w:p>
        </w:tc>
        <w:tc>
          <w:tcPr>
            <w:tcW w:w="2426" w:type="dxa"/>
          </w:tcPr>
          <w:p w14:paraId="0BB13159" w14:textId="77777777" w:rsidR="00776BEC" w:rsidRPr="00E52FCA" w:rsidRDefault="00776BEC"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val="en-CA" w:eastAsia="en-CA"/>
              </w:rPr>
            </w:pPr>
          </w:p>
        </w:tc>
        <w:tc>
          <w:tcPr>
            <w:tcW w:w="2426" w:type="dxa"/>
          </w:tcPr>
          <w:p w14:paraId="27BECC65"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2075" w:type="dxa"/>
          </w:tcPr>
          <w:p w14:paraId="5DB406D9"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776BEC" w:rsidRPr="005175F3" w14:paraId="5DF169DF" w14:textId="77777777" w:rsidTr="0013260E">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2426" w:type="dxa"/>
          </w:tcPr>
          <w:p w14:paraId="2AE69976" w14:textId="77777777" w:rsidR="00776BEC" w:rsidRDefault="00776BEC" w:rsidP="0013260E">
            <w:pPr>
              <w:rPr>
                <w:rFonts w:eastAsia="Times New Roman" w:cs="Arial"/>
                <w:color w:val="000000"/>
                <w:sz w:val="20"/>
                <w:szCs w:val="20"/>
                <w:lang w:val="en-CA" w:eastAsia="en-CA"/>
              </w:rPr>
            </w:pPr>
            <w:r>
              <w:rPr>
                <w:rFonts w:eastAsia="Times New Roman" w:cs="Arial"/>
                <w:color w:val="000000"/>
                <w:sz w:val="20"/>
                <w:szCs w:val="20"/>
                <w:lang w:val="en-CA" w:eastAsia="en-CA"/>
              </w:rPr>
              <w:t xml:space="preserve">Tolko (Monashee Area): </w:t>
            </w:r>
          </w:p>
          <w:p w14:paraId="6B9A0667" w14:textId="77777777" w:rsidR="00776BEC" w:rsidRDefault="00776BEC" w:rsidP="0013260E">
            <w:pPr>
              <w:rPr>
                <w:rFonts w:eastAsia="Times New Roman" w:cs="Arial"/>
                <w:color w:val="000000"/>
                <w:sz w:val="20"/>
                <w:szCs w:val="20"/>
                <w:lang w:val="en-CA" w:eastAsia="en-CA"/>
              </w:rPr>
            </w:pPr>
            <w:r>
              <w:rPr>
                <w:rFonts w:eastAsia="Times New Roman" w:cs="Arial"/>
                <w:color w:val="000000"/>
                <w:sz w:val="20"/>
                <w:szCs w:val="20"/>
                <w:lang w:val="en-CA" w:eastAsia="en-CA"/>
              </w:rPr>
              <w:t>Travis Dunbar</w:t>
            </w:r>
          </w:p>
        </w:tc>
        <w:tc>
          <w:tcPr>
            <w:tcW w:w="2426" w:type="dxa"/>
          </w:tcPr>
          <w:p w14:paraId="0EF482A6" w14:textId="77777777" w:rsidR="00776BEC" w:rsidRPr="005175F3" w:rsidRDefault="00776BEC" w:rsidP="0013260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Pr>
                <w:rFonts w:eastAsia="Times New Roman" w:cs="Arial"/>
                <w:color w:val="000000"/>
                <w:sz w:val="20"/>
                <w:szCs w:val="20"/>
                <w:lang w:val="en-CA" w:eastAsia="en-CA"/>
              </w:rPr>
              <w:t>1-250-547-1317</w:t>
            </w:r>
          </w:p>
        </w:tc>
        <w:tc>
          <w:tcPr>
            <w:tcW w:w="2426" w:type="dxa"/>
          </w:tcPr>
          <w:p w14:paraId="5544DD11" w14:textId="77777777" w:rsidR="00776BEC" w:rsidRPr="00AA4104" w:rsidRDefault="00776BEC"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AA4104">
              <w:rPr>
                <w:rFonts w:cs="Arial"/>
                <w:b/>
                <w:sz w:val="20"/>
                <w:szCs w:val="20"/>
              </w:rPr>
              <w:t xml:space="preserve">Tolko </w:t>
            </w:r>
            <w:r>
              <w:rPr>
                <w:rFonts w:cs="Arial"/>
                <w:b/>
                <w:sz w:val="20"/>
                <w:szCs w:val="20"/>
              </w:rPr>
              <w:t>(Kamloops Area)</w:t>
            </w:r>
            <w:r w:rsidRPr="00AA4104">
              <w:rPr>
                <w:rFonts w:cs="Arial"/>
                <w:b/>
                <w:sz w:val="20"/>
                <w:szCs w:val="20"/>
              </w:rPr>
              <w:t xml:space="preserve">: </w:t>
            </w:r>
          </w:p>
          <w:p w14:paraId="4DE1A8F2" w14:textId="77777777" w:rsidR="00776BEC" w:rsidRPr="00AA4104" w:rsidRDefault="00776BEC"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AA4104">
              <w:rPr>
                <w:rFonts w:cs="Arial"/>
                <w:b/>
                <w:sz w:val="20"/>
                <w:szCs w:val="20"/>
              </w:rPr>
              <w:t>Ted Swab</w:t>
            </w:r>
          </w:p>
        </w:tc>
        <w:tc>
          <w:tcPr>
            <w:tcW w:w="2075" w:type="dxa"/>
          </w:tcPr>
          <w:p w14:paraId="651B2899"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1-250-861-6916</w:t>
            </w:r>
          </w:p>
        </w:tc>
      </w:tr>
      <w:tr w:rsidR="00776BEC" w:rsidRPr="005175F3" w14:paraId="73A48050" w14:textId="77777777" w:rsidTr="0013260E">
        <w:trPr>
          <w:trHeight w:val="70"/>
          <w:jc w:val="center"/>
        </w:trPr>
        <w:tc>
          <w:tcPr>
            <w:cnfStyle w:val="001000000000" w:firstRow="0" w:lastRow="0" w:firstColumn="1" w:lastColumn="0" w:oddVBand="0" w:evenVBand="0" w:oddHBand="0" w:evenHBand="0" w:firstRowFirstColumn="0" w:firstRowLastColumn="0" w:lastRowFirstColumn="0" w:lastRowLastColumn="0"/>
            <w:tcW w:w="2426" w:type="dxa"/>
          </w:tcPr>
          <w:p w14:paraId="11776642" w14:textId="77777777" w:rsidR="00132835" w:rsidRDefault="00132835" w:rsidP="0013260E">
            <w:pPr>
              <w:rPr>
                <w:rFonts w:eastAsia="Times New Roman" w:cs="Arial"/>
                <w:color w:val="000000"/>
                <w:sz w:val="20"/>
                <w:szCs w:val="20"/>
                <w:lang w:val="en-CA" w:eastAsia="en-CA"/>
              </w:rPr>
            </w:pPr>
            <w:r>
              <w:rPr>
                <w:rFonts w:eastAsia="Times New Roman" w:cs="Arial"/>
                <w:color w:val="000000"/>
                <w:sz w:val="20"/>
                <w:szCs w:val="20"/>
                <w:lang w:val="en-CA" w:eastAsia="en-CA"/>
              </w:rPr>
              <w:t>BCTS Arrow North:</w:t>
            </w:r>
          </w:p>
          <w:p w14:paraId="2C9AA814" w14:textId="77777777" w:rsidR="00132835" w:rsidRDefault="00132835" w:rsidP="0013260E">
            <w:pPr>
              <w:rPr>
                <w:rFonts w:eastAsia="Times New Roman" w:cs="Arial"/>
                <w:color w:val="000000"/>
                <w:sz w:val="20"/>
                <w:szCs w:val="20"/>
                <w:lang w:val="en-CA" w:eastAsia="en-CA"/>
              </w:rPr>
            </w:pPr>
            <w:r>
              <w:rPr>
                <w:rFonts w:eastAsia="Times New Roman" w:cs="Arial"/>
                <w:color w:val="000000"/>
                <w:sz w:val="20"/>
                <w:szCs w:val="20"/>
                <w:lang w:val="en-CA" w:eastAsia="en-CA"/>
              </w:rPr>
              <w:t>Doug MacPherson</w:t>
            </w:r>
          </w:p>
        </w:tc>
        <w:tc>
          <w:tcPr>
            <w:tcW w:w="2426" w:type="dxa"/>
          </w:tcPr>
          <w:p w14:paraId="442EC049" w14:textId="77777777" w:rsidR="00776BEC" w:rsidRDefault="00776BEC" w:rsidP="00776BEC">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p>
        </w:tc>
        <w:tc>
          <w:tcPr>
            <w:tcW w:w="2426" w:type="dxa"/>
          </w:tcPr>
          <w:p w14:paraId="50939320" w14:textId="77777777" w:rsidR="00776BEC" w:rsidRPr="00AA4104" w:rsidRDefault="00776BEC"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AA4104">
              <w:rPr>
                <w:rFonts w:cs="Arial"/>
                <w:b/>
                <w:sz w:val="20"/>
                <w:szCs w:val="20"/>
              </w:rPr>
              <w:t>West Fraser</w:t>
            </w:r>
            <w:r>
              <w:rPr>
                <w:rFonts w:cs="Arial"/>
                <w:b/>
                <w:sz w:val="20"/>
                <w:szCs w:val="20"/>
              </w:rPr>
              <w:t xml:space="preserve"> Sundre</w:t>
            </w:r>
            <w:r w:rsidRPr="00AA4104">
              <w:rPr>
                <w:rFonts w:cs="Arial"/>
                <w:b/>
                <w:sz w:val="20"/>
                <w:szCs w:val="20"/>
              </w:rPr>
              <w:t>:</w:t>
            </w:r>
            <w:r>
              <w:rPr>
                <w:rFonts w:cs="Arial"/>
                <w:b/>
                <w:sz w:val="20"/>
                <w:szCs w:val="20"/>
              </w:rPr>
              <w:t xml:space="preserve">        </w:t>
            </w:r>
            <w:r w:rsidRPr="00AA4104">
              <w:rPr>
                <w:rFonts w:cs="Arial"/>
                <w:b/>
                <w:sz w:val="20"/>
                <w:szCs w:val="20"/>
              </w:rPr>
              <w:t xml:space="preserve"> Ed Wassink</w:t>
            </w:r>
          </w:p>
        </w:tc>
        <w:tc>
          <w:tcPr>
            <w:tcW w:w="2075" w:type="dxa"/>
          </w:tcPr>
          <w:p w14:paraId="48800DF6"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1-403-638-6202</w:t>
            </w:r>
          </w:p>
        </w:tc>
      </w:tr>
      <w:tr w:rsidR="00776BEC" w:rsidRPr="005175F3" w14:paraId="7EA445FF" w14:textId="77777777" w:rsidTr="0013260E">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426" w:type="dxa"/>
          </w:tcPr>
          <w:p w14:paraId="08DB7720" w14:textId="77777777" w:rsidR="00776BEC" w:rsidRDefault="00776BEC" w:rsidP="0013260E">
            <w:pPr>
              <w:rPr>
                <w:rFonts w:eastAsia="Times New Roman" w:cs="Arial"/>
                <w:color w:val="000000"/>
                <w:sz w:val="20"/>
                <w:szCs w:val="20"/>
                <w:lang w:val="en-CA" w:eastAsia="en-CA"/>
              </w:rPr>
            </w:pPr>
            <w:r>
              <w:rPr>
                <w:rFonts w:eastAsia="Times New Roman" w:cs="Arial"/>
                <w:color w:val="000000"/>
                <w:sz w:val="20"/>
                <w:szCs w:val="20"/>
                <w:lang w:val="en-CA" w:eastAsia="en-CA"/>
              </w:rPr>
              <w:t xml:space="preserve">BCTS OK/Shuswap: </w:t>
            </w:r>
          </w:p>
          <w:p w14:paraId="6675B60D" w14:textId="77777777" w:rsidR="00776BEC" w:rsidRPr="00F769C0" w:rsidRDefault="00132835" w:rsidP="0013260E">
            <w:pPr>
              <w:rPr>
                <w:rFonts w:eastAsia="Times New Roman" w:cs="Arial"/>
                <w:color w:val="000000"/>
                <w:sz w:val="20"/>
                <w:szCs w:val="20"/>
                <w:lang w:val="en-CA" w:eastAsia="en-CA"/>
              </w:rPr>
            </w:pPr>
            <w:r>
              <w:rPr>
                <w:rFonts w:eastAsia="Times New Roman" w:cs="Arial"/>
                <w:color w:val="000000"/>
                <w:sz w:val="20"/>
                <w:szCs w:val="20"/>
                <w:lang w:val="en-CA" w:eastAsia="en-CA"/>
              </w:rPr>
              <w:t>Joanna deMontreuil</w:t>
            </w:r>
            <w:r w:rsidR="00776BEC">
              <w:rPr>
                <w:rFonts w:eastAsia="Times New Roman" w:cs="Arial"/>
                <w:color w:val="000000"/>
                <w:sz w:val="20"/>
                <w:szCs w:val="20"/>
                <w:lang w:val="en-CA" w:eastAsia="en-CA"/>
              </w:rPr>
              <w:t xml:space="preserve"> </w:t>
            </w:r>
          </w:p>
        </w:tc>
        <w:tc>
          <w:tcPr>
            <w:tcW w:w="2426" w:type="dxa"/>
          </w:tcPr>
          <w:p w14:paraId="4CD6101A" w14:textId="77777777" w:rsidR="00776BEC" w:rsidRPr="005175F3" w:rsidRDefault="00776BEC" w:rsidP="00132835">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p>
        </w:tc>
        <w:tc>
          <w:tcPr>
            <w:tcW w:w="2426" w:type="dxa"/>
          </w:tcPr>
          <w:p w14:paraId="4B348731" w14:textId="77777777" w:rsidR="00776BEC" w:rsidRPr="00AA4104" w:rsidRDefault="00776BEC"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AA4104">
              <w:rPr>
                <w:rFonts w:cs="Arial"/>
                <w:b/>
                <w:sz w:val="20"/>
                <w:szCs w:val="20"/>
              </w:rPr>
              <w:t>Neskonlith Indian Band: Shane</w:t>
            </w:r>
            <w:r>
              <w:rPr>
                <w:rFonts w:cs="Arial"/>
                <w:b/>
                <w:sz w:val="20"/>
                <w:szCs w:val="20"/>
              </w:rPr>
              <w:t xml:space="preserve"> Vincenzi</w:t>
            </w:r>
          </w:p>
        </w:tc>
        <w:tc>
          <w:tcPr>
            <w:tcW w:w="2075" w:type="dxa"/>
          </w:tcPr>
          <w:p w14:paraId="39334329" w14:textId="77777777" w:rsidR="00776BEC" w:rsidRPr="005175F3" w:rsidRDefault="00776BEC"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1-778-220-3292</w:t>
            </w:r>
          </w:p>
        </w:tc>
      </w:tr>
      <w:tr w:rsidR="00776BEC" w:rsidRPr="005175F3" w14:paraId="7680971C" w14:textId="77777777" w:rsidTr="0013260E">
        <w:trPr>
          <w:trHeight w:val="469"/>
          <w:jc w:val="center"/>
        </w:trPr>
        <w:tc>
          <w:tcPr>
            <w:cnfStyle w:val="001000000000" w:firstRow="0" w:lastRow="0" w:firstColumn="1" w:lastColumn="0" w:oddVBand="0" w:evenVBand="0" w:oddHBand="0" w:evenHBand="0" w:firstRowFirstColumn="0" w:firstRowLastColumn="0" w:lastRowFirstColumn="0" w:lastRowLastColumn="0"/>
            <w:tcW w:w="2426" w:type="dxa"/>
          </w:tcPr>
          <w:p w14:paraId="7F1E3A20" w14:textId="77777777" w:rsidR="00776BEC" w:rsidRPr="005175F3" w:rsidRDefault="00776BEC" w:rsidP="0013260E">
            <w:pPr>
              <w:rPr>
                <w:rFonts w:eastAsia="Times New Roman" w:cs="Arial"/>
                <w:color w:val="000000"/>
                <w:sz w:val="20"/>
                <w:szCs w:val="20"/>
                <w:lang w:val="en-CA" w:eastAsia="en-CA"/>
              </w:rPr>
            </w:pPr>
            <w:r>
              <w:rPr>
                <w:rFonts w:eastAsia="Times New Roman" w:cs="Arial"/>
                <w:color w:val="000000"/>
                <w:sz w:val="20"/>
                <w:szCs w:val="20"/>
                <w:lang w:val="en-CA" w:eastAsia="en-CA"/>
              </w:rPr>
              <w:t>BCTS OK/Shuswap: Warren Yablonsky</w:t>
            </w:r>
          </w:p>
        </w:tc>
        <w:tc>
          <w:tcPr>
            <w:tcW w:w="2426" w:type="dxa"/>
          </w:tcPr>
          <w:p w14:paraId="45A8CC72" w14:textId="77777777" w:rsidR="00776BEC" w:rsidRPr="005175F3" w:rsidRDefault="00776BEC"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Pr>
                <w:rFonts w:eastAsia="Times New Roman" w:cs="Arial"/>
                <w:color w:val="000000"/>
                <w:sz w:val="20"/>
                <w:szCs w:val="20"/>
                <w:lang w:val="en-CA" w:eastAsia="en-CA"/>
              </w:rPr>
              <w:t>1-250-558-1724</w:t>
            </w:r>
          </w:p>
        </w:tc>
        <w:tc>
          <w:tcPr>
            <w:tcW w:w="2426" w:type="dxa"/>
          </w:tcPr>
          <w:p w14:paraId="77B7FDC3" w14:textId="77777777" w:rsidR="00776BEC" w:rsidRDefault="00776BEC"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AA4104">
              <w:rPr>
                <w:rFonts w:cs="Arial"/>
                <w:b/>
                <w:sz w:val="20"/>
                <w:szCs w:val="20"/>
              </w:rPr>
              <w:t xml:space="preserve">Interfor Grand Forks: </w:t>
            </w:r>
          </w:p>
          <w:p w14:paraId="688F2590" w14:textId="77777777" w:rsidR="00776BEC" w:rsidRPr="00AA4104" w:rsidRDefault="00776BEC"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AA4104">
              <w:rPr>
                <w:rFonts w:cs="Arial"/>
                <w:b/>
                <w:sz w:val="20"/>
                <w:szCs w:val="20"/>
              </w:rPr>
              <w:t>Evan Dutka</w:t>
            </w:r>
          </w:p>
        </w:tc>
        <w:tc>
          <w:tcPr>
            <w:tcW w:w="2075" w:type="dxa"/>
          </w:tcPr>
          <w:p w14:paraId="56A0EBBD" w14:textId="77777777" w:rsidR="00776BEC" w:rsidRPr="005175F3" w:rsidRDefault="00776BEC"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1-250-304-6416</w:t>
            </w:r>
          </w:p>
        </w:tc>
      </w:tr>
      <w:tr w:rsidR="00132835" w:rsidRPr="005175F3" w14:paraId="386C14E5" w14:textId="77777777" w:rsidTr="0013260E">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2426" w:type="dxa"/>
          </w:tcPr>
          <w:p w14:paraId="3E320B20" w14:textId="77777777" w:rsidR="00132835" w:rsidRDefault="00132835" w:rsidP="008847E4">
            <w:pPr>
              <w:rPr>
                <w:rFonts w:eastAsia="Times New Roman" w:cs="Arial"/>
                <w:color w:val="000000"/>
                <w:sz w:val="20"/>
                <w:szCs w:val="20"/>
                <w:lang w:val="en-CA" w:eastAsia="en-CA"/>
              </w:rPr>
            </w:pPr>
            <w:r>
              <w:rPr>
                <w:rFonts w:eastAsia="Times New Roman" w:cs="Arial"/>
                <w:color w:val="000000"/>
                <w:sz w:val="20"/>
                <w:szCs w:val="20"/>
                <w:lang w:val="en-CA" w:eastAsia="en-CA"/>
              </w:rPr>
              <w:t xml:space="preserve">BCTS Boundary: </w:t>
            </w:r>
          </w:p>
          <w:p w14:paraId="20E1B181" w14:textId="77777777" w:rsidR="00132835" w:rsidRPr="005175F3" w:rsidRDefault="00132835" w:rsidP="008847E4">
            <w:pPr>
              <w:rPr>
                <w:rFonts w:eastAsia="Times New Roman" w:cs="Arial"/>
                <w:color w:val="000000"/>
                <w:sz w:val="20"/>
                <w:szCs w:val="20"/>
                <w:lang w:val="en-CA" w:eastAsia="en-CA"/>
              </w:rPr>
            </w:pPr>
            <w:r>
              <w:rPr>
                <w:rFonts w:eastAsia="Times New Roman" w:cs="Arial"/>
                <w:color w:val="000000"/>
                <w:sz w:val="20"/>
                <w:szCs w:val="20"/>
                <w:lang w:val="en-CA" w:eastAsia="en-CA"/>
              </w:rPr>
              <w:t>Brad White</w:t>
            </w:r>
          </w:p>
        </w:tc>
        <w:tc>
          <w:tcPr>
            <w:tcW w:w="2426" w:type="dxa"/>
          </w:tcPr>
          <w:p w14:paraId="0D636467" w14:textId="77777777" w:rsidR="00132835" w:rsidRPr="005175F3" w:rsidRDefault="00132835" w:rsidP="008847E4">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Pr>
                <w:rFonts w:eastAsia="Times New Roman" w:cs="Arial"/>
                <w:color w:val="000000"/>
                <w:sz w:val="20"/>
                <w:szCs w:val="20"/>
                <w:lang w:val="en-CA" w:eastAsia="en-CA"/>
              </w:rPr>
              <w:t>1-250-354-8172</w:t>
            </w:r>
          </w:p>
        </w:tc>
        <w:tc>
          <w:tcPr>
            <w:tcW w:w="2426" w:type="dxa"/>
          </w:tcPr>
          <w:p w14:paraId="390F8249" w14:textId="77777777" w:rsidR="00132835" w:rsidRDefault="00132835"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AA4104">
              <w:rPr>
                <w:rFonts w:cs="Arial"/>
                <w:b/>
                <w:sz w:val="20"/>
                <w:szCs w:val="20"/>
              </w:rPr>
              <w:t xml:space="preserve">Interfor Castlegar: </w:t>
            </w:r>
          </w:p>
          <w:p w14:paraId="2305ED35" w14:textId="77777777" w:rsidR="00132835" w:rsidRPr="00AA4104" w:rsidRDefault="00132835"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r w:rsidRPr="00AA4104">
              <w:rPr>
                <w:rFonts w:cs="Arial"/>
                <w:b/>
                <w:sz w:val="20"/>
                <w:szCs w:val="20"/>
              </w:rPr>
              <w:t>Simon Martin</w:t>
            </w:r>
          </w:p>
        </w:tc>
        <w:tc>
          <w:tcPr>
            <w:tcW w:w="2075" w:type="dxa"/>
          </w:tcPr>
          <w:p w14:paraId="3569D70E" w14:textId="77777777" w:rsidR="00132835" w:rsidRPr="005175F3" w:rsidRDefault="00132835"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1-250-365-4408</w:t>
            </w:r>
          </w:p>
        </w:tc>
      </w:tr>
      <w:tr w:rsidR="00132835" w:rsidRPr="005175F3" w14:paraId="069796E7" w14:textId="77777777" w:rsidTr="0013260E">
        <w:trPr>
          <w:trHeight w:val="469"/>
          <w:jc w:val="center"/>
        </w:trPr>
        <w:tc>
          <w:tcPr>
            <w:cnfStyle w:val="001000000000" w:firstRow="0" w:lastRow="0" w:firstColumn="1" w:lastColumn="0" w:oddVBand="0" w:evenVBand="0" w:oddHBand="0" w:evenHBand="0" w:firstRowFirstColumn="0" w:firstRowLastColumn="0" w:lastRowFirstColumn="0" w:lastRowLastColumn="0"/>
            <w:tcW w:w="2426" w:type="dxa"/>
          </w:tcPr>
          <w:p w14:paraId="256A62BE" w14:textId="77777777" w:rsidR="00132835" w:rsidRPr="00AA4104" w:rsidRDefault="00132835" w:rsidP="008847E4">
            <w:pPr>
              <w:rPr>
                <w:rFonts w:cs="Arial"/>
                <w:sz w:val="20"/>
                <w:szCs w:val="20"/>
              </w:rPr>
            </w:pPr>
            <w:r w:rsidRPr="00AA4104">
              <w:rPr>
                <w:rFonts w:cs="Arial"/>
                <w:sz w:val="20"/>
                <w:szCs w:val="20"/>
              </w:rPr>
              <w:t xml:space="preserve">BCTS 100 Mile: </w:t>
            </w:r>
          </w:p>
          <w:p w14:paraId="7D5AECC9" w14:textId="77777777" w:rsidR="00132835" w:rsidRPr="005175F3" w:rsidRDefault="00132835" w:rsidP="008847E4">
            <w:pPr>
              <w:rPr>
                <w:rFonts w:eastAsia="Times New Roman" w:cs="Arial"/>
                <w:color w:val="000000"/>
                <w:sz w:val="20"/>
                <w:szCs w:val="20"/>
                <w:lang w:val="en-CA" w:eastAsia="en-CA"/>
              </w:rPr>
            </w:pPr>
            <w:r w:rsidRPr="00AA4104">
              <w:rPr>
                <w:rFonts w:cs="Arial"/>
                <w:sz w:val="20"/>
                <w:szCs w:val="20"/>
              </w:rPr>
              <w:t>Robert Nash</w:t>
            </w:r>
          </w:p>
        </w:tc>
        <w:tc>
          <w:tcPr>
            <w:tcW w:w="2426" w:type="dxa"/>
          </w:tcPr>
          <w:p w14:paraId="243ACC17" w14:textId="77777777" w:rsidR="00132835" w:rsidRPr="005175F3" w:rsidRDefault="00132835" w:rsidP="008847E4">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r>
              <w:rPr>
                <w:rFonts w:cs="Arial"/>
                <w:sz w:val="20"/>
                <w:szCs w:val="20"/>
              </w:rPr>
              <w:t>1-250-395-7870</w:t>
            </w:r>
          </w:p>
        </w:tc>
        <w:tc>
          <w:tcPr>
            <w:tcW w:w="2426" w:type="dxa"/>
          </w:tcPr>
          <w:p w14:paraId="7EB44593" w14:textId="77777777" w:rsidR="00132835" w:rsidRDefault="00132835"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sidRPr="00AA4104">
              <w:rPr>
                <w:rFonts w:cs="Arial"/>
                <w:b/>
                <w:sz w:val="20"/>
                <w:szCs w:val="20"/>
              </w:rPr>
              <w:t xml:space="preserve">Interfor Adams Lake: </w:t>
            </w:r>
          </w:p>
          <w:p w14:paraId="64DE1395" w14:textId="77777777" w:rsidR="00132835" w:rsidRPr="00AA4104" w:rsidRDefault="00132835"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r>
              <w:rPr>
                <w:rFonts w:cs="Arial"/>
                <w:b/>
                <w:sz w:val="20"/>
                <w:szCs w:val="20"/>
              </w:rPr>
              <w:t>Erik Kok</w:t>
            </w:r>
          </w:p>
        </w:tc>
        <w:tc>
          <w:tcPr>
            <w:tcW w:w="2075" w:type="dxa"/>
          </w:tcPr>
          <w:p w14:paraId="36A22CA5" w14:textId="77777777" w:rsidR="00132835" w:rsidRPr="005175F3" w:rsidRDefault="00132835" w:rsidP="00132835">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r w:rsidR="00132835" w:rsidRPr="005175F3" w14:paraId="50D8372D" w14:textId="77777777" w:rsidTr="0013260E">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2426" w:type="dxa"/>
          </w:tcPr>
          <w:p w14:paraId="0084D10C" w14:textId="77777777" w:rsidR="00132835" w:rsidRDefault="00132835" w:rsidP="008847E4">
            <w:pPr>
              <w:rPr>
                <w:rFonts w:eastAsia="Times New Roman" w:cs="Arial"/>
                <w:color w:val="000000"/>
                <w:sz w:val="20"/>
                <w:szCs w:val="20"/>
                <w:lang w:val="en-CA" w:eastAsia="en-CA"/>
              </w:rPr>
            </w:pPr>
            <w:r>
              <w:rPr>
                <w:rFonts w:eastAsia="Times New Roman" w:cs="Arial"/>
                <w:color w:val="000000"/>
                <w:sz w:val="20"/>
                <w:szCs w:val="20"/>
                <w:lang w:val="en-CA" w:eastAsia="en-CA"/>
              </w:rPr>
              <w:t xml:space="preserve">Kalisnikoff Lumber: </w:t>
            </w:r>
          </w:p>
          <w:p w14:paraId="02546486" w14:textId="77777777" w:rsidR="00132835" w:rsidRPr="005175F3" w:rsidRDefault="00132835" w:rsidP="008847E4">
            <w:pPr>
              <w:rPr>
                <w:rFonts w:eastAsia="Times New Roman" w:cs="Arial"/>
                <w:color w:val="000000"/>
                <w:sz w:val="20"/>
                <w:szCs w:val="20"/>
                <w:lang w:val="en-CA" w:eastAsia="en-CA"/>
              </w:rPr>
            </w:pPr>
            <w:r>
              <w:rPr>
                <w:rFonts w:eastAsia="Times New Roman" w:cs="Arial"/>
                <w:color w:val="000000"/>
                <w:sz w:val="20"/>
                <w:szCs w:val="20"/>
                <w:lang w:val="en-CA" w:eastAsia="en-CA"/>
              </w:rPr>
              <w:t>Gerald Cordeiro</w:t>
            </w:r>
          </w:p>
        </w:tc>
        <w:tc>
          <w:tcPr>
            <w:tcW w:w="2426" w:type="dxa"/>
          </w:tcPr>
          <w:p w14:paraId="7AA10DC4" w14:textId="77777777" w:rsidR="00132835" w:rsidRPr="005175F3" w:rsidRDefault="00132835" w:rsidP="008847E4">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val="en-CA" w:eastAsia="en-CA"/>
              </w:rPr>
            </w:pPr>
            <w:r>
              <w:rPr>
                <w:rFonts w:eastAsia="Times New Roman" w:cs="Arial"/>
                <w:color w:val="000000"/>
                <w:sz w:val="20"/>
                <w:szCs w:val="20"/>
                <w:lang w:val="en-CA" w:eastAsia="en-CA"/>
              </w:rPr>
              <w:t>1-250-304-4485</w:t>
            </w:r>
          </w:p>
        </w:tc>
        <w:tc>
          <w:tcPr>
            <w:tcW w:w="2426" w:type="dxa"/>
          </w:tcPr>
          <w:p w14:paraId="0F9A2089" w14:textId="77777777" w:rsidR="00132835" w:rsidRPr="00AA4104" w:rsidRDefault="00132835" w:rsidP="0013260E">
            <w:pPr>
              <w:cnfStyle w:val="000000100000" w:firstRow="0" w:lastRow="0" w:firstColumn="0" w:lastColumn="0" w:oddVBand="0" w:evenVBand="0" w:oddHBand="1" w:evenHBand="0" w:firstRowFirstColumn="0" w:firstRowLastColumn="0" w:lastRowFirstColumn="0" w:lastRowLastColumn="0"/>
              <w:rPr>
                <w:rFonts w:cs="Arial"/>
                <w:b/>
                <w:sz w:val="20"/>
                <w:szCs w:val="20"/>
              </w:rPr>
            </w:pPr>
          </w:p>
        </w:tc>
        <w:tc>
          <w:tcPr>
            <w:tcW w:w="2075" w:type="dxa"/>
          </w:tcPr>
          <w:p w14:paraId="26DEEA88" w14:textId="77777777" w:rsidR="00132835" w:rsidRPr="005175F3" w:rsidRDefault="00132835" w:rsidP="0013260E">
            <w:pPr>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132835" w:rsidRPr="005175F3" w14:paraId="3A00A0C7" w14:textId="77777777" w:rsidTr="0013260E">
        <w:trPr>
          <w:trHeight w:val="469"/>
          <w:jc w:val="center"/>
        </w:trPr>
        <w:tc>
          <w:tcPr>
            <w:cnfStyle w:val="001000000000" w:firstRow="0" w:lastRow="0" w:firstColumn="1" w:lastColumn="0" w:oddVBand="0" w:evenVBand="0" w:oddHBand="0" w:evenHBand="0" w:firstRowFirstColumn="0" w:firstRowLastColumn="0" w:lastRowFirstColumn="0" w:lastRowLastColumn="0"/>
            <w:tcW w:w="2426" w:type="dxa"/>
          </w:tcPr>
          <w:p w14:paraId="11C99609" w14:textId="77777777" w:rsidR="00132835" w:rsidRPr="005175F3" w:rsidRDefault="00132835" w:rsidP="0013260E">
            <w:pPr>
              <w:rPr>
                <w:rFonts w:eastAsia="Times New Roman" w:cs="Arial"/>
                <w:color w:val="000000"/>
                <w:sz w:val="20"/>
                <w:szCs w:val="20"/>
                <w:lang w:val="en-CA" w:eastAsia="en-CA"/>
              </w:rPr>
            </w:pPr>
          </w:p>
        </w:tc>
        <w:tc>
          <w:tcPr>
            <w:tcW w:w="2426" w:type="dxa"/>
          </w:tcPr>
          <w:p w14:paraId="7D8DA531" w14:textId="77777777" w:rsidR="00132835" w:rsidRPr="005175F3" w:rsidRDefault="00132835" w:rsidP="0013260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val="en-CA" w:eastAsia="en-CA"/>
              </w:rPr>
            </w:pPr>
          </w:p>
        </w:tc>
        <w:tc>
          <w:tcPr>
            <w:tcW w:w="2426" w:type="dxa"/>
          </w:tcPr>
          <w:p w14:paraId="3E074568" w14:textId="77777777" w:rsidR="00132835" w:rsidRPr="00AA4104" w:rsidRDefault="00132835" w:rsidP="0013260E">
            <w:pPr>
              <w:cnfStyle w:val="000000000000" w:firstRow="0" w:lastRow="0" w:firstColumn="0" w:lastColumn="0" w:oddVBand="0" w:evenVBand="0" w:oddHBand="0" w:evenHBand="0" w:firstRowFirstColumn="0" w:firstRowLastColumn="0" w:lastRowFirstColumn="0" w:lastRowLastColumn="0"/>
              <w:rPr>
                <w:rFonts w:cs="Arial"/>
                <w:b/>
                <w:sz w:val="20"/>
                <w:szCs w:val="20"/>
              </w:rPr>
            </w:pPr>
          </w:p>
        </w:tc>
        <w:tc>
          <w:tcPr>
            <w:tcW w:w="2075" w:type="dxa"/>
          </w:tcPr>
          <w:p w14:paraId="37FE8352" w14:textId="77777777" w:rsidR="00132835" w:rsidRPr="005175F3" w:rsidRDefault="00132835" w:rsidP="0013260E">
            <w:pP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14:paraId="4524D0C7" w14:textId="77777777" w:rsidR="00776BEC" w:rsidRDefault="00776BEC" w:rsidP="00B8301B">
      <w:pPr>
        <w:pStyle w:val="Heading1"/>
        <w:spacing w:before="0"/>
      </w:pPr>
    </w:p>
    <w:p w14:paraId="306A3E02" w14:textId="77777777" w:rsidR="00776BEC" w:rsidRDefault="00776BEC" w:rsidP="00B8301B">
      <w:pPr>
        <w:pStyle w:val="Heading1"/>
        <w:spacing w:before="0"/>
      </w:pPr>
    </w:p>
    <w:p w14:paraId="76D992CA" w14:textId="77777777" w:rsidR="00776BEC" w:rsidRDefault="00776BEC" w:rsidP="00776BEC"/>
    <w:p w14:paraId="13E134D7" w14:textId="77777777" w:rsidR="00776BEC" w:rsidRDefault="00776BEC" w:rsidP="00776BEC"/>
    <w:p w14:paraId="41B4CD7C" w14:textId="77777777" w:rsidR="00776BEC" w:rsidRDefault="00776BEC" w:rsidP="00776BEC"/>
    <w:p w14:paraId="503BDC6C" w14:textId="77777777" w:rsidR="00776BEC" w:rsidRDefault="00776BEC" w:rsidP="00776BEC"/>
    <w:p w14:paraId="1857EBD6" w14:textId="0545F174" w:rsidR="00B8301B" w:rsidRDefault="00B8301B" w:rsidP="00B8301B">
      <w:pPr>
        <w:pStyle w:val="Heading1"/>
        <w:spacing w:before="0"/>
      </w:pPr>
      <w:bookmarkStart w:id="212" w:name="_Toc56965119"/>
      <w:r>
        <w:lastRenderedPageBreak/>
        <w:t xml:space="preserve">Appendix </w:t>
      </w:r>
      <w:r w:rsidR="006A0564">
        <w:t>h.</w:t>
      </w:r>
      <w:r>
        <w:t xml:space="preserve"> </w:t>
      </w:r>
      <w:r>
        <w:tab/>
        <w:t>WSBC First Aid Requirements</w:t>
      </w:r>
      <w:bookmarkEnd w:id="212"/>
      <w:r>
        <w:t xml:space="preserve">  </w:t>
      </w:r>
    </w:p>
    <w:p w14:paraId="7FFF2C02" w14:textId="77777777" w:rsidR="00B8301B" w:rsidRDefault="00B8301B" w:rsidP="00B8301B"/>
    <w:p w14:paraId="7B483C90" w14:textId="77777777" w:rsidR="00B8301B" w:rsidRPr="001161DF" w:rsidRDefault="00B8301B" w:rsidP="00B8301B">
      <w:r>
        <w:t xml:space="preserve">Table 1: This table applies to a workplace that an employer determines under section 3.16 (2) (b) of the Regulation creates a </w:t>
      </w:r>
      <w:r w:rsidRPr="008D5BD0">
        <w:rPr>
          <w:b/>
        </w:rPr>
        <w:t xml:space="preserve">low risk of injury </w:t>
      </w:r>
      <w:r>
        <w:t xml:space="preserve">and that </w:t>
      </w:r>
      <w:r w:rsidRPr="008D5BD0">
        <w:rPr>
          <w:b/>
        </w:rPr>
        <w:t>is more than 20</w:t>
      </w:r>
      <w:r>
        <w:rPr>
          <w:b/>
        </w:rPr>
        <w:t xml:space="preserve"> </w:t>
      </w:r>
      <w:r w:rsidRPr="008D5BD0">
        <w:rPr>
          <w:b/>
        </w:rPr>
        <w:t xml:space="preserve">minutes </w:t>
      </w:r>
      <w:r>
        <w:t>surface travel time away from a hospital</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340"/>
        <w:gridCol w:w="2340"/>
        <w:gridCol w:w="2340"/>
        <w:gridCol w:w="2340"/>
      </w:tblGrid>
      <w:tr w:rsidR="00B8301B" w14:paraId="7B44E075" w14:textId="77777777" w:rsidTr="006A0564">
        <w:tc>
          <w:tcPr>
            <w:tcW w:w="1250" w:type="pct"/>
          </w:tcPr>
          <w:p w14:paraId="1D4859A0" w14:textId="77777777" w:rsidR="00B8301B" w:rsidRDefault="00B8301B" w:rsidP="0013260E">
            <w:pPr>
              <w:jc w:val="center"/>
            </w:pPr>
            <w:r>
              <w:t>Number of workers per shift</w:t>
            </w:r>
          </w:p>
        </w:tc>
        <w:tc>
          <w:tcPr>
            <w:tcW w:w="1250" w:type="pct"/>
          </w:tcPr>
          <w:p w14:paraId="7BA30598" w14:textId="77777777" w:rsidR="00B8301B" w:rsidRDefault="00B8301B" w:rsidP="0013260E">
            <w:pPr>
              <w:jc w:val="center"/>
            </w:pPr>
            <w:r>
              <w:t>Supplies, equipment, and facility</w:t>
            </w:r>
          </w:p>
        </w:tc>
        <w:tc>
          <w:tcPr>
            <w:tcW w:w="1250" w:type="pct"/>
          </w:tcPr>
          <w:p w14:paraId="381A9A72" w14:textId="77777777" w:rsidR="00B8301B" w:rsidRDefault="00B8301B" w:rsidP="0013260E">
            <w:pPr>
              <w:jc w:val="center"/>
            </w:pPr>
            <w:r>
              <w:t>Level of first aid certificate for attendant</w:t>
            </w:r>
          </w:p>
        </w:tc>
        <w:tc>
          <w:tcPr>
            <w:tcW w:w="1250" w:type="pct"/>
          </w:tcPr>
          <w:p w14:paraId="6FA3D590" w14:textId="77777777" w:rsidR="00B8301B" w:rsidRDefault="00B8301B" w:rsidP="0013260E">
            <w:pPr>
              <w:jc w:val="center"/>
            </w:pPr>
            <w:r>
              <w:t>Transportation</w:t>
            </w:r>
          </w:p>
        </w:tc>
      </w:tr>
      <w:tr w:rsidR="00B8301B" w14:paraId="1C86BE71" w14:textId="77777777" w:rsidTr="006A0564">
        <w:tc>
          <w:tcPr>
            <w:tcW w:w="1250" w:type="pct"/>
          </w:tcPr>
          <w:p w14:paraId="1C63DF1E" w14:textId="77777777" w:rsidR="00B8301B" w:rsidRDefault="00B8301B" w:rsidP="0013260E">
            <w:pPr>
              <w:jc w:val="center"/>
            </w:pPr>
            <w:r>
              <w:t>1</w:t>
            </w:r>
          </w:p>
        </w:tc>
        <w:tc>
          <w:tcPr>
            <w:tcW w:w="1250" w:type="pct"/>
          </w:tcPr>
          <w:p w14:paraId="3E734A0E" w14:textId="77777777" w:rsidR="00B8301B" w:rsidRDefault="00B8301B" w:rsidP="0013260E">
            <w:pPr>
              <w:jc w:val="center"/>
            </w:pPr>
            <w:r>
              <w:t>Personal first aid kit</w:t>
            </w:r>
          </w:p>
        </w:tc>
        <w:tc>
          <w:tcPr>
            <w:tcW w:w="1250" w:type="pct"/>
          </w:tcPr>
          <w:p w14:paraId="67ECD1DA" w14:textId="77777777" w:rsidR="00B8301B" w:rsidRDefault="00B8301B" w:rsidP="0013260E">
            <w:pPr>
              <w:jc w:val="center"/>
            </w:pPr>
          </w:p>
        </w:tc>
        <w:tc>
          <w:tcPr>
            <w:tcW w:w="1250" w:type="pct"/>
          </w:tcPr>
          <w:p w14:paraId="033B7F13" w14:textId="77777777" w:rsidR="00B8301B" w:rsidRDefault="00B8301B" w:rsidP="0013260E">
            <w:pPr>
              <w:jc w:val="center"/>
            </w:pPr>
            <w:r>
              <w:t>N/A</w:t>
            </w:r>
          </w:p>
        </w:tc>
      </w:tr>
      <w:tr w:rsidR="00B8301B" w14:paraId="3EDD8E03" w14:textId="77777777" w:rsidTr="006A0564">
        <w:tc>
          <w:tcPr>
            <w:tcW w:w="1250" w:type="pct"/>
          </w:tcPr>
          <w:p w14:paraId="7844B3EA" w14:textId="77777777" w:rsidR="00B8301B" w:rsidRDefault="00B8301B" w:rsidP="0013260E">
            <w:pPr>
              <w:jc w:val="center"/>
            </w:pPr>
            <w:r>
              <w:t>2-5</w:t>
            </w:r>
          </w:p>
        </w:tc>
        <w:tc>
          <w:tcPr>
            <w:tcW w:w="1250" w:type="pct"/>
          </w:tcPr>
          <w:p w14:paraId="7EB7180F" w14:textId="77777777" w:rsidR="00B8301B" w:rsidRDefault="00B8301B" w:rsidP="0013260E">
            <w:pPr>
              <w:jc w:val="center"/>
            </w:pPr>
            <w:r>
              <w:t>Basic first aid kit</w:t>
            </w:r>
          </w:p>
        </w:tc>
        <w:tc>
          <w:tcPr>
            <w:tcW w:w="1250" w:type="pct"/>
          </w:tcPr>
          <w:p w14:paraId="5122E19F" w14:textId="77777777" w:rsidR="00B8301B" w:rsidRDefault="00B8301B" w:rsidP="0013260E">
            <w:pPr>
              <w:jc w:val="center"/>
            </w:pPr>
          </w:p>
        </w:tc>
        <w:tc>
          <w:tcPr>
            <w:tcW w:w="1250" w:type="pct"/>
          </w:tcPr>
          <w:p w14:paraId="42367970" w14:textId="77777777" w:rsidR="00B8301B" w:rsidRDefault="00B8301B" w:rsidP="0013260E">
            <w:pPr>
              <w:jc w:val="center"/>
            </w:pPr>
            <w:r>
              <w:t>N/A</w:t>
            </w:r>
          </w:p>
        </w:tc>
      </w:tr>
      <w:tr w:rsidR="00B8301B" w14:paraId="25CF2FDE" w14:textId="77777777" w:rsidTr="006A0564">
        <w:tc>
          <w:tcPr>
            <w:tcW w:w="1250" w:type="pct"/>
          </w:tcPr>
          <w:p w14:paraId="549DD823" w14:textId="77777777" w:rsidR="00B8301B" w:rsidRDefault="00B8301B" w:rsidP="0013260E">
            <w:pPr>
              <w:jc w:val="center"/>
            </w:pPr>
            <w:r>
              <w:t>6-30</w:t>
            </w:r>
          </w:p>
        </w:tc>
        <w:tc>
          <w:tcPr>
            <w:tcW w:w="1250" w:type="pct"/>
          </w:tcPr>
          <w:p w14:paraId="4679A8C1" w14:textId="77777777" w:rsidR="00B8301B" w:rsidRDefault="00B8301B" w:rsidP="0013260E">
            <w:pPr>
              <w:jc w:val="center"/>
            </w:pPr>
            <w:r>
              <w:t>Level 1 first aid kit</w:t>
            </w:r>
          </w:p>
        </w:tc>
        <w:tc>
          <w:tcPr>
            <w:tcW w:w="1250" w:type="pct"/>
          </w:tcPr>
          <w:p w14:paraId="444BDF7C" w14:textId="77777777" w:rsidR="00B8301B" w:rsidRDefault="00B8301B" w:rsidP="0013260E">
            <w:pPr>
              <w:jc w:val="center"/>
            </w:pPr>
            <w:r>
              <w:t>Level 1 certificate</w:t>
            </w:r>
          </w:p>
        </w:tc>
        <w:tc>
          <w:tcPr>
            <w:tcW w:w="1250" w:type="pct"/>
          </w:tcPr>
          <w:p w14:paraId="2DC97D0D" w14:textId="77777777" w:rsidR="00B8301B" w:rsidRDefault="00B8301B" w:rsidP="0013260E">
            <w:pPr>
              <w:jc w:val="center"/>
            </w:pPr>
            <w:r>
              <w:t>N/A</w:t>
            </w:r>
          </w:p>
        </w:tc>
      </w:tr>
    </w:tbl>
    <w:p w14:paraId="186C30D1" w14:textId="77777777" w:rsidR="00B8301B" w:rsidRPr="005C51E8" w:rsidRDefault="00B8301B" w:rsidP="00B8301B"/>
    <w:p w14:paraId="09997B40" w14:textId="77777777" w:rsidR="00B8301B" w:rsidRDefault="00B8301B" w:rsidP="00B8301B">
      <w:r>
        <w:t>Table 2: This table applies to a workplace that an employer determines under section 3.16 (2) (b) of the Regulation creates a</w:t>
      </w:r>
      <w:r w:rsidRPr="008D5BD0">
        <w:rPr>
          <w:b/>
        </w:rPr>
        <w:t xml:space="preserve"> low risk of injury</w:t>
      </w:r>
      <w:r>
        <w:t xml:space="preserve"> and that is </w:t>
      </w:r>
      <w:r w:rsidRPr="008D5BD0">
        <w:rPr>
          <w:b/>
        </w:rPr>
        <w:t xml:space="preserve">20 minutes or less </w:t>
      </w:r>
      <w:r>
        <w:t xml:space="preserve">travel time away from a hospital. </w:t>
      </w:r>
    </w:p>
    <w:tbl>
      <w:tblPr>
        <w:tblStyle w:val="TableGrid"/>
        <w:tblW w:w="5000" w:type="pct"/>
        <w:tblBorders>
          <w:left w:val="none" w:sz="0" w:space="0" w:color="auto"/>
          <w:right w:val="none" w:sz="0" w:space="0" w:color="auto"/>
        </w:tblBorders>
        <w:tblLook w:val="04A0" w:firstRow="1" w:lastRow="0" w:firstColumn="1" w:lastColumn="0" w:noHBand="0" w:noVBand="1"/>
      </w:tblPr>
      <w:tblGrid>
        <w:gridCol w:w="2340"/>
        <w:gridCol w:w="2340"/>
        <w:gridCol w:w="2340"/>
        <w:gridCol w:w="2340"/>
      </w:tblGrid>
      <w:tr w:rsidR="00B8301B" w14:paraId="74CFAC10" w14:textId="77777777" w:rsidTr="006A0564">
        <w:tc>
          <w:tcPr>
            <w:tcW w:w="1250" w:type="pct"/>
          </w:tcPr>
          <w:p w14:paraId="6019F800" w14:textId="77777777" w:rsidR="00B8301B" w:rsidRDefault="00B8301B" w:rsidP="0013260E">
            <w:pPr>
              <w:jc w:val="center"/>
            </w:pPr>
            <w:r>
              <w:t>Number of workers per shift</w:t>
            </w:r>
          </w:p>
        </w:tc>
        <w:tc>
          <w:tcPr>
            <w:tcW w:w="1250" w:type="pct"/>
          </w:tcPr>
          <w:p w14:paraId="5F4C0937" w14:textId="77777777" w:rsidR="00B8301B" w:rsidRDefault="00B8301B" w:rsidP="0013260E">
            <w:pPr>
              <w:jc w:val="center"/>
            </w:pPr>
            <w:r>
              <w:t>Supplies, equipment, and facility</w:t>
            </w:r>
          </w:p>
        </w:tc>
        <w:tc>
          <w:tcPr>
            <w:tcW w:w="1250" w:type="pct"/>
          </w:tcPr>
          <w:p w14:paraId="030A6E6F" w14:textId="77777777" w:rsidR="00B8301B" w:rsidRDefault="00B8301B" w:rsidP="0013260E">
            <w:pPr>
              <w:jc w:val="center"/>
            </w:pPr>
            <w:r>
              <w:t>Level of first aid certificate for attendant</w:t>
            </w:r>
          </w:p>
        </w:tc>
        <w:tc>
          <w:tcPr>
            <w:tcW w:w="1250" w:type="pct"/>
          </w:tcPr>
          <w:p w14:paraId="423B3792" w14:textId="77777777" w:rsidR="00B8301B" w:rsidRDefault="00B8301B" w:rsidP="0013260E">
            <w:pPr>
              <w:jc w:val="center"/>
            </w:pPr>
            <w:r>
              <w:t>Transportation</w:t>
            </w:r>
          </w:p>
        </w:tc>
      </w:tr>
      <w:tr w:rsidR="00B8301B" w14:paraId="384D3C40" w14:textId="77777777" w:rsidTr="006A0564">
        <w:tc>
          <w:tcPr>
            <w:tcW w:w="1250" w:type="pct"/>
          </w:tcPr>
          <w:p w14:paraId="5E08D25A" w14:textId="77777777" w:rsidR="00B8301B" w:rsidRDefault="00B8301B" w:rsidP="0013260E">
            <w:pPr>
              <w:jc w:val="center"/>
            </w:pPr>
            <w:r>
              <w:t>1</w:t>
            </w:r>
          </w:p>
        </w:tc>
        <w:tc>
          <w:tcPr>
            <w:tcW w:w="1250" w:type="pct"/>
          </w:tcPr>
          <w:p w14:paraId="137AC04F" w14:textId="77777777" w:rsidR="00B8301B" w:rsidRDefault="00B8301B" w:rsidP="0013260E">
            <w:pPr>
              <w:jc w:val="center"/>
            </w:pPr>
          </w:p>
        </w:tc>
        <w:tc>
          <w:tcPr>
            <w:tcW w:w="1250" w:type="pct"/>
          </w:tcPr>
          <w:p w14:paraId="6730429B" w14:textId="77777777" w:rsidR="00B8301B" w:rsidRDefault="00B8301B" w:rsidP="0013260E">
            <w:pPr>
              <w:jc w:val="center"/>
            </w:pPr>
          </w:p>
        </w:tc>
        <w:tc>
          <w:tcPr>
            <w:tcW w:w="1250" w:type="pct"/>
          </w:tcPr>
          <w:p w14:paraId="41781F15" w14:textId="77777777" w:rsidR="00B8301B" w:rsidRDefault="00B8301B" w:rsidP="0013260E">
            <w:pPr>
              <w:jc w:val="center"/>
            </w:pPr>
            <w:r>
              <w:t>N/A</w:t>
            </w:r>
          </w:p>
        </w:tc>
      </w:tr>
      <w:tr w:rsidR="00B8301B" w14:paraId="661AECDD" w14:textId="77777777" w:rsidTr="006A0564">
        <w:tc>
          <w:tcPr>
            <w:tcW w:w="1250" w:type="pct"/>
          </w:tcPr>
          <w:p w14:paraId="060D3201" w14:textId="77777777" w:rsidR="00B8301B" w:rsidRDefault="00B8301B" w:rsidP="0013260E">
            <w:pPr>
              <w:jc w:val="center"/>
            </w:pPr>
            <w:r>
              <w:t>2-10</w:t>
            </w:r>
          </w:p>
        </w:tc>
        <w:tc>
          <w:tcPr>
            <w:tcW w:w="1250" w:type="pct"/>
          </w:tcPr>
          <w:p w14:paraId="4344002B" w14:textId="77777777" w:rsidR="00B8301B" w:rsidRDefault="00B8301B" w:rsidP="0013260E">
            <w:pPr>
              <w:jc w:val="center"/>
            </w:pPr>
            <w:r>
              <w:t>Basic first aid kit</w:t>
            </w:r>
          </w:p>
        </w:tc>
        <w:tc>
          <w:tcPr>
            <w:tcW w:w="1250" w:type="pct"/>
          </w:tcPr>
          <w:p w14:paraId="22C7471E" w14:textId="77777777" w:rsidR="00B8301B" w:rsidRDefault="00B8301B" w:rsidP="0013260E">
            <w:pPr>
              <w:jc w:val="center"/>
            </w:pPr>
          </w:p>
        </w:tc>
        <w:tc>
          <w:tcPr>
            <w:tcW w:w="1250" w:type="pct"/>
          </w:tcPr>
          <w:p w14:paraId="5200070A" w14:textId="77777777" w:rsidR="00B8301B" w:rsidRDefault="00B8301B" w:rsidP="0013260E">
            <w:pPr>
              <w:jc w:val="center"/>
            </w:pPr>
            <w:r>
              <w:t>N/A</w:t>
            </w:r>
          </w:p>
        </w:tc>
      </w:tr>
      <w:tr w:rsidR="00B8301B" w14:paraId="54059A8B" w14:textId="77777777" w:rsidTr="006A0564">
        <w:tc>
          <w:tcPr>
            <w:tcW w:w="1250" w:type="pct"/>
          </w:tcPr>
          <w:p w14:paraId="31FDB925" w14:textId="77777777" w:rsidR="00B8301B" w:rsidRDefault="00B8301B" w:rsidP="0013260E">
            <w:pPr>
              <w:jc w:val="center"/>
            </w:pPr>
            <w:r>
              <w:t>11-50</w:t>
            </w:r>
          </w:p>
        </w:tc>
        <w:tc>
          <w:tcPr>
            <w:tcW w:w="1250" w:type="pct"/>
          </w:tcPr>
          <w:p w14:paraId="6DB498A1" w14:textId="77777777" w:rsidR="00B8301B" w:rsidRDefault="00B8301B" w:rsidP="0013260E">
            <w:pPr>
              <w:jc w:val="center"/>
            </w:pPr>
            <w:r>
              <w:t>Level 1 first aid kit</w:t>
            </w:r>
          </w:p>
        </w:tc>
        <w:tc>
          <w:tcPr>
            <w:tcW w:w="1250" w:type="pct"/>
          </w:tcPr>
          <w:p w14:paraId="445050AC" w14:textId="77777777" w:rsidR="00B8301B" w:rsidRDefault="00B8301B" w:rsidP="0013260E">
            <w:pPr>
              <w:jc w:val="center"/>
            </w:pPr>
            <w:r>
              <w:t>Level 1 certificate</w:t>
            </w:r>
          </w:p>
        </w:tc>
        <w:tc>
          <w:tcPr>
            <w:tcW w:w="1250" w:type="pct"/>
          </w:tcPr>
          <w:p w14:paraId="5833BDCF" w14:textId="77777777" w:rsidR="00B8301B" w:rsidRDefault="00B8301B" w:rsidP="0013260E">
            <w:pPr>
              <w:jc w:val="center"/>
            </w:pPr>
            <w:r>
              <w:t>N/A</w:t>
            </w:r>
          </w:p>
        </w:tc>
      </w:tr>
    </w:tbl>
    <w:p w14:paraId="7606B95C" w14:textId="77777777" w:rsidR="00B8301B" w:rsidRDefault="00B8301B" w:rsidP="00B8301B"/>
    <w:p w14:paraId="7B01E9B7" w14:textId="77777777" w:rsidR="00B8301B" w:rsidRDefault="00B8301B" w:rsidP="00B8301B">
      <w:r>
        <w:t xml:space="preserve">Table 3: This table applies to a workplace that an employer determines under section 3.16 (2)(b) of the Regulation creates a </w:t>
      </w:r>
      <w:r w:rsidRPr="008D5BD0">
        <w:rPr>
          <w:b/>
        </w:rPr>
        <w:t xml:space="preserve">moderate risk of injury </w:t>
      </w:r>
      <w:r>
        <w:t xml:space="preserve">and that is </w:t>
      </w:r>
      <w:r w:rsidRPr="008D5BD0">
        <w:rPr>
          <w:b/>
        </w:rPr>
        <w:t>more than 20 minutes</w:t>
      </w:r>
      <w:r>
        <w:t xml:space="preserve"> away from a hospital.</w:t>
      </w:r>
    </w:p>
    <w:tbl>
      <w:tblPr>
        <w:tblStyle w:val="TableGrid"/>
        <w:tblW w:w="5000" w:type="pct"/>
        <w:jc w:val="center"/>
        <w:tblBorders>
          <w:left w:val="none" w:sz="0" w:space="0" w:color="auto"/>
          <w:right w:val="none" w:sz="0" w:space="0" w:color="auto"/>
        </w:tblBorders>
        <w:tblLook w:val="04A0" w:firstRow="1" w:lastRow="0" w:firstColumn="1" w:lastColumn="0" w:noHBand="0" w:noVBand="1"/>
      </w:tblPr>
      <w:tblGrid>
        <w:gridCol w:w="2340"/>
        <w:gridCol w:w="2340"/>
        <w:gridCol w:w="2340"/>
        <w:gridCol w:w="2340"/>
      </w:tblGrid>
      <w:tr w:rsidR="00B8301B" w14:paraId="01CB9471" w14:textId="77777777" w:rsidTr="006A0564">
        <w:trPr>
          <w:jc w:val="center"/>
        </w:trPr>
        <w:tc>
          <w:tcPr>
            <w:tcW w:w="1250" w:type="pct"/>
          </w:tcPr>
          <w:p w14:paraId="137015E2" w14:textId="77777777" w:rsidR="00B8301B" w:rsidRDefault="00B8301B" w:rsidP="0013260E">
            <w:pPr>
              <w:jc w:val="center"/>
            </w:pPr>
            <w:r>
              <w:t>Number of workers per shift</w:t>
            </w:r>
          </w:p>
        </w:tc>
        <w:tc>
          <w:tcPr>
            <w:tcW w:w="1250" w:type="pct"/>
          </w:tcPr>
          <w:p w14:paraId="4E043114" w14:textId="77777777" w:rsidR="00B8301B" w:rsidRDefault="00B8301B" w:rsidP="0013260E">
            <w:pPr>
              <w:jc w:val="center"/>
            </w:pPr>
            <w:r>
              <w:t>Supplies, equipment, and facility</w:t>
            </w:r>
          </w:p>
        </w:tc>
        <w:tc>
          <w:tcPr>
            <w:tcW w:w="1250" w:type="pct"/>
          </w:tcPr>
          <w:p w14:paraId="11DBAC07" w14:textId="77777777" w:rsidR="00B8301B" w:rsidRDefault="00B8301B" w:rsidP="0013260E">
            <w:pPr>
              <w:jc w:val="center"/>
            </w:pPr>
            <w:r>
              <w:t>Level of first aid certificate for attendant</w:t>
            </w:r>
          </w:p>
        </w:tc>
        <w:tc>
          <w:tcPr>
            <w:tcW w:w="1250" w:type="pct"/>
          </w:tcPr>
          <w:p w14:paraId="33634144" w14:textId="77777777" w:rsidR="00B8301B" w:rsidRDefault="00B8301B" w:rsidP="0013260E">
            <w:pPr>
              <w:jc w:val="center"/>
            </w:pPr>
            <w:r>
              <w:t>Transportation</w:t>
            </w:r>
          </w:p>
        </w:tc>
      </w:tr>
      <w:tr w:rsidR="00B8301B" w14:paraId="5047C5BD" w14:textId="77777777" w:rsidTr="006A0564">
        <w:trPr>
          <w:jc w:val="center"/>
        </w:trPr>
        <w:tc>
          <w:tcPr>
            <w:tcW w:w="1250" w:type="pct"/>
          </w:tcPr>
          <w:p w14:paraId="7A0A5225" w14:textId="77777777" w:rsidR="00B8301B" w:rsidRDefault="00B8301B" w:rsidP="0013260E">
            <w:pPr>
              <w:jc w:val="center"/>
            </w:pPr>
            <w:r>
              <w:t>1</w:t>
            </w:r>
          </w:p>
        </w:tc>
        <w:tc>
          <w:tcPr>
            <w:tcW w:w="1250" w:type="pct"/>
          </w:tcPr>
          <w:p w14:paraId="78FE3DE4" w14:textId="77777777" w:rsidR="00B8301B" w:rsidRDefault="00B8301B" w:rsidP="0013260E">
            <w:pPr>
              <w:jc w:val="center"/>
            </w:pPr>
            <w:r>
              <w:t>Personal first aid kit</w:t>
            </w:r>
          </w:p>
        </w:tc>
        <w:tc>
          <w:tcPr>
            <w:tcW w:w="1250" w:type="pct"/>
          </w:tcPr>
          <w:p w14:paraId="4C994CB0" w14:textId="77777777" w:rsidR="00B8301B" w:rsidRDefault="00B8301B" w:rsidP="0013260E">
            <w:pPr>
              <w:jc w:val="center"/>
            </w:pPr>
          </w:p>
        </w:tc>
        <w:tc>
          <w:tcPr>
            <w:tcW w:w="1250" w:type="pct"/>
          </w:tcPr>
          <w:p w14:paraId="301FD554" w14:textId="77777777" w:rsidR="00B8301B" w:rsidRDefault="00B8301B" w:rsidP="0013260E">
            <w:pPr>
              <w:jc w:val="center"/>
            </w:pPr>
            <w:r>
              <w:t>N/A</w:t>
            </w:r>
          </w:p>
        </w:tc>
      </w:tr>
      <w:tr w:rsidR="00B8301B" w14:paraId="5B13EB88" w14:textId="77777777" w:rsidTr="006A0564">
        <w:trPr>
          <w:jc w:val="center"/>
        </w:trPr>
        <w:tc>
          <w:tcPr>
            <w:tcW w:w="1250" w:type="pct"/>
          </w:tcPr>
          <w:p w14:paraId="6C79D5C6" w14:textId="77777777" w:rsidR="00B8301B" w:rsidRDefault="00B8301B" w:rsidP="0013260E">
            <w:pPr>
              <w:jc w:val="center"/>
            </w:pPr>
            <w:r>
              <w:t>2-5</w:t>
            </w:r>
          </w:p>
        </w:tc>
        <w:tc>
          <w:tcPr>
            <w:tcW w:w="1250" w:type="pct"/>
          </w:tcPr>
          <w:p w14:paraId="190AFF46" w14:textId="77777777" w:rsidR="00B8301B" w:rsidRDefault="00B8301B" w:rsidP="0013260E">
            <w:pPr>
              <w:jc w:val="center"/>
            </w:pPr>
            <w:r>
              <w:t>Basic first aid kit</w:t>
            </w:r>
          </w:p>
        </w:tc>
        <w:tc>
          <w:tcPr>
            <w:tcW w:w="1250" w:type="pct"/>
          </w:tcPr>
          <w:p w14:paraId="55EFDB19" w14:textId="77777777" w:rsidR="00B8301B" w:rsidRDefault="00B8301B" w:rsidP="0013260E">
            <w:pPr>
              <w:jc w:val="center"/>
            </w:pPr>
            <w:r>
              <w:t>Level 1 certificate</w:t>
            </w:r>
          </w:p>
        </w:tc>
        <w:tc>
          <w:tcPr>
            <w:tcW w:w="1250" w:type="pct"/>
          </w:tcPr>
          <w:p w14:paraId="6DB53089" w14:textId="77777777" w:rsidR="00B8301B" w:rsidRDefault="00B8301B" w:rsidP="0013260E">
            <w:pPr>
              <w:jc w:val="center"/>
            </w:pPr>
            <w:r>
              <w:t>N/A</w:t>
            </w:r>
          </w:p>
        </w:tc>
      </w:tr>
      <w:tr w:rsidR="00B8301B" w14:paraId="71D5A2B7" w14:textId="77777777" w:rsidTr="006A0564">
        <w:trPr>
          <w:jc w:val="center"/>
        </w:trPr>
        <w:tc>
          <w:tcPr>
            <w:tcW w:w="1250" w:type="pct"/>
          </w:tcPr>
          <w:p w14:paraId="263FB2AC" w14:textId="77777777" w:rsidR="00B8301B" w:rsidRDefault="00B8301B" w:rsidP="0013260E">
            <w:pPr>
              <w:jc w:val="center"/>
            </w:pPr>
            <w:r>
              <w:t>6-15</w:t>
            </w:r>
          </w:p>
        </w:tc>
        <w:tc>
          <w:tcPr>
            <w:tcW w:w="1250" w:type="pct"/>
          </w:tcPr>
          <w:p w14:paraId="74B64A65" w14:textId="77777777" w:rsidR="00B8301B" w:rsidRDefault="00B8301B" w:rsidP="0013260E">
            <w:pPr>
              <w:jc w:val="center"/>
            </w:pPr>
            <w:r>
              <w:t>Level 1 first aid kit</w:t>
            </w:r>
          </w:p>
          <w:p w14:paraId="105103B3" w14:textId="77777777" w:rsidR="00B8301B" w:rsidRDefault="00B8301B" w:rsidP="0013260E">
            <w:pPr>
              <w:jc w:val="center"/>
            </w:pPr>
            <w:r>
              <w:t>ETV equipment</w:t>
            </w:r>
          </w:p>
        </w:tc>
        <w:tc>
          <w:tcPr>
            <w:tcW w:w="1250" w:type="pct"/>
          </w:tcPr>
          <w:p w14:paraId="0F079903" w14:textId="77777777" w:rsidR="00B8301B" w:rsidRDefault="00B8301B" w:rsidP="0013260E">
            <w:pPr>
              <w:jc w:val="center"/>
            </w:pPr>
            <w:r>
              <w:t>Level 1 certificate with Transportation Endorsement</w:t>
            </w:r>
          </w:p>
        </w:tc>
        <w:tc>
          <w:tcPr>
            <w:tcW w:w="1250" w:type="pct"/>
          </w:tcPr>
          <w:p w14:paraId="3185B74C" w14:textId="77777777" w:rsidR="00B8301B" w:rsidRDefault="00B8301B" w:rsidP="0013260E">
            <w:pPr>
              <w:jc w:val="center"/>
            </w:pPr>
            <w:r>
              <w:t>N/A</w:t>
            </w:r>
          </w:p>
        </w:tc>
      </w:tr>
    </w:tbl>
    <w:p w14:paraId="2BD04AF5" w14:textId="77777777" w:rsidR="00B8301B" w:rsidRDefault="00B8301B" w:rsidP="00B8301B"/>
    <w:p w14:paraId="70D851DF" w14:textId="77777777" w:rsidR="0013260E" w:rsidRDefault="0013260E"/>
    <w:sectPr w:rsidR="0013260E" w:rsidSect="00891ED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B4F483" w14:textId="77777777" w:rsidR="0092007E" w:rsidRDefault="0092007E" w:rsidP="00B8301B">
      <w:pPr>
        <w:spacing w:after="0" w:line="240" w:lineRule="auto"/>
      </w:pPr>
      <w:r>
        <w:separator/>
      </w:r>
    </w:p>
  </w:endnote>
  <w:endnote w:type="continuationSeparator" w:id="0">
    <w:p w14:paraId="26C625CA" w14:textId="77777777" w:rsidR="0092007E" w:rsidRDefault="0092007E" w:rsidP="00B83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rlow Semi Condensed Light">
    <w:panose1 w:val="00000406000000000000"/>
    <w:charset w:val="00"/>
    <w:family w:val="auto"/>
    <w:pitch w:val="variable"/>
    <w:sig w:usb0="20000007" w:usb1="00000000" w:usb2="00000000" w:usb3="00000000" w:csb0="00000193" w:csb1="00000000"/>
  </w:font>
  <w:font w:name="Barlow Semi Condensed">
    <w:panose1 w:val="00000506000000000000"/>
    <w:charset w:val="00"/>
    <w:family w:val="auto"/>
    <w:pitch w:val="variable"/>
    <w:sig w:usb0="20000007" w:usb1="00000000" w:usb2="00000000" w:usb3="00000000" w:csb0="00000193" w:csb1="00000000"/>
  </w:font>
  <w:font w:name="Barlow Semi Condensed Medium">
    <w:panose1 w:val="00000606000000000000"/>
    <w:charset w:val="00"/>
    <w:family w:val="auto"/>
    <w:pitch w:val="variable"/>
    <w:sig w:usb0="20000007" w:usb1="00000000" w:usb2="00000000" w:usb3="00000000" w:csb0="00000193" w:csb1="00000000"/>
  </w:font>
  <w:font w:name="Barlow Semi Condensed SemiBold">
    <w:panose1 w:val="00000706000000000000"/>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Barlow Semi Condensed Bold">
    <w:altName w:val="Barlow Semi Condense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Barlow Semi Condensed regular">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larendon Condensed">
    <w:altName w:val="Cambria"/>
    <w:panose1 w:val="0204070604070504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107EA7" w14:textId="77777777" w:rsidR="00F7011A" w:rsidRDefault="00F7011A" w:rsidP="001326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D7A8D5" w14:textId="77777777" w:rsidR="00F7011A" w:rsidRDefault="00F7011A" w:rsidP="0013260E">
    <w:pPr>
      <w:pStyle w:val="Foot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474B6E4" w14:textId="77777777" w:rsidR="00F7011A" w:rsidRDefault="00F7011A" w:rsidP="0013260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834739"/>
      <w:docPartObj>
        <w:docPartGallery w:val="Page Numbers (Bottom of Page)"/>
        <w:docPartUnique/>
      </w:docPartObj>
    </w:sdtPr>
    <w:sdtEndPr>
      <w:rPr>
        <w:noProof/>
        <w:color w:val="3E4C2A"/>
      </w:rPr>
    </w:sdtEndPr>
    <w:sdtContent>
      <w:p w14:paraId="269379C8" w14:textId="77777777" w:rsidR="00F7011A" w:rsidRPr="00335205" w:rsidRDefault="00F7011A" w:rsidP="00A821CE">
        <w:pPr>
          <w:pStyle w:val="Footer"/>
          <w:tabs>
            <w:tab w:val="clear" w:pos="4320"/>
            <w:tab w:val="left" w:pos="2720"/>
            <w:tab w:val="center" w:pos="4680"/>
          </w:tabs>
          <w:ind w:right="360"/>
          <w:jc w:val="right"/>
          <w:rPr>
            <w:color w:val="3E4C2A"/>
          </w:rPr>
        </w:pPr>
      </w:p>
      <w:p w14:paraId="07DCC26E" w14:textId="5575E307" w:rsidR="00F7011A" w:rsidRPr="00335205" w:rsidRDefault="00F7011A" w:rsidP="00A821CE">
        <w:pPr>
          <w:pStyle w:val="Footer"/>
          <w:tabs>
            <w:tab w:val="clear" w:pos="4320"/>
            <w:tab w:val="left" w:pos="2720"/>
            <w:tab w:val="center" w:pos="4680"/>
          </w:tabs>
          <w:ind w:right="360"/>
          <w:jc w:val="right"/>
          <w:rPr>
            <w:color w:val="3E4C2A"/>
          </w:rPr>
        </w:pPr>
        <w:r w:rsidRPr="00335205">
          <w:rPr>
            <w:color w:val="3E4C2A"/>
          </w:rPr>
          <w:t>Revised: October 24,2020                                 Cabin Resource Management Safety Plan</w:t>
        </w:r>
        <w:r w:rsidRPr="00335205">
          <w:rPr>
            <w:color w:val="3E4C2A"/>
          </w:rPr>
          <w:tab/>
        </w:r>
        <w:r w:rsidRPr="00335205">
          <w:rPr>
            <w:color w:val="3E4C2A"/>
          </w:rPr>
          <w:fldChar w:fldCharType="begin"/>
        </w:r>
        <w:r w:rsidRPr="00335205">
          <w:rPr>
            <w:color w:val="3E4C2A"/>
          </w:rPr>
          <w:instrText xml:space="preserve"> PAGE   \* MERGEFORMAT </w:instrText>
        </w:r>
        <w:r w:rsidRPr="00335205">
          <w:rPr>
            <w:color w:val="3E4C2A"/>
          </w:rPr>
          <w:fldChar w:fldCharType="separate"/>
        </w:r>
        <w:r w:rsidR="00D40940">
          <w:rPr>
            <w:noProof/>
            <w:color w:val="3E4C2A"/>
          </w:rPr>
          <w:t>21</w:t>
        </w:r>
        <w:r w:rsidRPr="00335205">
          <w:rPr>
            <w:noProof/>
            <w:color w:val="3E4C2A"/>
          </w:rPr>
          <w:fldChar w:fldCharType="end"/>
        </w:r>
      </w:p>
    </w:sdtContent>
  </w:sdt>
  <w:p w14:paraId="2F8D54AF" w14:textId="77777777" w:rsidR="00F7011A" w:rsidRDefault="00F7011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8A61F" w14:textId="77777777" w:rsidR="00F7011A" w:rsidRDefault="00F7011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58AA9E" w14:textId="77777777" w:rsidR="00F7011A" w:rsidRDefault="00F7011A">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0940">
      <w:rPr>
        <w:rStyle w:val="PageNumber"/>
        <w:noProof/>
      </w:rPr>
      <w:t>43</w:t>
    </w:r>
    <w:r>
      <w:rPr>
        <w:rStyle w:val="PageNumber"/>
      </w:rPr>
      <w:fldChar w:fldCharType="end"/>
    </w:r>
  </w:p>
  <w:p w14:paraId="57963169" w14:textId="77777777" w:rsidR="00F7011A" w:rsidRPr="00AE02B4" w:rsidRDefault="00F7011A" w:rsidP="00132835">
    <w:pPr>
      <w:pStyle w:val="Footer"/>
      <w:tabs>
        <w:tab w:val="clear" w:pos="4320"/>
        <w:tab w:val="left" w:pos="2720"/>
        <w:tab w:val="center" w:pos="4680"/>
      </w:tabs>
      <w:ind w:right="360"/>
    </w:pPr>
    <w:r>
      <w:t>Revised: October 24,2020                                 Cabin Resource Management Safety Plan</w:t>
    </w:r>
  </w:p>
  <w:p w14:paraId="37F263F5" w14:textId="77777777" w:rsidR="00F7011A" w:rsidRDefault="00F7011A" w:rsidP="00132835">
    <w:pPr>
      <w:pStyle w:val="Footer"/>
      <w:tabs>
        <w:tab w:val="clear" w:pos="4320"/>
        <w:tab w:val="center" w:pos="5040"/>
      </w:tabs>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5723B" w14:textId="77777777" w:rsidR="00F7011A" w:rsidRDefault="00F7011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535048" w14:textId="77777777" w:rsidR="00F7011A" w:rsidRDefault="00F7011A">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0940">
      <w:rPr>
        <w:rStyle w:val="PageNumber"/>
        <w:noProof/>
      </w:rPr>
      <w:t>44</w:t>
    </w:r>
    <w:r>
      <w:rPr>
        <w:rStyle w:val="PageNumber"/>
      </w:rPr>
      <w:fldChar w:fldCharType="end"/>
    </w:r>
  </w:p>
  <w:p w14:paraId="563BABE7" w14:textId="77777777" w:rsidR="00F7011A" w:rsidRPr="00AE02B4" w:rsidRDefault="00F7011A" w:rsidP="00132835">
    <w:pPr>
      <w:pStyle w:val="Footer"/>
      <w:tabs>
        <w:tab w:val="clear" w:pos="4320"/>
        <w:tab w:val="left" w:pos="2720"/>
        <w:tab w:val="center" w:pos="4680"/>
      </w:tabs>
      <w:ind w:right="360"/>
    </w:pPr>
    <w:r>
      <w:t>Revised: October 24,2020                                 Cabin Resource Management Safety Plan</w:t>
    </w:r>
  </w:p>
  <w:p w14:paraId="4A3E9D47" w14:textId="77777777" w:rsidR="00F7011A" w:rsidRDefault="00F7011A" w:rsidP="00132835">
    <w:pPr>
      <w:pStyle w:val="Footer"/>
      <w:tabs>
        <w:tab w:val="clear" w:pos="4320"/>
        <w:tab w:val="center" w:pos="7200"/>
      </w:tabs>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221AF" w14:textId="77777777" w:rsidR="00F7011A" w:rsidRDefault="00F7011A">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0940">
      <w:rPr>
        <w:rStyle w:val="PageNumber"/>
        <w:noProof/>
      </w:rPr>
      <w:t>48</w:t>
    </w:r>
    <w:r>
      <w:rPr>
        <w:rStyle w:val="PageNumber"/>
      </w:rPr>
      <w:fldChar w:fldCharType="end"/>
    </w:r>
  </w:p>
  <w:p w14:paraId="2802FF08" w14:textId="77777777" w:rsidR="00F7011A" w:rsidRPr="00AE02B4" w:rsidRDefault="00F7011A" w:rsidP="00132835">
    <w:pPr>
      <w:pStyle w:val="Footer"/>
      <w:tabs>
        <w:tab w:val="clear" w:pos="4320"/>
        <w:tab w:val="left" w:pos="2720"/>
        <w:tab w:val="center" w:pos="4680"/>
      </w:tabs>
      <w:ind w:right="360"/>
    </w:pPr>
    <w:r>
      <w:t>Revised: October 24,2020                                 Cabin Resource Management Safety Plan</w:t>
    </w:r>
  </w:p>
  <w:p w14:paraId="15FEA230" w14:textId="77777777" w:rsidR="00F7011A" w:rsidRDefault="00F7011A" w:rsidP="00132835">
    <w:pPr>
      <w:pStyle w:val="Footer"/>
      <w:tabs>
        <w:tab w:val="clear" w:pos="4320"/>
        <w:tab w:val="center" w:pos="5040"/>
      </w:tabs>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44AEA2" w14:textId="77777777" w:rsidR="00F7011A" w:rsidRDefault="00F7011A">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0940">
      <w:rPr>
        <w:rStyle w:val="PageNumber"/>
        <w:noProof/>
      </w:rPr>
      <w:t>53</w:t>
    </w:r>
    <w:r>
      <w:rPr>
        <w:rStyle w:val="PageNumber"/>
      </w:rPr>
      <w:fldChar w:fldCharType="end"/>
    </w:r>
  </w:p>
  <w:p w14:paraId="36EC2DA1" w14:textId="77777777" w:rsidR="00F7011A" w:rsidRPr="00AE02B4" w:rsidRDefault="00F7011A" w:rsidP="00132835">
    <w:pPr>
      <w:pStyle w:val="Footer"/>
      <w:tabs>
        <w:tab w:val="clear" w:pos="4320"/>
        <w:tab w:val="left" w:pos="2720"/>
        <w:tab w:val="center" w:pos="4680"/>
      </w:tabs>
      <w:ind w:right="360"/>
    </w:pPr>
    <w:r>
      <w:t>Revised: October 24,2020                                                         Cabin Resource Management Safety Plan</w:t>
    </w:r>
  </w:p>
  <w:p w14:paraId="1D9F5CD8" w14:textId="77777777" w:rsidR="00F7011A" w:rsidRDefault="00F7011A" w:rsidP="00132835">
    <w:pPr>
      <w:pStyle w:val="Footer"/>
      <w:tabs>
        <w:tab w:val="clear" w:pos="4320"/>
        <w:tab w:val="center" w:pos="7200"/>
      </w:tabs>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7FE56A" w14:textId="77777777" w:rsidR="0092007E" w:rsidRDefault="0092007E" w:rsidP="00B8301B">
      <w:pPr>
        <w:spacing w:after="0" w:line="240" w:lineRule="auto"/>
      </w:pPr>
      <w:r>
        <w:separator/>
      </w:r>
    </w:p>
  </w:footnote>
  <w:footnote w:type="continuationSeparator" w:id="0">
    <w:p w14:paraId="5C9BC9CE" w14:textId="77777777" w:rsidR="0092007E" w:rsidRDefault="0092007E" w:rsidP="00B8301B">
      <w:pPr>
        <w:spacing w:after="0" w:line="240" w:lineRule="auto"/>
      </w:pPr>
      <w:r>
        <w:continuationSeparator/>
      </w:r>
    </w:p>
  </w:footnote>
  <w:footnote w:id="1">
    <w:p w14:paraId="247B45FE" w14:textId="77777777" w:rsidR="00F7011A" w:rsidRDefault="00F7011A" w:rsidP="00B8301B">
      <w:pPr>
        <w:pStyle w:val="FootnoteText"/>
      </w:pPr>
      <w:r>
        <w:rPr>
          <w:rStyle w:val="FootnoteReference"/>
        </w:rPr>
        <w:footnoteRef/>
      </w:r>
      <w:r>
        <w:t xml:space="preserve"> A female representative will be required on the JOHSC when company composition permits (25% of workforce is female).</w:t>
      </w:r>
    </w:p>
  </w:footnote>
  <w:footnote w:id="2">
    <w:p w14:paraId="2838FA24" w14:textId="77777777" w:rsidR="00F7011A" w:rsidRDefault="00F7011A" w:rsidP="00B8301B">
      <w:pPr>
        <w:pStyle w:val="FootnoteText"/>
      </w:pPr>
      <w:r>
        <w:rPr>
          <w:rStyle w:val="FootnoteReference"/>
        </w:rPr>
        <w:footnoteRef/>
      </w:r>
      <w:r>
        <w:t xml:space="preserve"> Dependent contractors will be treated as employees and will be required to adhere to all applicable Cabin Forestry policies*</w:t>
      </w:r>
    </w:p>
  </w:footnote>
  <w:footnote w:id="3">
    <w:p w14:paraId="2CE0FAE4" w14:textId="77777777" w:rsidR="00F7011A" w:rsidRDefault="00F7011A" w:rsidP="00B8301B">
      <w:pPr>
        <w:pStyle w:val="FootnoteText"/>
      </w:pPr>
      <w:r>
        <w:rPr>
          <w:rStyle w:val="FootnoteReference"/>
        </w:rPr>
        <w:footnoteRef/>
      </w:r>
      <w:r>
        <w:t xml:space="preserve"> Minimum one certified first aid attendant per worksite.</w:t>
      </w:r>
    </w:p>
  </w:footnote>
  <w:footnote w:id="4">
    <w:p w14:paraId="4E05BF10" w14:textId="77777777" w:rsidR="00F7011A" w:rsidRDefault="00F7011A" w:rsidP="00B8301B">
      <w:pPr>
        <w:pStyle w:val="FootnoteText"/>
      </w:pPr>
      <w:r>
        <w:rPr>
          <w:rStyle w:val="FootnoteReference"/>
        </w:rPr>
        <w:footnoteRef/>
      </w:r>
      <w:r>
        <w:t xml:space="preserve"> Digital copies of certifications will be retained by CFS and are available by request. </w:t>
      </w:r>
    </w:p>
  </w:footnote>
  <w:footnote w:id="5">
    <w:p w14:paraId="4D7FB888" w14:textId="77777777" w:rsidR="00F7011A" w:rsidRDefault="00F7011A" w:rsidP="00B8301B">
      <w:pPr>
        <w:pStyle w:val="FootnoteText"/>
      </w:pPr>
      <w:r>
        <w:rPr>
          <w:rStyle w:val="FootnoteReference"/>
        </w:rPr>
        <w:footnoteRef/>
      </w:r>
      <w:r>
        <w:t xml:space="preserve"> Fuel up and pre-trio inspections should be completed when vehicles or mobile equipment are used to access the worksite. Completed forms to be submitted monthly.</w:t>
      </w:r>
    </w:p>
  </w:footnote>
  <w:footnote w:id="6">
    <w:p w14:paraId="37D70C94" w14:textId="77777777" w:rsidR="00F7011A" w:rsidRDefault="00F7011A" w:rsidP="00B8301B">
      <w:pPr>
        <w:pStyle w:val="FootnoteText"/>
      </w:pPr>
      <w:r>
        <w:rPr>
          <w:rStyle w:val="FootnoteReference"/>
        </w:rPr>
        <w:footnoteRef/>
      </w:r>
      <w:r>
        <w:t xml:space="preserve"> Manufacturers recommend 5-7 year lifespans for protective headwear. This can be compromised by chemical and UV exposure as well as damage. Appropriately, there is definitive lifespan for protective headwear and may require replacement prior to the recommended intervals.</w:t>
      </w:r>
    </w:p>
  </w:footnote>
  <w:footnote w:id="7">
    <w:p w14:paraId="500A5511" w14:textId="77777777" w:rsidR="00F7011A" w:rsidRDefault="00F7011A" w:rsidP="00B8301B">
      <w:pPr>
        <w:pStyle w:val="FootnoteText"/>
      </w:pPr>
      <w:r>
        <w:rPr>
          <w:rStyle w:val="FootnoteReference"/>
        </w:rPr>
        <w:footnoteRef/>
      </w:r>
      <w:r>
        <w:t xml:space="preserve"> Applicable to commercial vehicles with a GVWR of 12000kg or greater.</w:t>
      </w:r>
    </w:p>
  </w:footnote>
  <w:footnote w:id="8">
    <w:p w14:paraId="376E5C12" w14:textId="77777777" w:rsidR="00F7011A" w:rsidRDefault="00F7011A" w:rsidP="00B8301B">
      <w:pPr>
        <w:pStyle w:val="FootnoteText"/>
      </w:pPr>
      <w:r>
        <w:rPr>
          <w:rStyle w:val="FootnoteReference"/>
        </w:rPr>
        <w:footnoteRef/>
      </w:r>
      <w:r>
        <w:t xml:space="preserve"> Two or more staff should hold up to date incident investigation training certification at any given point throughout the course of the year.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9FFEB" w14:textId="3225D098" w:rsidR="00F7011A" w:rsidRPr="00AE02B4" w:rsidRDefault="00F7011A" w:rsidP="0013260E">
    <w:pPr>
      <w:pStyle w:val="Header"/>
    </w:pPr>
    <w:r>
      <w:rPr>
        <w:noProof/>
        <w:lang w:val="en-CA" w:eastAsia="en-CA"/>
      </w:rPr>
      <w:drawing>
        <wp:anchor distT="0" distB="0" distL="114300" distR="114300" simplePos="0" relativeHeight="251657728" behindDoc="0" locked="0" layoutInCell="1" allowOverlap="1" wp14:anchorId="695BA4CD" wp14:editId="22429C3A">
          <wp:simplePos x="0" y="0"/>
          <wp:positionH relativeFrom="column">
            <wp:posOffset>0</wp:posOffset>
          </wp:positionH>
          <wp:positionV relativeFrom="paragraph">
            <wp:posOffset>-215900</wp:posOffset>
          </wp:positionV>
          <wp:extent cx="1329055" cy="67691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055" cy="6769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8BC359" w14:textId="77777777" w:rsidR="00F7011A" w:rsidRDefault="00F7011A" w:rsidP="0013260E">
    <w:pPr>
      <w:pStyle w:val="Header"/>
      <w:tabs>
        <w:tab w:val="clear" w:pos="4320"/>
        <w:tab w:val="clear" w:pos="8640"/>
        <w:tab w:val="left" w:pos="7900"/>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8FBE7" w14:textId="77777777" w:rsidR="00F7011A" w:rsidRDefault="00F7011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79F3D8" w14:textId="77777777" w:rsidR="00F7011A" w:rsidRDefault="00F7011A" w:rsidP="0013260E">
    <w:pPr>
      <w:pStyle w:val="Header"/>
    </w:pPr>
    <w:r>
      <w:rPr>
        <w:rFonts w:ascii="Clarendon Condensed" w:hAnsi="Clarendon Condensed"/>
        <w:sz w:val="16"/>
      </w:rPr>
      <w:tab/>
    </w:r>
    <w:r>
      <w:rPr>
        <w:rFonts w:ascii="Clarendon Condensed" w:hAnsi="Clarendon Condensed"/>
        <w:sz w:val="16"/>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CFB151" w14:textId="77777777" w:rsidR="00F7011A" w:rsidRDefault="00F7011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534DE" w14:textId="77777777" w:rsidR="00F7011A" w:rsidRDefault="00F7011A" w:rsidP="001326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30BACB88"/>
    <w:lvl w:ilvl="0">
      <w:numFmt w:val="bullet"/>
      <w:lvlText w:val="*"/>
      <w:lvlJc w:val="left"/>
    </w:lvl>
  </w:abstractNum>
  <w:abstractNum w:abstractNumId="1" w15:restartNumberingAfterBreak="0">
    <w:nsid w:val="001B4322"/>
    <w:multiLevelType w:val="hybridMultilevel"/>
    <w:tmpl w:val="65409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522DA"/>
    <w:multiLevelType w:val="hybridMultilevel"/>
    <w:tmpl w:val="DE60840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706ED7"/>
    <w:multiLevelType w:val="multilevel"/>
    <w:tmpl w:val="1C0446A4"/>
    <w:lvl w:ilvl="0">
      <w:start w:val="1"/>
      <w:numFmt w:val="decimal"/>
      <w:lvlText w:val="(%1)"/>
      <w:lvlJc w:val="left"/>
      <w:pPr>
        <w:ind w:left="852" w:hanging="852"/>
      </w:pPr>
      <w:rPr>
        <w:rFonts w:hint="default"/>
      </w:rPr>
    </w:lvl>
    <w:lvl w:ilvl="1">
      <w:start w:val="1"/>
      <w:numFmt w:val="bullet"/>
      <w:lvlText w:val=""/>
      <w:lvlJc w:val="left"/>
      <w:pPr>
        <w:ind w:left="1276" w:hanging="850"/>
      </w:pPr>
      <w:rPr>
        <w:rFonts w:ascii="Symbol" w:hAnsi="Symbol" w:hint="default"/>
      </w:rPr>
    </w:lvl>
    <w:lvl w:ilvl="2">
      <w:start w:val="1"/>
      <w:numFmt w:val="decimal"/>
      <w:lvlText w:val="%1.%2.%3"/>
      <w:lvlJc w:val="left"/>
      <w:pPr>
        <w:ind w:left="1134" w:hanging="85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A6328E9"/>
    <w:multiLevelType w:val="hybridMultilevel"/>
    <w:tmpl w:val="4DFAC44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0A6B6655"/>
    <w:multiLevelType w:val="hybridMultilevel"/>
    <w:tmpl w:val="274AAF70"/>
    <w:lvl w:ilvl="0" w:tplc="10090001">
      <w:start w:val="1"/>
      <w:numFmt w:val="bullet"/>
      <w:lvlText w:val=""/>
      <w:lvlJc w:val="left"/>
      <w:pPr>
        <w:ind w:left="900" w:hanging="360"/>
      </w:pPr>
      <w:rPr>
        <w:rFonts w:ascii="Symbol" w:hAnsi="Symbol" w:hint="default"/>
      </w:rPr>
    </w:lvl>
    <w:lvl w:ilvl="1" w:tplc="10090003">
      <w:start w:val="1"/>
      <w:numFmt w:val="bullet"/>
      <w:lvlText w:val="o"/>
      <w:lvlJc w:val="left"/>
      <w:pPr>
        <w:ind w:left="1620" w:hanging="360"/>
      </w:pPr>
      <w:rPr>
        <w:rFonts w:ascii="Courier New" w:hAnsi="Courier New" w:cs="Courier New" w:hint="default"/>
      </w:rPr>
    </w:lvl>
    <w:lvl w:ilvl="2" w:tplc="10090005" w:tentative="1">
      <w:start w:val="1"/>
      <w:numFmt w:val="bullet"/>
      <w:lvlText w:val=""/>
      <w:lvlJc w:val="left"/>
      <w:pPr>
        <w:ind w:left="2340" w:hanging="360"/>
      </w:pPr>
      <w:rPr>
        <w:rFonts w:ascii="Wingdings" w:hAnsi="Wingdings" w:hint="default"/>
      </w:rPr>
    </w:lvl>
    <w:lvl w:ilvl="3" w:tplc="10090001" w:tentative="1">
      <w:start w:val="1"/>
      <w:numFmt w:val="bullet"/>
      <w:lvlText w:val=""/>
      <w:lvlJc w:val="left"/>
      <w:pPr>
        <w:ind w:left="3060" w:hanging="360"/>
      </w:pPr>
      <w:rPr>
        <w:rFonts w:ascii="Symbol" w:hAnsi="Symbol" w:hint="default"/>
      </w:rPr>
    </w:lvl>
    <w:lvl w:ilvl="4" w:tplc="10090003" w:tentative="1">
      <w:start w:val="1"/>
      <w:numFmt w:val="bullet"/>
      <w:lvlText w:val="o"/>
      <w:lvlJc w:val="left"/>
      <w:pPr>
        <w:ind w:left="3780" w:hanging="360"/>
      </w:pPr>
      <w:rPr>
        <w:rFonts w:ascii="Courier New" w:hAnsi="Courier New" w:cs="Courier New" w:hint="default"/>
      </w:rPr>
    </w:lvl>
    <w:lvl w:ilvl="5" w:tplc="10090005" w:tentative="1">
      <w:start w:val="1"/>
      <w:numFmt w:val="bullet"/>
      <w:lvlText w:val=""/>
      <w:lvlJc w:val="left"/>
      <w:pPr>
        <w:ind w:left="4500" w:hanging="360"/>
      </w:pPr>
      <w:rPr>
        <w:rFonts w:ascii="Wingdings" w:hAnsi="Wingdings" w:hint="default"/>
      </w:rPr>
    </w:lvl>
    <w:lvl w:ilvl="6" w:tplc="10090001" w:tentative="1">
      <w:start w:val="1"/>
      <w:numFmt w:val="bullet"/>
      <w:lvlText w:val=""/>
      <w:lvlJc w:val="left"/>
      <w:pPr>
        <w:ind w:left="5220" w:hanging="360"/>
      </w:pPr>
      <w:rPr>
        <w:rFonts w:ascii="Symbol" w:hAnsi="Symbol" w:hint="default"/>
      </w:rPr>
    </w:lvl>
    <w:lvl w:ilvl="7" w:tplc="10090003" w:tentative="1">
      <w:start w:val="1"/>
      <w:numFmt w:val="bullet"/>
      <w:lvlText w:val="o"/>
      <w:lvlJc w:val="left"/>
      <w:pPr>
        <w:ind w:left="5940" w:hanging="360"/>
      </w:pPr>
      <w:rPr>
        <w:rFonts w:ascii="Courier New" w:hAnsi="Courier New" w:cs="Courier New" w:hint="default"/>
      </w:rPr>
    </w:lvl>
    <w:lvl w:ilvl="8" w:tplc="10090005" w:tentative="1">
      <w:start w:val="1"/>
      <w:numFmt w:val="bullet"/>
      <w:lvlText w:val=""/>
      <w:lvlJc w:val="left"/>
      <w:pPr>
        <w:ind w:left="6660" w:hanging="360"/>
      </w:pPr>
      <w:rPr>
        <w:rFonts w:ascii="Wingdings" w:hAnsi="Wingdings" w:hint="default"/>
      </w:rPr>
    </w:lvl>
  </w:abstractNum>
  <w:abstractNum w:abstractNumId="6" w15:restartNumberingAfterBreak="0">
    <w:nsid w:val="0CD3306A"/>
    <w:multiLevelType w:val="hybridMultilevel"/>
    <w:tmpl w:val="0BD65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3C78A5"/>
    <w:multiLevelType w:val="hybridMultilevel"/>
    <w:tmpl w:val="3E967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45AD2"/>
    <w:multiLevelType w:val="hybridMultilevel"/>
    <w:tmpl w:val="C6CAA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5C25A1"/>
    <w:multiLevelType w:val="hybridMultilevel"/>
    <w:tmpl w:val="8B6418A0"/>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0" w15:restartNumberingAfterBreak="0">
    <w:nsid w:val="124D3FD6"/>
    <w:multiLevelType w:val="hybridMultilevel"/>
    <w:tmpl w:val="806E7ECE"/>
    <w:lvl w:ilvl="0" w:tplc="6F3CEDE8">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88260BC"/>
    <w:multiLevelType w:val="hybridMultilevel"/>
    <w:tmpl w:val="B43AB754"/>
    <w:lvl w:ilvl="0" w:tplc="E448451C">
      <w:start w:val="25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A94596"/>
    <w:multiLevelType w:val="multilevel"/>
    <w:tmpl w:val="D6284BB4"/>
    <w:lvl w:ilvl="0">
      <w:start w:val="1"/>
      <w:numFmt w:val="decimal"/>
      <w:lvlText w:val="%1."/>
      <w:legacy w:legacy="1" w:legacySpace="0" w:legacyIndent="360"/>
      <w:lvlJc w:val="left"/>
      <w:pPr>
        <w:ind w:left="360" w:hanging="360"/>
      </w:pPr>
    </w:lvl>
    <w:lvl w:ilvl="1">
      <w:numFmt w:val="decimal"/>
      <w:isLgl/>
      <w:lvlText w:val="%1.%2"/>
      <w:lvlJc w:val="left"/>
      <w:pPr>
        <w:ind w:left="852" w:hanging="852"/>
      </w:pPr>
      <w:rPr>
        <w:rFonts w:hint="default"/>
      </w:rPr>
    </w:lvl>
    <w:lvl w:ilvl="2">
      <w:start w:val="1"/>
      <w:numFmt w:val="decimal"/>
      <w:isLgl/>
      <w:lvlText w:val="%1.%2.%3"/>
      <w:lvlJc w:val="left"/>
      <w:pPr>
        <w:ind w:left="852" w:hanging="852"/>
      </w:pPr>
      <w:rPr>
        <w:rFonts w:hint="default"/>
      </w:rPr>
    </w:lvl>
    <w:lvl w:ilvl="3">
      <w:start w:val="1"/>
      <w:numFmt w:val="decimal"/>
      <w:isLgl/>
      <w:lvlText w:val="%1.%2.%3.%4"/>
      <w:lvlJc w:val="left"/>
      <w:pPr>
        <w:ind w:left="852" w:hanging="852"/>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D58652F"/>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1E1B1D38"/>
    <w:multiLevelType w:val="hybridMultilevel"/>
    <w:tmpl w:val="63366E2A"/>
    <w:lvl w:ilvl="0" w:tplc="6F3CEDE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502C6E"/>
    <w:multiLevelType w:val="multilevel"/>
    <w:tmpl w:val="72441590"/>
    <w:lvl w:ilvl="0">
      <w:start w:val="1"/>
      <w:numFmt w:val="decimal"/>
      <w:lvlText w:val="(%1)"/>
      <w:lvlJc w:val="left"/>
      <w:pPr>
        <w:ind w:left="852" w:hanging="852"/>
      </w:pPr>
      <w:rPr>
        <w:rFonts w:hint="default"/>
      </w:rPr>
    </w:lvl>
    <w:lvl w:ilvl="1">
      <w:start w:val="1"/>
      <w:numFmt w:val="decimal"/>
      <w:lvlText w:val="%1.%2"/>
      <w:lvlJc w:val="left"/>
      <w:pPr>
        <w:ind w:left="1276" w:hanging="850"/>
      </w:pPr>
      <w:rPr>
        <w:rFonts w:hint="default"/>
      </w:rPr>
    </w:lvl>
    <w:lvl w:ilvl="2">
      <w:start w:val="1"/>
      <w:numFmt w:val="decimal"/>
      <w:lvlText w:val="%1.%2.%3"/>
      <w:lvlJc w:val="left"/>
      <w:pPr>
        <w:ind w:left="1134" w:hanging="85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235C34A4"/>
    <w:multiLevelType w:val="hybridMultilevel"/>
    <w:tmpl w:val="70C484B4"/>
    <w:lvl w:ilvl="0" w:tplc="10090001">
      <w:start w:val="1"/>
      <w:numFmt w:val="bullet"/>
      <w:lvlText w:val=""/>
      <w:lvlJc w:val="left"/>
      <w:pPr>
        <w:ind w:left="405" w:hanging="360"/>
      </w:pPr>
      <w:rPr>
        <w:rFonts w:ascii="Symbol" w:hAnsi="Symbol"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17" w15:restartNumberingAfterBreak="0">
    <w:nsid w:val="26751091"/>
    <w:multiLevelType w:val="hybridMultilevel"/>
    <w:tmpl w:val="6268BF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205433"/>
    <w:multiLevelType w:val="hybridMultilevel"/>
    <w:tmpl w:val="DDC44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6F4CE9"/>
    <w:multiLevelType w:val="hybridMultilevel"/>
    <w:tmpl w:val="C1F6969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75C098F"/>
    <w:multiLevelType w:val="hybridMultilevel"/>
    <w:tmpl w:val="F0081418"/>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CD9151A"/>
    <w:multiLevelType w:val="hybridMultilevel"/>
    <w:tmpl w:val="E068B1E0"/>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46E87A79"/>
    <w:multiLevelType w:val="hybridMultilevel"/>
    <w:tmpl w:val="ADB0C7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CED5F57"/>
    <w:multiLevelType w:val="hybridMultilevel"/>
    <w:tmpl w:val="66403240"/>
    <w:lvl w:ilvl="0" w:tplc="95264DAC">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FA953B8"/>
    <w:multiLevelType w:val="hybridMultilevel"/>
    <w:tmpl w:val="CD4093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04E7B2E"/>
    <w:multiLevelType w:val="multilevel"/>
    <w:tmpl w:val="B4A6EA1A"/>
    <w:lvl w:ilvl="0">
      <w:start w:val="1"/>
      <w:numFmt w:val="decimal"/>
      <w:lvlText w:val="%1.0"/>
      <w:lvlJc w:val="left"/>
      <w:pPr>
        <w:ind w:left="852" w:hanging="852"/>
      </w:pPr>
      <w:rPr>
        <w:rFonts w:hint="default"/>
      </w:rPr>
    </w:lvl>
    <w:lvl w:ilvl="1">
      <w:start w:val="1"/>
      <w:numFmt w:val="decimal"/>
      <w:pStyle w:val="Heading2"/>
      <w:lvlText w:val="%1.%2"/>
      <w:lvlJc w:val="left"/>
      <w:pPr>
        <w:ind w:left="3969" w:hanging="850"/>
      </w:pPr>
      <w:rPr>
        <w:i w:val="0"/>
        <w:iCs w:val="0"/>
        <w:caps w:val="0"/>
        <w:smallCaps w:val="0"/>
        <w:strike w:val="0"/>
        <w:dstrike w:val="0"/>
        <w:noProof w:val="0"/>
        <w:vanish w:val="0"/>
        <w:spacing w:val="0"/>
        <w:kern w:val="0"/>
        <w:position w:val="0"/>
        <w:u w:val="none"/>
        <w:effect w:val="none"/>
        <w:vertAlign w:val="baseline"/>
        <w:em w:val="none"/>
        <w:specVanish w:val="0"/>
      </w:rPr>
    </w:lvl>
    <w:lvl w:ilvl="2">
      <w:start w:val="1"/>
      <w:numFmt w:val="decimal"/>
      <w:pStyle w:val="Heading3"/>
      <w:lvlText w:val="%1.%2.%3"/>
      <w:lvlJc w:val="left"/>
      <w:pPr>
        <w:ind w:left="1134" w:hanging="85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557D51F9"/>
    <w:multiLevelType w:val="hybridMultilevel"/>
    <w:tmpl w:val="18C46F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74A730C"/>
    <w:multiLevelType w:val="hybridMultilevel"/>
    <w:tmpl w:val="B6B6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2A05E6"/>
    <w:multiLevelType w:val="singleLevel"/>
    <w:tmpl w:val="A6DE1428"/>
    <w:lvl w:ilvl="0">
      <w:start w:val="1"/>
      <w:numFmt w:val="decimal"/>
      <w:lvlText w:val="%1."/>
      <w:legacy w:legacy="1" w:legacySpace="0" w:legacyIndent="360"/>
      <w:lvlJc w:val="left"/>
      <w:pPr>
        <w:ind w:left="360" w:hanging="360"/>
      </w:pPr>
    </w:lvl>
  </w:abstractNum>
  <w:abstractNum w:abstractNumId="29" w15:restartNumberingAfterBreak="0">
    <w:nsid w:val="6613375F"/>
    <w:multiLevelType w:val="hybridMultilevel"/>
    <w:tmpl w:val="D57C98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0412E8C"/>
    <w:multiLevelType w:val="hybridMultilevel"/>
    <w:tmpl w:val="D06AFFDC"/>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0E56173"/>
    <w:multiLevelType w:val="hybridMultilevel"/>
    <w:tmpl w:val="85F45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441B8"/>
    <w:multiLevelType w:val="hybridMultilevel"/>
    <w:tmpl w:val="CE2C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1D7990"/>
    <w:multiLevelType w:val="hybridMultilevel"/>
    <w:tmpl w:val="C3E603DE"/>
    <w:lvl w:ilvl="0" w:tplc="6F3CED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43713B"/>
    <w:multiLevelType w:val="hybridMultilevel"/>
    <w:tmpl w:val="919CAD86"/>
    <w:lvl w:ilvl="0" w:tplc="6F3CEDE8">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8C45861"/>
    <w:multiLevelType w:val="hybridMultilevel"/>
    <w:tmpl w:val="B00C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0A15AE"/>
    <w:multiLevelType w:val="hybridMultilevel"/>
    <w:tmpl w:val="F68CE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FF46CC"/>
    <w:multiLevelType w:val="hybridMultilevel"/>
    <w:tmpl w:val="32B23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7704EE"/>
    <w:multiLevelType w:val="singleLevel"/>
    <w:tmpl w:val="A6DE1428"/>
    <w:lvl w:ilvl="0">
      <w:start w:val="1"/>
      <w:numFmt w:val="decimal"/>
      <w:lvlText w:val="%1."/>
      <w:legacy w:legacy="1" w:legacySpace="0" w:legacyIndent="360"/>
      <w:lvlJc w:val="left"/>
      <w:pPr>
        <w:ind w:left="360" w:hanging="360"/>
      </w:pPr>
    </w:lvl>
  </w:abstractNum>
  <w:abstractNum w:abstractNumId="39" w15:restartNumberingAfterBreak="0">
    <w:nsid w:val="7FEE2AD4"/>
    <w:multiLevelType w:val="hybridMultilevel"/>
    <w:tmpl w:val="D100A09C"/>
    <w:lvl w:ilvl="0" w:tplc="0409000F">
      <w:start w:val="1"/>
      <w:numFmt w:val="decimal"/>
      <w:lvlText w:val="%1."/>
      <w:lvlJc w:val="left"/>
      <w:pPr>
        <w:ind w:left="720" w:hanging="360"/>
      </w:pPr>
      <w:rPr>
        <w:rFonts w:hint="default"/>
      </w:rPr>
    </w:lvl>
    <w:lvl w:ilvl="1" w:tplc="7E42174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24"/>
  </w:num>
  <w:num w:numId="4">
    <w:abstractNumId w:val="12"/>
  </w:num>
  <w:num w:numId="5">
    <w:abstractNumId w:val="28"/>
  </w:num>
  <w:num w:numId="6">
    <w:abstractNumId w:val="13"/>
  </w:num>
  <w:num w:numId="7">
    <w:abstractNumId w:val="23"/>
  </w:num>
  <w:num w:numId="8">
    <w:abstractNumId w:val="2"/>
  </w:num>
  <w:num w:numId="9">
    <w:abstractNumId w:val="21"/>
  </w:num>
  <w:num w:numId="10">
    <w:abstractNumId w:val="38"/>
  </w:num>
  <w:num w:numId="11">
    <w:abstractNumId w:val="16"/>
  </w:num>
  <w:num w:numId="12">
    <w:abstractNumId w:val="9"/>
  </w:num>
  <w:num w:numId="13">
    <w:abstractNumId w:val="20"/>
  </w:num>
  <w:num w:numId="14">
    <w:abstractNumId w:val="29"/>
  </w:num>
  <w:num w:numId="15">
    <w:abstractNumId w:val="25"/>
  </w:num>
  <w:num w:numId="16">
    <w:abstractNumId w:val="19"/>
  </w:num>
  <w:num w:numId="17">
    <w:abstractNumId w:val="37"/>
  </w:num>
  <w:num w:numId="18">
    <w:abstractNumId w:val="17"/>
  </w:num>
  <w:num w:numId="19">
    <w:abstractNumId w:val="27"/>
  </w:num>
  <w:num w:numId="20">
    <w:abstractNumId w:val="32"/>
  </w:num>
  <w:num w:numId="21">
    <w:abstractNumId w:val="11"/>
  </w:num>
  <w:num w:numId="22">
    <w:abstractNumId w:val="30"/>
  </w:num>
  <w:num w:numId="23">
    <w:abstractNumId w:val="22"/>
  </w:num>
  <w:num w:numId="24">
    <w:abstractNumId w:val="26"/>
  </w:num>
  <w:num w:numId="25">
    <w:abstractNumId w:val="34"/>
  </w:num>
  <w:num w:numId="26">
    <w:abstractNumId w:val="10"/>
  </w:num>
  <w:num w:numId="27">
    <w:abstractNumId w:val="5"/>
  </w:num>
  <w:num w:numId="28">
    <w:abstractNumId w:val="4"/>
  </w:num>
  <w:num w:numId="29">
    <w:abstractNumId w:val="35"/>
  </w:num>
  <w:num w:numId="30">
    <w:abstractNumId w:val="15"/>
  </w:num>
  <w:num w:numId="31">
    <w:abstractNumId w:val="3"/>
  </w:num>
  <w:num w:numId="32">
    <w:abstractNumId w:val="33"/>
  </w:num>
  <w:num w:numId="33">
    <w:abstractNumId w:val="31"/>
  </w:num>
  <w:num w:numId="34">
    <w:abstractNumId w:val="39"/>
  </w:num>
  <w:num w:numId="35">
    <w:abstractNumId w:val="36"/>
  </w:num>
  <w:num w:numId="36">
    <w:abstractNumId w:val="14"/>
  </w:num>
  <w:num w:numId="37">
    <w:abstractNumId w:val="8"/>
  </w:num>
  <w:num w:numId="38">
    <w:abstractNumId w:val="18"/>
  </w:num>
  <w:num w:numId="39">
    <w:abstractNumId w:val="6"/>
  </w:num>
  <w:num w:numId="40">
    <w:abstractNumId w:val="7"/>
  </w:num>
  <w:num w:numId="41">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01B"/>
    <w:rsid w:val="0002592E"/>
    <w:rsid w:val="00131E18"/>
    <w:rsid w:val="0013260E"/>
    <w:rsid w:val="00132835"/>
    <w:rsid w:val="00335205"/>
    <w:rsid w:val="0036431A"/>
    <w:rsid w:val="00381675"/>
    <w:rsid w:val="003D1653"/>
    <w:rsid w:val="006A0564"/>
    <w:rsid w:val="00776BEC"/>
    <w:rsid w:val="008847E4"/>
    <w:rsid w:val="00891ED4"/>
    <w:rsid w:val="0092007E"/>
    <w:rsid w:val="009D22BB"/>
    <w:rsid w:val="00A821CE"/>
    <w:rsid w:val="00B5077A"/>
    <w:rsid w:val="00B8301B"/>
    <w:rsid w:val="00D40940"/>
    <w:rsid w:val="00DA2A32"/>
    <w:rsid w:val="00E8046C"/>
    <w:rsid w:val="00F7011A"/>
    <w:rsid w:val="00FB43CA"/>
    <w:rsid w:val="00FC5F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DFC7A7"/>
  <w15:docId w15:val="{F5E1F67C-CFB8-4CEB-AAC4-A5E12910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7E4"/>
    <w:pPr>
      <w:spacing w:after="160" w:line="259" w:lineRule="auto"/>
    </w:pPr>
    <w:rPr>
      <w:rFonts w:ascii="Barlow Semi Condensed Light" w:hAnsi="Barlow Semi Condensed Light"/>
      <w:lang w:val="en-US"/>
    </w:rPr>
  </w:style>
  <w:style w:type="paragraph" w:styleId="Heading1">
    <w:name w:val="heading 1"/>
    <w:aliases w:val="Cabin Heading 2"/>
    <w:basedOn w:val="Normal"/>
    <w:next w:val="Normal"/>
    <w:link w:val="Heading1Char"/>
    <w:uiPriority w:val="9"/>
    <w:qFormat/>
    <w:rsid w:val="00FC5FE7"/>
    <w:pPr>
      <w:keepNext/>
      <w:keepLines/>
      <w:tabs>
        <w:tab w:val="left" w:pos="851"/>
        <w:tab w:val="left" w:pos="2340"/>
      </w:tabs>
      <w:spacing w:before="480" w:after="0"/>
      <w:outlineLvl w:val="0"/>
    </w:pPr>
    <w:rPr>
      <w:rFonts w:ascii="Barlow Semi Condensed" w:eastAsiaTheme="majorEastAsia" w:hAnsi="Barlow Semi Condensed" w:cstheme="majorBidi"/>
      <w:b/>
      <w:bCs/>
      <w:caps/>
      <w:color w:val="65726C"/>
      <w:sz w:val="48"/>
      <w:szCs w:val="32"/>
    </w:rPr>
  </w:style>
  <w:style w:type="paragraph" w:styleId="Heading2">
    <w:name w:val="heading 2"/>
    <w:aliases w:val="Cabin Heading 3"/>
    <w:basedOn w:val="Normal"/>
    <w:next w:val="Normal"/>
    <w:link w:val="Heading2Char"/>
    <w:uiPriority w:val="9"/>
    <w:unhideWhenUsed/>
    <w:qFormat/>
    <w:rsid w:val="00335205"/>
    <w:pPr>
      <w:keepNext/>
      <w:keepLines/>
      <w:numPr>
        <w:ilvl w:val="1"/>
        <w:numId w:val="15"/>
      </w:numPr>
      <w:tabs>
        <w:tab w:val="left" w:pos="851"/>
      </w:tabs>
      <w:spacing w:before="200" w:after="120"/>
      <w:ind w:left="850"/>
      <w:outlineLvl w:val="1"/>
    </w:pPr>
    <w:rPr>
      <w:rFonts w:eastAsiaTheme="majorEastAsia" w:cstheme="majorBidi"/>
      <w:bCs/>
      <w:color w:val="62732F"/>
      <w:sz w:val="36"/>
      <w:szCs w:val="26"/>
    </w:rPr>
  </w:style>
  <w:style w:type="paragraph" w:styleId="Heading3">
    <w:name w:val="heading 3"/>
    <w:basedOn w:val="Normal"/>
    <w:next w:val="Normal"/>
    <w:link w:val="Heading3Char"/>
    <w:uiPriority w:val="9"/>
    <w:unhideWhenUsed/>
    <w:qFormat/>
    <w:rsid w:val="00FC5FE7"/>
    <w:pPr>
      <w:keepNext/>
      <w:keepLines/>
      <w:numPr>
        <w:ilvl w:val="2"/>
        <w:numId w:val="15"/>
      </w:numPr>
      <w:spacing w:before="200" w:after="120"/>
      <w:outlineLvl w:val="2"/>
    </w:pPr>
    <w:rPr>
      <w:rFonts w:ascii="Barlow Semi Condensed Medium" w:eastAsiaTheme="majorEastAsia" w:hAnsi="Barlow Semi Condensed Medium" w:cstheme="majorBidi"/>
      <w:bCs/>
      <w:color w:val="3E4C2A"/>
      <w:sz w:val="28"/>
    </w:rPr>
  </w:style>
  <w:style w:type="paragraph" w:styleId="Heading4">
    <w:name w:val="heading 4"/>
    <w:aliases w:val="CRM heading 4"/>
    <w:basedOn w:val="Heading6"/>
    <w:next w:val="Normal"/>
    <w:link w:val="Heading4Char"/>
    <w:unhideWhenUsed/>
    <w:qFormat/>
    <w:rsid w:val="00FC5FE7"/>
    <w:pPr>
      <w:spacing w:after="120"/>
      <w:outlineLvl w:val="3"/>
    </w:pPr>
    <w:rPr>
      <w:rFonts w:ascii="Barlow Semi Condensed SemiBold" w:hAnsi="Barlow Semi Condensed SemiBold"/>
      <w:caps/>
      <w:color w:val="65726C"/>
    </w:rPr>
  </w:style>
  <w:style w:type="paragraph" w:styleId="Heading5">
    <w:name w:val="heading 5"/>
    <w:basedOn w:val="Normal"/>
    <w:next w:val="Normal"/>
    <w:link w:val="Heading5Char"/>
    <w:uiPriority w:val="9"/>
    <w:unhideWhenUsed/>
    <w:qFormat/>
    <w:rsid w:val="00B8301B"/>
    <w:pPr>
      <w:keepNext/>
      <w:keepLines/>
      <w:spacing w:before="40" w:after="0"/>
      <w:ind w:left="36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8301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bin Heading 2 Char"/>
    <w:basedOn w:val="DefaultParagraphFont"/>
    <w:link w:val="Heading1"/>
    <w:uiPriority w:val="9"/>
    <w:rsid w:val="00FC5FE7"/>
    <w:rPr>
      <w:rFonts w:ascii="Barlow Semi Condensed" w:eastAsiaTheme="majorEastAsia" w:hAnsi="Barlow Semi Condensed" w:cstheme="majorBidi"/>
      <w:b/>
      <w:bCs/>
      <w:caps/>
      <w:color w:val="65726C"/>
      <w:sz w:val="48"/>
      <w:szCs w:val="32"/>
      <w:lang w:val="en-US"/>
    </w:rPr>
  </w:style>
  <w:style w:type="character" w:customStyle="1" w:styleId="Heading2Char">
    <w:name w:val="Heading 2 Char"/>
    <w:aliases w:val="Cabin Heading 3 Char"/>
    <w:basedOn w:val="DefaultParagraphFont"/>
    <w:link w:val="Heading2"/>
    <w:uiPriority w:val="9"/>
    <w:rsid w:val="00335205"/>
    <w:rPr>
      <w:rFonts w:ascii="Barlow Semi Condensed Light" w:eastAsiaTheme="majorEastAsia" w:hAnsi="Barlow Semi Condensed Light" w:cstheme="majorBidi"/>
      <w:bCs/>
      <w:color w:val="62732F"/>
      <w:sz w:val="36"/>
      <w:szCs w:val="26"/>
      <w:lang w:val="en-US"/>
    </w:rPr>
  </w:style>
  <w:style w:type="character" w:customStyle="1" w:styleId="Heading3Char">
    <w:name w:val="Heading 3 Char"/>
    <w:basedOn w:val="DefaultParagraphFont"/>
    <w:link w:val="Heading3"/>
    <w:uiPriority w:val="9"/>
    <w:rsid w:val="00FC5FE7"/>
    <w:rPr>
      <w:rFonts w:ascii="Barlow Semi Condensed Medium" w:eastAsiaTheme="majorEastAsia" w:hAnsi="Barlow Semi Condensed Medium" w:cstheme="majorBidi"/>
      <w:bCs/>
      <w:color w:val="3E4C2A"/>
      <w:sz w:val="28"/>
      <w:lang w:val="en-US"/>
    </w:rPr>
  </w:style>
  <w:style w:type="character" w:customStyle="1" w:styleId="Heading4Char">
    <w:name w:val="Heading 4 Char"/>
    <w:aliases w:val="CRM heading 4 Char"/>
    <w:basedOn w:val="DefaultParagraphFont"/>
    <w:link w:val="Heading4"/>
    <w:rsid w:val="00FC5FE7"/>
    <w:rPr>
      <w:rFonts w:ascii="Barlow Semi Condensed SemiBold" w:eastAsiaTheme="majorEastAsia" w:hAnsi="Barlow Semi Condensed SemiBold" w:cstheme="majorBidi"/>
      <w:caps/>
      <w:color w:val="65726C"/>
      <w:lang w:val="en-US"/>
    </w:rPr>
  </w:style>
  <w:style w:type="character" w:customStyle="1" w:styleId="Heading5Char">
    <w:name w:val="Heading 5 Char"/>
    <w:basedOn w:val="DefaultParagraphFont"/>
    <w:link w:val="Heading5"/>
    <w:uiPriority w:val="9"/>
    <w:rsid w:val="00B8301B"/>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rsid w:val="00B8301B"/>
    <w:rPr>
      <w:rFonts w:asciiTheme="majorHAnsi" w:eastAsiaTheme="majorEastAsia" w:hAnsiTheme="majorHAnsi" w:cstheme="majorBidi"/>
      <w:color w:val="243F60" w:themeColor="accent1" w:themeShade="7F"/>
      <w:lang w:val="en-US"/>
    </w:rPr>
  </w:style>
  <w:style w:type="paragraph" w:styleId="BalloonText">
    <w:name w:val="Balloon Text"/>
    <w:basedOn w:val="Normal"/>
    <w:link w:val="BalloonTextChar"/>
    <w:uiPriority w:val="99"/>
    <w:semiHidden/>
    <w:unhideWhenUsed/>
    <w:rsid w:val="00B830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301B"/>
    <w:rPr>
      <w:rFonts w:ascii="Segoe UI" w:hAnsi="Segoe UI" w:cs="Segoe UI"/>
      <w:sz w:val="18"/>
      <w:szCs w:val="18"/>
      <w:lang w:val="en-US"/>
    </w:rPr>
  </w:style>
  <w:style w:type="paragraph" w:styleId="TOCHeading">
    <w:name w:val="TOC Heading"/>
    <w:basedOn w:val="Heading1"/>
    <w:next w:val="Normal"/>
    <w:uiPriority w:val="39"/>
    <w:unhideWhenUsed/>
    <w:qFormat/>
    <w:rsid w:val="00A821CE"/>
    <w:pPr>
      <w:spacing w:line="276" w:lineRule="auto"/>
      <w:outlineLvl w:val="9"/>
    </w:pPr>
    <w:rPr>
      <w:rFonts w:ascii="Barlow Semi Condensed Light" w:hAnsi="Barlow Semi Condensed Light"/>
      <w:color w:val="auto"/>
      <w:sz w:val="28"/>
      <w:szCs w:val="28"/>
    </w:rPr>
  </w:style>
  <w:style w:type="paragraph" w:styleId="TOC1">
    <w:name w:val="toc 1"/>
    <w:basedOn w:val="Normal"/>
    <w:next w:val="Normal"/>
    <w:autoRedefine/>
    <w:uiPriority w:val="39"/>
    <w:unhideWhenUsed/>
    <w:rsid w:val="00B8301B"/>
    <w:pPr>
      <w:tabs>
        <w:tab w:val="left" w:pos="900"/>
        <w:tab w:val="left" w:pos="1440"/>
        <w:tab w:val="right" w:leader="dot" w:pos="9350"/>
      </w:tabs>
      <w:spacing w:before="120" w:after="0"/>
    </w:pPr>
    <w:rPr>
      <w:b/>
      <w:caps/>
    </w:rPr>
  </w:style>
  <w:style w:type="paragraph" w:styleId="TOC2">
    <w:name w:val="toc 2"/>
    <w:basedOn w:val="Normal"/>
    <w:next w:val="Normal"/>
    <w:autoRedefine/>
    <w:uiPriority w:val="39"/>
    <w:unhideWhenUsed/>
    <w:rsid w:val="00B8301B"/>
    <w:pPr>
      <w:tabs>
        <w:tab w:val="left" w:pos="749"/>
        <w:tab w:val="right" w:leader="dot" w:pos="9350"/>
      </w:tabs>
      <w:spacing w:after="0"/>
      <w:ind w:left="220"/>
    </w:pPr>
    <w:rPr>
      <w:smallCaps/>
    </w:rPr>
  </w:style>
  <w:style w:type="paragraph" w:styleId="TOC3">
    <w:name w:val="toc 3"/>
    <w:basedOn w:val="Normal"/>
    <w:next w:val="Normal"/>
    <w:autoRedefine/>
    <w:uiPriority w:val="39"/>
    <w:unhideWhenUsed/>
    <w:rsid w:val="00B8301B"/>
    <w:pPr>
      <w:tabs>
        <w:tab w:val="left" w:pos="1036"/>
        <w:tab w:val="right" w:leader="dot" w:pos="9350"/>
      </w:tabs>
      <w:spacing w:after="0"/>
      <w:ind w:left="360"/>
    </w:pPr>
    <w:rPr>
      <w:i/>
    </w:rPr>
  </w:style>
  <w:style w:type="paragraph" w:styleId="TOC4">
    <w:name w:val="toc 4"/>
    <w:basedOn w:val="Normal"/>
    <w:next w:val="Normal"/>
    <w:autoRedefine/>
    <w:uiPriority w:val="39"/>
    <w:semiHidden/>
    <w:unhideWhenUsed/>
    <w:rsid w:val="00B8301B"/>
    <w:pPr>
      <w:spacing w:after="0"/>
      <w:ind w:left="660"/>
    </w:pPr>
    <w:rPr>
      <w:sz w:val="18"/>
      <w:szCs w:val="18"/>
    </w:rPr>
  </w:style>
  <w:style w:type="paragraph" w:styleId="TOC5">
    <w:name w:val="toc 5"/>
    <w:basedOn w:val="Normal"/>
    <w:next w:val="Normal"/>
    <w:autoRedefine/>
    <w:uiPriority w:val="39"/>
    <w:semiHidden/>
    <w:unhideWhenUsed/>
    <w:rsid w:val="00B8301B"/>
    <w:pPr>
      <w:spacing w:after="0"/>
      <w:ind w:left="880"/>
    </w:pPr>
    <w:rPr>
      <w:sz w:val="18"/>
      <w:szCs w:val="18"/>
    </w:rPr>
  </w:style>
  <w:style w:type="paragraph" w:styleId="TOC6">
    <w:name w:val="toc 6"/>
    <w:basedOn w:val="Normal"/>
    <w:next w:val="Normal"/>
    <w:autoRedefine/>
    <w:uiPriority w:val="39"/>
    <w:semiHidden/>
    <w:unhideWhenUsed/>
    <w:rsid w:val="00B8301B"/>
    <w:pPr>
      <w:spacing w:after="0"/>
      <w:ind w:left="1100"/>
    </w:pPr>
    <w:rPr>
      <w:sz w:val="18"/>
      <w:szCs w:val="18"/>
    </w:rPr>
  </w:style>
  <w:style w:type="paragraph" w:styleId="TOC7">
    <w:name w:val="toc 7"/>
    <w:basedOn w:val="Normal"/>
    <w:next w:val="Normal"/>
    <w:autoRedefine/>
    <w:uiPriority w:val="39"/>
    <w:semiHidden/>
    <w:unhideWhenUsed/>
    <w:rsid w:val="00B8301B"/>
    <w:pPr>
      <w:spacing w:after="0"/>
      <w:ind w:left="1320"/>
    </w:pPr>
    <w:rPr>
      <w:sz w:val="18"/>
      <w:szCs w:val="18"/>
    </w:rPr>
  </w:style>
  <w:style w:type="paragraph" w:styleId="TOC8">
    <w:name w:val="toc 8"/>
    <w:basedOn w:val="Normal"/>
    <w:next w:val="Normal"/>
    <w:autoRedefine/>
    <w:uiPriority w:val="39"/>
    <w:semiHidden/>
    <w:unhideWhenUsed/>
    <w:rsid w:val="00B8301B"/>
    <w:pPr>
      <w:spacing w:after="0"/>
      <w:ind w:left="1540"/>
    </w:pPr>
    <w:rPr>
      <w:sz w:val="18"/>
      <w:szCs w:val="18"/>
    </w:rPr>
  </w:style>
  <w:style w:type="paragraph" w:styleId="TOC9">
    <w:name w:val="toc 9"/>
    <w:basedOn w:val="Normal"/>
    <w:next w:val="Normal"/>
    <w:autoRedefine/>
    <w:uiPriority w:val="39"/>
    <w:semiHidden/>
    <w:unhideWhenUsed/>
    <w:rsid w:val="00B8301B"/>
    <w:pPr>
      <w:spacing w:after="0"/>
      <w:ind w:left="1760"/>
    </w:pPr>
    <w:rPr>
      <w:sz w:val="18"/>
      <w:szCs w:val="18"/>
    </w:rPr>
  </w:style>
  <w:style w:type="paragraph" w:styleId="DocumentMap">
    <w:name w:val="Document Map"/>
    <w:basedOn w:val="Normal"/>
    <w:link w:val="DocumentMapChar"/>
    <w:uiPriority w:val="99"/>
    <w:semiHidden/>
    <w:unhideWhenUsed/>
    <w:rsid w:val="00B8301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8301B"/>
    <w:rPr>
      <w:rFonts w:ascii="Lucida Grande" w:hAnsi="Lucida Grande" w:cs="Lucida Grande"/>
      <w:sz w:val="24"/>
      <w:szCs w:val="24"/>
      <w:lang w:val="en-US"/>
    </w:rPr>
  </w:style>
  <w:style w:type="paragraph" w:styleId="Header">
    <w:name w:val="header"/>
    <w:basedOn w:val="Normal"/>
    <w:link w:val="HeaderChar"/>
    <w:uiPriority w:val="99"/>
    <w:unhideWhenUsed/>
    <w:rsid w:val="00B8301B"/>
    <w:pPr>
      <w:tabs>
        <w:tab w:val="center" w:pos="4320"/>
        <w:tab w:val="right" w:pos="8640"/>
      </w:tabs>
      <w:spacing w:after="0" w:line="240" w:lineRule="auto"/>
    </w:pPr>
  </w:style>
  <w:style w:type="character" w:customStyle="1" w:styleId="HeaderChar">
    <w:name w:val="Header Char"/>
    <w:basedOn w:val="DefaultParagraphFont"/>
    <w:link w:val="Header"/>
    <w:uiPriority w:val="99"/>
    <w:rsid w:val="00B8301B"/>
    <w:rPr>
      <w:lang w:val="en-US"/>
    </w:rPr>
  </w:style>
  <w:style w:type="paragraph" w:styleId="Footer">
    <w:name w:val="footer"/>
    <w:basedOn w:val="Normal"/>
    <w:link w:val="FooterChar"/>
    <w:uiPriority w:val="99"/>
    <w:unhideWhenUsed/>
    <w:rsid w:val="00B8301B"/>
    <w:pPr>
      <w:tabs>
        <w:tab w:val="center" w:pos="4320"/>
        <w:tab w:val="right" w:pos="8640"/>
      </w:tabs>
      <w:spacing w:after="0" w:line="240" w:lineRule="auto"/>
    </w:pPr>
  </w:style>
  <w:style w:type="character" w:customStyle="1" w:styleId="FooterChar">
    <w:name w:val="Footer Char"/>
    <w:basedOn w:val="DefaultParagraphFont"/>
    <w:link w:val="Footer"/>
    <w:uiPriority w:val="99"/>
    <w:rsid w:val="00B8301B"/>
    <w:rPr>
      <w:lang w:val="en-US"/>
    </w:rPr>
  </w:style>
  <w:style w:type="character" w:styleId="PageNumber">
    <w:name w:val="page number"/>
    <w:basedOn w:val="DefaultParagraphFont"/>
    <w:semiHidden/>
    <w:unhideWhenUsed/>
    <w:rsid w:val="00B8301B"/>
  </w:style>
  <w:style w:type="paragraph" w:styleId="ListParagraph">
    <w:name w:val="List Paragraph"/>
    <w:basedOn w:val="Normal"/>
    <w:uiPriority w:val="34"/>
    <w:qFormat/>
    <w:rsid w:val="00B8301B"/>
    <w:pPr>
      <w:ind w:left="720"/>
      <w:contextualSpacing/>
    </w:pPr>
  </w:style>
  <w:style w:type="character" w:styleId="Hyperlink">
    <w:name w:val="Hyperlink"/>
    <w:basedOn w:val="DefaultParagraphFont"/>
    <w:uiPriority w:val="99"/>
    <w:unhideWhenUsed/>
    <w:rsid w:val="00B8301B"/>
    <w:rPr>
      <w:color w:val="0000FF" w:themeColor="hyperlink"/>
      <w:u w:val="single"/>
    </w:rPr>
  </w:style>
  <w:style w:type="character" w:styleId="FollowedHyperlink">
    <w:name w:val="FollowedHyperlink"/>
    <w:basedOn w:val="DefaultParagraphFont"/>
    <w:uiPriority w:val="99"/>
    <w:semiHidden/>
    <w:unhideWhenUsed/>
    <w:rsid w:val="00B8301B"/>
    <w:rPr>
      <w:color w:val="800080" w:themeColor="followedHyperlink"/>
      <w:u w:val="single"/>
    </w:rPr>
  </w:style>
  <w:style w:type="table" w:styleId="TableGrid">
    <w:name w:val="Table Grid"/>
    <w:basedOn w:val="TableNormal"/>
    <w:uiPriority w:val="39"/>
    <w:rsid w:val="00B8301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301B"/>
    <w:rPr>
      <w:sz w:val="16"/>
      <w:szCs w:val="16"/>
    </w:rPr>
  </w:style>
  <w:style w:type="paragraph" w:styleId="CommentText">
    <w:name w:val="annotation text"/>
    <w:basedOn w:val="Normal"/>
    <w:link w:val="CommentTextChar"/>
    <w:uiPriority w:val="99"/>
    <w:unhideWhenUsed/>
    <w:rsid w:val="00B8301B"/>
    <w:pPr>
      <w:spacing w:line="240" w:lineRule="auto"/>
    </w:pPr>
    <w:rPr>
      <w:sz w:val="20"/>
      <w:szCs w:val="20"/>
    </w:rPr>
  </w:style>
  <w:style w:type="character" w:customStyle="1" w:styleId="CommentTextChar">
    <w:name w:val="Comment Text Char"/>
    <w:basedOn w:val="DefaultParagraphFont"/>
    <w:link w:val="CommentText"/>
    <w:uiPriority w:val="99"/>
    <w:rsid w:val="00B8301B"/>
    <w:rPr>
      <w:sz w:val="20"/>
      <w:szCs w:val="20"/>
      <w:lang w:val="en-US"/>
    </w:rPr>
  </w:style>
  <w:style w:type="paragraph" w:styleId="CommentSubject">
    <w:name w:val="annotation subject"/>
    <w:basedOn w:val="CommentText"/>
    <w:next w:val="CommentText"/>
    <w:link w:val="CommentSubjectChar"/>
    <w:uiPriority w:val="99"/>
    <w:semiHidden/>
    <w:unhideWhenUsed/>
    <w:rsid w:val="00B8301B"/>
    <w:rPr>
      <w:b/>
      <w:bCs/>
    </w:rPr>
  </w:style>
  <w:style w:type="character" w:customStyle="1" w:styleId="CommentSubjectChar">
    <w:name w:val="Comment Subject Char"/>
    <w:basedOn w:val="CommentTextChar"/>
    <w:link w:val="CommentSubject"/>
    <w:uiPriority w:val="99"/>
    <w:semiHidden/>
    <w:rsid w:val="00B8301B"/>
    <w:rPr>
      <w:b/>
      <w:bCs/>
      <w:sz w:val="20"/>
      <w:szCs w:val="20"/>
      <w:lang w:val="en-US"/>
    </w:rPr>
  </w:style>
  <w:style w:type="table" w:customStyle="1" w:styleId="GridTable4-Accent21">
    <w:name w:val="Grid Table 4 - Accent 21"/>
    <w:basedOn w:val="TableNormal"/>
    <w:uiPriority w:val="49"/>
    <w:rsid w:val="00B8301B"/>
    <w:pPr>
      <w:spacing w:after="0" w:line="240" w:lineRule="auto"/>
    </w:pPr>
    <w:rPr>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Revision">
    <w:name w:val="Revision"/>
    <w:hidden/>
    <w:uiPriority w:val="99"/>
    <w:semiHidden/>
    <w:rsid w:val="00B8301B"/>
    <w:pPr>
      <w:spacing w:after="0" w:line="240" w:lineRule="auto"/>
    </w:pPr>
    <w:rPr>
      <w:lang w:val="en-US"/>
    </w:rPr>
  </w:style>
  <w:style w:type="paragraph" w:styleId="NormalWeb">
    <w:name w:val="Normal (Web)"/>
    <w:basedOn w:val="Normal"/>
    <w:uiPriority w:val="99"/>
    <w:semiHidden/>
    <w:unhideWhenUsed/>
    <w:rsid w:val="00B830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301B"/>
    <w:rPr>
      <w:b/>
      <w:bCs/>
    </w:rPr>
  </w:style>
  <w:style w:type="paragraph" w:customStyle="1" w:styleId="StyleHeading28pt">
    <w:name w:val="Style Heading 2 + 8 pt"/>
    <w:basedOn w:val="Heading2"/>
    <w:rsid w:val="00B8301B"/>
    <w:pPr>
      <w:numPr>
        <w:ilvl w:val="0"/>
        <w:numId w:val="0"/>
      </w:numPr>
      <w:tabs>
        <w:tab w:val="clear" w:pos="851"/>
        <w:tab w:val="left" w:pos="567"/>
        <w:tab w:val="left" w:pos="1134"/>
        <w:tab w:val="num" w:pos="1440"/>
      </w:tabs>
      <w:spacing w:before="240" w:line="240" w:lineRule="auto"/>
      <w:ind w:left="1440" w:hanging="1440"/>
    </w:pPr>
    <w:rPr>
      <w:rFonts w:ascii="Arial" w:eastAsia="Times New Roman" w:hAnsi="Arial" w:cs="Arial"/>
      <w:color w:val="auto"/>
      <w:kern w:val="28"/>
      <w:sz w:val="16"/>
      <w:szCs w:val="20"/>
    </w:rPr>
  </w:style>
  <w:style w:type="paragraph" w:customStyle="1" w:styleId="StyleHeading111pt">
    <w:name w:val="Style Heading 1 11pt"/>
    <w:basedOn w:val="Heading1"/>
    <w:next w:val="Normal"/>
    <w:rsid w:val="00B8301B"/>
    <w:pPr>
      <w:tabs>
        <w:tab w:val="clear" w:pos="851"/>
        <w:tab w:val="clear" w:pos="2340"/>
        <w:tab w:val="left" w:pos="567"/>
        <w:tab w:val="num" w:pos="1440"/>
      </w:tabs>
      <w:spacing w:before="240" w:after="120" w:line="240" w:lineRule="auto"/>
      <w:ind w:left="1440" w:hanging="1440"/>
    </w:pPr>
    <w:rPr>
      <w:rFonts w:ascii="Arial" w:eastAsia="Times New Roman" w:hAnsi="Arial" w:cs="Times New Roman"/>
      <w:color w:val="auto"/>
      <w:kern w:val="28"/>
      <w:sz w:val="18"/>
      <w:szCs w:val="20"/>
    </w:rPr>
  </w:style>
  <w:style w:type="paragraph" w:styleId="EndnoteText">
    <w:name w:val="endnote text"/>
    <w:basedOn w:val="Normal"/>
    <w:link w:val="EndnoteTextChar"/>
    <w:uiPriority w:val="99"/>
    <w:semiHidden/>
    <w:unhideWhenUsed/>
    <w:rsid w:val="00B830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301B"/>
    <w:rPr>
      <w:sz w:val="20"/>
      <w:szCs w:val="20"/>
      <w:lang w:val="en-US"/>
    </w:rPr>
  </w:style>
  <w:style w:type="character" w:styleId="EndnoteReference">
    <w:name w:val="endnote reference"/>
    <w:basedOn w:val="DefaultParagraphFont"/>
    <w:uiPriority w:val="99"/>
    <w:semiHidden/>
    <w:unhideWhenUsed/>
    <w:rsid w:val="00B8301B"/>
    <w:rPr>
      <w:vertAlign w:val="superscript"/>
    </w:rPr>
  </w:style>
  <w:style w:type="paragraph" w:styleId="FootnoteText">
    <w:name w:val="footnote text"/>
    <w:basedOn w:val="Normal"/>
    <w:link w:val="FootnoteTextChar"/>
    <w:uiPriority w:val="99"/>
    <w:semiHidden/>
    <w:unhideWhenUsed/>
    <w:rsid w:val="00B830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301B"/>
    <w:rPr>
      <w:sz w:val="20"/>
      <w:szCs w:val="20"/>
      <w:lang w:val="en-US"/>
    </w:rPr>
  </w:style>
  <w:style w:type="character" w:styleId="FootnoteReference">
    <w:name w:val="footnote reference"/>
    <w:basedOn w:val="DefaultParagraphFont"/>
    <w:uiPriority w:val="99"/>
    <w:semiHidden/>
    <w:unhideWhenUsed/>
    <w:rsid w:val="00B8301B"/>
    <w:rPr>
      <w:vertAlign w:val="superscript"/>
    </w:rPr>
  </w:style>
  <w:style w:type="paragraph" w:customStyle="1" w:styleId="CRMHeading1">
    <w:name w:val="CRM Heading 1"/>
    <w:basedOn w:val="Title"/>
    <w:qFormat/>
    <w:rsid w:val="008847E4"/>
    <w:pPr>
      <w:spacing w:before="480"/>
      <w:outlineLvl w:val="0"/>
    </w:pPr>
    <w:rPr>
      <w:rFonts w:ascii="Barlow Semi Condensed Bold" w:eastAsia="MS Gothic" w:hAnsi="Barlow Semi Condensed Bold" w:cs="Times New Roman"/>
      <w:b/>
      <w:bCs/>
      <w:caps/>
      <w:color w:val="65726C"/>
      <w:sz w:val="66"/>
      <w:szCs w:val="72"/>
      <w:lang w:val="en-CA"/>
    </w:rPr>
  </w:style>
  <w:style w:type="paragraph" w:styleId="Title">
    <w:name w:val="Title"/>
    <w:basedOn w:val="Normal"/>
    <w:next w:val="Normal"/>
    <w:link w:val="TitleChar"/>
    <w:uiPriority w:val="10"/>
    <w:qFormat/>
    <w:rsid w:val="008847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7E4"/>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hyperlink" Target="https://drive.google.com/open?id=1iSKjrrdkir3CgZuolTJyGb3VNQgvNzgO" TargetMode="External"/><Relationship Id="rId39" Type="http://schemas.openxmlformats.org/officeDocument/2006/relationships/hyperlink" Target="https://drive.google.com/open?id=1sgI8xfumcHwfT4_bROsI4PE7CTsBVX1a" TargetMode="External"/><Relationship Id="rId21" Type="http://schemas.openxmlformats.org/officeDocument/2006/relationships/hyperlink" Target="https://drive.google.com/open?id=1ZDCHKPpb4G0Z9ULePymFhOBt9G3zGdjW" TargetMode="External"/><Relationship Id="rId34" Type="http://schemas.openxmlformats.org/officeDocument/2006/relationships/hyperlink" Target="https://drive.google.com/open?id=1NCVqMV--iK4zrZ786spnSWXBj_PNl2fs" TargetMode="External"/><Relationship Id="rId42" Type="http://schemas.openxmlformats.org/officeDocument/2006/relationships/hyperlink" Target="https://drive.google.com/open?id=1iKTsvEm3evAzQJYXryRw1YaSCSkrmH7V" TargetMode="External"/><Relationship Id="rId47" Type="http://schemas.openxmlformats.org/officeDocument/2006/relationships/image" Target="media/image11.gif"/><Relationship Id="rId50" Type="http://schemas.openxmlformats.org/officeDocument/2006/relationships/hyperlink" Target="https://drive.google.com/open?id=1Ap7SFGUyZ9SWnUb9be8q-w8jfL4HVT3O" TargetMode="External"/><Relationship Id="rId55" Type="http://schemas.openxmlformats.org/officeDocument/2006/relationships/header" Target="header4.xml"/><Relationship Id="rId63" Type="http://schemas.openxmlformats.org/officeDocument/2006/relationships/image" Target="media/image13.jpe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hyperlink" Target="https://drive.google.com/open?id=0B2-EBQsIczBhYm15LVJvSkgyUk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drive.google.com/open?id=18_xgeBxv8XibhqyimWxlbedyn-Kyn-jrqdryTbqIHSY" TargetMode="External"/><Relationship Id="rId32" Type="http://schemas.openxmlformats.org/officeDocument/2006/relationships/hyperlink" Target="https://drive.google.com/open?id=1de8VesE3Az_KDFZTl37-73bi0ytYK2Qu" TargetMode="External"/><Relationship Id="rId37" Type="http://schemas.openxmlformats.org/officeDocument/2006/relationships/hyperlink" Target="https://drive.google.com/open?id=1pe29VGScTWPvjvOMgqRoSLQ1T3Nh7Gl7" TargetMode="External"/><Relationship Id="rId40" Type="http://schemas.openxmlformats.org/officeDocument/2006/relationships/hyperlink" Target="https://drive.google.com/open?id=1aW1dTddTQoA-Rjn_WIcYYJ-Lqam4w1Et" TargetMode="External"/><Relationship Id="rId45" Type="http://schemas.openxmlformats.org/officeDocument/2006/relationships/hyperlink" Target="https://drive.google.com/open?id=1b6Nn5zr_0vYe4E3aLUQPsgG1tRuuAgS9" TargetMode="External"/><Relationship Id="rId53" Type="http://schemas.openxmlformats.org/officeDocument/2006/relationships/hyperlink" Target="https://drive.google.com/open?id=1_b4pg2pS70MXEVlP2Sa5WIJCsjZdp1zH" TargetMode="External"/><Relationship Id="rId58" Type="http://schemas.openxmlformats.org/officeDocument/2006/relationships/header" Target="header5.xml"/><Relationship Id="rId66"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mailto:safety@cabinforestry.com" TargetMode="External"/><Relationship Id="rId28" Type="http://schemas.openxmlformats.org/officeDocument/2006/relationships/hyperlink" Target="https://drive.google.com/open?id=1WD8-KY4m5TsAmbOKTisaaP4hyG8ZSjiO" TargetMode="External"/><Relationship Id="rId36" Type="http://schemas.openxmlformats.org/officeDocument/2006/relationships/hyperlink" Target="https://drive.google.com/open?id=1-Ox5rA8IlEHpx6WtqZ1bIEVBgLwvTuzs" TargetMode="External"/><Relationship Id="rId49" Type="http://schemas.openxmlformats.org/officeDocument/2006/relationships/hyperlink" Target="https://drive.google.com/open?id=1F6aQjOIaWEXKUBh_wyirfcWqFk-zrL_P" TargetMode="External"/><Relationship Id="rId57" Type="http://schemas.openxmlformats.org/officeDocument/2006/relationships/footer" Target="footer4.xml"/><Relationship Id="rId61"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drive.google.com/open?id=1mIGvV8s06FIVuu0E_fbv5OUhOmhpJ7Bt" TargetMode="External"/><Relationship Id="rId31" Type="http://schemas.openxmlformats.org/officeDocument/2006/relationships/hyperlink" Target="https://drive.google.com/open?id=1hTeivonc1CGUyh5THXmyZfFFDvTnWtSO" TargetMode="External"/><Relationship Id="rId44" Type="http://schemas.openxmlformats.org/officeDocument/2006/relationships/hyperlink" Target="https://drive.google.com/open?id=0B2-EBQsIczBhNWtYc1lIZ0dHVkk" TargetMode="External"/><Relationship Id="rId52" Type="http://schemas.openxmlformats.org/officeDocument/2006/relationships/hyperlink" Target="https://drive.google.com/open?id=1ZDCHKPpb4G0Z9ULePymFhOBt9G3zGdjW" TargetMode="External"/><Relationship Id="rId60" Type="http://schemas.openxmlformats.org/officeDocument/2006/relationships/header" Target="header6.xml"/><Relationship Id="rId65"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www.icbc.com/driver-licensing/getting-licensed/Pages/Your-driving-record.aspx" TargetMode="External"/><Relationship Id="rId27" Type="http://schemas.openxmlformats.org/officeDocument/2006/relationships/hyperlink" Target="https://drive.google.com/open?id=1YSeG4pU1i5_LDVcwvVkfGoxD8eFIrNXD" TargetMode="External"/><Relationship Id="rId30" Type="http://schemas.openxmlformats.org/officeDocument/2006/relationships/hyperlink" Target="https://drive.google.com/open?id=1LjQK8KsLe3zOvQ1eyi7RNpD_5xHFyPXg" TargetMode="External"/><Relationship Id="rId35" Type="http://schemas.openxmlformats.org/officeDocument/2006/relationships/hyperlink" Target="https://drive.google.com/open?id=0B2-EBQsIczBhM2s5b1V2amJqTkU" TargetMode="External"/><Relationship Id="rId43" Type="http://schemas.openxmlformats.org/officeDocument/2006/relationships/hyperlink" Target="https://drive.google.com/open?id=11EFfK-CzQfFG_DoZzfAVl6I61MevBAhn" TargetMode="External"/><Relationship Id="rId48" Type="http://schemas.openxmlformats.org/officeDocument/2006/relationships/hyperlink" Target="https://drive.google.com/open?id=16UAQRwrdUniF11KLLgMTgPeeVdJhO-8E" TargetMode="External"/><Relationship Id="rId56" Type="http://schemas.openxmlformats.org/officeDocument/2006/relationships/footer" Target="footer3.xml"/><Relationship Id="rId64" Type="http://schemas.openxmlformats.org/officeDocument/2006/relationships/footer" Target="footer7.xm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rive.google.com/open?id=1-O8hominBaxlyfYvRRVySDmcXwE1ThWh"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yperlink" Target="https://drive.google.com/open?id=1kjD9-sbIv2aaPh3eLkMb2famg42NAWP1" TargetMode="External"/><Relationship Id="rId33" Type="http://schemas.openxmlformats.org/officeDocument/2006/relationships/hyperlink" Target="https://drive.google.com/open?id=1GQ9lzQ3ByLfndiWQP2dPuzYKZjvnnAkJ" TargetMode="External"/><Relationship Id="rId38" Type="http://schemas.openxmlformats.org/officeDocument/2006/relationships/hyperlink" Target="https://drive.google.com/open?id=15vqOubOnzc6nvMByb_VjYGuiOgVEEkiK" TargetMode="External"/><Relationship Id="rId46" Type="http://schemas.openxmlformats.org/officeDocument/2006/relationships/hyperlink" Target="https://drive.google.com/open?id=1_dJ4_FAMNl0z69VH5V7_wIBKhs5IRFc2" TargetMode="External"/><Relationship Id="rId59" Type="http://schemas.openxmlformats.org/officeDocument/2006/relationships/footer" Target="footer5.xml"/><Relationship Id="rId67" Type="http://schemas.openxmlformats.org/officeDocument/2006/relationships/image" Target="media/image15.png"/><Relationship Id="rId20" Type="http://schemas.openxmlformats.org/officeDocument/2006/relationships/image" Target="media/image10.png"/><Relationship Id="rId41" Type="http://schemas.openxmlformats.org/officeDocument/2006/relationships/hyperlink" Target="https://drive.google.com/open?id=1iD8ln8-3Bvi2WFZJNUZiNHIbfdPtOTQ4" TargetMode="External"/><Relationship Id="rId54" Type="http://schemas.openxmlformats.org/officeDocument/2006/relationships/header" Target="header3.xml"/><Relationship Id="rId6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53</Pages>
  <Words>13511</Words>
  <Characters>77015</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Clarks</dc:creator>
  <cp:lastModifiedBy>Cabin Forestry</cp:lastModifiedBy>
  <cp:revision>4</cp:revision>
  <dcterms:created xsi:type="dcterms:W3CDTF">2020-11-23T03:21:00Z</dcterms:created>
  <dcterms:modified xsi:type="dcterms:W3CDTF">2020-11-23T18:02:00Z</dcterms:modified>
</cp:coreProperties>
</file>