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7138E" w14:textId="77777777" w:rsidR="009E1712" w:rsidRDefault="009E1712" w:rsidP="009E1712">
      <w:pPr>
        <w:spacing w:line="480" w:lineRule="auto"/>
        <w:rPr>
          <w:rFonts w:ascii="Times New Roman" w:hAnsi="Times New Roman" w:cs="Times New Roman"/>
        </w:rPr>
      </w:pPr>
    </w:p>
    <w:p w14:paraId="50D604FA" w14:textId="77777777" w:rsidR="009E1712" w:rsidRDefault="009E1712" w:rsidP="009E1712">
      <w:pPr>
        <w:spacing w:line="480" w:lineRule="auto"/>
        <w:rPr>
          <w:rFonts w:ascii="Times New Roman" w:hAnsi="Times New Roman" w:cs="Times New Roman"/>
        </w:rPr>
      </w:pPr>
    </w:p>
    <w:p w14:paraId="3D89D538" w14:textId="77777777" w:rsidR="009E1712" w:rsidRDefault="009E1712" w:rsidP="009E1712">
      <w:pPr>
        <w:spacing w:line="480" w:lineRule="auto"/>
        <w:rPr>
          <w:rFonts w:ascii="Times New Roman" w:hAnsi="Times New Roman" w:cs="Times New Roman"/>
        </w:rPr>
      </w:pPr>
    </w:p>
    <w:p w14:paraId="6BC59C7C" w14:textId="70F28E8B" w:rsidR="009E1712" w:rsidRDefault="009E1712" w:rsidP="009E1712">
      <w:pPr>
        <w:spacing w:line="480" w:lineRule="auto"/>
        <w:jc w:val="center"/>
        <w:rPr>
          <w:rFonts w:ascii="Times New Roman" w:eastAsia="Times New Roman" w:hAnsi="Times New Roman" w:cs="Times New Roman"/>
          <w:b/>
        </w:rPr>
      </w:pPr>
      <w:r>
        <w:rPr>
          <w:rFonts w:ascii="Times New Roman" w:eastAsia="Times New Roman" w:hAnsi="Times New Roman" w:cs="Times New Roman"/>
          <w:b/>
        </w:rPr>
        <w:t>Milestone Two</w:t>
      </w:r>
    </w:p>
    <w:p w14:paraId="2E56B09B" w14:textId="2ACB7EEE" w:rsidR="009E1712" w:rsidRPr="00B310DD" w:rsidRDefault="009E1712" w:rsidP="009E1712">
      <w:pPr>
        <w:spacing w:line="480" w:lineRule="auto"/>
        <w:jc w:val="center"/>
        <w:rPr>
          <w:rFonts w:ascii="Times New Roman" w:eastAsia="Times New Roman" w:hAnsi="Times New Roman" w:cs="Times New Roman"/>
        </w:rPr>
      </w:pPr>
      <w:r>
        <w:rPr>
          <w:rFonts w:ascii="Times New Roman" w:eastAsia="Times New Roman" w:hAnsi="Times New Roman" w:cs="Times New Roman"/>
          <w:b/>
        </w:rPr>
        <w:t>Enhancement One: Software Design and Engineering</w:t>
      </w:r>
    </w:p>
    <w:p w14:paraId="17112468" w14:textId="77777777" w:rsidR="009E1712" w:rsidRPr="00B310DD" w:rsidRDefault="009E1712" w:rsidP="009E1712">
      <w:pPr>
        <w:spacing w:line="480" w:lineRule="auto"/>
        <w:jc w:val="center"/>
        <w:rPr>
          <w:rFonts w:ascii="Times New Roman" w:eastAsia="Times New Roman" w:hAnsi="Times New Roman" w:cs="Times New Roman"/>
          <w:b/>
        </w:rPr>
      </w:pPr>
    </w:p>
    <w:p w14:paraId="07AE57DE" w14:textId="77777777" w:rsidR="009E1712" w:rsidRPr="00B310DD" w:rsidRDefault="009E1712" w:rsidP="009E1712">
      <w:pPr>
        <w:spacing w:line="480" w:lineRule="auto"/>
        <w:jc w:val="center"/>
        <w:rPr>
          <w:rFonts w:ascii="Times New Roman" w:eastAsia="Times New Roman" w:hAnsi="Times New Roman" w:cs="Times New Roman"/>
        </w:rPr>
      </w:pPr>
      <w:r w:rsidRPr="00B310DD">
        <w:rPr>
          <w:rFonts w:ascii="Times New Roman" w:eastAsia="Times New Roman" w:hAnsi="Times New Roman" w:cs="Times New Roman"/>
        </w:rPr>
        <w:t>Sean Mills</w:t>
      </w:r>
    </w:p>
    <w:p w14:paraId="466D87F6" w14:textId="77777777" w:rsidR="009E1712" w:rsidRPr="00B310DD" w:rsidRDefault="009E1712" w:rsidP="009E1712">
      <w:pPr>
        <w:spacing w:line="480" w:lineRule="auto"/>
        <w:jc w:val="center"/>
        <w:rPr>
          <w:rFonts w:ascii="Times New Roman" w:eastAsia="Times New Roman" w:hAnsi="Times New Roman" w:cs="Times New Roman"/>
        </w:rPr>
      </w:pPr>
      <w:r w:rsidRPr="00B310DD">
        <w:rPr>
          <w:rFonts w:ascii="Times New Roman" w:eastAsia="Times New Roman" w:hAnsi="Times New Roman" w:cs="Times New Roman"/>
        </w:rPr>
        <w:t>Southern New Hampshire University</w:t>
      </w:r>
    </w:p>
    <w:p w14:paraId="7305B790" w14:textId="77777777" w:rsidR="009E1712" w:rsidRPr="00B310DD" w:rsidRDefault="009E1712" w:rsidP="009E1712">
      <w:pPr>
        <w:spacing w:line="480" w:lineRule="auto"/>
        <w:jc w:val="center"/>
        <w:rPr>
          <w:rFonts w:ascii="Times New Roman" w:hAnsi="Times New Roman" w:cs="Times New Roman"/>
        </w:rPr>
      </w:pPr>
      <w:r>
        <w:rPr>
          <w:rFonts w:ascii="Times New Roman" w:hAnsi="Times New Roman" w:cs="Times New Roman"/>
        </w:rPr>
        <w:t>CS-499: Computer Science Capstone</w:t>
      </w:r>
    </w:p>
    <w:p w14:paraId="3D600F4A" w14:textId="77777777" w:rsidR="009E1712" w:rsidRPr="00B310DD" w:rsidRDefault="009E1712" w:rsidP="009E1712">
      <w:pPr>
        <w:spacing w:line="480" w:lineRule="auto"/>
        <w:jc w:val="center"/>
        <w:rPr>
          <w:rFonts w:ascii="Times New Roman" w:hAnsi="Times New Roman" w:cs="Times New Roman"/>
        </w:rPr>
      </w:pPr>
      <w:r>
        <w:rPr>
          <w:rFonts w:ascii="Times New Roman" w:hAnsi="Times New Roman" w:cs="Times New Roman"/>
        </w:rPr>
        <w:t>Dr. Sherri Maciosek</w:t>
      </w:r>
    </w:p>
    <w:p w14:paraId="29376D04" w14:textId="6481B6B0" w:rsidR="009E1712" w:rsidRDefault="009E1712" w:rsidP="009E1712">
      <w:pPr>
        <w:spacing w:line="480" w:lineRule="auto"/>
        <w:jc w:val="center"/>
        <w:rPr>
          <w:rFonts w:ascii="Times New Roman" w:eastAsia="Times New Roman" w:hAnsi="Times New Roman" w:cs="Times New Roman"/>
        </w:rPr>
      </w:pPr>
      <w:r>
        <w:rPr>
          <w:rFonts w:ascii="Times New Roman" w:eastAsia="Times New Roman" w:hAnsi="Times New Roman" w:cs="Times New Roman"/>
        </w:rPr>
        <w:t>September 20, 2026</w:t>
      </w:r>
    </w:p>
    <w:p w14:paraId="4E5DF1D8" w14:textId="77777777" w:rsidR="009E1712" w:rsidRPr="00B310DD" w:rsidRDefault="009E1712" w:rsidP="009E1712">
      <w:pPr>
        <w:spacing w:line="480" w:lineRule="auto"/>
        <w:jc w:val="center"/>
        <w:rPr>
          <w:rFonts w:ascii="Times New Roman" w:eastAsia="Times New Roman" w:hAnsi="Times New Roman" w:cs="Times New Roman"/>
        </w:rPr>
      </w:pPr>
    </w:p>
    <w:p w14:paraId="0513B893" w14:textId="77777777" w:rsidR="009E1712" w:rsidRPr="00B310DD" w:rsidRDefault="009E1712" w:rsidP="009E1712">
      <w:pPr>
        <w:spacing w:line="480" w:lineRule="auto"/>
        <w:rPr>
          <w:rFonts w:ascii="Times New Roman" w:eastAsia="Times New Roman" w:hAnsi="Times New Roman" w:cs="Times New Roman"/>
        </w:rPr>
      </w:pPr>
    </w:p>
    <w:p w14:paraId="609C8F5B" w14:textId="77777777" w:rsidR="009E1712" w:rsidRPr="00B310DD" w:rsidRDefault="009E1712" w:rsidP="009E1712">
      <w:pPr>
        <w:spacing w:line="480" w:lineRule="auto"/>
        <w:rPr>
          <w:rFonts w:ascii="Times New Roman" w:eastAsia="Times New Roman" w:hAnsi="Times New Roman" w:cs="Times New Roman"/>
        </w:rPr>
      </w:pPr>
    </w:p>
    <w:p w14:paraId="7134797C" w14:textId="77777777" w:rsidR="009E1712" w:rsidRPr="00B310DD" w:rsidRDefault="009E1712" w:rsidP="009E1712">
      <w:pPr>
        <w:spacing w:line="480" w:lineRule="auto"/>
        <w:rPr>
          <w:rFonts w:ascii="Times New Roman" w:eastAsia="Times New Roman" w:hAnsi="Times New Roman" w:cs="Times New Roman"/>
        </w:rPr>
      </w:pPr>
    </w:p>
    <w:p w14:paraId="05258BAD" w14:textId="77777777" w:rsidR="009E1712" w:rsidRPr="00B310DD" w:rsidRDefault="009E1712" w:rsidP="009E1712">
      <w:pPr>
        <w:spacing w:line="480" w:lineRule="auto"/>
        <w:rPr>
          <w:rFonts w:ascii="Times New Roman" w:eastAsia="Times New Roman" w:hAnsi="Times New Roman" w:cs="Times New Roman"/>
        </w:rPr>
      </w:pPr>
    </w:p>
    <w:p w14:paraId="0C6C289E" w14:textId="77777777" w:rsidR="009E1712" w:rsidRPr="00B310DD" w:rsidRDefault="009E1712" w:rsidP="009E1712">
      <w:pPr>
        <w:spacing w:line="480" w:lineRule="auto"/>
        <w:jc w:val="center"/>
        <w:rPr>
          <w:rFonts w:ascii="Times New Roman" w:hAnsi="Times New Roman" w:cs="Times New Roman"/>
        </w:rPr>
      </w:pPr>
    </w:p>
    <w:p w14:paraId="115E5584" w14:textId="77777777" w:rsidR="00E5585C" w:rsidRDefault="00E5585C" w:rsidP="00E5585C">
      <w:pPr>
        <w:spacing w:after="0" w:line="480" w:lineRule="auto"/>
        <w:rPr>
          <w:rFonts w:ascii="Times New Roman" w:hAnsi="Times New Roman" w:cs="Times New Roman"/>
        </w:rPr>
      </w:pPr>
    </w:p>
    <w:p w14:paraId="666D5587" w14:textId="354E2140" w:rsidR="00E5585C" w:rsidRPr="00E5585C" w:rsidRDefault="00E5585C" w:rsidP="00E5585C">
      <w:pPr>
        <w:spacing w:after="0" w:line="480" w:lineRule="auto"/>
        <w:ind w:firstLine="720"/>
        <w:rPr>
          <w:rFonts w:ascii="Times New Roman" w:hAnsi="Times New Roman" w:cs="Times New Roman"/>
        </w:rPr>
      </w:pPr>
      <w:r w:rsidRPr="00E5585C">
        <w:rPr>
          <w:rFonts w:ascii="Times New Roman" w:hAnsi="Times New Roman" w:cs="Times New Roman"/>
        </w:rPr>
        <w:lastRenderedPageBreak/>
        <w:t>The artifact I selected is the Animal Shelter Dashboard that I originally worked on in CS 340: Client Server Development. The application uses Python and Dash to display animal shelter records stored in MongoDB, while a CRUD module handles communication with the database. The original dashboard allowed users to filter animals for specialized rescue work and then view the results through the interface. I selected this artifact because it already demonstrated software development skills, but the original version placed too much responsibility inside the Jupyter Notebook and dashboard callbacks. The rescue requirements were also hardcoded directly into the filtering logic, which made the program harder to maintain if those requirements needed to change later.</w:t>
      </w:r>
    </w:p>
    <w:p w14:paraId="0B7713EF" w14:textId="77777777" w:rsidR="00E5585C" w:rsidRPr="00E5585C" w:rsidRDefault="00E5585C" w:rsidP="00E5585C">
      <w:pPr>
        <w:spacing w:after="0" w:line="480" w:lineRule="auto"/>
        <w:ind w:firstLine="720"/>
        <w:rPr>
          <w:rFonts w:ascii="Times New Roman" w:hAnsi="Times New Roman" w:cs="Times New Roman"/>
        </w:rPr>
      </w:pPr>
      <w:r w:rsidRPr="00E5585C">
        <w:rPr>
          <w:rFonts w:ascii="Times New Roman" w:hAnsi="Times New Roman" w:cs="Times New Roman"/>
        </w:rPr>
        <w:t>For this enhancement, I reorganized the application so different parts of the program have clearer responsibilities. The dashboard now focuses on displaying information and receiving input, while separate service modules handle the processing behind those actions. Database access remains separated through the CRUD module, which helps keep the application structure a lot easier to follow. I also separated general animal browsing from the rescue-candidate search, and users can now browse animals by type, while the rescue side continues to use the rescue categories. The main difference is that those rescue requirements now come from rescue profiles instead of being hardcoded directly into the callback. Those profiles can now also be reviewed and changed through a separate configuration page, which should make future updates much easier to do without placing more logic inside the dashboard itself.</w:t>
      </w:r>
    </w:p>
    <w:p w14:paraId="72445CE9" w14:textId="77777777" w:rsidR="00E5585C" w:rsidRPr="00E5585C" w:rsidRDefault="00E5585C" w:rsidP="00E5585C">
      <w:pPr>
        <w:spacing w:after="0" w:line="480" w:lineRule="auto"/>
        <w:ind w:firstLine="720"/>
        <w:rPr>
          <w:rFonts w:ascii="Times New Roman" w:hAnsi="Times New Roman" w:cs="Times New Roman"/>
        </w:rPr>
      </w:pPr>
      <w:r w:rsidRPr="00E5585C">
        <w:rPr>
          <w:rFonts w:ascii="Times New Roman" w:hAnsi="Times New Roman" w:cs="Times New Roman"/>
        </w:rPr>
        <w:t xml:space="preserve">The enhancement made progress toward several course outcomes. The strongest progress was toward the outcome involving the design and evaluation of computing solutions because I had to reconsider how the different parts of the application should all work together. The best example of this was the rescue-profile management. My original plan was to include this </w:t>
      </w:r>
      <w:r w:rsidRPr="00E5585C">
        <w:rPr>
          <w:rFonts w:ascii="Times New Roman" w:hAnsi="Times New Roman" w:cs="Times New Roman"/>
        </w:rPr>
        <w:lastRenderedPageBreak/>
        <w:t>functionality with the normal dashboard, but while implementing it I noticed there was a potential problem because general users shouldn’t just be able to change the requirements used for rescue searches. I separated that functionality from the normal dashboard and moved it to a configuration page instead.</w:t>
      </w:r>
    </w:p>
    <w:p w14:paraId="43AD537A" w14:textId="77777777" w:rsidR="00E5585C" w:rsidRPr="00E5585C" w:rsidRDefault="00E5585C" w:rsidP="00E5585C">
      <w:pPr>
        <w:spacing w:after="0" w:line="480" w:lineRule="auto"/>
        <w:ind w:firstLine="720"/>
        <w:rPr>
          <w:rFonts w:ascii="Times New Roman" w:hAnsi="Times New Roman" w:cs="Times New Roman"/>
        </w:rPr>
      </w:pPr>
      <w:r w:rsidRPr="00E5585C">
        <w:rPr>
          <w:rFonts w:ascii="Times New Roman" w:hAnsi="Times New Roman" w:cs="Times New Roman"/>
        </w:rPr>
        <w:t>I did not implement authentication during this enhancement because I wanted to keep the work within its intended scope. I also made great progress toward the outcome involving computing techniques by using modular Python files and Dash routing to improve the structure of the application. The collaboration outcome is supported by keeping rescue requirements in a consistent profile structure. Persistent storage and sharing of that information was intentionally left for the database enhancement that followed.</w:t>
      </w:r>
    </w:p>
    <w:p w14:paraId="6B683A79" w14:textId="77777777" w:rsidR="00E5585C" w:rsidRPr="00E5585C" w:rsidRDefault="00E5585C" w:rsidP="00E5585C">
      <w:pPr>
        <w:spacing w:after="0" w:line="480" w:lineRule="auto"/>
        <w:ind w:firstLine="720"/>
        <w:rPr>
          <w:rFonts w:ascii="Times New Roman" w:hAnsi="Times New Roman" w:cs="Times New Roman"/>
        </w:rPr>
      </w:pPr>
      <w:r w:rsidRPr="00E5585C">
        <w:rPr>
          <w:rFonts w:ascii="Times New Roman" w:hAnsi="Times New Roman" w:cs="Times New Roman"/>
        </w:rPr>
        <w:t>The biggest takeaway from this enhancement was that improving an existing program isn’t always limited to following the original plan exactly. Some of my design problems became more noticeable once I started separating the application into smaller parts. I had to decide where processing should happen and how profile information should move through the application. I also had to figure out how the normal dashboard should differ from the configuration functionality. Moving the original files into a new project structure also caused some temporary import and file-location problems, which required me to verify that each module was being loaded from the right location. These challenges helped me understand why separation of responsibilities is important in software design. The enhancement kept the original functionality while giving the application a structure that made it easier for me to continue building on it during the later enhancements.</w:t>
      </w:r>
    </w:p>
    <w:p w14:paraId="05921308" w14:textId="20C6BAA4" w:rsidR="00912304" w:rsidRPr="00DD7135" w:rsidRDefault="00912304" w:rsidP="00DD7135">
      <w:pPr>
        <w:spacing w:line="480" w:lineRule="auto"/>
        <w:ind w:firstLine="720"/>
        <w:rPr>
          <w:rFonts w:ascii="Times New Roman" w:hAnsi="Times New Roman" w:cs="Times New Roman"/>
        </w:rPr>
      </w:pPr>
    </w:p>
    <w:sectPr w:rsidR="00912304" w:rsidRPr="00DD713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46654" w14:textId="77777777" w:rsidR="00B079DF" w:rsidRDefault="00B079DF" w:rsidP="00932A1C">
      <w:pPr>
        <w:spacing w:after="0" w:line="240" w:lineRule="auto"/>
      </w:pPr>
      <w:r>
        <w:separator/>
      </w:r>
    </w:p>
  </w:endnote>
  <w:endnote w:type="continuationSeparator" w:id="0">
    <w:p w14:paraId="2530ACC4" w14:textId="77777777" w:rsidR="00B079DF" w:rsidRDefault="00B079DF" w:rsidP="00932A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5DCC7" w14:textId="77777777" w:rsidR="00B079DF" w:rsidRDefault="00B079DF" w:rsidP="00932A1C">
      <w:pPr>
        <w:spacing w:after="0" w:line="240" w:lineRule="auto"/>
      </w:pPr>
      <w:r>
        <w:separator/>
      </w:r>
    </w:p>
  </w:footnote>
  <w:footnote w:type="continuationSeparator" w:id="0">
    <w:p w14:paraId="26630C4C" w14:textId="77777777" w:rsidR="00B079DF" w:rsidRDefault="00B079DF" w:rsidP="00932A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73536537"/>
      <w:docPartObj>
        <w:docPartGallery w:val="Page Numbers (Top of Page)"/>
        <w:docPartUnique/>
      </w:docPartObj>
    </w:sdtPr>
    <w:sdtEndPr>
      <w:rPr>
        <w:noProof/>
      </w:rPr>
    </w:sdtEndPr>
    <w:sdtContent>
      <w:p w14:paraId="45EE9A82" w14:textId="3744768F" w:rsidR="00932A1C" w:rsidRPr="00932A1C" w:rsidRDefault="00932A1C">
        <w:pPr>
          <w:pStyle w:val="Header"/>
          <w:jc w:val="right"/>
          <w:rPr>
            <w:rFonts w:ascii="Times New Roman" w:hAnsi="Times New Roman" w:cs="Times New Roman"/>
          </w:rPr>
        </w:pPr>
        <w:r w:rsidRPr="00932A1C">
          <w:rPr>
            <w:rFonts w:ascii="Times New Roman" w:hAnsi="Times New Roman" w:cs="Times New Roman"/>
          </w:rPr>
          <w:fldChar w:fldCharType="begin"/>
        </w:r>
        <w:r w:rsidRPr="00932A1C">
          <w:rPr>
            <w:rFonts w:ascii="Times New Roman" w:hAnsi="Times New Roman" w:cs="Times New Roman"/>
          </w:rPr>
          <w:instrText xml:space="preserve"> PAGE   \* MERGEFORMAT </w:instrText>
        </w:r>
        <w:r w:rsidRPr="00932A1C">
          <w:rPr>
            <w:rFonts w:ascii="Times New Roman" w:hAnsi="Times New Roman" w:cs="Times New Roman"/>
          </w:rPr>
          <w:fldChar w:fldCharType="separate"/>
        </w:r>
        <w:r w:rsidRPr="00932A1C">
          <w:rPr>
            <w:rFonts w:ascii="Times New Roman" w:hAnsi="Times New Roman" w:cs="Times New Roman"/>
            <w:noProof/>
          </w:rPr>
          <w:t>2</w:t>
        </w:r>
        <w:r w:rsidRPr="00932A1C">
          <w:rPr>
            <w:rFonts w:ascii="Times New Roman" w:hAnsi="Times New Roman" w:cs="Times New Roman"/>
            <w:noProof/>
          </w:rPr>
          <w:fldChar w:fldCharType="end"/>
        </w:r>
      </w:p>
    </w:sdtContent>
  </w:sdt>
  <w:p w14:paraId="22867372" w14:textId="77777777" w:rsidR="00932A1C" w:rsidRDefault="00932A1C">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712"/>
    <w:rsid w:val="001067CB"/>
    <w:rsid w:val="002C3675"/>
    <w:rsid w:val="002F16AB"/>
    <w:rsid w:val="003312F9"/>
    <w:rsid w:val="00332C8F"/>
    <w:rsid w:val="00366488"/>
    <w:rsid w:val="003F409C"/>
    <w:rsid w:val="003F72F6"/>
    <w:rsid w:val="0040630E"/>
    <w:rsid w:val="00594435"/>
    <w:rsid w:val="005C39C3"/>
    <w:rsid w:val="00790538"/>
    <w:rsid w:val="007D0521"/>
    <w:rsid w:val="00912304"/>
    <w:rsid w:val="00932A1C"/>
    <w:rsid w:val="009E1712"/>
    <w:rsid w:val="00B079DF"/>
    <w:rsid w:val="00C3084B"/>
    <w:rsid w:val="00D32134"/>
    <w:rsid w:val="00D4478A"/>
    <w:rsid w:val="00D54707"/>
    <w:rsid w:val="00DD7135"/>
    <w:rsid w:val="00DE0543"/>
    <w:rsid w:val="00E41634"/>
    <w:rsid w:val="00E5585C"/>
    <w:rsid w:val="00EF68D4"/>
    <w:rsid w:val="00F64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363B5"/>
  <w15:chartTrackingRefBased/>
  <w15:docId w15:val="{8EAE910D-FFAC-49D7-9D33-AC209AD00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712"/>
    <w:rPr>
      <w:rFonts w:eastAsiaTheme="majorEastAsia" w:cstheme="majorBidi"/>
      <w:color w:val="272727" w:themeColor="text1" w:themeTint="D8"/>
    </w:rPr>
  </w:style>
  <w:style w:type="paragraph" w:styleId="Title">
    <w:name w:val="Title"/>
    <w:basedOn w:val="Normal"/>
    <w:next w:val="Normal"/>
    <w:link w:val="TitleChar"/>
    <w:uiPriority w:val="10"/>
    <w:qFormat/>
    <w:rsid w:val="009E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712"/>
    <w:pPr>
      <w:spacing w:before="160"/>
      <w:jc w:val="center"/>
    </w:pPr>
    <w:rPr>
      <w:i/>
      <w:iCs/>
      <w:color w:val="404040" w:themeColor="text1" w:themeTint="BF"/>
    </w:rPr>
  </w:style>
  <w:style w:type="character" w:customStyle="1" w:styleId="QuoteChar">
    <w:name w:val="Quote Char"/>
    <w:basedOn w:val="DefaultParagraphFont"/>
    <w:link w:val="Quote"/>
    <w:uiPriority w:val="29"/>
    <w:rsid w:val="009E1712"/>
    <w:rPr>
      <w:i/>
      <w:iCs/>
      <w:color w:val="404040" w:themeColor="text1" w:themeTint="BF"/>
    </w:rPr>
  </w:style>
  <w:style w:type="paragraph" w:styleId="ListParagraph">
    <w:name w:val="List Paragraph"/>
    <w:basedOn w:val="Normal"/>
    <w:uiPriority w:val="34"/>
    <w:qFormat/>
    <w:rsid w:val="009E1712"/>
    <w:pPr>
      <w:ind w:left="720"/>
      <w:contextualSpacing/>
    </w:pPr>
  </w:style>
  <w:style w:type="character" w:styleId="IntenseEmphasis">
    <w:name w:val="Intense Emphasis"/>
    <w:basedOn w:val="DefaultParagraphFont"/>
    <w:uiPriority w:val="21"/>
    <w:qFormat/>
    <w:rsid w:val="009E1712"/>
    <w:rPr>
      <w:i/>
      <w:iCs/>
      <w:color w:val="0F4761" w:themeColor="accent1" w:themeShade="BF"/>
    </w:rPr>
  </w:style>
  <w:style w:type="paragraph" w:styleId="IntenseQuote">
    <w:name w:val="Intense Quote"/>
    <w:basedOn w:val="Normal"/>
    <w:next w:val="Normal"/>
    <w:link w:val="IntenseQuoteChar"/>
    <w:uiPriority w:val="30"/>
    <w:qFormat/>
    <w:rsid w:val="009E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712"/>
    <w:rPr>
      <w:i/>
      <w:iCs/>
      <w:color w:val="0F4761" w:themeColor="accent1" w:themeShade="BF"/>
    </w:rPr>
  </w:style>
  <w:style w:type="character" w:styleId="IntenseReference">
    <w:name w:val="Intense Reference"/>
    <w:basedOn w:val="DefaultParagraphFont"/>
    <w:uiPriority w:val="32"/>
    <w:qFormat/>
    <w:rsid w:val="009E1712"/>
    <w:rPr>
      <w:b/>
      <w:bCs/>
      <w:smallCaps/>
      <w:color w:val="0F4761" w:themeColor="accent1" w:themeShade="BF"/>
      <w:spacing w:val="5"/>
    </w:rPr>
  </w:style>
  <w:style w:type="paragraph" w:styleId="Header">
    <w:name w:val="header"/>
    <w:basedOn w:val="Normal"/>
    <w:link w:val="HeaderChar"/>
    <w:uiPriority w:val="99"/>
    <w:unhideWhenUsed/>
    <w:rsid w:val="00932A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A1C"/>
  </w:style>
  <w:style w:type="paragraph" w:styleId="Footer">
    <w:name w:val="footer"/>
    <w:basedOn w:val="Normal"/>
    <w:link w:val="FooterChar"/>
    <w:uiPriority w:val="99"/>
    <w:unhideWhenUsed/>
    <w:rsid w:val="00932A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A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597</Words>
  <Characters>3404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Mills, Sean</dc:creator>
  <cp:keywords/>
  <dc:description/>
  <cp:lastModifiedBy>Mills, Sean</cp:lastModifiedBy>
  <cp:revision>3</cp:revision>
  <dcterms:created xsi:type="dcterms:W3CDTF">2026-09-28T21:57:00Z</dcterms:created>
  <dcterms:modified xsi:type="dcterms:W3CDTF">2026-10-18T03:53:00Z</dcterms:modified>
</cp:coreProperties>
</file>