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4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Lattice Micro-Architecture Specification 1.2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476_2399891985">
            <w:r>
              <w:rPr>
                <w:webHidden/>
                <w:rStyle w:val="IndexLink"/>
              </w:rPr>
              <w:t>Lattice Mas Index</w:t>
              <w:tab/>
              <w:t>16</w:t>
            </w:r>
          </w:hyperlink>
        </w:p>
        <w:p>
          <w:pPr>
            <w:pStyle w:val="TOC1"/>
            <w:tabs>
              <w:tab w:val="clear" w:pos="9360"/>
              <w:tab w:val="right" w:pos="9359" w:leader="dot"/>
            </w:tabs>
            <w:rPr/>
          </w:pPr>
          <w:hyperlink w:anchor="__RefHeading___Toc10478_2399891985">
            <w:r>
              <w:rPr>
                <w:webHidden/>
                <w:rStyle w:val="IndexLink"/>
              </w:rPr>
              <w:t>Lattice Micro-Architecture Specification Index</w:t>
              <w:tab/>
              <w:t>17</w:t>
            </w:r>
          </w:hyperlink>
        </w:p>
        <w:p>
          <w:pPr>
            <w:pStyle w:val="TOC2"/>
            <w:tabs>
              <w:tab w:val="clear" w:pos="9077"/>
              <w:tab w:val="right" w:pos="9359" w:leader="dot"/>
            </w:tabs>
            <w:rPr/>
          </w:pPr>
          <w:hyperlink w:anchor="__RefHeading___Toc10480_2399891985">
            <w:r>
              <w:rPr>
                <w:webHidden/>
                <w:rStyle w:val="IndexLink"/>
              </w:rPr>
              <w:t>Document Organization</w:t>
              <w:tab/>
              <w:t>18</w:t>
            </w:r>
          </w:hyperlink>
        </w:p>
        <w:p>
          <w:pPr>
            <w:pStyle w:val="TOC3"/>
            <w:tabs>
              <w:tab w:val="clear" w:pos="8793"/>
              <w:tab w:val="right" w:pos="9359" w:leader="dot"/>
            </w:tabs>
            <w:rPr/>
          </w:pPr>
          <w:hyperlink w:anchor="__RefHeading___Toc10482_2399891985">
            <w:r>
              <w:rPr>
                <w:webHidden/>
                <w:rStyle w:val="IndexLink"/>
              </w:rPr>
              <w:t>Main Documentation</w:t>
              <w:tab/>
              <w:t>18</w:t>
            </w:r>
          </w:hyperlink>
        </w:p>
        <w:p>
          <w:pPr>
            <w:pStyle w:val="TOC2"/>
            <w:tabs>
              <w:tab w:val="clear" w:pos="9077"/>
              <w:tab w:val="right" w:pos="9359" w:leader="dot"/>
            </w:tabs>
            <w:rPr/>
          </w:pPr>
          <w:hyperlink w:anchor="__RefHeading___Toc10484_2399891985">
            <w:r>
              <w:rPr>
                <w:webHidden/>
                <w:rStyle w:val="IndexLink"/>
              </w:rPr>
              <w:t>Chapter 1: Architecture</w:t>
              <w:tab/>
              <w:t>19</w:t>
            </w:r>
          </w:hyperlink>
        </w:p>
        <w:p>
          <w:pPr>
            <w:pStyle w:val="TOC2"/>
            <w:tabs>
              <w:tab w:val="clear" w:pos="9077"/>
              <w:tab w:val="right" w:pos="9359" w:leader="dot"/>
            </w:tabs>
            <w:rPr/>
          </w:pPr>
          <w:hyperlink w:anchor="__RefHeading___Toc10486_2399891985">
            <w:r>
              <w:rPr>
                <w:webHidden/>
                <w:rStyle w:val="IndexLink"/>
              </w:rPr>
              <w:t>Chapter 2: Address Decode and Arbitration</w:t>
              <w:tab/>
              <w:t>20</w:t>
            </w:r>
          </w:hyperlink>
        </w:p>
        <w:p>
          <w:pPr>
            <w:pStyle w:val="TOC2"/>
            <w:tabs>
              <w:tab w:val="clear" w:pos="9077"/>
              <w:tab w:val="right" w:pos="9359" w:leader="dot"/>
            </w:tabs>
            <w:rPr/>
          </w:pPr>
          <w:hyperlink w:anchor="__RefHeading___Toc10488_2399891985">
            <w:r>
              <w:rPr>
                <w:webHidden/>
                <w:rStyle w:val="IndexLink"/>
              </w:rPr>
              <w:t>Chapter 3: RTL Generator</w:t>
              <w:tab/>
              <w:t>21</w:t>
            </w:r>
          </w:hyperlink>
        </w:p>
        <w:p>
          <w:pPr>
            <w:pStyle w:val="TOC2"/>
            <w:tabs>
              <w:tab w:val="clear" w:pos="9077"/>
              <w:tab w:val="right" w:pos="9359" w:leader="dot"/>
            </w:tabs>
            <w:rPr/>
          </w:pPr>
          <w:hyperlink w:anchor="__RefHeading___Toc10490_2399891985">
            <w:r>
              <w:rPr>
                <w:webHidden/>
                <w:rStyle w:val="IndexLink"/>
              </w:rPr>
              <w:t>Quick Navigation</w:t>
              <w:tab/>
              <w:t>22</w:t>
            </w:r>
          </w:hyperlink>
        </w:p>
        <w:p>
          <w:pPr>
            <w:pStyle w:val="TOC3"/>
            <w:tabs>
              <w:tab w:val="clear" w:pos="8793"/>
              <w:tab w:val="right" w:pos="9359" w:leader="dot"/>
            </w:tabs>
            <w:rPr/>
          </w:pPr>
          <w:hyperlink w:anchor="__RefHeading___Toc10492_2399891985">
            <w:r>
              <w:rPr>
                <w:webHidden/>
                <w:rStyle w:val="IndexLink"/>
              </w:rPr>
              <w:t>For New Users</w:t>
              <w:tab/>
              <w:t>22</w:t>
            </w:r>
          </w:hyperlink>
        </w:p>
        <w:p>
          <w:pPr>
            <w:pStyle w:val="TOC3"/>
            <w:tabs>
              <w:tab w:val="clear" w:pos="8793"/>
              <w:tab w:val="right" w:pos="9359" w:leader="dot"/>
            </w:tabs>
            <w:rPr/>
          </w:pPr>
          <w:hyperlink w:anchor="__RefHeading___Toc10494_2399891985">
            <w:r>
              <w:rPr>
                <w:webHidden/>
                <w:rStyle w:val="IndexLink"/>
              </w:rPr>
              <w:t>For Integration</w:t>
              <w:tab/>
              <w:t>22</w:t>
            </w:r>
          </w:hyperlink>
        </w:p>
        <w:p>
          <w:pPr>
            <w:pStyle w:val="TOC3"/>
            <w:tabs>
              <w:tab w:val="clear" w:pos="8793"/>
              <w:tab w:val="right" w:pos="9359" w:leader="dot"/>
            </w:tabs>
            <w:rPr/>
          </w:pPr>
          <w:hyperlink w:anchor="__RefHeading___Toc10496_2399891985">
            <w:r>
              <w:rPr>
                <w:webHidden/>
                <w:rStyle w:val="IndexLink"/>
              </w:rPr>
              <w:t>Common Questions</w:t>
              <w:tab/>
              <w:t>22</w:t>
            </w:r>
          </w:hyperlink>
        </w:p>
        <w:p>
          <w:pPr>
            <w:pStyle w:val="TOC2"/>
            <w:tabs>
              <w:tab w:val="clear" w:pos="9077"/>
              <w:tab w:val="right" w:pos="9359" w:leader="dot"/>
            </w:tabs>
            <w:rPr/>
          </w:pPr>
          <w:hyperlink w:anchor="__RefHeading___Toc10498_2399891985">
            <w:r>
              <w:rPr>
                <w:webHidden/>
                <w:rStyle w:val="IndexLink"/>
              </w:rPr>
              <w:t>Visual Assets</w:t>
              <w:tab/>
              <w:t>23</w:t>
            </w:r>
          </w:hyperlink>
        </w:p>
        <w:p>
          <w:pPr>
            <w:pStyle w:val="TOC3"/>
            <w:tabs>
              <w:tab w:val="clear" w:pos="8793"/>
              <w:tab w:val="right" w:pos="9359" w:leader="dot"/>
            </w:tabs>
            <w:rPr/>
          </w:pPr>
          <w:hyperlink w:anchor="__RefHeading___Toc10500_2399891985">
            <w:r>
              <w:rPr>
                <w:webHidden/>
                <w:rStyle w:val="IndexLink"/>
              </w:rPr>
              <w:t>Architecture Diagrams</w:t>
              <w:tab/>
              <w:t>23</w:t>
            </w:r>
          </w:hyperlink>
        </w:p>
        <w:p>
          <w:pPr>
            <w:pStyle w:val="TOC3"/>
            <w:tabs>
              <w:tab w:val="clear" w:pos="8793"/>
              <w:tab w:val="right" w:pos="9359" w:leader="dot"/>
            </w:tabs>
            <w:rPr/>
          </w:pPr>
          <w:hyperlink w:anchor="__RefHeading___Toc10502_2399891985">
            <w:r>
              <w:rPr>
                <w:webHidden/>
                <w:rStyle w:val="IndexLink"/>
              </w:rPr>
              <w:t>Timing Diagrams</w:t>
              <w:tab/>
              <w:t>23</w:t>
            </w:r>
          </w:hyperlink>
        </w:p>
        <w:p>
          <w:pPr>
            <w:pStyle w:val="TOC2"/>
            <w:tabs>
              <w:tab w:val="clear" w:pos="9077"/>
              <w:tab w:val="right" w:pos="9359" w:leader="dot"/>
            </w:tabs>
            <w:rPr/>
          </w:pPr>
          <w:hyperlink w:anchor="__RefHeading___Toc10504_2399891985">
            <w:r>
              <w:rPr>
                <w:webHidden/>
                <w:rStyle w:val="IndexLink"/>
              </w:rPr>
              <w:t>Component Overview</w:t>
              <w:tab/>
              <w:t>24</w:t>
            </w:r>
          </w:hyperlink>
        </w:p>
        <w:p>
          <w:pPr>
            <w:pStyle w:val="TOC3"/>
            <w:tabs>
              <w:tab w:val="clear" w:pos="8793"/>
              <w:tab w:val="right" w:pos="9359" w:leader="dot"/>
            </w:tabs>
            <w:rPr/>
          </w:pPr>
          <w:hyperlink w:anchor="__RefHeading___Toc10506_2399891985">
            <w:r>
              <w:rPr>
                <w:webHidden/>
                <w:rStyle w:val="IndexLink"/>
              </w:rPr>
              <w:t>Key Features</w:t>
              <w:tab/>
              <w:t>24</w:t>
            </w:r>
          </w:hyperlink>
        </w:p>
        <w:p>
          <w:pPr>
            <w:pStyle w:val="TOC3"/>
            <w:tabs>
              <w:tab w:val="clear" w:pos="8793"/>
              <w:tab w:val="right" w:pos="9359" w:leader="dot"/>
            </w:tabs>
            <w:rPr/>
          </w:pPr>
          <w:hyperlink w:anchor="__RefHeading___Toc10508_2399891985">
            <w:r>
              <w:rPr>
                <w:webHidden/>
                <w:rStyle w:val="IndexLink"/>
              </w:rPr>
              <w:t>Pre-Generated Variants</w:t>
              <w:tab/>
              <w:t>24</w:t>
            </w:r>
          </w:hyperlink>
        </w:p>
        <w:p>
          <w:pPr>
            <w:pStyle w:val="TOC3"/>
            <w:tabs>
              <w:tab w:val="clear" w:pos="8793"/>
              <w:tab w:val="right" w:pos="9359" w:leader="dot"/>
            </w:tabs>
            <w:rPr/>
          </w:pPr>
          <w:hyperlink w:anchor="__RefHeading___Toc10510_2399891985">
            <w:r>
              <w:rPr>
                <w:webHidden/>
                <w:rStyle w:val="IndexLink"/>
              </w:rPr>
              <w:t>Design Philosophy</w:t>
              <w:tab/>
              <w:t>24</w:t>
            </w:r>
          </w:hyperlink>
        </w:p>
        <w:p>
          <w:pPr>
            <w:pStyle w:val="TOC2"/>
            <w:tabs>
              <w:tab w:val="clear" w:pos="9077"/>
              <w:tab w:val="right" w:pos="9359" w:leader="dot"/>
            </w:tabs>
            <w:rPr/>
          </w:pPr>
          <w:hyperlink w:anchor="__RefHeading___Toc10512_2399891985">
            <w:r>
              <w:rPr>
                <w:webHidden/>
                <w:rStyle w:val="IndexLink"/>
              </w:rPr>
              <w:t>Related Documentation</w:t>
              <w:tab/>
              <w:t>25</w:t>
            </w:r>
          </w:hyperlink>
        </w:p>
        <w:p>
          <w:pPr>
            <w:pStyle w:val="TOC3"/>
            <w:tabs>
              <w:tab w:val="clear" w:pos="8793"/>
              <w:tab w:val="right" w:pos="9359" w:leader="dot"/>
            </w:tabs>
            <w:rPr/>
          </w:pPr>
          <w:hyperlink w:anchor="__RefHeading___Toc10514_2399891985">
            <w:r>
              <w:rPr>
                <w:webHidden/>
                <w:rStyle w:val="IndexLink"/>
              </w:rPr>
              <w:t>Companion Specifications</w:t>
              <w:tab/>
              <w:t>25</w:t>
            </w:r>
          </w:hyperlink>
        </w:p>
        <w:p>
          <w:pPr>
            <w:pStyle w:val="TOC3"/>
            <w:tabs>
              <w:tab w:val="clear" w:pos="8793"/>
              <w:tab w:val="right" w:pos="9359" w:leader="dot"/>
            </w:tabs>
            <w:rPr/>
          </w:pPr>
          <w:hyperlink w:anchor="__RefHeading___Toc10516_2399891985">
            <w:r>
              <w:rPr>
                <w:webHidden/>
                <w:rStyle w:val="IndexLink"/>
              </w:rPr>
              <w:t>Project-Level</w:t>
              <w:tab/>
              <w:t>25</w:t>
            </w:r>
          </w:hyperlink>
        </w:p>
        <w:p>
          <w:pPr>
            <w:pStyle w:val="TOC3"/>
            <w:tabs>
              <w:tab w:val="clear" w:pos="8793"/>
              <w:tab w:val="right" w:pos="9359" w:leader="dot"/>
            </w:tabs>
            <w:rPr/>
          </w:pPr>
          <w:hyperlink w:anchor="__RefHeading___Toc10518_2399891985">
            <w:r>
              <w:rPr>
                <w:webHidden/>
                <w:rStyle w:val="IndexLink"/>
              </w:rPr>
              <w:t>Test Infrastructure</w:t>
              <w:tab/>
              <w:t>25</w:t>
            </w:r>
          </w:hyperlink>
        </w:p>
        <w:p>
          <w:pPr>
            <w:pStyle w:val="TOC3"/>
            <w:tabs>
              <w:tab w:val="clear" w:pos="8793"/>
              <w:tab w:val="right" w:pos="9359" w:leader="dot"/>
            </w:tabs>
            <w:rPr/>
          </w:pPr>
          <w:hyperlink w:anchor="__RefHeading___Toc10520_2399891985">
            <w:r>
              <w:rPr>
                <w:webHidden/>
                <w:rStyle w:val="IndexLink"/>
              </w:rPr>
              <w:t>RTL</w:t>
              <w:tab/>
              <w:t>25</w:t>
            </w:r>
          </w:hyperlink>
        </w:p>
        <w:p>
          <w:pPr>
            <w:pStyle w:val="TOC2"/>
            <w:tabs>
              <w:tab w:val="clear" w:pos="9077"/>
              <w:tab w:val="right" w:pos="9359" w:leader="dot"/>
            </w:tabs>
            <w:rPr/>
          </w:pPr>
          <w:hyperlink w:anchor="__RefHeading___Toc10522_2399891985">
            <w:r>
              <w:rPr>
                <w:webHidden/>
                <w:rStyle w:val="IndexLink"/>
              </w:rPr>
              <w:t>Version History</w:t>
              <w:tab/>
              <w:t>26</w:t>
            </w:r>
          </w:hyperlink>
        </w:p>
        <w:p>
          <w:pPr>
            <w:pStyle w:val="TOC1"/>
            <w:tabs>
              <w:tab w:val="clear" w:pos="9360"/>
              <w:tab w:val="right" w:pos="9359" w:leader="dot"/>
            </w:tabs>
            <w:rPr/>
          </w:pPr>
          <w:hyperlink w:anchor="__RefHeading___Toc10524_2399891985">
            <w:r>
              <w:rPr>
                <w:webHidden/>
                <w:rStyle w:val="IndexLink"/>
              </w:rPr>
              <w:t>Lattice Visual Documentation</w:t>
              <w:tab/>
              <w:t>27</w:t>
            </w:r>
          </w:hyperlink>
        </w:p>
        <w:p>
          <w:pPr>
            <w:pStyle w:val="TOC2"/>
            <w:tabs>
              <w:tab w:val="clear" w:pos="9077"/>
              <w:tab w:val="right" w:pos="9359" w:leader="dot"/>
            </w:tabs>
            <w:rPr/>
          </w:pPr>
          <w:hyperlink w:anchor="__RefHeading___Toc10526_2399891985">
            <w:r>
              <w:rPr>
                <w:webHidden/>
                <w:rStyle w:val="IndexLink"/>
              </w:rPr>
              <w:t>Overview</w:t>
              <w:tab/>
              <w:t>28</w:t>
            </w:r>
          </w:hyperlink>
        </w:p>
        <w:p>
          <w:pPr>
            <w:pStyle w:val="TOC2"/>
            <w:tabs>
              <w:tab w:val="clear" w:pos="9077"/>
              <w:tab w:val="right" w:pos="9359" w:leader="dot"/>
            </w:tabs>
            <w:rPr/>
          </w:pPr>
          <w:hyperlink w:anchor="__RefHeading___Toc10528_2399891985">
            <w:r>
              <w:rPr>
                <w:webHidden/>
                <w:rStyle w:val="IndexLink"/>
              </w:rPr>
              <w:t>Documentation Structure</w:t>
              <w:tab/>
              <w:t>29</w:t>
            </w:r>
          </w:hyperlink>
        </w:p>
        <w:p>
          <w:pPr>
            <w:pStyle w:val="TOC3"/>
            <w:tabs>
              <w:tab w:val="clear" w:pos="8793"/>
              <w:tab w:val="right" w:pos="9359" w:leader="dot"/>
            </w:tabs>
            <w:rPr/>
          </w:pPr>
          <w:hyperlink w:anchor="__RefHeading___Toc10530_2399891985">
            <w:r>
              <w:rPr>
                <w:webHidden/>
                <w:rStyle w:val="IndexLink"/>
              </w:rPr>
              <w:t>Main Documentation Files</w:t>
              <w:tab/>
              <w:t>29</w:t>
            </w:r>
          </w:hyperlink>
        </w:p>
        <w:p>
          <w:pPr>
            <w:pStyle w:val="TOC3"/>
            <w:tabs>
              <w:tab w:val="clear" w:pos="8793"/>
              <w:tab w:val="right" w:pos="9359" w:leader="dot"/>
            </w:tabs>
            <w:rPr/>
          </w:pPr>
          <w:hyperlink w:anchor="__RefHeading___Toc10532_2399891985">
            <w:r>
              <w:rPr>
                <w:webHidden/>
                <w:rStyle w:val="IndexLink"/>
              </w:rPr>
              <w:t>Supporting Documentation</w:t>
              <w:tab/>
              <w:t>29</w:t>
            </w:r>
          </w:hyperlink>
        </w:p>
        <w:p>
          <w:pPr>
            <w:pStyle w:val="TOC2"/>
            <w:tabs>
              <w:tab w:val="clear" w:pos="9077"/>
              <w:tab w:val="right" w:pos="9359" w:leader="dot"/>
            </w:tabs>
            <w:rPr/>
          </w:pPr>
          <w:hyperlink w:anchor="__RefHeading___Toc10534_2399891985">
            <w:r>
              <w:rPr>
                <w:webHidden/>
                <w:rStyle w:val="IndexLink"/>
              </w:rPr>
              <w:t>Visual Assets</w:t>
              <w:tab/>
              <w:t>30</w:t>
            </w:r>
          </w:hyperlink>
        </w:p>
        <w:p>
          <w:pPr>
            <w:pStyle w:val="TOC3"/>
            <w:tabs>
              <w:tab w:val="clear" w:pos="8793"/>
              <w:tab w:val="right" w:pos="9359" w:leader="dot"/>
            </w:tabs>
            <w:rPr/>
          </w:pPr>
          <w:hyperlink w:anchor="__RefHeading___Toc10536_2399891985">
            <w:r>
              <w:rPr>
                <w:webHidden/>
                <w:rStyle w:val="IndexLink"/>
              </w:rPr>
              <w:t>Architecture Diagrams</w:t>
              <w:tab/>
              <w:t>30</w:t>
            </w:r>
          </w:hyperlink>
        </w:p>
        <w:p>
          <w:pPr>
            <w:pStyle w:val="TOC3"/>
            <w:tabs>
              <w:tab w:val="clear" w:pos="8793"/>
              <w:tab w:val="right" w:pos="9359" w:leader="dot"/>
            </w:tabs>
            <w:rPr/>
          </w:pPr>
          <w:hyperlink w:anchor="__RefHeading___Toc10538_2399891985">
            <w:r>
              <w:rPr>
                <w:webHidden/>
                <w:rStyle w:val="IndexLink"/>
              </w:rPr>
              <w:t>Timing Diagrams</w:t>
              <w:tab/>
              <w:t>30</w:t>
            </w:r>
          </w:hyperlink>
        </w:p>
        <w:p>
          <w:pPr>
            <w:pStyle w:val="TOC2"/>
            <w:tabs>
              <w:tab w:val="clear" w:pos="9077"/>
              <w:tab w:val="right" w:pos="9359" w:leader="dot"/>
            </w:tabs>
            <w:rPr/>
          </w:pPr>
          <w:hyperlink w:anchor="__RefHeading___Toc10540_2399891985">
            <w:r>
              <w:rPr>
                <w:webHidden/>
                <w:rStyle w:val="IndexLink"/>
              </w:rPr>
              <w:t>Quick Start</w:t>
              <w:tab/>
              <w:t>31</w:t>
            </w:r>
          </w:hyperlink>
        </w:p>
        <w:p>
          <w:pPr>
            <w:pStyle w:val="TOC3"/>
            <w:tabs>
              <w:tab w:val="clear" w:pos="8793"/>
              <w:tab w:val="right" w:pos="9359" w:leader="dot"/>
            </w:tabs>
            <w:rPr/>
          </w:pPr>
          <w:hyperlink w:anchor="__RefHeading___Toc10542_2399891985">
            <w:r>
              <w:rPr>
                <w:webHidden/>
                <w:rStyle w:val="IndexLink"/>
              </w:rPr>
              <w:t>For New Users</w:t>
              <w:tab/>
              <w:t>31</w:t>
            </w:r>
          </w:hyperlink>
        </w:p>
        <w:p>
          <w:pPr>
            <w:pStyle w:val="TOC3"/>
            <w:tabs>
              <w:tab w:val="clear" w:pos="8793"/>
              <w:tab w:val="right" w:pos="9359" w:leader="dot"/>
            </w:tabs>
            <w:rPr/>
          </w:pPr>
          <w:hyperlink w:anchor="__RefHeading___Toc10544_2399891985">
            <w:r>
              <w:rPr>
                <w:webHidden/>
                <w:rStyle w:val="IndexLink"/>
              </w:rPr>
              <w:t>For Existing Users</w:t>
              <w:tab/>
              <w:t>31</w:t>
            </w:r>
          </w:hyperlink>
        </w:p>
        <w:p>
          <w:pPr>
            <w:pStyle w:val="TOC2"/>
            <w:tabs>
              <w:tab w:val="clear" w:pos="9077"/>
              <w:tab w:val="right" w:pos="9359" w:leader="dot"/>
            </w:tabs>
            <w:rPr/>
          </w:pPr>
          <w:hyperlink w:anchor="__RefHeading___Toc10546_2399891985">
            <w:r>
              <w:rPr>
                <w:webHidden/>
                <w:rStyle w:val="IndexLink"/>
              </w:rPr>
              <w:t>Directory Structure</w:t>
              <w:tab/>
              <w:t>32</w:t>
            </w:r>
          </w:hyperlink>
        </w:p>
        <w:p>
          <w:pPr>
            <w:pStyle w:val="TOC2"/>
            <w:tabs>
              <w:tab w:val="clear" w:pos="9077"/>
              <w:tab w:val="right" w:pos="9359" w:leader="dot"/>
            </w:tabs>
            <w:rPr/>
          </w:pPr>
          <w:hyperlink w:anchor="__RefHeading___Toc10548_2399891985">
            <w:r>
              <w:rPr>
                <w:webHidden/>
                <w:rStyle w:val="IndexLink"/>
              </w:rPr>
              <w:t>Key Concepts</w:t>
              <w:tab/>
              <w:t>33</w:t>
            </w:r>
          </w:hyperlink>
        </w:p>
        <w:p>
          <w:pPr>
            <w:pStyle w:val="TOC3"/>
            <w:tabs>
              <w:tab w:val="clear" w:pos="8793"/>
              <w:tab w:val="right" w:pos="9359" w:leader="dot"/>
            </w:tabs>
            <w:rPr/>
          </w:pPr>
          <w:hyperlink w:anchor="__RefHeading___Toc10550_2399891985">
            <w:r>
              <w:rPr>
                <w:webHidden/>
                <w:rStyle w:val="IndexLink"/>
              </w:rPr>
              <w:t>1. Architecture</w:t>
              <w:tab/>
              <w:t>33</w:t>
            </w:r>
          </w:hyperlink>
        </w:p>
        <w:p>
          <w:pPr>
            <w:pStyle w:val="TOC3"/>
            <w:tabs>
              <w:tab w:val="clear" w:pos="8793"/>
              <w:tab w:val="right" w:pos="9359" w:leader="dot"/>
            </w:tabs>
            <w:rPr/>
          </w:pPr>
          <w:hyperlink w:anchor="__RefHeading___Toc10552_2399891985">
            <w:r>
              <w:rPr>
                <w:webHidden/>
                <w:rStyle w:val="IndexLink"/>
              </w:rPr>
              <w:t>2. Address Decode</w:t>
              <w:tab/>
              <w:t>33</w:t>
            </w:r>
          </w:hyperlink>
        </w:p>
        <w:p>
          <w:pPr>
            <w:pStyle w:val="TOC3"/>
            <w:tabs>
              <w:tab w:val="clear" w:pos="8793"/>
              <w:tab w:val="right" w:pos="9359" w:leader="dot"/>
            </w:tabs>
            <w:rPr/>
          </w:pPr>
          <w:hyperlink w:anchor="__RefHeading___Toc10554_2399891985">
            <w:r>
              <w:rPr>
                <w:webHidden/>
                <w:rStyle w:val="IndexLink"/>
              </w:rPr>
              <w:t>3. Arbitration</w:t>
              <w:tab/>
              <w:t>33</w:t>
            </w:r>
          </w:hyperlink>
        </w:p>
        <w:p>
          <w:pPr>
            <w:pStyle w:val="TOC3"/>
            <w:tabs>
              <w:tab w:val="clear" w:pos="8793"/>
              <w:tab w:val="right" w:pos="9359" w:leader="dot"/>
            </w:tabs>
            <w:rPr/>
          </w:pPr>
          <w:hyperlink w:anchor="__RefHeading___Toc10556_2399891985">
            <w:r>
              <w:rPr>
                <w:webHidden/>
                <w:rStyle w:val="IndexLink"/>
              </w:rPr>
              <w:t>4. RTL Generation</w:t>
              <w:tab/>
              <w:t>33</w:t>
            </w:r>
          </w:hyperlink>
        </w:p>
        <w:p>
          <w:pPr>
            <w:pStyle w:val="TOC2"/>
            <w:tabs>
              <w:tab w:val="clear" w:pos="9077"/>
              <w:tab w:val="right" w:pos="9359" w:leader="dot"/>
            </w:tabs>
            <w:rPr/>
          </w:pPr>
          <w:hyperlink w:anchor="__RefHeading___Toc10558_2399891985">
            <w:r>
              <w:rPr>
                <w:webHidden/>
                <w:rStyle w:val="IndexLink"/>
              </w:rPr>
              <w:t>Common Questions</w:t>
              <w:tab/>
              <w:t>35</w:t>
            </w:r>
          </w:hyperlink>
        </w:p>
        <w:p>
          <w:pPr>
            <w:pStyle w:val="TOC3"/>
            <w:tabs>
              <w:tab w:val="clear" w:pos="8793"/>
              <w:tab w:val="right" w:pos="9359" w:leader="dot"/>
            </w:tabs>
            <w:rPr/>
          </w:pPr>
          <w:hyperlink w:anchor="__RefHeading___Toc10560_2399891985">
            <w:r>
              <w:rPr>
                <w:webHidden/>
                <w:rStyle w:val="IndexLink"/>
              </w:rPr>
              <w:t>Q: Which pre-generated variant should I use?</w:t>
              <w:tab/>
              <w:t>35</w:t>
            </w:r>
          </w:hyperlink>
        </w:p>
        <w:p>
          <w:pPr>
            <w:pStyle w:val="TOC3"/>
            <w:tabs>
              <w:tab w:val="clear" w:pos="8793"/>
              <w:tab w:val="right" w:pos="9359" w:leader="dot"/>
            </w:tabs>
            <w:rPr/>
          </w:pPr>
          <w:hyperlink w:anchor="__RefHeading___Toc10562_2399891985">
            <w:r>
              <w:rPr>
                <w:webHidden/>
                <w:rStyle w:val="IndexLink"/>
              </w:rPr>
              <w:t>Q: How do I change the base address?</w:t>
              <w:tab/>
              <w:t>35</w:t>
            </w:r>
          </w:hyperlink>
        </w:p>
        <w:p>
          <w:pPr>
            <w:pStyle w:val="TOC3"/>
            <w:tabs>
              <w:tab w:val="clear" w:pos="8793"/>
              <w:tab w:val="right" w:pos="9359" w:leader="dot"/>
            </w:tabs>
            <w:rPr/>
          </w:pPr>
          <w:hyperlink w:anchor="__RefHeading___Toc10564_2399891985">
            <w:r>
              <w:rPr>
                <w:webHidden/>
                <w:rStyle w:val="IndexLink"/>
              </w:rPr>
              <w:t>Q: Can I change per-slave address sizes?</w:t>
              <w:tab/>
              <w:t>35</w:t>
            </w:r>
          </w:hyperlink>
        </w:p>
        <w:p>
          <w:pPr>
            <w:pStyle w:val="TOC3"/>
            <w:tabs>
              <w:tab w:val="clear" w:pos="8793"/>
              <w:tab w:val="right" w:pos="9359" w:leader="dot"/>
            </w:tabs>
            <w:rPr/>
          </w:pPr>
          <w:hyperlink w:anchor="__RefHeading___Toc10566_2399891985">
            <w:r>
              <w:rPr>
                <w:webHidden/>
                <w:rStyle w:val="IndexLink"/>
              </w:rPr>
              <w:t>Q: How does arbitration work with 3+ masters?</w:t>
              <w:tab/>
              <w:t>35</w:t>
            </w:r>
          </w:hyperlink>
        </w:p>
        <w:p>
          <w:pPr>
            <w:pStyle w:val="TOC3"/>
            <w:tabs>
              <w:tab w:val="clear" w:pos="8793"/>
              <w:tab w:val="right" w:pos="9359" w:leader="dot"/>
            </w:tabs>
            <w:rPr/>
          </w:pPr>
          <w:hyperlink w:anchor="__RefHeading___Toc10568_2399891985">
            <w:r>
              <w:rPr>
                <w:webHidden/>
                <w:rStyle w:val="IndexLink"/>
              </w:rPr>
              <w:t>Q: What’s the throughput?</w:t>
              <w:tab/>
              <w:t>36</w:t>
            </w:r>
          </w:hyperlink>
        </w:p>
        <w:p>
          <w:pPr>
            <w:pStyle w:val="TOC2"/>
            <w:tabs>
              <w:tab w:val="clear" w:pos="9077"/>
              <w:tab w:val="right" w:pos="9359" w:leader="dot"/>
            </w:tabs>
            <w:rPr/>
          </w:pPr>
          <w:hyperlink w:anchor="__RefHeading___Toc10570_2399891985">
            <w:r>
              <w:rPr>
                <w:webHidden/>
                <w:rStyle w:val="IndexLink"/>
              </w:rPr>
              <w:t>Regenerating Diagrams</w:t>
              <w:tab/>
              <w:t>37</w:t>
            </w:r>
          </w:hyperlink>
        </w:p>
        <w:p>
          <w:pPr>
            <w:pStyle w:val="TOC3"/>
            <w:tabs>
              <w:tab w:val="clear" w:pos="8793"/>
              <w:tab w:val="right" w:pos="9359" w:leader="dot"/>
            </w:tabs>
            <w:rPr/>
          </w:pPr>
          <w:hyperlink w:anchor="__RefHeading___Toc10572_2399891985">
            <w:r>
              <w:rPr>
                <w:webHidden/>
                <w:rStyle w:val="IndexLink"/>
              </w:rPr>
              <w:t>Graphviz Diagrams (Architecture, Address Decode)</w:t>
              <w:tab/>
              <w:t>37</w:t>
            </w:r>
          </w:hyperlink>
        </w:p>
        <w:p>
          <w:pPr>
            <w:pStyle w:val="TOC3"/>
            <w:tabs>
              <w:tab w:val="clear" w:pos="8793"/>
              <w:tab w:val="right" w:pos="9359" w:leader="dot"/>
            </w:tabs>
            <w:rPr/>
          </w:pPr>
          <w:hyperlink w:anchor="__RefHeading___Toc10574_2399891985">
            <w:r>
              <w:rPr>
                <w:webHidden/>
                <w:rStyle w:val="IndexLink"/>
              </w:rPr>
              <w:t>WaveJSON Diagrams (Timing)</w:t>
              <w:tab/>
              <w:t>37</w:t>
            </w:r>
          </w:hyperlink>
        </w:p>
        <w:p>
          <w:pPr>
            <w:pStyle w:val="TOC2"/>
            <w:tabs>
              <w:tab w:val="clear" w:pos="9077"/>
              <w:tab w:val="right" w:pos="9359" w:leader="dot"/>
            </w:tabs>
            <w:rPr/>
          </w:pPr>
          <w:hyperlink w:anchor="__RefHeading___Toc10576_2399891985">
            <w:r>
              <w:rPr>
                <w:webHidden/>
                <w:rStyle w:val="IndexLink"/>
              </w:rPr>
              <w:t>Version History</w:t>
              <w:tab/>
              <w:t>38</w:t>
            </w:r>
          </w:hyperlink>
        </w:p>
        <w:p>
          <w:pPr>
            <w:pStyle w:val="TOC2"/>
            <w:tabs>
              <w:tab w:val="clear" w:pos="9077"/>
              <w:tab w:val="right" w:pos="9359" w:leader="dot"/>
            </w:tabs>
            <w:rPr/>
          </w:pPr>
          <w:hyperlink w:anchor="__RefHeading___Toc10578_2399891985">
            <w:r>
              <w:rPr>
                <w:webHidden/>
                <w:rStyle w:val="IndexLink"/>
              </w:rPr>
              <w:t>Maintainers</w:t>
              <w:tab/>
              <w:t>39</w:t>
            </w:r>
          </w:hyperlink>
        </w:p>
        <w:p>
          <w:pPr>
            <w:pStyle w:val="TOC1"/>
            <w:tabs>
              <w:tab w:val="clear" w:pos="9360"/>
              <w:tab w:val="right" w:pos="9359" w:leader="dot"/>
            </w:tabs>
            <w:rPr/>
          </w:pPr>
          <w:hyperlink w:anchor="__RefHeading___Toc10580_2399891985">
            <w:r>
              <w:rPr>
                <w:webHidden/>
                <w:rStyle w:val="IndexLink"/>
              </w:rPr>
              <w:t>Lattice Architecture</w:t>
              <w:tab/>
              <w:t>40</w:t>
            </w:r>
          </w:hyperlink>
        </w:p>
        <w:p>
          <w:pPr>
            <w:pStyle w:val="TOC2"/>
            <w:tabs>
              <w:tab w:val="clear" w:pos="9077"/>
              <w:tab w:val="right" w:pos="9359" w:leader="dot"/>
            </w:tabs>
            <w:rPr/>
          </w:pPr>
          <w:hyperlink w:anchor="__RefHeading___Toc10582_2399891985">
            <w:r>
              <w:rPr>
                <w:webHidden/>
                <w:rStyle w:val="IndexLink"/>
              </w:rPr>
              <w:t>Overview</w:t>
              <w:tab/>
              <w:t>41</w:t>
            </w:r>
          </w:hyperlink>
        </w:p>
        <w:p>
          <w:pPr>
            <w:pStyle w:val="TOC2"/>
            <w:tabs>
              <w:tab w:val="clear" w:pos="9077"/>
              <w:tab w:val="right" w:pos="9359" w:leader="dot"/>
            </w:tabs>
            <w:rPr/>
          </w:pPr>
          <w:hyperlink w:anchor="__RefHeading___Toc10584_2399891985">
            <w:r>
              <w:rPr>
                <w:webHidden/>
                <w:rStyle w:val="IndexLink"/>
              </w:rPr>
              <w:t>Architecture Diagram</w:t>
              <w:tab/>
              <w:t>42</w:t>
            </w:r>
          </w:hyperlink>
        </w:p>
        <w:p>
          <w:pPr>
            <w:pStyle w:val="TOC3"/>
            <w:tabs>
              <w:tab w:val="clear" w:pos="8793"/>
              <w:tab w:val="right" w:pos="9359" w:leader="dot"/>
            </w:tabs>
            <w:rPr/>
          </w:pPr>
          <w:hyperlink w:anchor="__RefHeading___Toc10586_2399891985">
            <w:r>
              <w:rPr>
                <w:webHidden/>
                <w:rStyle w:val="IndexLink"/>
              </w:rPr>
              <w:t>Figure 1.1: Lattice Top-Level Architecture</w:t>
              <w:tab/>
              <w:t>42</w:t>
            </w:r>
          </w:hyperlink>
        </w:p>
        <w:p>
          <w:pPr>
            <w:pStyle w:val="TOC2"/>
            <w:tabs>
              <w:tab w:val="clear" w:pos="9077"/>
              <w:tab w:val="right" w:pos="9359" w:leader="dot"/>
            </w:tabs>
            <w:rPr/>
          </w:pPr>
          <w:hyperlink w:anchor="__RefHeading___Toc10588_2399891985">
            <w:r>
              <w:rPr>
                <w:webHidden/>
                <w:rStyle w:val="IndexLink"/>
              </w:rPr>
              <w:t>Functional Blocks</w:t>
              <w:tab/>
              <w:t>43</w:t>
            </w:r>
          </w:hyperlink>
        </w:p>
        <w:p>
          <w:pPr>
            <w:pStyle w:val="TOC3"/>
            <w:tabs>
              <w:tab w:val="clear" w:pos="8793"/>
              <w:tab w:val="right" w:pos="9359" w:leader="dot"/>
            </w:tabs>
            <w:rPr/>
          </w:pPr>
          <w:hyperlink w:anchor="__RefHeading___Toc10590_2399891985">
            <w:r>
              <w:rPr>
                <w:webHidden/>
                <w:rStyle w:val="IndexLink"/>
              </w:rPr>
              <w:t>1. Master-Side Protocol Conversion</w:t>
              <w:tab/>
              <w:t>43</w:t>
            </w:r>
          </w:hyperlink>
        </w:p>
        <w:p>
          <w:pPr>
            <w:pStyle w:val="TOC3"/>
            <w:tabs>
              <w:tab w:val="clear" w:pos="8793"/>
              <w:tab w:val="right" w:pos="9359" w:leader="dot"/>
            </w:tabs>
            <w:rPr/>
          </w:pPr>
          <w:hyperlink w:anchor="__RefHeading___Toc10592_2399891985">
            <w:r>
              <w:rPr>
                <w:webHidden/>
                <w:rStyle w:val="IndexLink"/>
              </w:rPr>
              <w:t>2. Internal Crossbar Logic</w:t>
              <w:tab/>
              <w:t>43</w:t>
            </w:r>
          </w:hyperlink>
        </w:p>
        <w:p>
          <w:pPr>
            <w:pStyle w:val="TOC3"/>
            <w:tabs>
              <w:tab w:val="clear" w:pos="8793"/>
              <w:tab w:val="right" w:pos="9359" w:leader="dot"/>
            </w:tabs>
            <w:rPr/>
          </w:pPr>
          <w:hyperlink w:anchor="__RefHeading___Toc10594_2399891985">
            <w:r>
              <w:rPr>
                <w:webHidden/>
                <w:rStyle w:val="IndexLink"/>
              </w:rPr>
              <w:t>3. Slave-Side Protocol Conversion</w:t>
              <w:tab/>
              <w:t>43</w:t>
            </w:r>
          </w:hyperlink>
        </w:p>
        <w:p>
          <w:pPr>
            <w:pStyle w:val="TOC2"/>
            <w:tabs>
              <w:tab w:val="clear" w:pos="9077"/>
              <w:tab w:val="right" w:pos="9359" w:leader="dot"/>
            </w:tabs>
            <w:rPr/>
          </w:pPr>
          <w:hyperlink w:anchor="__RefHeading___Toc10596_2399891985">
            <w:r>
              <w:rPr>
                <w:webHidden/>
                <w:rStyle w:val="IndexLink"/>
              </w:rPr>
              <w:t>Signal Flow Example</w:t>
              <w:tab/>
              <w:t>45</w:t>
            </w:r>
          </w:hyperlink>
        </w:p>
        <w:p>
          <w:pPr>
            <w:pStyle w:val="TOC2"/>
            <w:tabs>
              <w:tab w:val="clear" w:pos="9077"/>
              <w:tab w:val="right" w:pos="9359" w:leader="dot"/>
            </w:tabs>
            <w:rPr/>
          </w:pPr>
          <w:hyperlink w:anchor="__RefHeading___Toc10598_2399891985">
            <w:r>
              <w:rPr>
                <w:webHidden/>
                <w:rStyle w:val="IndexLink"/>
              </w:rPr>
              <w:t>Parameter Configuration</w:t>
              <w:tab/>
              <w:t>46</w:t>
            </w:r>
          </w:hyperlink>
        </w:p>
        <w:p>
          <w:pPr>
            <w:pStyle w:val="TOC2"/>
            <w:tabs>
              <w:tab w:val="clear" w:pos="9077"/>
              <w:tab w:val="right" w:pos="9359" w:leader="dot"/>
            </w:tabs>
            <w:rPr/>
          </w:pPr>
          <w:hyperlink w:anchor="__RefHeading___Toc10600_2399891985">
            <w:r>
              <w:rPr>
                <w:webHidden/>
                <w:rStyle w:val="IndexLink"/>
              </w:rPr>
              <w:t>APB5 Parity Across the Fabric</w:t>
              <w:tab/>
              <w:t>47</w:t>
            </w:r>
          </w:hyperlink>
        </w:p>
        <w:p>
          <w:pPr>
            <w:pStyle w:val="TOC2"/>
            <w:tabs>
              <w:tab w:val="clear" w:pos="9077"/>
              <w:tab w:val="right" w:pos="9359" w:leader="dot"/>
            </w:tabs>
            <w:rPr/>
          </w:pPr>
          <w:hyperlink w:anchor="__RefHeading___Toc10602_2399891985">
            <w:r>
              <w:rPr>
                <w:webHidden/>
                <w:rStyle w:val="IndexLink"/>
              </w:rPr>
              <w:t>APB5 PWAKEUP Across the Fabric</w:t>
              <w:tab/>
              <w:t>48</w:t>
            </w:r>
          </w:hyperlink>
        </w:p>
        <w:p>
          <w:pPr>
            <w:pStyle w:val="TOC2"/>
            <w:tabs>
              <w:tab w:val="clear" w:pos="9077"/>
              <w:tab w:val="right" w:pos="9359" w:leader="dot"/>
            </w:tabs>
            <w:rPr/>
          </w:pPr>
          <w:hyperlink w:anchor="__RefHeading___Toc10604_2399891985">
            <w:r>
              <w:rPr>
                <w:webHidden/>
                <w:rStyle w:val="IndexLink"/>
              </w:rPr>
              <w:t>Pre-Generated Variants</w:t>
              <w:tab/>
              <w:t>49</w:t>
            </w:r>
          </w:hyperlink>
        </w:p>
        <w:p>
          <w:pPr>
            <w:pStyle w:val="TOC2"/>
            <w:tabs>
              <w:tab w:val="clear" w:pos="9077"/>
              <w:tab w:val="right" w:pos="9359" w:leader="dot"/>
            </w:tabs>
            <w:rPr/>
          </w:pPr>
          <w:hyperlink w:anchor="__RefHeading___Toc10606_2399891985">
            <w:r>
              <w:rPr>
                <w:webHidden/>
                <w:rStyle w:val="IndexLink"/>
              </w:rPr>
              <w:t>Design Philosophy</w:t>
              <w:tab/>
              <w:t>50</w:t>
            </w:r>
          </w:hyperlink>
        </w:p>
        <w:p>
          <w:pPr>
            <w:pStyle w:val="TOC2"/>
            <w:tabs>
              <w:tab w:val="clear" w:pos="9077"/>
              <w:tab w:val="right" w:pos="9359" w:leader="dot"/>
            </w:tabs>
            <w:rPr/>
          </w:pPr>
          <w:hyperlink w:anchor="__RefHeading___Toc10608_2399891985">
            <w:r>
              <w:rPr>
                <w:webHidden/>
                <w:rStyle w:val="IndexLink"/>
              </w:rPr>
              <w:t>Next Steps</w:t>
              <w:tab/>
              <w:t>51</w:t>
            </w:r>
          </w:hyperlink>
        </w:p>
        <w:p>
          <w:pPr>
            <w:pStyle w:val="TOC1"/>
            <w:tabs>
              <w:tab w:val="clear" w:pos="9360"/>
              <w:tab w:val="right" w:pos="9359" w:leader="dot"/>
            </w:tabs>
            <w:rPr/>
          </w:pPr>
          <w:hyperlink w:anchor="__RefHeading___Toc10610_2399891985">
            <w:r>
              <w:rPr>
                <w:webHidden/>
                <w:rStyle w:val="IndexLink"/>
              </w:rPr>
              <w:t>Address Decode and Arbitration</w:t>
              <w:tab/>
              <w:t>52</w:t>
            </w:r>
          </w:hyperlink>
        </w:p>
        <w:p>
          <w:pPr>
            <w:pStyle w:val="TOC2"/>
            <w:tabs>
              <w:tab w:val="clear" w:pos="9077"/>
              <w:tab w:val="right" w:pos="9359" w:leader="dot"/>
            </w:tabs>
            <w:rPr/>
          </w:pPr>
          <w:hyperlink w:anchor="__RefHeading___Toc10612_2399891985">
            <w:r>
              <w:rPr>
                <w:webHidden/>
                <w:rStyle w:val="IndexLink"/>
              </w:rPr>
              <w:t>Overview</w:t>
              <w:tab/>
              <w:t>53</w:t>
            </w:r>
          </w:hyperlink>
        </w:p>
        <w:p>
          <w:pPr>
            <w:pStyle w:val="TOC2"/>
            <w:tabs>
              <w:tab w:val="clear" w:pos="9077"/>
              <w:tab w:val="right" w:pos="9359" w:leader="dot"/>
            </w:tabs>
            <w:rPr/>
          </w:pPr>
          <w:hyperlink w:anchor="__RefHeading___Toc10614_2399891985">
            <w:r>
              <w:rPr>
                <w:webHidden/>
                <w:rStyle w:val="IndexLink"/>
              </w:rPr>
              <w:t>Address Decode</w:t>
              <w:tab/>
              <w:t>54</w:t>
            </w:r>
          </w:hyperlink>
        </w:p>
        <w:p>
          <w:pPr>
            <w:pStyle w:val="TOC3"/>
            <w:tabs>
              <w:tab w:val="clear" w:pos="8793"/>
              <w:tab w:val="right" w:pos="9359" w:leader="dot"/>
            </w:tabs>
            <w:rPr/>
          </w:pPr>
          <w:hyperlink w:anchor="__RefHeading___Toc10616_2399891985">
            <w:r>
              <w:rPr>
                <w:webHidden/>
                <w:rStyle w:val="IndexLink"/>
              </w:rPr>
              <w:t>Address Map Structure</w:t>
              <w:tab/>
              <w:t>54</w:t>
            </w:r>
          </w:hyperlink>
        </w:p>
        <w:p>
          <w:pPr>
            <w:pStyle w:val="TOC3"/>
            <w:tabs>
              <w:tab w:val="clear" w:pos="8793"/>
              <w:tab w:val="right" w:pos="9359" w:leader="dot"/>
            </w:tabs>
            <w:rPr/>
          </w:pPr>
          <w:hyperlink w:anchor="__RefHeading___Toc10618_2399891985">
            <w:r>
              <w:rPr>
                <w:webHidden/>
                <w:rStyle w:val="IndexLink"/>
              </w:rPr>
              <w:t>Decode Algorithm</w:t>
              <w:tab/>
              <w:t>54</w:t>
            </w:r>
          </w:hyperlink>
        </w:p>
        <w:p>
          <w:pPr>
            <w:pStyle w:val="TOC3"/>
            <w:tabs>
              <w:tab w:val="clear" w:pos="8793"/>
              <w:tab w:val="right" w:pos="9359" w:leader="dot"/>
            </w:tabs>
            <w:rPr/>
          </w:pPr>
          <w:hyperlink w:anchor="__RefHeading___Toc10620_2399891985">
            <w:r>
              <w:rPr>
                <w:webHidden/>
                <w:rStyle w:val="IndexLink"/>
              </w:rPr>
              <w:t>Out-of-Range Addresses</w:t>
              <w:tab/>
              <w:t>54</w:t>
            </w:r>
          </w:hyperlink>
        </w:p>
        <w:p>
          <w:pPr>
            <w:pStyle w:val="TOC3"/>
            <w:tabs>
              <w:tab w:val="clear" w:pos="8793"/>
              <w:tab w:val="right" w:pos="9359" w:leader="dot"/>
            </w:tabs>
            <w:rPr/>
          </w:pPr>
          <w:hyperlink w:anchor="__RefHeading___Toc10622_2399891985">
            <w:r>
              <w:rPr>
                <w:webHidden/>
                <w:rStyle w:val="IndexLink"/>
              </w:rPr>
              <w:t>Address Decode Flow Diagram</w:t>
              <w:tab/>
              <w:t>55</w:t>
            </w:r>
          </w:hyperlink>
        </w:p>
        <w:p>
          <w:pPr>
            <w:pStyle w:val="TOC3"/>
            <w:tabs>
              <w:tab w:val="clear" w:pos="8793"/>
              <w:tab w:val="right" w:pos="9359" w:leader="dot"/>
            </w:tabs>
            <w:rPr/>
          </w:pPr>
          <w:hyperlink w:anchor="__RefHeading___Toc10624_2399891985">
            <w:r>
              <w:rPr>
                <w:webHidden/>
                <w:rStyle w:val="IndexLink"/>
              </w:rPr>
              <w:t>Figure 2.1: Address Decode Flow</w:t>
              <w:tab/>
              <w:t>55</w:t>
            </w:r>
          </w:hyperlink>
        </w:p>
        <w:p>
          <w:pPr>
            <w:pStyle w:val="TOC3"/>
            <w:tabs>
              <w:tab w:val="clear" w:pos="8793"/>
              <w:tab w:val="right" w:pos="9359" w:leader="dot"/>
            </w:tabs>
            <w:rPr/>
          </w:pPr>
          <w:hyperlink w:anchor="__RefHeading___Toc10626_2399891985">
            <w:r>
              <w:rPr>
                <w:webHidden/>
                <w:rStyle w:val="IndexLink"/>
              </w:rPr>
              <w:t>Decode Example Walkthrough</w:t>
              <w:tab/>
              <w:t>55</w:t>
            </w:r>
          </w:hyperlink>
        </w:p>
        <w:p>
          <w:pPr>
            <w:pStyle w:val="TOC3"/>
            <w:tabs>
              <w:tab w:val="clear" w:pos="8793"/>
              <w:tab w:val="right" w:pos="9359" w:leader="dot"/>
            </w:tabs>
            <w:rPr/>
          </w:pPr>
          <w:hyperlink w:anchor="__RefHeading___Toc10628_2399891985">
            <w:r>
              <w:rPr>
                <w:webHidden/>
                <w:rStyle w:val="IndexLink"/>
              </w:rPr>
              <w:t>Multiple Address Maps</w:t>
              <w:tab/>
              <w:t>56</w:t>
            </w:r>
          </w:hyperlink>
        </w:p>
        <w:p>
          <w:pPr>
            <w:pStyle w:val="TOC2"/>
            <w:tabs>
              <w:tab w:val="clear" w:pos="9077"/>
              <w:tab w:val="right" w:pos="9359" w:leader="dot"/>
            </w:tabs>
            <w:rPr/>
          </w:pPr>
          <w:hyperlink w:anchor="__RefHeading___Toc10630_2399891985">
            <w:r>
              <w:rPr>
                <w:webHidden/>
                <w:rStyle w:val="IndexLink"/>
              </w:rPr>
              <w:t>Arbitration</w:t>
              <w:tab/>
              <w:t>57</w:t>
            </w:r>
          </w:hyperlink>
        </w:p>
        <w:p>
          <w:pPr>
            <w:pStyle w:val="TOC3"/>
            <w:tabs>
              <w:tab w:val="clear" w:pos="8793"/>
              <w:tab w:val="right" w:pos="9359" w:leader="dot"/>
            </w:tabs>
            <w:rPr/>
          </w:pPr>
          <w:hyperlink w:anchor="__RefHeading___Toc10632_2399891985">
            <w:r>
              <w:rPr>
                <w:webHidden/>
                <w:rStyle w:val="IndexLink"/>
              </w:rPr>
              <w:t>Per-Slave Round-Robin</w:t>
              <w:tab/>
              <w:t>57</w:t>
            </w:r>
          </w:hyperlink>
        </w:p>
        <w:p>
          <w:pPr>
            <w:pStyle w:val="TOC3"/>
            <w:tabs>
              <w:tab w:val="clear" w:pos="8793"/>
              <w:tab w:val="right" w:pos="9359" w:leader="dot"/>
            </w:tabs>
            <w:rPr/>
          </w:pPr>
          <w:hyperlink w:anchor="__RefHeading___Toc10634_2399891985">
            <w:r>
              <w:rPr>
                <w:webHidden/>
                <w:rStyle w:val="IndexLink"/>
              </w:rPr>
              <w:t>Round-Robin Timing Diagram</w:t>
              <w:tab/>
              <w:t>57</w:t>
            </w:r>
          </w:hyperlink>
        </w:p>
        <w:p>
          <w:pPr>
            <w:pStyle w:val="TOC3"/>
            <w:tabs>
              <w:tab w:val="clear" w:pos="8793"/>
              <w:tab w:val="right" w:pos="9359" w:leader="dot"/>
            </w:tabs>
            <w:rPr/>
          </w:pPr>
          <w:hyperlink w:anchor="__RefHeading___Toc10636_2399891985">
            <w:r>
              <w:rPr>
                <w:webHidden/>
                <w:rStyle w:val="IndexLink"/>
              </w:rPr>
              <w:t>Waveform 2.1: Round-Robin Arbitration Timing</w:t>
              <w:tab/>
              <w:t>57</w:t>
            </w:r>
          </w:hyperlink>
        </w:p>
        <w:p>
          <w:pPr>
            <w:pStyle w:val="TOC3"/>
            <w:tabs>
              <w:tab w:val="clear" w:pos="8793"/>
              <w:tab w:val="right" w:pos="9359" w:leader="dot"/>
            </w:tabs>
            <w:rPr/>
          </w:pPr>
          <w:hyperlink w:anchor="__RefHeading___Toc10638_2399891985">
            <w:r>
              <w:rPr>
                <w:webHidden/>
                <w:rStyle w:val="IndexLink"/>
              </w:rPr>
              <w:t>Arbitration Example Walkthrough</w:t>
              <w:tab/>
              <w:t>57</w:t>
            </w:r>
          </w:hyperlink>
        </w:p>
        <w:p>
          <w:pPr>
            <w:pStyle w:val="TOC3"/>
            <w:tabs>
              <w:tab w:val="clear" w:pos="8793"/>
              <w:tab w:val="right" w:pos="9359" w:leader="dot"/>
            </w:tabs>
            <w:rPr/>
          </w:pPr>
          <w:hyperlink w:anchor="__RefHeading___Toc10640_2399891985">
            <w:r>
              <w:rPr>
                <w:webHidden/>
                <w:rStyle w:val="IndexLink"/>
              </w:rPr>
              <w:t>Multi-Slave Parallelism</w:t>
              <w:tab/>
              <w:t>58</w:t>
            </w:r>
          </w:hyperlink>
        </w:p>
        <w:p>
          <w:pPr>
            <w:pStyle w:val="TOC3"/>
            <w:tabs>
              <w:tab w:val="clear" w:pos="8793"/>
              <w:tab w:val="right" w:pos="9359" w:leader="dot"/>
            </w:tabs>
            <w:rPr/>
          </w:pPr>
          <w:hyperlink w:anchor="__RefHeading___Toc10642_2399891985">
            <w:r>
              <w:rPr>
                <w:webHidden/>
                <w:rStyle w:val="IndexLink"/>
              </w:rPr>
              <w:t>Grant Persistence</w:t>
              <w:tab/>
              <w:t>59</w:t>
            </w:r>
          </w:hyperlink>
        </w:p>
        <w:p>
          <w:pPr>
            <w:pStyle w:val="TOC3"/>
            <w:tabs>
              <w:tab w:val="clear" w:pos="8793"/>
              <w:tab w:val="right" w:pos="9359" w:leader="dot"/>
            </w:tabs>
            <w:rPr/>
          </w:pPr>
          <w:hyperlink w:anchor="__RefHeading___Toc10644_2399891985">
            <w:r>
              <w:rPr>
                <w:webHidden/>
                <w:rStyle w:val="IndexLink"/>
              </w:rPr>
              <w:t>Arbitration Latency</w:t>
              <w:tab/>
              <w:t>59</w:t>
            </w:r>
          </w:hyperlink>
        </w:p>
        <w:p>
          <w:pPr>
            <w:pStyle w:val="TOC2"/>
            <w:tabs>
              <w:tab w:val="clear" w:pos="9077"/>
              <w:tab w:val="right" w:pos="9359" w:leader="dot"/>
            </w:tabs>
            <w:rPr/>
          </w:pPr>
          <w:hyperlink w:anchor="__RefHeading___Toc10646_2399891985">
            <w:r>
              <w:rPr>
                <w:webHidden/>
                <w:rStyle w:val="IndexLink"/>
              </w:rPr>
              <w:t>Integration Examples</w:t>
              <w:tab/>
              <w:t>60</w:t>
            </w:r>
          </w:hyperlink>
        </w:p>
        <w:p>
          <w:pPr>
            <w:pStyle w:val="TOC3"/>
            <w:tabs>
              <w:tab w:val="clear" w:pos="8793"/>
              <w:tab w:val="right" w:pos="9359" w:leader="dot"/>
            </w:tabs>
            <w:rPr/>
          </w:pPr>
          <w:hyperlink w:anchor="__RefHeading___Toc10648_2399891985">
            <w:r>
              <w:rPr>
                <w:webHidden/>
                <w:rStyle w:val="IndexLink"/>
              </w:rPr>
              <w:t>Example 1: CPU to 4 Peripherals (No Contention)</w:t>
              <w:tab/>
              <w:t>60</w:t>
            </w:r>
          </w:hyperlink>
        </w:p>
        <w:p>
          <w:pPr>
            <w:pStyle w:val="TOC3"/>
            <w:tabs>
              <w:tab w:val="clear" w:pos="8793"/>
              <w:tab w:val="right" w:pos="9359" w:leader="dot"/>
            </w:tabs>
            <w:rPr/>
          </w:pPr>
          <w:hyperlink w:anchor="__RefHeading___Toc10650_2399891985">
            <w:r>
              <w:rPr>
                <w:webHidden/>
                <w:rStyle w:val="IndexLink"/>
              </w:rPr>
              <w:t>Example 2: CPU + DMA to 4 Peripherals (Potential Contention)</w:t>
              <w:tab/>
              <w:t>60</w:t>
            </w:r>
          </w:hyperlink>
        </w:p>
        <w:p>
          <w:pPr>
            <w:pStyle w:val="TOC2"/>
            <w:tabs>
              <w:tab w:val="clear" w:pos="9077"/>
              <w:tab w:val="right" w:pos="9359" w:leader="dot"/>
            </w:tabs>
            <w:rPr/>
          </w:pPr>
          <w:hyperlink w:anchor="__RefHeading___Toc10652_2399891985">
            <w:r>
              <w:rPr>
                <w:webHidden/>
                <w:rStyle w:val="IndexLink"/>
              </w:rPr>
              <w:t>Performance Characteristics</w:t>
              <w:tab/>
              <w:t>61</w:t>
            </w:r>
          </w:hyperlink>
        </w:p>
        <w:p>
          <w:pPr>
            <w:pStyle w:val="TOC3"/>
            <w:tabs>
              <w:tab w:val="clear" w:pos="8793"/>
              <w:tab w:val="right" w:pos="9359" w:leader="dot"/>
            </w:tabs>
            <w:rPr/>
          </w:pPr>
          <w:hyperlink w:anchor="__RefHeading___Toc10654_2399891985">
            <w:r>
              <w:rPr>
                <w:webHidden/>
                <w:rStyle w:val="IndexLink"/>
              </w:rPr>
              <w:t>Throughput</w:t>
              <w:tab/>
              <w:t>61</w:t>
            </w:r>
          </w:hyperlink>
        </w:p>
        <w:p>
          <w:pPr>
            <w:pStyle w:val="TOC3"/>
            <w:tabs>
              <w:tab w:val="clear" w:pos="8793"/>
              <w:tab w:val="right" w:pos="9359" w:leader="dot"/>
            </w:tabs>
            <w:rPr/>
          </w:pPr>
          <w:hyperlink w:anchor="__RefHeading___Toc10656_2399891985">
            <w:r>
              <w:rPr>
                <w:webHidden/>
                <w:rStyle w:val="IndexLink"/>
              </w:rPr>
              <w:t>Latency</w:t>
              <w:tab/>
              <w:t>61</w:t>
            </w:r>
          </w:hyperlink>
        </w:p>
        <w:p>
          <w:pPr>
            <w:pStyle w:val="TOC2"/>
            <w:tabs>
              <w:tab w:val="clear" w:pos="9077"/>
              <w:tab w:val="right" w:pos="9359" w:leader="dot"/>
            </w:tabs>
            <w:rPr/>
          </w:pPr>
          <w:hyperlink w:anchor="__RefHeading___Toc10658_2399891985">
            <w:r>
              <w:rPr>
                <w:webHidden/>
                <w:rStyle w:val="IndexLink"/>
              </w:rPr>
              <w:t>Design Notes</w:t>
              <w:tab/>
              <w:t>62</w:t>
            </w:r>
          </w:hyperlink>
        </w:p>
        <w:p>
          <w:pPr>
            <w:pStyle w:val="TOC3"/>
            <w:tabs>
              <w:tab w:val="clear" w:pos="8793"/>
              <w:tab w:val="right" w:pos="9359" w:leader="dot"/>
            </w:tabs>
            <w:rPr/>
          </w:pPr>
          <w:hyperlink w:anchor="__RefHeading___Toc10660_2399891985">
            <w:r>
              <w:rPr>
                <w:webHidden/>
                <w:rStyle w:val="IndexLink"/>
              </w:rPr>
              <w:t>Why 64KB Per Slave?</w:t>
              <w:tab/>
              <w:t>62</w:t>
            </w:r>
          </w:hyperlink>
        </w:p>
        <w:p>
          <w:pPr>
            <w:pStyle w:val="TOC3"/>
            <w:tabs>
              <w:tab w:val="clear" w:pos="8793"/>
              <w:tab w:val="right" w:pos="9359" w:leader="dot"/>
            </w:tabs>
            <w:rPr/>
          </w:pPr>
          <w:hyperlink w:anchor="__RefHeading___Toc10662_2399891985">
            <w:r>
              <w:rPr>
                <w:webHidden/>
                <w:rStyle w:val="IndexLink"/>
              </w:rPr>
              <w:t>Why Round-Robin?</w:t>
              <w:tab/>
              <w:t>62</w:t>
            </w:r>
          </w:hyperlink>
        </w:p>
        <w:p>
          <w:pPr>
            <w:pStyle w:val="TOC2"/>
            <w:tabs>
              <w:tab w:val="clear" w:pos="9077"/>
              <w:tab w:val="right" w:pos="9359" w:leader="dot"/>
            </w:tabs>
            <w:rPr/>
          </w:pPr>
          <w:hyperlink w:anchor="__RefHeading___Toc10664_2399891985">
            <w:r>
              <w:rPr>
                <w:webHidden/>
                <w:rStyle w:val="IndexLink"/>
              </w:rPr>
              <w:t>Troubleshooting</w:t>
              <w:tab/>
              <w:t>63</w:t>
            </w:r>
          </w:hyperlink>
        </w:p>
        <w:p>
          <w:pPr>
            <w:pStyle w:val="TOC3"/>
            <w:tabs>
              <w:tab w:val="clear" w:pos="8793"/>
              <w:tab w:val="right" w:pos="9359" w:leader="dot"/>
            </w:tabs>
            <w:rPr/>
          </w:pPr>
          <w:hyperlink w:anchor="__RefHeading___Toc10666_2399891985">
            <w:r>
              <w:rPr>
                <w:webHidden/>
                <w:rStyle w:val="IndexLink"/>
              </w:rPr>
              <w:t>Issue: Wrong Slave Selected</w:t>
              <w:tab/>
              <w:t>63</w:t>
            </w:r>
          </w:hyperlink>
        </w:p>
        <w:p>
          <w:pPr>
            <w:pStyle w:val="TOC3"/>
            <w:tabs>
              <w:tab w:val="clear" w:pos="8793"/>
              <w:tab w:val="right" w:pos="9359" w:leader="dot"/>
            </w:tabs>
            <w:rPr/>
          </w:pPr>
          <w:hyperlink w:anchor="__RefHeading___Toc10668_2399891985">
            <w:r>
              <w:rPr>
                <w:webHidden/>
                <w:rStyle w:val="IndexLink"/>
              </w:rPr>
              <w:t>Issue: Master Starved</w:t>
              <w:tab/>
              <w:t>63</w:t>
            </w:r>
          </w:hyperlink>
        </w:p>
        <w:p>
          <w:pPr>
            <w:pStyle w:val="TOC3"/>
            <w:tabs>
              <w:tab w:val="clear" w:pos="8793"/>
              <w:tab w:val="right" w:pos="9359" w:leader="dot"/>
            </w:tabs>
            <w:rPr/>
          </w:pPr>
          <w:hyperlink w:anchor="__RefHeading___Toc10670_2399891985">
            <w:r>
              <w:rPr>
                <w:webHidden/>
                <w:rStyle w:val="IndexLink"/>
              </w:rPr>
              <w:t>Issue: Back-to-Back Transactions Stalling</w:t>
              <w:tab/>
              <w:t>63</w:t>
            </w:r>
          </w:hyperlink>
        </w:p>
        <w:p>
          <w:pPr>
            <w:pStyle w:val="TOC2"/>
            <w:tabs>
              <w:tab w:val="clear" w:pos="9077"/>
              <w:tab w:val="right" w:pos="9359" w:leader="dot"/>
            </w:tabs>
            <w:rPr/>
          </w:pPr>
          <w:hyperlink w:anchor="__RefHeading___Toc10672_2399891985">
            <w:r>
              <w:rPr>
                <w:webHidden/>
                <w:rStyle w:val="IndexLink"/>
              </w:rPr>
              <w:t>Next Steps</w:t>
              <w:tab/>
              <w:t>64</w:t>
            </w:r>
          </w:hyperlink>
        </w:p>
        <w:p>
          <w:pPr>
            <w:pStyle w:val="TOC1"/>
            <w:tabs>
              <w:tab w:val="clear" w:pos="9360"/>
              <w:tab w:val="right" w:pos="9359" w:leader="dot"/>
            </w:tabs>
            <w:rPr/>
          </w:pPr>
          <w:hyperlink w:anchor="__RefHeading___Toc10674_2399891985">
            <w:r>
              <w:rPr>
                <w:webHidden/>
                <w:rStyle w:val="IndexLink"/>
              </w:rPr>
              <w:t>Lattice RTL Generator</w:t>
              <w:tab/>
              <w:t>65</w:t>
            </w:r>
          </w:hyperlink>
        </w:p>
        <w:p>
          <w:pPr>
            <w:pStyle w:val="TOC2"/>
            <w:tabs>
              <w:tab w:val="clear" w:pos="9077"/>
              <w:tab w:val="right" w:pos="9359" w:leader="dot"/>
            </w:tabs>
            <w:rPr/>
          </w:pPr>
          <w:hyperlink w:anchor="__RefHeading___Toc10676_2399891985">
            <w:r>
              <w:rPr>
                <w:webHidden/>
                <w:rStyle w:val="IndexLink"/>
              </w:rPr>
              <w:t>Overview</w:t>
              <w:tab/>
              <w:t>66</w:t>
            </w:r>
          </w:hyperlink>
        </w:p>
        <w:p>
          <w:pPr>
            <w:pStyle w:val="TOC2"/>
            <w:tabs>
              <w:tab w:val="clear" w:pos="9077"/>
              <w:tab w:val="right" w:pos="9359" w:leader="dot"/>
            </w:tabs>
            <w:rPr/>
          </w:pPr>
          <w:hyperlink w:anchor="__RefHeading___Toc10678_2399891985">
            <w:r>
              <w:rPr>
                <w:webHidden/>
                <w:rStyle w:val="IndexLink"/>
              </w:rPr>
              <w:t>Generator Architecture</w:t>
              <w:tab/>
              <w:t>67</w:t>
            </w:r>
          </w:hyperlink>
        </w:p>
        <w:p>
          <w:pPr>
            <w:pStyle w:val="TOC3"/>
            <w:tabs>
              <w:tab w:val="clear" w:pos="8793"/>
              <w:tab w:val="right" w:pos="9359" w:leader="dot"/>
            </w:tabs>
            <w:rPr/>
          </w:pPr>
          <w:hyperlink w:anchor="__RefHeading___Toc10680_2399891985">
            <w:r>
              <w:rPr>
                <w:webHidden/>
                <w:rStyle w:val="IndexLink"/>
              </w:rPr>
              <w:t>Two-Level Structure</w:t>
              <w:tab/>
              <w:t>67</w:t>
            </w:r>
          </w:hyperlink>
        </w:p>
        <w:p>
          <w:pPr>
            <w:pStyle w:val="TOC2"/>
            <w:tabs>
              <w:tab w:val="clear" w:pos="9077"/>
              <w:tab w:val="right" w:pos="9359" w:leader="dot"/>
            </w:tabs>
            <w:rPr/>
          </w:pPr>
          <w:hyperlink w:anchor="__RefHeading___Toc10682_2399891985">
            <w:r>
              <w:rPr>
                <w:webHidden/>
                <w:rStyle w:val="IndexLink"/>
              </w:rPr>
              <w:t>Quick Start</w:t>
              <w:tab/>
              <w:t>68</w:t>
            </w:r>
          </w:hyperlink>
        </w:p>
        <w:p>
          <w:pPr>
            <w:pStyle w:val="TOC3"/>
            <w:tabs>
              <w:tab w:val="clear" w:pos="8793"/>
              <w:tab w:val="right" w:pos="9359" w:leader="dot"/>
            </w:tabs>
            <w:rPr/>
          </w:pPr>
          <w:hyperlink w:anchor="__RefHeading___Toc10684_2399891985">
            <w:r>
              <w:rPr>
                <w:webHidden/>
                <w:rStyle w:val="IndexLink"/>
              </w:rPr>
              <w:t>Generate Standard Variants (1:1, 2:1, 1:4, 2:4)</w:t>
              <w:tab/>
              <w:t>68</w:t>
            </w:r>
          </w:hyperlink>
        </w:p>
        <w:p>
          <w:pPr>
            <w:pStyle w:val="TOC3"/>
            <w:tabs>
              <w:tab w:val="clear" w:pos="8793"/>
              <w:tab w:val="right" w:pos="9359" w:leader="dot"/>
            </w:tabs>
            <w:rPr/>
          </w:pPr>
          <w:hyperlink w:anchor="__RefHeading___Toc10686_2399891985">
            <w:r>
              <w:rPr>
                <w:webHidden/>
                <w:rStyle w:val="IndexLink"/>
              </w:rPr>
              <w:t>Generate Custom Variant</w:t>
              <w:tab/>
              <w:t>68</w:t>
            </w:r>
          </w:hyperlink>
        </w:p>
        <w:p>
          <w:pPr>
            <w:pStyle w:val="TOC3"/>
            <w:tabs>
              <w:tab w:val="clear" w:pos="8793"/>
              <w:tab w:val="right" w:pos="9359" w:leader="dot"/>
            </w:tabs>
            <w:rPr/>
          </w:pPr>
          <w:hyperlink w:anchor="__RefHeading___Toc10688_2399891985">
            <w:r>
              <w:rPr>
                <w:webHidden/>
                <w:rStyle w:val="IndexLink"/>
              </w:rPr>
              <w:t>Generate with Custom Base Address</w:t>
              <w:tab/>
              <w:t>68</w:t>
            </w:r>
          </w:hyperlink>
        </w:p>
        <w:p>
          <w:pPr>
            <w:pStyle w:val="TOC2"/>
            <w:tabs>
              <w:tab w:val="clear" w:pos="9077"/>
              <w:tab w:val="right" w:pos="9359" w:leader="dot"/>
            </w:tabs>
            <w:rPr/>
          </w:pPr>
          <w:hyperlink w:anchor="__RefHeading___Toc10690_2399891985">
            <w:r>
              <w:rPr>
                <w:webHidden/>
                <w:rStyle w:val="IndexLink"/>
              </w:rPr>
              <w:t>Command-Line Interface</w:t>
              <w:tab/>
              <w:t>70</w:t>
            </w:r>
          </w:hyperlink>
        </w:p>
        <w:p>
          <w:pPr>
            <w:pStyle w:val="TOC3"/>
            <w:tabs>
              <w:tab w:val="clear" w:pos="8793"/>
              <w:tab w:val="right" w:pos="9359" w:leader="dot"/>
            </w:tabs>
            <w:rPr/>
          </w:pPr>
          <w:hyperlink w:anchor="__RefHeading___Toc10692_2399891985">
            <w:r>
              <w:rPr>
                <w:webHidden/>
                <w:rStyle w:val="IndexLink"/>
              </w:rPr>
              <w:t>Full Options</w:t>
              <w:tab/>
              <w:t>70</w:t>
            </w:r>
          </w:hyperlink>
        </w:p>
        <w:p>
          <w:pPr>
            <w:pStyle w:val="TOC3"/>
            <w:tabs>
              <w:tab w:val="clear" w:pos="8793"/>
              <w:tab w:val="right" w:pos="9359" w:leader="dot"/>
            </w:tabs>
            <w:rPr/>
          </w:pPr>
          <w:hyperlink w:anchor="__RefHeading___Toc10694_2399891985">
            <w:r>
              <w:rPr>
                <w:webHidden/>
                <w:rStyle w:val="IndexLink"/>
              </w:rPr>
              <w:t>Examples</w:t>
              <w:tab/>
              <w:t>71</w:t>
            </w:r>
          </w:hyperlink>
        </w:p>
        <w:p>
          <w:pPr>
            <w:pStyle w:val="TOC2"/>
            <w:tabs>
              <w:tab w:val="clear" w:pos="9077"/>
              <w:tab w:val="right" w:pos="9359" w:leader="dot"/>
            </w:tabs>
            <w:rPr/>
          </w:pPr>
          <w:hyperlink w:anchor="__RefHeading___Toc10696_2399891985">
            <w:r>
              <w:rPr>
                <w:webHidden/>
                <w:rStyle w:val="IndexLink"/>
              </w:rPr>
              <w:t>Generated Code Structure</w:t>
              <w:tab/>
              <w:t>72</w:t>
            </w:r>
          </w:hyperlink>
        </w:p>
        <w:p>
          <w:pPr>
            <w:pStyle w:val="TOC3"/>
            <w:tabs>
              <w:tab w:val="clear" w:pos="8793"/>
              <w:tab w:val="right" w:pos="9359" w:leader="dot"/>
            </w:tabs>
            <w:rPr/>
          </w:pPr>
          <w:hyperlink w:anchor="__RefHeading___Toc10698_2399891985">
            <w:r>
              <w:rPr>
                <w:webHidden/>
                <w:rStyle w:val="IndexLink"/>
              </w:rPr>
              <w:t>Template Components</w:t>
              <w:tab/>
              <w:t>72</w:t>
            </w:r>
          </w:hyperlink>
        </w:p>
        <w:p>
          <w:pPr>
            <w:pStyle w:val="TOC2"/>
            <w:tabs>
              <w:tab w:val="clear" w:pos="9077"/>
              <w:tab w:val="right" w:pos="9359" w:leader="dot"/>
            </w:tabs>
            <w:rPr/>
          </w:pPr>
          <w:hyperlink w:anchor="__RefHeading___Toc10700_2399891985">
            <w:r>
              <w:rPr>
                <w:webHidden/>
                <w:rStyle w:val="IndexLink"/>
              </w:rPr>
              <w:t>Generator Algorithm</w:t>
              <w:tab/>
              <w:t>76</w:t>
            </w:r>
          </w:hyperlink>
        </w:p>
        <w:p>
          <w:pPr>
            <w:pStyle w:val="TOC3"/>
            <w:tabs>
              <w:tab w:val="clear" w:pos="8793"/>
              <w:tab w:val="right" w:pos="9359" w:leader="dot"/>
            </w:tabs>
            <w:rPr/>
          </w:pPr>
          <w:hyperlink w:anchor="__RefHeading___Toc10702_2399891985">
            <w:r>
              <w:rPr>
                <w:webHidden/>
                <w:rStyle w:val="IndexLink"/>
              </w:rPr>
              <w:t>Step-by-Step Process</w:t>
              <w:tab/>
              <w:t>76</w:t>
            </w:r>
          </w:hyperlink>
        </w:p>
        <w:p>
          <w:pPr>
            <w:pStyle w:val="TOC2"/>
            <w:tabs>
              <w:tab w:val="clear" w:pos="9077"/>
              <w:tab w:val="right" w:pos="9359" w:leader="dot"/>
            </w:tabs>
            <w:rPr/>
          </w:pPr>
          <w:hyperlink w:anchor="__RefHeading___Toc10704_2399891985">
            <w:r>
              <w:rPr>
                <w:webHidden/>
                <w:rStyle w:val="IndexLink"/>
              </w:rPr>
              <w:t>Code Generation Patterns</w:t>
              <w:tab/>
              <w:t>78</w:t>
            </w:r>
          </w:hyperlink>
        </w:p>
        <w:p>
          <w:pPr>
            <w:pStyle w:val="TOC3"/>
            <w:tabs>
              <w:tab w:val="clear" w:pos="8793"/>
              <w:tab w:val="right" w:pos="9359" w:leader="dot"/>
            </w:tabs>
            <w:rPr/>
          </w:pPr>
          <w:hyperlink w:anchor="__RefHeading___Toc10706_2399891985">
            <w:r>
              <w:rPr>
                <w:webHidden/>
                <w:rStyle w:val="IndexLink"/>
              </w:rPr>
              <w:t>Loop-Based Generation</w:t>
              <w:tab/>
              <w:t>78</w:t>
            </w:r>
          </w:hyperlink>
        </w:p>
        <w:p>
          <w:pPr>
            <w:pStyle w:val="TOC3"/>
            <w:tabs>
              <w:tab w:val="clear" w:pos="8793"/>
              <w:tab w:val="right" w:pos="9359" w:leader="dot"/>
            </w:tabs>
            <w:rPr/>
          </w:pPr>
          <w:hyperlink w:anchor="__RefHeading___Toc10708_2399891985">
            <w:r>
              <w:rPr>
                <w:webHidden/>
                <w:rStyle w:val="IndexLink"/>
              </w:rPr>
              <w:t>String Formatting</w:t>
              <w:tab/>
              <w:t>78</w:t>
            </w:r>
          </w:hyperlink>
        </w:p>
        <w:p>
          <w:pPr>
            <w:pStyle w:val="TOC2"/>
            <w:tabs>
              <w:tab w:val="clear" w:pos="9077"/>
              <w:tab w:val="right" w:pos="9359" w:leader="dot"/>
            </w:tabs>
            <w:rPr/>
          </w:pPr>
          <w:hyperlink w:anchor="__RefHeading___Toc10710_2399891985">
            <w:r>
              <w:rPr>
                <w:webHidden/>
                <w:rStyle w:val="IndexLink"/>
              </w:rPr>
              <w:t>Customization Examples</w:t>
              <w:tab/>
              <w:t>79</w:t>
            </w:r>
          </w:hyperlink>
        </w:p>
        <w:p>
          <w:pPr>
            <w:pStyle w:val="TOC3"/>
            <w:tabs>
              <w:tab w:val="clear" w:pos="8793"/>
              <w:tab w:val="right" w:pos="9359" w:leader="dot"/>
            </w:tabs>
            <w:rPr/>
          </w:pPr>
          <w:hyperlink w:anchor="__RefHeading___Toc10712_2399891985">
            <w:r>
              <w:rPr>
                <w:webHidden/>
                <w:rStyle w:val="IndexLink"/>
              </w:rPr>
              <w:t>Example 1: Large SoC with 10 Peripherals</w:t>
              <w:tab/>
              <w:t>79</w:t>
            </w:r>
          </w:hyperlink>
        </w:p>
        <w:p>
          <w:pPr>
            <w:pStyle w:val="TOC3"/>
            <w:tabs>
              <w:tab w:val="clear" w:pos="8793"/>
              <w:tab w:val="right" w:pos="9359" w:leader="dot"/>
            </w:tabs>
            <w:rPr/>
          </w:pPr>
          <w:hyperlink w:anchor="__RefHeading___Toc10714_2399891985">
            <w:r>
              <w:rPr>
                <w:webHidden/>
                <w:rStyle w:val="IndexLink"/>
              </w:rPr>
              <w:t>Example 2: Multi-CPU System</w:t>
              <w:tab/>
              <w:t>79</w:t>
            </w:r>
          </w:hyperlink>
        </w:p>
        <w:p>
          <w:pPr>
            <w:pStyle w:val="TOC3"/>
            <w:tabs>
              <w:tab w:val="clear" w:pos="8793"/>
              <w:tab w:val="right" w:pos="9359" w:leader="dot"/>
            </w:tabs>
            <w:rPr/>
          </w:pPr>
          <w:hyperlink w:anchor="__RefHeading___Toc10716_2399891985">
            <w:r>
              <w:rPr>
                <w:webHidden/>
                <w:rStyle w:val="IndexLink"/>
              </w:rPr>
              <w:t>Example 3: Memory-Mapped I/O Region</w:t>
              <w:tab/>
              <w:t>79</w:t>
            </w:r>
          </w:hyperlink>
        </w:p>
        <w:p>
          <w:pPr>
            <w:pStyle w:val="TOC2"/>
            <w:tabs>
              <w:tab w:val="clear" w:pos="9077"/>
              <w:tab w:val="right" w:pos="9359" w:leader="dot"/>
            </w:tabs>
            <w:rPr/>
          </w:pPr>
          <w:hyperlink w:anchor="__RefHeading___Toc10718_2399891985">
            <w:r>
              <w:rPr>
                <w:webHidden/>
                <w:rStyle w:val="IndexLink"/>
              </w:rPr>
              <w:t>Using Generated Modules</w:t>
              <w:tab/>
              <w:t>81</w:t>
            </w:r>
          </w:hyperlink>
        </w:p>
        <w:p>
          <w:pPr>
            <w:pStyle w:val="TOC3"/>
            <w:tabs>
              <w:tab w:val="clear" w:pos="8793"/>
              <w:tab w:val="right" w:pos="9359" w:leader="dot"/>
            </w:tabs>
            <w:rPr/>
          </w:pPr>
          <w:hyperlink w:anchor="__RefHeading___Toc10720_2399891985">
            <w:r>
              <w:rPr>
                <w:webHidden/>
                <w:rStyle w:val="IndexLink"/>
              </w:rPr>
              <w:t>Integration Example</w:t>
              <w:tab/>
              <w:t>81</w:t>
            </w:r>
          </w:hyperlink>
        </w:p>
        <w:p>
          <w:pPr>
            <w:pStyle w:val="TOC3"/>
            <w:tabs>
              <w:tab w:val="clear" w:pos="8793"/>
              <w:tab w:val="right" w:pos="9359" w:leader="dot"/>
            </w:tabs>
            <w:rPr/>
          </w:pPr>
          <w:hyperlink w:anchor="__RefHeading___Toc10722_2399891985">
            <w:r>
              <w:rPr>
                <w:webHidden/>
                <w:rStyle w:val="IndexLink"/>
              </w:rPr>
              <w:t>Parameter Override</w:t>
              <w:tab/>
              <w:t>82</w:t>
            </w:r>
          </w:hyperlink>
        </w:p>
        <w:p>
          <w:pPr>
            <w:pStyle w:val="TOC2"/>
            <w:tabs>
              <w:tab w:val="clear" w:pos="9077"/>
              <w:tab w:val="right" w:pos="9359" w:leader="dot"/>
            </w:tabs>
            <w:rPr/>
          </w:pPr>
          <w:hyperlink w:anchor="__RefHeading___Toc10724_2399891985">
            <w:r>
              <w:rPr>
                <w:webHidden/>
                <w:rStyle w:val="IndexLink"/>
              </w:rPr>
              <w:t>Generator Limitations and Future Work</w:t>
              <w:tab/>
              <w:t>83</w:t>
            </w:r>
          </w:hyperlink>
        </w:p>
        <w:p>
          <w:pPr>
            <w:pStyle w:val="TOC3"/>
            <w:tabs>
              <w:tab w:val="clear" w:pos="8793"/>
              <w:tab w:val="right" w:pos="9359" w:leader="dot"/>
            </w:tabs>
            <w:rPr/>
          </w:pPr>
          <w:hyperlink w:anchor="__RefHeading___Toc10726_2399891985">
            <w:r>
              <w:rPr>
                <w:webHidden/>
                <w:rStyle w:val="IndexLink"/>
              </w:rPr>
              <w:t>Current Limitations</w:t>
              <w:tab/>
              <w:t>83</w:t>
            </w:r>
          </w:hyperlink>
        </w:p>
        <w:p>
          <w:pPr>
            <w:pStyle w:val="TOC3"/>
            <w:tabs>
              <w:tab w:val="clear" w:pos="8793"/>
              <w:tab w:val="right" w:pos="9359" w:leader="dot"/>
            </w:tabs>
            <w:rPr/>
          </w:pPr>
          <w:hyperlink w:anchor="__RefHeading___Toc10728_2399891985">
            <w:r>
              <w:rPr>
                <w:webHidden/>
                <w:rStyle w:val="IndexLink"/>
              </w:rPr>
              <w:t>Future Enhancements</w:t>
              <w:tab/>
              <w:t>83</w:t>
            </w:r>
          </w:hyperlink>
        </w:p>
        <w:p>
          <w:pPr>
            <w:pStyle w:val="TOC2"/>
            <w:tabs>
              <w:tab w:val="clear" w:pos="9077"/>
              <w:tab w:val="right" w:pos="9359" w:leader="dot"/>
            </w:tabs>
            <w:rPr/>
          </w:pPr>
          <w:hyperlink w:anchor="__RefHeading___Toc10730_2399891985">
            <w:r>
              <w:rPr>
                <w:webHidden/>
                <w:rStyle w:val="IndexLink"/>
              </w:rPr>
              <w:t>Testing Generated Code</w:t>
              <w:tab/>
              <w:t>85</w:t>
            </w:r>
          </w:hyperlink>
        </w:p>
        <w:p>
          <w:pPr>
            <w:pStyle w:val="TOC3"/>
            <w:tabs>
              <w:tab w:val="clear" w:pos="8793"/>
              <w:tab w:val="right" w:pos="9359" w:leader="dot"/>
            </w:tabs>
            <w:rPr/>
          </w:pPr>
          <w:hyperlink w:anchor="__RefHeading___Toc10732_2399891985">
            <w:r>
              <w:rPr>
                <w:webHidden/>
                <w:rStyle w:val="IndexLink"/>
              </w:rPr>
              <w:t>Verification Flow</w:t>
              <w:tab/>
              <w:t>85</w:t>
            </w:r>
          </w:hyperlink>
        </w:p>
        <w:p>
          <w:pPr>
            <w:pStyle w:val="TOC3"/>
            <w:tabs>
              <w:tab w:val="clear" w:pos="8793"/>
              <w:tab w:val="right" w:pos="9359" w:leader="dot"/>
            </w:tabs>
            <w:rPr/>
          </w:pPr>
          <w:hyperlink w:anchor="__RefHeading___Toc10734_2399891985">
            <w:r>
              <w:rPr>
                <w:webHidden/>
                <w:rStyle w:val="IndexLink"/>
              </w:rPr>
              <w:t>Recommended Test Cases</w:t>
              <w:tab/>
              <w:t>85</w:t>
            </w:r>
          </w:hyperlink>
        </w:p>
        <w:p>
          <w:pPr>
            <w:pStyle w:val="TOC2"/>
            <w:tabs>
              <w:tab w:val="clear" w:pos="9077"/>
              <w:tab w:val="right" w:pos="9359" w:leader="dot"/>
            </w:tabs>
            <w:rPr/>
          </w:pPr>
          <w:hyperlink w:anchor="__RefHeading___Toc10736_2399891985">
            <w:r>
              <w:rPr>
                <w:webHidden/>
                <w:rStyle w:val="IndexLink"/>
              </w:rPr>
              <w:t>Advanced Usage</w:t>
              <w:tab/>
              <w:t>86</w:t>
            </w:r>
          </w:hyperlink>
        </w:p>
        <w:p>
          <w:pPr>
            <w:pStyle w:val="TOC3"/>
            <w:tabs>
              <w:tab w:val="clear" w:pos="8793"/>
              <w:tab w:val="right" w:pos="9359" w:leader="dot"/>
            </w:tabs>
            <w:rPr/>
          </w:pPr>
          <w:hyperlink w:anchor="__RefHeading___Toc10738_2399891985">
            <w:r>
              <w:rPr>
                <w:webHidden/>
                <w:rStyle w:val="IndexLink"/>
              </w:rPr>
              <w:t>Using as Python Library</w:t>
              <w:tab/>
              <w:t>86</w:t>
            </w:r>
          </w:hyperlink>
        </w:p>
        <w:p>
          <w:pPr>
            <w:pStyle w:val="TOC3"/>
            <w:tabs>
              <w:tab w:val="clear" w:pos="8793"/>
              <w:tab w:val="right" w:pos="9359" w:leader="dot"/>
            </w:tabs>
            <w:rPr/>
          </w:pPr>
          <w:hyperlink w:anchor="__RefHeading___Toc10740_2399891985">
            <w:r>
              <w:rPr>
                <w:webHidden/>
                <w:rStyle w:val="IndexLink"/>
              </w:rPr>
              <w:t>Batch Generation</w:t>
              <w:tab/>
              <w:t>86</w:t>
            </w:r>
          </w:hyperlink>
        </w:p>
        <w:p>
          <w:pPr>
            <w:pStyle w:val="TOC2"/>
            <w:tabs>
              <w:tab w:val="clear" w:pos="9077"/>
              <w:tab w:val="right" w:pos="9359" w:leader="dot"/>
            </w:tabs>
            <w:rPr/>
          </w:pPr>
          <w:hyperlink w:anchor="__RefHeading___Toc10742_2399891985">
            <w:r>
              <w:rPr>
                <w:webHidden/>
                <w:rStyle w:val="IndexLink"/>
              </w:rPr>
              <w:t>Troubleshooting</w:t>
              <w:tab/>
              <w:t>87</w:t>
            </w:r>
          </w:hyperlink>
        </w:p>
        <w:p>
          <w:pPr>
            <w:pStyle w:val="TOC3"/>
            <w:tabs>
              <w:tab w:val="clear" w:pos="8793"/>
              <w:tab w:val="right" w:pos="9359" w:leader="dot"/>
            </w:tabs>
            <w:rPr/>
          </w:pPr>
          <w:hyperlink w:anchor="__RefHeading___Toc10744_2399891985">
            <w:r>
              <w:rPr>
                <w:webHidden/>
                <w:rStyle w:val="IndexLink"/>
              </w:rPr>
              <w:t>Issue: “ModuleNotFoundError: No module named ‘amba.apbx_xbar_generator’”</w:t>
              <w:tab/>
              <w:t>87</w:t>
            </w:r>
          </w:hyperlink>
        </w:p>
        <w:p>
          <w:pPr>
            <w:pStyle w:val="TOC3"/>
            <w:tabs>
              <w:tab w:val="clear" w:pos="8793"/>
              <w:tab w:val="right" w:pos="9359" w:leader="dot"/>
            </w:tabs>
            <w:rPr/>
          </w:pPr>
          <w:hyperlink w:anchor="__RefHeading___Toc10746_2399891985">
            <w:r>
              <w:rPr>
                <w:webHidden/>
                <w:rStyle w:val="IndexLink"/>
              </w:rPr>
              <w:t>Issue: Generated Code Won’t Lint</w:t>
              <w:tab/>
              <w:t>87</w:t>
            </w:r>
          </w:hyperlink>
        </w:p>
        <w:p>
          <w:pPr>
            <w:pStyle w:val="TOC3"/>
            <w:tabs>
              <w:tab w:val="clear" w:pos="8793"/>
              <w:tab w:val="right" w:pos="9359" w:leader="dot"/>
            </w:tabs>
            <w:rPr/>
          </w:pPr>
          <w:hyperlink w:anchor="__RefHeading___Toc10748_2399891985">
            <w:r>
              <w:rPr>
                <w:webHidden/>
                <w:rStyle w:val="IndexLink"/>
              </w:rPr>
              <w:t>Issue: Generated Code Too Large</w:t>
              <w:tab/>
              <w:t>87</w:t>
            </w:r>
          </w:hyperlink>
        </w:p>
        <w:p>
          <w:pPr>
            <w:pStyle w:val="TOC2"/>
            <w:tabs>
              <w:tab w:val="clear" w:pos="9077"/>
              <w:tab w:val="right" w:pos="9359" w:leader="dot"/>
            </w:tabs>
            <w:rPr/>
          </w:pPr>
          <w:hyperlink w:anchor="__RefHeading___Toc10750_2399891985">
            <w:r>
              <w:rPr>
                <w:webHidden/>
                <w:rStyle w:val="IndexLink"/>
              </w:rPr>
              <w:t>References</w:t>
              <w:tab/>
              <w:t>88</w:t>
            </w:r>
          </w:hyperlink>
        </w:p>
        <w:p>
          <w:pPr>
            <w:pStyle w:val="TOC2"/>
            <w:tabs>
              <w:tab w:val="clear" w:pos="9077"/>
              <w:tab w:val="right" w:pos="9359" w:leader="dot"/>
            </w:tabs>
            <w:rPr/>
          </w:pPr>
          <w:hyperlink w:anchor="__RefHeading___Toc10752_2399891985">
            <w:r>
              <w:rPr>
                <w:webHidden/>
                <w:rStyle w:val="IndexLink"/>
              </w:rPr>
              <w:t>Verification Wrappers</w:t>
              <w:tab/>
              <w:t>89</w:t>
            </w:r>
          </w:hyperlink>
        </w:p>
        <w:p>
          <w:pPr>
            <w:pStyle w:val="TOC1"/>
            <w:tabs>
              <w:tab w:val="clear" w:pos="9360"/>
              <w:tab w:val="right" w:pos="9359" w:leader="dot"/>
            </w:tabs>
            <w:rPr/>
          </w:pPr>
          <w:hyperlink w:anchor="__RefHeading___Toc10754_2399891985">
            <w:r>
              <w:rPr>
                <w:webHidden/>
                <w:rStyle w:val="IndexLink"/>
              </w:rPr>
              <w:t>Lattice Hardware Architecture Specification Index</w:t>
              <w:tab/>
              <w:t>90</w:t>
            </w:r>
          </w:hyperlink>
        </w:p>
        <w:p>
          <w:pPr>
            <w:pStyle w:val="TOC2"/>
            <w:tabs>
              <w:tab w:val="clear" w:pos="9077"/>
              <w:tab w:val="right" w:pos="9359" w:leader="dot"/>
            </w:tabs>
            <w:rPr/>
          </w:pPr>
          <w:hyperlink w:anchor="__RefHeading___Toc10756_2399891985">
            <w:r>
              <w:rPr>
                <w:webHidden/>
                <w:rStyle w:val="IndexLink"/>
              </w:rPr>
              <w:t>Document Organization</w:t>
              <w:tab/>
              <w:t>91</w:t>
            </w:r>
          </w:hyperlink>
        </w:p>
        <w:p>
          <w:pPr>
            <w:pStyle w:val="TOC3"/>
            <w:tabs>
              <w:tab w:val="clear" w:pos="8793"/>
              <w:tab w:val="right" w:pos="9359" w:leader="dot"/>
            </w:tabs>
            <w:rPr/>
          </w:pPr>
          <w:hyperlink w:anchor="__RefHeading___Toc10758_2399891985">
            <w:r>
              <w:rPr>
                <w:webHidden/>
                <w:rStyle w:val="IndexLink"/>
              </w:rPr>
              <w:t>Front Matter</w:t>
              <w:tab/>
              <w:t>91</w:t>
            </w:r>
          </w:hyperlink>
        </w:p>
        <w:p>
          <w:pPr>
            <w:pStyle w:val="TOC3"/>
            <w:tabs>
              <w:tab w:val="clear" w:pos="8793"/>
              <w:tab w:val="right" w:pos="9359" w:leader="dot"/>
            </w:tabs>
            <w:rPr/>
          </w:pPr>
          <w:hyperlink w:anchor="__RefHeading___Toc10760_2399891985">
            <w:r>
              <w:rPr>
                <w:webHidden/>
                <w:rStyle w:val="IndexLink"/>
              </w:rPr>
              <w:t>Chapter 1: Introduction</w:t>
              <w:tab/>
              <w:t>91</w:t>
            </w:r>
          </w:hyperlink>
        </w:p>
        <w:p>
          <w:pPr>
            <w:pStyle w:val="TOC3"/>
            <w:tabs>
              <w:tab w:val="clear" w:pos="8793"/>
              <w:tab w:val="right" w:pos="9359" w:leader="dot"/>
            </w:tabs>
            <w:rPr/>
          </w:pPr>
          <w:hyperlink w:anchor="__RefHeading___Toc10762_2399891985">
            <w:r>
              <w:rPr>
                <w:webHidden/>
                <w:rStyle w:val="IndexLink"/>
              </w:rPr>
              <w:t>Chapter 2: System Overview</w:t>
              <w:tab/>
              <w:t>91</w:t>
            </w:r>
          </w:hyperlink>
        </w:p>
        <w:p>
          <w:pPr>
            <w:pStyle w:val="TOC3"/>
            <w:tabs>
              <w:tab w:val="clear" w:pos="8793"/>
              <w:tab w:val="right" w:pos="9359" w:leader="dot"/>
            </w:tabs>
            <w:rPr/>
          </w:pPr>
          <w:hyperlink w:anchor="__RefHeading___Toc10764_2399891985">
            <w:r>
              <w:rPr>
                <w:webHidden/>
                <w:rStyle w:val="IndexLink"/>
              </w:rPr>
              <w:t>Chapter 3: Architecture</w:t>
              <w:tab/>
              <w:t>91</w:t>
            </w:r>
          </w:hyperlink>
        </w:p>
        <w:p>
          <w:pPr>
            <w:pStyle w:val="TOC3"/>
            <w:tabs>
              <w:tab w:val="clear" w:pos="8793"/>
              <w:tab w:val="right" w:pos="9359" w:leader="dot"/>
            </w:tabs>
            <w:rPr/>
          </w:pPr>
          <w:hyperlink w:anchor="__RefHeading___Toc10766_2399891985">
            <w:r>
              <w:rPr>
                <w:webHidden/>
                <w:rStyle w:val="IndexLink"/>
              </w:rPr>
              <w:t>Chapter 4: Interfaces</w:t>
              <w:tab/>
              <w:t>91</w:t>
            </w:r>
          </w:hyperlink>
        </w:p>
        <w:p>
          <w:pPr>
            <w:pStyle w:val="TOC3"/>
            <w:tabs>
              <w:tab w:val="clear" w:pos="8793"/>
              <w:tab w:val="right" w:pos="9359" w:leader="dot"/>
            </w:tabs>
            <w:rPr/>
          </w:pPr>
          <w:hyperlink w:anchor="__RefHeading___Toc10768_2399891985">
            <w:r>
              <w:rPr>
                <w:webHidden/>
                <w:rStyle w:val="IndexLink"/>
              </w:rPr>
              <w:t>Chapter 5: Performance</w:t>
              <w:tab/>
              <w:t>91</w:t>
            </w:r>
          </w:hyperlink>
        </w:p>
        <w:p>
          <w:pPr>
            <w:pStyle w:val="TOC3"/>
            <w:tabs>
              <w:tab w:val="clear" w:pos="8793"/>
              <w:tab w:val="right" w:pos="9359" w:leader="dot"/>
            </w:tabs>
            <w:rPr/>
          </w:pPr>
          <w:hyperlink w:anchor="__RefHeading___Toc10770_2399891985">
            <w:r>
              <w:rPr>
                <w:webHidden/>
                <w:rStyle w:val="IndexLink"/>
              </w:rPr>
              <w:t>Chapter 6: Integration</w:t>
              <w:tab/>
              <w:t>91</w:t>
            </w:r>
          </w:hyperlink>
        </w:p>
        <w:p>
          <w:pPr>
            <w:pStyle w:val="TOC2"/>
            <w:tabs>
              <w:tab w:val="clear" w:pos="9077"/>
              <w:tab w:val="right" w:pos="9359" w:leader="dot"/>
            </w:tabs>
            <w:rPr/>
          </w:pPr>
          <w:hyperlink w:anchor="__RefHeading___Toc10772_2399891985">
            <w:r>
              <w:rPr>
                <w:webHidden/>
                <w:rStyle w:val="IndexLink"/>
              </w:rPr>
              <w:t>Related Documentation</w:t>
              <w:tab/>
              <w:t>93</w:t>
            </w:r>
          </w:hyperlink>
        </w:p>
        <w:p>
          <w:pPr>
            <w:pStyle w:val="TOC1"/>
            <w:tabs>
              <w:tab w:val="clear" w:pos="9360"/>
              <w:tab w:val="right" w:pos="9359" w:leader="dot"/>
            </w:tabs>
            <w:rPr/>
          </w:pPr>
          <w:hyperlink w:anchor="__RefHeading___Toc10774_2399891985">
            <w:r>
              <w:rPr>
                <w:webHidden/>
                <w:rStyle w:val="IndexLink"/>
              </w:rPr>
              <w:t>Product Requirements Document (PRD)</w:t>
              <w:tab/>
              <w:t>94</w:t>
            </w:r>
          </w:hyperlink>
        </w:p>
        <w:p>
          <w:pPr>
            <w:pStyle w:val="TOC2"/>
            <w:tabs>
              <w:tab w:val="clear" w:pos="9077"/>
              <w:tab w:val="right" w:pos="9359" w:leader="dot"/>
            </w:tabs>
            <w:rPr/>
          </w:pPr>
          <w:hyperlink w:anchor="__RefHeading___Toc10776_2399891985">
            <w:r>
              <w:rPr>
                <w:webHidden/>
                <w:rStyle w:val="IndexLink"/>
              </w:rPr>
              <w:t>Lattice Generator</w:t>
              <w:tab/>
              <w:t>94</w:t>
            </w:r>
          </w:hyperlink>
        </w:p>
        <w:p>
          <w:pPr>
            <w:pStyle w:val="TOC2"/>
            <w:tabs>
              <w:tab w:val="clear" w:pos="9077"/>
              <w:tab w:val="right" w:pos="9359" w:leader="dot"/>
            </w:tabs>
            <w:rPr/>
          </w:pPr>
          <w:hyperlink w:anchor="__RefHeading___Toc10778_2399891985">
            <w:r>
              <w:rPr>
                <w:webHidden/>
                <w:rStyle w:val="IndexLink"/>
              </w:rPr>
              <w:t>1. Executive Summary</w:t>
              <w:tab/>
              <w:t>95</w:t>
            </w:r>
          </w:hyperlink>
        </w:p>
        <w:p>
          <w:pPr>
            <w:pStyle w:val="TOC3"/>
            <w:tabs>
              <w:tab w:val="clear" w:pos="8793"/>
              <w:tab w:val="right" w:pos="9359" w:leader="dot"/>
            </w:tabs>
            <w:rPr/>
          </w:pPr>
          <w:hyperlink w:anchor="__RefHeading___Toc10780_2399891985">
            <w:r>
              <w:rPr>
                <w:webHidden/>
                <w:rStyle w:val="IndexLink"/>
              </w:rPr>
              <w:t>1.1 Quick Stats</w:t>
              <w:tab/>
              <w:t>95</w:t>
            </w:r>
          </w:hyperlink>
        </w:p>
        <w:p>
          <w:pPr>
            <w:pStyle w:val="TOC3"/>
            <w:tabs>
              <w:tab w:val="clear" w:pos="8793"/>
              <w:tab w:val="right" w:pos="9359" w:leader="dot"/>
            </w:tabs>
            <w:rPr/>
          </w:pPr>
          <w:hyperlink w:anchor="__RefHeading___Toc10782_2399891985">
            <w:r>
              <w:rPr>
                <w:webHidden/>
                <w:rStyle w:val="IndexLink"/>
              </w:rPr>
              <w:t>1.2 Project Goals</w:t>
              <w:tab/>
              <w:t>95</w:t>
            </w:r>
          </w:hyperlink>
        </w:p>
        <w:p>
          <w:pPr>
            <w:pStyle w:val="TOC2"/>
            <w:tabs>
              <w:tab w:val="clear" w:pos="9077"/>
              <w:tab w:val="right" w:pos="9359" w:leader="dot"/>
            </w:tabs>
            <w:rPr/>
          </w:pPr>
          <w:hyperlink w:anchor="__RefHeading___Toc10784_2399891985">
            <w:r>
              <w:rPr>
                <w:webHidden/>
                <w:rStyle w:val="IndexLink"/>
              </w:rPr>
              <w:t>2. Key Design Principles</w:t>
              <w:tab/>
              <w:t>96</w:t>
            </w:r>
          </w:hyperlink>
        </w:p>
        <w:p>
          <w:pPr>
            <w:pStyle w:val="TOC3"/>
            <w:tabs>
              <w:tab w:val="clear" w:pos="8793"/>
              <w:tab w:val="right" w:pos="9359" w:leader="dot"/>
            </w:tabs>
            <w:rPr/>
          </w:pPr>
          <w:hyperlink w:anchor="__RefHeading___Toc10786_2399891985">
            <w:r>
              <w:rPr>
                <w:webHidden/>
                <w:rStyle w:val="IndexLink"/>
              </w:rPr>
              <w:t>2.1 Architecture Philosophy</w:t>
              <w:tab/>
              <w:t>96</w:t>
            </w:r>
          </w:hyperlink>
        </w:p>
        <w:p>
          <w:pPr>
            <w:pStyle w:val="TOC3"/>
            <w:tabs>
              <w:tab w:val="clear" w:pos="8793"/>
              <w:tab w:val="right" w:pos="9359" w:leader="dot"/>
            </w:tabs>
            <w:rPr/>
          </w:pPr>
          <w:hyperlink w:anchor="__RefHeading___Toc10788_2399891985">
            <w:r>
              <w:rPr>
                <w:webHidden/>
                <w:rStyle w:val="IndexLink"/>
              </w:rPr>
              <w:t>2.2 Design Trade-offs</w:t>
              <w:tab/>
              <w:t>96</w:t>
            </w:r>
          </w:hyperlink>
        </w:p>
        <w:p>
          <w:pPr>
            <w:pStyle w:val="TOC2"/>
            <w:tabs>
              <w:tab w:val="clear" w:pos="9077"/>
              <w:tab w:val="right" w:pos="9359" w:leader="dot"/>
            </w:tabs>
            <w:rPr/>
          </w:pPr>
          <w:hyperlink w:anchor="__RefHeading___Toc10790_2399891985">
            <w:r>
              <w:rPr>
                <w:webHidden/>
                <w:rStyle w:val="IndexLink"/>
              </w:rPr>
              <w:t>3. Architecture Overview</w:t>
              <w:tab/>
              <w:t>97</w:t>
            </w:r>
          </w:hyperlink>
        </w:p>
        <w:p>
          <w:pPr>
            <w:pStyle w:val="TOC3"/>
            <w:tabs>
              <w:tab w:val="clear" w:pos="8793"/>
              <w:tab w:val="right" w:pos="9359" w:leader="dot"/>
            </w:tabs>
            <w:rPr/>
          </w:pPr>
          <w:hyperlink w:anchor="__RefHeading___Toc10792_2399891985">
            <w:r>
              <w:rPr>
                <w:webHidden/>
                <w:rStyle w:val="IndexLink"/>
              </w:rPr>
              <w:t>3.1 Top-Level Block Diagram</w:t>
              <w:tab/>
              <w:t>97</w:t>
            </w:r>
          </w:hyperlink>
        </w:p>
        <w:p>
          <w:pPr>
            <w:pStyle w:val="TOC3"/>
            <w:tabs>
              <w:tab w:val="clear" w:pos="8793"/>
              <w:tab w:val="right" w:pos="9359" w:leader="dot"/>
            </w:tabs>
            <w:rPr/>
          </w:pPr>
          <w:hyperlink w:anchor="__RefHeading___Toc10794_2399891985">
            <w:r>
              <w:rPr>
                <w:webHidden/>
                <w:rStyle w:val="IndexLink"/>
              </w:rPr>
              <w:t>3.2 Address Mapping</w:t>
              <w:tab/>
              <w:t>98</w:t>
            </w:r>
          </w:hyperlink>
        </w:p>
        <w:p>
          <w:pPr>
            <w:pStyle w:val="TOC3"/>
            <w:tabs>
              <w:tab w:val="clear" w:pos="8793"/>
              <w:tab w:val="right" w:pos="9359" w:leader="dot"/>
            </w:tabs>
            <w:rPr/>
          </w:pPr>
          <w:hyperlink w:anchor="__RefHeading___Toc10796_2399891985">
            <w:r>
              <w:rPr>
                <w:webHidden/>
                <w:rStyle w:val="IndexLink"/>
              </w:rPr>
              <w:t>3.3 Arbitration Strategy</w:t>
              <w:tab/>
              <w:t>99</w:t>
            </w:r>
          </w:hyperlink>
        </w:p>
        <w:p>
          <w:pPr>
            <w:pStyle w:val="TOC2"/>
            <w:tabs>
              <w:tab w:val="clear" w:pos="9077"/>
              <w:tab w:val="right" w:pos="9359" w:leader="dot"/>
            </w:tabs>
            <w:rPr/>
          </w:pPr>
          <w:hyperlink w:anchor="__RefHeading___Toc10798_2399891985">
            <w:r>
              <w:rPr>
                <w:webHidden/>
                <w:rStyle w:val="IndexLink"/>
              </w:rPr>
              <w:t>4. Available Variants</w:t>
              <w:tab/>
              <w:t>101</w:t>
            </w:r>
          </w:hyperlink>
        </w:p>
        <w:p>
          <w:pPr>
            <w:pStyle w:val="TOC3"/>
            <w:tabs>
              <w:tab w:val="clear" w:pos="8793"/>
              <w:tab w:val="right" w:pos="9359" w:leader="dot"/>
            </w:tabs>
            <w:rPr/>
          </w:pPr>
          <w:hyperlink w:anchor="__RefHeading___Toc10800_2399891985">
            <w:r>
              <w:rPr>
                <w:webHidden/>
                <w:rStyle w:val="IndexLink"/>
              </w:rPr>
              <w:t>4.1 Pre-Generated Modules</w:t>
              <w:tab/>
              <w:t>101</w:t>
            </w:r>
          </w:hyperlink>
        </w:p>
        <w:p>
          <w:pPr>
            <w:pStyle w:val="TOC3"/>
            <w:tabs>
              <w:tab w:val="clear" w:pos="8793"/>
              <w:tab w:val="right" w:pos="9359" w:leader="dot"/>
            </w:tabs>
            <w:rPr/>
          </w:pPr>
          <w:hyperlink w:anchor="__RefHeading___Toc10802_2399891985">
            <w:r>
              <w:rPr>
                <w:webHidden/>
                <w:rStyle w:val="IndexLink"/>
              </w:rPr>
              <w:t>4.2 Wrapper Modules</w:t>
              <w:tab/>
              <w:t>101</w:t>
            </w:r>
          </w:hyperlink>
        </w:p>
        <w:p>
          <w:pPr>
            <w:pStyle w:val="TOC2"/>
            <w:tabs>
              <w:tab w:val="clear" w:pos="9077"/>
              <w:tab w:val="right" w:pos="9359" w:leader="dot"/>
            </w:tabs>
            <w:rPr/>
          </w:pPr>
          <w:hyperlink w:anchor="__RefHeading___Toc10804_2399891985">
            <w:r>
              <w:rPr>
                <w:webHidden/>
                <w:rStyle w:val="IndexLink"/>
              </w:rPr>
              <w:t>5. Functional Requirements</w:t>
              <w:tab/>
              <w:t>103</w:t>
            </w:r>
          </w:hyperlink>
        </w:p>
        <w:p>
          <w:pPr>
            <w:pStyle w:val="TOC3"/>
            <w:tabs>
              <w:tab w:val="clear" w:pos="8793"/>
              <w:tab w:val="right" w:pos="9359" w:leader="dot"/>
            </w:tabs>
            <w:rPr/>
          </w:pPr>
          <w:hyperlink w:anchor="__RefHeading___Toc10806_2399891985">
            <w:r>
              <w:rPr>
                <w:webHidden/>
                <w:rStyle w:val="IndexLink"/>
              </w:rPr>
              <w:t>FR-1: Arbitrary MxN Configuration</w:t>
              <w:tab/>
              <w:t>103</w:t>
            </w:r>
          </w:hyperlink>
        </w:p>
        <w:p>
          <w:pPr>
            <w:pStyle w:val="TOC3"/>
            <w:tabs>
              <w:tab w:val="clear" w:pos="8793"/>
              <w:tab w:val="right" w:pos="9359" w:leader="dot"/>
            </w:tabs>
            <w:rPr/>
          </w:pPr>
          <w:hyperlink w:anchor="__RefHeading___Toc10808_2399891985">
            <w:r>
              <w:rPr>
                <w:webHidden/>
                <w:rStyle w:val="IndexLink"/>
              </w:rPr>
              <w:t>FR-2: Round-Robin Arbitration</w:t>
              <w:tab/>
              <w:t>103</w:t>
            </w:r>
          </w:hyperlink>
        </w:p>
        <w:p>
          <w:pPr>
            <w:pStyle w:val="TOC3"/>
            <w:tabs>
              <w:tab w:val="clear" w:pos="8793"/>
              <w:tab w:val="right" w:pos="9359" w:leader="dot"/>
            </w:tabs>
            <w:rPr/>
          </w:pPr>
          <w:hyperlink w:anchor="__RefHeading___Toc10810_2399891985">
            <w:r>
              <w:rPr>
                <w:webHidden/>
                <w:rStyle w:val="IndexLink"/>
              </w:rPr>
              <w:t>FR-3: Address-Based Routing</w:t>
              <w:tab/>
              <w:t>103</w:t>
            </w:r>
          </w:hyperlink>
        </w:p>
        <w:p>
          <w:pPr>
            <w:pStyle w:val="TOC3"/>
            <w:tabs>
              <w:tab w:val="clear" w:pos="8793"/>
              <w:tab w:val="right" w:pos="9359" w:leader="dot"/>
            </w:tabs>
            <w:rPr/>
          </w:pPr>
          <w:hyperlink w:anchor="__RefHeading___Toc10812_2399891985">
            <w:r>
              <w:rPr>
                <w:webHidden/>
                <w:rStyle w:val="IndexLink"/>
              </w:rPr>
              <w:t>FR-4: Back-to-Back Transactions</w:t>
              <w:tab/>
              <w:t>103</w:t>
            </w:r>
          </w:hyperlink>
        </w:p>
        <w:p>
          <w:pPr>
            <w:pStyle w:val="TOC3"/>
            <w:tabs>
              <w:tab w:val="clear" w:pos="8793"/>
              <w:tab w:val="right" w:pos="9359" w:leader="dot"/>
            </w:tabs>
            <w:rPr/>
          </w:pPr>
          <w:hyperlink w:anchor="__RefHeading___Toc10814_2399891985">
            <w:r>
              <w:rPr>
                <w:webHidden/>
                <w:rStyle w:val="IndexLink"/>
              </w:rPr>
              <w:t>FR-5: Configurable Address Map</w:t>
              <w:tab/>
              <w:t>103</w:t>
            </w:r>
          </w:hyperlink>
        </w:p>
        <w:p>
          <w:pPr>
            <w:pStyle w:val="TOC2"/>
            <w:tabs>
              <w:tab w:val="clear" w:pos="9077"/>
              <w:tab w:val="right" w:pos="9359" w:leader="dot"/>
            </w:tabs>
            <w:rPr/>
          </w:pPr>
          <w:hyperlink w:anchor="__RefHeading___Toc10816_2399891985">
            <w:r>
              <w:rPr>
                <w:webHidden/>
                <w:rStyle w:val="IndexLink"/>
              </w:rPr>
              <w:t>6. Interface Specifications</w:t>
              <w:tab/>
              <w:t>104</w:t>
            </w:r>
          </w:hyperlink>
        </w:p>
        <w:p>
          <w:pPr>
            <w:pStyle w:val="TOC3"/>
            <w:tabs>
              <w:tab w:val="clear" w:pos="8793"/>
              <w:tab w:val="right" w:pos="9359" w:leader="dot"/>
            </w:tabs>
            <w:rPr/>
          </w:pPr>
          <w:hyperlink w:anchor="__RefHeading___Toc10818_2399891985">
            <w:r>
              <w:rPr>
                <w:webHidden/>
                <w:rStyle w:val="IndexLink"/>
              </w:rPr>
              <w:t>6.1 Master-Side Interface (APB Slave)</w:t>
              <w:tab/>
              <w:t>104</w:t>
            </w:r>
          </w:hyperlink>
        </w:p>
        <w:p>
          <w:pPr>
            <w:pStyle w:val="TOC3"/>
            <w:tabs>
              <w:tab w:val="clear" w:pos="8793"/>
              <w:tab w:val="right" w:pos="9359" w:leader="dot"/>
            </w:tabs>
            <w:rPr/>
          </w:pPr>
          <w:hyperlink w:anchor="__RefHeading___Toc10820_2399891985">
            <w:r>
              <w:rPr>
                <w:webHidden/>
                <w:rStyle w:val="IndexLink"/>
              </w:rPr>
              <w:t>6.2 Slave-Side Interface (APB Master)</w:t>
              <w:tab/>
              <w:t>104</w:t>
            </w:r>
          </w:hyperlink>
        </w:p>
        <w:p>
          <w:pPr>
            <w:pStyle w:val="TOC2"/>
            <w:tabs>
              <w:tab w:val="clear" w:pos="9077"/>
              <w:tab w:val="right" w:pos="9359" w:leader="dot"/>
            </w:tabs>
            <w:rPr/>
          </w:pPr>
          <w:hyperlink w:anchor="__RefHeading___Toc10822_2399891985">
            <w:r>
              <w:rPr>
                <w:webHidden/>
                <w:rStyle w:val="IndexLink"/>
              </w:rPr>
              <w:t>7. Parameter Configuration</w:t>
              <w:tab/>
              <w:t>105</w:t>
            </w:r>
          </w:hyperlink>
        </w:p>
        <w:p>
          <w:pPr>
            <w:pStyle w:val="TOC2"/>
            <w:tabs>
              <w:tab w:val="clear" w:pos="9077"/>
              <w:tab w:val="right" w:pos="9359" w:leader="dot"/>
            </w:tabs>
            <w:rPr/>
          </w:pPr>
          <w:hyperlink w:anchor="__RefHeading___Toc10824_2399891985">
            <w:r>
              <w:rPr>
                <w:webHidden/>
                <w:rStyle w:val="IndexLink"/>
              </w:rPr>
              <w:t>8. Generator Usage</w:t>
              <w:tab/>
              <w:t>106</w:t>
            </w:r>
          </w:hyperlink>
        </w:p>
        <w:p>
          <w:pPr>
            <w:pStyle w:val="TOC3"/>
            <w:tabs>
              <w:tab w:val="clear" w:pos="8793"/>
              <w:tab w:val="right" w:pos="9359" w:leader="dot"/>
            </w:tabs>
            <w:rPr/>
          </w:pPr>
          <w:hyperlink w:anchor="__RefHeading___Toc10826_2399891985">
            <w:r>
              <w:rPr>
                <w:webHidden/>
                <w:rStyle w:val="IndexLink"/>
              </w:rPr>
              <w:t>8.1 Pre-Generated Variants</w:t>
              <w:tab/>
              <w:t>106</w:t>
            </w:r>
          </w:hyperlink>
        </w:p>
        <w:p>
          <w:pPr>
            <w:pStyle w:val="TOC3"/>
            <w:tabs>
              <w:tab w:val="clear" w:pos="8793"/>
              <w:tab w:val="right" w:pos="9359" w:leader="dot"/>
            </w:tabs>
            <w:rPr/>
          </w:pPr>
          <w:hyperlink w:anchor="__RefHeading___Toc10828_2399891985">
            <w:r>
              <w:rPr>
                <w:webHidden/>
                <w:rStyle w:val="IndexLink"/>
              </w:rPr>
              <w:t>8.2 Custom Generation</w:t>
              <w:tab/>
              <w:t>106</w:t>
            </w:r>
          </w:hyperlink>
        </w:p>
        <w:p>
          <w:pPr>
            <w:pStyle w:val="TOC3"/>
            <w:tabs>
              <w:tab w:val="clear" w:pos="8793"/>
              <w:tab w:val="right" w:pos="9359" w:leader="dot"/>
            </w:tabs>
            <w:rPr/>
          </w:pPr>
          <w:hyperlink w:anchor="__RefHeading___Toc10830_2399891985">
            <w:r>
              <w:rPr>
                <w:webHidden/>
                <w:rStyle w:val="IndexLink"/>
              </w:rPr>
              <w:t>8.3 Generator Options</w:t>
              <w:tab/>
              <w:t>106</w:t>
            </w:r>
          </w:hyperlink>
        </w:p>
        <w:p>
          <w:pPr>
            <w:pStyle w:val="TOC2"/>
            <w:tabs>
              <w:tab w:val="clear" w:pos="9077"/>
              <w:tab w:val="right" w:pos="9359" w:leader="dot"/>
            </w:tabs>
            <w:rPr/>
          </w:pPr>
          <w:hyperlink w:anchor="__RefHeading___Toc10832_2399891985">
            <w:r>
              <w:rPr>
                <w:webHidden/>
                <w:rStyle w:val="IndexLink"/>
              </w:rPr>
              <w:t>9. Performance Characteristics</w:t>
              <w:tab/>
              <w:t>107</w:t>
            </w:r>
          </w:hyperlink>
        </w:p>
        <w:p>
          <w:pPr>
            <w:pStyle w:val="TOC3"/>
            <w:tabs>
              <w:tab w:val="clear" w:pos="8793"/>
              <w:tab w:val="right" w:pos="9359" w:leader="dot"/>
            </w:tabs>
            <w:rPr/>
          </w:pPr>
          <w:hyperlink w:anchor="__RefHeading___Toc10834_2399891985">
            <w:r>
              <w:rPr>
                <w:webHidden/>
                <w:rStyle w:val="IndexLink"/>
              </w:rPr>
              <w:t>9.1 Latency</w:t>
              <w:tab/>
              <w:t>107</w:t>
            </w:r>
          </w:hyperlink>
        </w:p>
        <w:p>
          <w:pPr>
            <w:pStyle w:val="TOC3"/>
            <w:tabs>
              <w:tab w:val="clear" w:pos="8793"/>
              <w:tab w:val="right" w:pos="9359" w:leader="dot"/>
            </w:tabs>
            <w:rPr/>
          </w:pPr>
          <w:hyperlink w:anchor="__RefHeading___Toc10836_2399891985">
            <w:r>
              <w:rPr>
                <w:webHidden/>
                <w:rStyle w:val="IndexLink"/>
              </w:rPr>
              <w:t>9.2 Throughput</w:t>
              <w:tab/>
              <w:t>107</w:t>
            </w:r>
          </w:hyperlink>
        </w:p>
        <w:p>
          <w:pPr>
            <w:pStyle w:val="TOC3"/>
            <w:tabs>
              <w:tab w:val="clear" w:pos="8793"/>
              <w:tab w:val="right" w:pos="9359" w:leader="dot"/>
            </w:tabs>
            <w:rPr/>
          </w:pPr>
          <w:hyperlink w:anchor="__RefHeading___Toc10838_2399891985">
            <w:r>
              <w:rPr>
                <w:webHidden/>
                <w:rStyle w:val="IndexLink"/>
              </w:rPr>
              <w:t>9.3 Resource Utilization (Estimated)</w:t>
              <w:tab/>
              <w:t>107</w:t>
            </w:r>
          </w:hyperlink>
        </w:p>
        <w:p>
          <w:pPr>
            <w:pStyle w:val="TOC2"/>
            <w:tabs>
              <w:tab w:val="clear" w:pos="9077"/>
              <w:tab w:val="right" w:pos="9359" w:leader="dot"/>
            </w:tabs>
            <w:rPr/>
          </w:pPr>
          <w:hyperlink w:anchor="__RefHeading___Toc10840_2399891985">
            <w:r>
              <w:rPr>
                <w:webHidden/>
                <w:rStyle w:val="IndexLink"/>
              </w:rPr>
              <w:t>10. Verification Status</w:t>
              <w:tab/>
              <w:t>108</w:t>
            </w:r>
          </w:hyperlink>
        </w:p>
        <w:p>
          <w:pPr>
            <w:pStyle w:val="TOC3"/>
            <w:tabs>
              <w:tab w:val="clear" w:pos="8793"/>
              <w:tab w:val="right" w:pos="9359" w:leader="dot"/>
            </w:tabs>
            <w:rPr/>
          </w:pPr>
          <w:hyperlink w:anchor="__RefHeading___Toc10842_2399891985">
            <w:r>
              <w:rPr>
                <w:webHidden/>
                <w:rStyle w:val="IndexLink"/>
              </w:rPr>
              <w:t>10.1 Test Coverage</w:t>
              <w:tab/>
              <w:t>108</w:t>
            </w:r>
          </w:hyperlink>
        </w:p>
        <w:p>
          <w:pPr>
            <w:pStyle w:val="TOC3"/>
            <w:tabs>
              <w:tab w:val="clear" w:pos="8793"/>
              <w:tab w:val="right" w:pos="9359" w:leader="dot"/>
            </w:tabs>
            <w:rPr/>
          </w:pPr>
          <w:hyperlink w:anchor="__RefHeading___Toc10844_2399891985">
            <w:r>
              <w:rPr>
                <w:webHidden/>
                <w:rStyle w:val="IndexLink"/>
              </w:rPr>
              <w:t>10.2 Test Methodology</w:t>
              <w:tab/>
              <w:t>108</w:t>
            </w:r>
          </w:hyperlink>
        </w:p>
        <w:p>
          <w:pPr>
            <w:pStyle w:val="TOC2"/>
            <w:tabs>
              <w:tab w:val="clear" w:pos="9077"/>
              <w:tab w:val="right" w:pos="9359" w:leader="dot"/>
            </w:tabs>
            <w:rPr/>
          </w:pPr>
          <w:hyperlink w:anchor="__RefHeading___Toc10846_2399891985">
            <w:r>
              <w:rPr>
                <w:webHidden/>
                <w:rStyle w:val="IndexLink"/>
              </w:rPr>
              <w:t>11. Integration Guide</w:t>
              <w:tab/>
              <w:t>109</w:t>
            </w:r>
          </w:hyperlink>
        </w:p>
        <w:p>
          <w:pPr>
            <w:pStyle w:val="TOC3"/>
            <w:tabs>
              <w:tab w:val="clear" w:pos="8793"/>
              <w:tab w:val="right" w:pos="9359" w:leader="dot"/>
            </w:tabs>
            <w:rPr/>
          </w:pPr>
          <w:hyperlink w:anchor="__RefHeading___Toc10848_2399891985">
            <w:r>
              <w:rPr>
                <w:webHidden/>
                <w:rStyle w:val="IndexLink"/>
              </w:rPr>
              <w:t>11.1 Simple Integration (1to4)</w:t>
              <w:tab/>
              <w:t>109</w:t>
            </w:r>
          </w:hyperlink>
        </w:p>
        <w:p>
          <w:pPr>
            <w:pStyle w:val="TOC3"/>
            <w:tabs>
              <w:tab w:val="clear" w:pos="8793"/>
              <w:tab w:val="right" w:pos="9359" w:leader="dot"/>
            </w:tabs>
            <w:rPr/>
          </w:pPr>
          <w:hyperlink w:anchor="__RefHeading___Toc10850_2399891985">
            <w:r>
              <w:rPr>
                <w:webHidden/>
                <w:rStyle w:val="IndexLink"/>
              </w:rPr>
              <w:t>11.2 Multi-Master Integration (2to4)</w:t>
              <w:tab/>
              <w:t>109</w:t>
            </w:r>
          </w:hyperlink>
        </w:p>
        <w:p>
          <w:pPr>
            <w:pStyle w:val="TOC2"/>
            <w:tabs>
              <w:tab w:val="clear" w:pos="9077"/>
              <w:tab w:val="right" w:pos="9359" w:leader="dot"/>
            </w:tabs>
            <w:rPr/>
          </w:pPr>
          <w:hyperlink w:anchor="__RefHeading___Toc10852_2399891985">
            <w:r>
              <w:rPr>
                <w:webHidden/>
                <w:rStyle w:val="IndexLink"/>
              </w:rPr>
              <w:t>12. Design Constraints</w:t>
              <w:tab/>
              <w:t>111</w:t>
            </w:r>
          </w:hyperlink>
        </w:p>
        <w:p>
          <w:pPr>
            <w:pStyle w:val="TOC3"/>
            <w:tabs>
              <w:tab w:val="clear" w:pos="8793"/>
              <w:tab w:val="right" w:pos="9359" w:leader="dot"/>
            </w:tabs>
            <w:rPr/>
          </w:pPr>
          <w:hyperlink w:anchor="__RefHeading___Toc10854_2399891985">
            <w:r>
              <w:rPr>
                <w:webHidden/>
                <w:rStyle w:val="IndexLink"/>
              </w:rPr>
              <w:t>12.1 Limitations</w:t>
              <w:tab/>
              <w:t>111</w:t>
            </w:r>
          </w:hyperlink>
        </w:p>
        <w:p>
          <w:pPr>
            <w:pStyle w:val="TOC3"/>
            <w:tabs>
              <w:tab w:val="clear" w:pos="8793"/>
              <w:tab w:val="right" w:pos="9359" w:leader="dot"/>
            </w:tabs>
            <w:rPr/>
          </w:pPr>
          <w:hyperlink w:anchor="__RefHeading___Toc10856_2399891985">
            <w:r>
              <w:rPr>
                <w:webHidden/>
                <w:rStyle w:val="IndexLink"/>
              </w:rPr>
              <w:t>12.2 Assumptions</w:t>
              <w:tab/>
              <w:t>111</w:t>
            </w:r>
          </w:hyperlink>
        </w:p>
        <w:p>
          <w:pPr>
            <w:pStyle w:val="TOC2"/>
            <w:tabs>
              <w:tab w:val="clear" w:pos="9077"/>
              <w:tab w:val="right" w:pos="9359" w:leader="dot"/>
            </w:tabs>
            <w:rPr/>
          </w:pPr>
          <w:hyperlink w:anchor="__RefHeading___Toc10858_2399891985">
            <w:r>
              <w:rPr>
                <w:webHidden/>
                <w:rStyle w:val="IndexLink"/>
              </w:rPr>
              <w:t>13. Future Enhancements</w:t>
              <w:tab/>
              <w:t>112</w:t>
            </w:r>
          </w:hyperlink>
        </w:p>
        <w:p>
          <w:pPr>
            <w:pStyle w:val="TOC3"/>
            <w:tabs>
              <w:tab w:val="clear" w:pos="8793"/>
              <w:tab w:val="right" w:pos="9359" w:leader="dot"/>
            </w:tabs>
            <w:rPr/>
          </w:pPr>
          <w:hyperlink w:anchor="__RefHeading___Toc10860_2399891985">
            <w:r>
              <w:rPr>
                <w:webHidden/>
                <w:rStyle w:val="IndexLink"/>
              </w:rPr>
              <w:t>13.1 Potential Features</w:t>
              <w:tab/>
              <w:t>112</w:t>
            </w:r>
          </w:hyperlink>
        </w:p>
        <w:p>
          <w:pPr>
            <w:pStyle w:val="TOC3"/>
            <w:tabs>
              <w:tab w:val="clear" w:pos="8793"/>
              <w:tab w:val="right" w:pos="9359" w:leader="dot"/>
            </w:tabs>
            <w:rPr/>
          </w:pPr>
          <w:hyperlink w:anchor="__RefHeading___Toc10862_2399891985">
            <w:r>
              <w:rPr>
                <w:webHidden/>
                <w:rStyle w:val="IndexLink"/>
              </w:rPr>
              <w:t>13.2 Generator Improvements</w:t>
              <w:tab/>
              <w:t>112</w:t>
            </w:r>
          </w:hyperlink>
        </w:p>
        <w:p>
          <w:pPr>
            <w:pStyle w:val="TOC2"/>
            <w:tabs>
              <w:tab w:val="clear" w:pos="9077"/>
              <w:tab w:val="right" w:pos="9359" w:leader="dot"/>
            </w:tabs>
            <w:rPr/>
          </w:pPr>
          <w:hyperlink w:anchor="__RefHeading___Toc10864_2399891985">
            <w:r>
              <w:rPr>
                <w:webHidden/>
                <w:rStyle w:val="IndexLink"/>
              </w:rPr>
              <w:t>14. References</w:t>
              <w:tab/>
              <w:t>113</w:t>
            </w:r>
          </w:hyperlink>
        </w:p>
        <w:p>
          <w:pPr>
            <w:pStyle w:val="TOC3"/>
            <w:tabs>
              <w:tab w:val="clear" w:pos="8793"/>
              <w:tab w:val="right" w:pos="9359" w:leader="dot"/>
            </w:tabs>
            <w:rPr/>
          </w:pPr>
          <w:hyperlink w:anchor="__RefHeading___Toc10866_2399891985">
            <w:r>
              <w:rPr>
                <w:webHidden/>
                <w:rStyle w:val="IndexLink"/>
              </w:rPr>
              <w:t>14.1 Internal Documentation</w:t>
              <w:tab/>
              <w:t>113</w:t>
            </w:r>
          </w:hyperlink>
        </w:p>
        <w:p>
          <w:pPr>
            <w:pStyle w:val="TOC3"/>
            <w:tabs>
              <w:tab w:val="clear" w:pos="8793"/>
              <w:tab w:val="right" w:pos="9359" w:leader="dot"/>
            </w:tabs>
            <w:rPr/>
          </w:pPr>
          <w:hyperlink w:anchor="__RefHeading___Toc10868_2399891985">
            <w:r>
              <w:rPr>
                <w:webHidden/>
                <w:rStyle w:val="IndexLink"/>
              </w:rPr>
              <w:t>14.2 External Standards</w:t>
              <w:tab/>
              <w:t>113</w:t>
            </w:r>
          </w:hyperlink>
        </w:p>
        <w:p>
          <w:pPr>
            <w:pStyle w:val="TOC3"/>
            <w:tabs>
              <w:tab w:val="clear" w:pos="8793"/>
              <w:tab w:val="right" w:pos="9359" w:leader="dot"/>
            </w:tabs>
            <w:rPr/>
          </w:pPr>
          <w:hyperlink w:anchor="__RefHeading___Toc10870_2399891985">
            <w:r>
              <w:rPr>
                <w:webHidden/>
                <w:rStyle w:val="IndexLink"/>
              </w:rPr>
              <w:t>14.3 Related Components</w:t>
              <w:tab/>
              <w:t>113</w:t>
            </w:r>
          </w:hyperlink>
        </w:p>
        <w:p>
          <w:pPr>
            <w:pStyle w:val="TOC1"/>
            <w:tabs>
              <w:tab w:val="clear" w:pos="9360"/>
              <w:tab w:val="right" w:pos="9359" w:leader="dot"/>
            </w:tabs>
            <w:rPr/>
          </w:pPr>
          <w:hyperlink w:anchor="__RefHeading___Toc10872_2399891985">
            <w:r>
              <w:rPr>
                <w:webHidden/>
                <w:rStyle w:val="IndexLink"/>
              </w:rPr>
              <w:t>Claude Code Guide: Lattice Component</w:t>
              <w:tab/>
              <w:t>114</w:t>
            </w:r>
          </w:hyperlink>
        </w:p>
        <w:p>
          <w:pPr>
            <w:pStyle w:val="TOC2"/>
            <w:tabs>
              <w:tab w:val="clear" w:pos="9077"/>
              <w:tab w:val="right" w:pos="9359" w:leader="dot"/>
            </w:tabs>
            <w:rPr/>
          </w:pPr>
          <w:hyperlink w:anchor="__RefHeading___Toc10874_2399891985">
            <w:r>
              <w:rPr>
                <w:webHidden/>
                <w:rStyle w:val="IndexLink"/>
              </w:rPr>
              <w:t>Quick Context</w:t>
              <w:tab/>
              <w:t>115</w:t>
            </w:r>
          </w:hyperlink>
        </w:p>
        <w:p>
          <w:pPr>
            <w:pStyle w:val="TOC2"/>
            <w:tabs>
              <w:tab w:val="clear" w:pos="9077"/>
              <w:tab w:val="right" w:pos="9359" w:leader="dot"/>
            </w:tabs>
            <w:rPr/>
          </w:pPr>
          <w:hyperlink w:anchor="__RefHeading___Toc10876_2399891985">
            <w:r>
              <w:rPr>
                <w:webHidden/>
                <w:rStyle w:val="IndexLink"/>
              </w:rPr>
              <w:t>Critical Rules for This Component</w:t>
              <w:tab/>
              <w:t>116</w:t>
            </w:r>
          </w:hyperlink>
        </w:p>
        <w:p>
          <w:pPr>
            <w:pStyle w:val="TOC3"/>
            <w:tabs>
              <w:tab w:val="clear" w:pos="8793"/>
              <w:tab w:val="right" w:pos="9359" w:leader="dot"/>
            </w:tabs>
            <w:rPr/>
          </w:pPr>
          <w:hyperlink w:anchor="__RefHeading___Toc10878_2399891985">
            <w:r>
              <w:rPr>
                <w:webHidden/>
                <w:rStyle w:val="IndexLink"/>
              </w:rPr>
              <w:t>Rule #0: This is a GENERATOR, Not Just Modules</w:t>
              <w:tab/>
              <w:t>116</w:t>
            </w:r>
          </w:hyperlink>
        </w:p>
        <w:p>
          <w:pPr>
            <w:pStyle w:val="TOC3"/>
            <w:tabs>
              <w:tab w:val="clear" w:pos="8793"/>
              <w:tab w:val="right" w:pos="9359" w:leader="dot"/>
            </w:tabs>
            <w:rPr/>
          </w:pPr>
          <w:hyperlink w:anchor="__RefHeading___Toc10880_2399891985">
            <w:r>
              <w:rPr>
                <w:webHidden/>
                <w:rStyle w:val="IndexLink"/>
              </w:rPr>
              <w:t>Rule #1: Address Map is Fixed Per-Slave</w:t>
              <w:tab/>
              <w:t>116</w:t>
            </w:r>
          </w:hyperlink>
        </w:p>
        <w:p>
          <w:pPr>
            <w:pStyle w:val="TOC3"/>
            <w:tabs>
              <w:tab w:val="clear" w:pos="8793"/>
              <w:tab w:val="right" w:pos="9359" w:leader="dot"/>
            </w:tabs>
            <w:rPr/>
          </w:pPr>
          <w:hyperlink w:anchor="__RefHeading___Toc10882_2399891985">
            <w:r>
              <w:rPr>
                <w:webHidden/>
                <w:rStyle w:val="IndexLink"/>
              </w:rPr>
              <w:t>Rule #2: Know the Pre-Generated Variants</w:t>
              <w:tab/>
              <w:t>116</w:t>
            </w:r>
          </w:hyperlink>
        </w:p>
        <w:p>
          <w:pPr>
            <w:pStyle w:val="TOC3"/>
            <w:tabs>
              <w:tab w:val="clear" w:pos="8793"/>
              <w:tab w:val="right" w:pos="9359" w:leader="dot"/>
            </w:tabs>
            <w:rPr/>
          </w:pPr>
          <w:hyperlink w:anchor="__RefHeading___Toc10884_2399891985">
            <w:r>
              <w:rPr>
                <w:webHidden/>
                <w:rStyle w:val="IndexLink"/>
              </w:rPr>
              <w:t>Rule #3: Generator Syntax</w:t>
              <w:tab/>
              <w:t>117</w:t>
            </w:r>
          </w:hyperlink>
        </w:p>
        <w:p>
          <w:pPr>
            <w:pStyle w:val="TOC2"/>
            <w:tabs>
              <w:tab w:val="clear" w:pos="9077"/>
              <w:tab w:val="right" w:pos="9359" w:leader="dot"/>
            </w:tabs>
            <w:rPr/>
          </w:pPr>
          <w:hyperlink w:anchor="__RefHeading___Toc10886_2399891985">
            <w:r>
              <w:rPr>
                <w:webHidden/>
                <w:rStyle w:val="IndexLink"/>
              </w:rPr>
              <w:t>Architecture Quick Reference</w:t>
              <w:tab/>
              <w:t>118</w:t>
            </w:r>
          </w:hyperlink>
        </w:p>
        <w:p>
          <w:pPr>
            <w:pStyle w:val="TOC3"/>
            <w:tabs>
              <w:tab w:val="clear" w:pos="8793"/>
              <w:tab w:val="right" w:pos="9359" w:leader="dot"/>
            </w:tabs>
            <w:rPr/>
          </w:pPr>
          <w:hyperlink w:anchor="__RefHeading___Toc10888_2399891985">
            <w:r>
              <w:rPr>
                <w:webHidden/>
                <w:rStyle w:val="IndexLink"/>
              </w:rPr>
              <w:t>Module Organization</w:t>
              <w:tab/>
              <w:t>118</w:t>
            </w:r>
          </w:hyperlink>
        </w:p>
        <w:p>
          <w:pPr>
            <w:pStyle w:val="TOC3"/>
            <w:tabs>
              <w:tab w:val="clear" w:pos="8793"/>
              <w:tab w:val="right" w:pos="9359" w:leader="dot"/>
            </w:tabs>
            <w:rPr/>
          </w:pPr>
          <w:hyperlink w:anchor="__RefHeading___Toc10890_2399891985">
            <w:r>
              <w:rPr>
                <w:webHidden/>
                <w:rStyle w:val="IndexLink"/>
              </w:rPr>
              <w:t>Block Diagram (2×4 Example)</w:t>
              <w:tab/>
              <w:t>118</w:t>
            </w:r>
          </w:hyperlink>
        </w:p>
        <w:p>
          <w:pPr>
            <w:pStyle w:val="TOC2"/>
            <w:tabs>
              <w:tab w:val="clear" w:pos="9077"/>
              <w:tab w:val="right" w:pos="9359" w:leader="dot"/>
            </w:tabs>
            <w:rPr/>
          </w:pPr>
          <w:hyperlink w:anchor="__RefHeading___Toc10892_2399891985">
            <w:r>
              <w:rPr>
                <w:webHidden/>
                <w:rStyle w:val="IndexLink"/>
              </w:rPr>
              <w:t>Common User Questions and Responses</w:t>
              <w:tab/>
              <w:t>120</w:t>
            </w:r>
          </w:hyperlink>
        </w:p>
        <w:p>
          <w:pPr>
            <w:pStyle w:val="TOC3"/>
            <w:tabs>
              <w:tab w:val="clear" w:pos="8793"/>
              <w:tab w:val="right" w:pos="9359" w:leader="dot"/>
            </w:tabs>
            <w:rPr/>
          </w:pPr>
          <w:hyperlink w:anchor="__RefHeading___Toc10894_2399891985">
            <w:r>
              <w:rPr>
                <w:webHidden/>
                <w:rStyle w:val="IndexLink"/>
              </w:rPr>
              <w:t>Q: “How do I connect a CPU to 4 peripherals?”</w:t>
              <w:tab/>
              <w:t>120</w:t>
            </w:r>
          </w:hyperlink>
        </w:p>
        <w:p>
          <w:pPr>
            <w:pStyle w:val="TOC3"/>
            <w:tabs>
              <w:tab w:val="clear" w:pos="8793"/>
              <w:tab w:val="right" w:pos="9359" w:leader="dot"/>
            </w:tabs>
            <w:rPr/>
          </w:pPr>
          <w:hyperlink w:anchor="__RefHeading___Toc10896_2399891985">
            <w:r>
              <w:rPr>
                <w:webHidden/>
                <w:rStyle w:val="IndexLink"/>
              </w:rPr>
              <w:t>Q: “I need CPU and DMA to access peripherals. Which crossbar?”</w:t>
              <w:tab/>
              <w:t>120</w:t>
            </w:r>
          </w:hyperlink>
        </w:p>
        <w:p>
          <w:pPr>
            <w:pStyle w:val="TOC3"/>
            <w:tabs>
              <w:tab w:val="clear" w:pos="8793"/>
              <w:tab w:val="right" w:pos="9359" w:leader="dot"/>
            </w:tabs>
            <w:rPr/>
          </w:pPr>
          <w:hyperlink w:anchor="__RefHeading___Toc10898_2399891985">
            <w:r>
              <w:rPr>
                <w:webHidden/>
                <w:rStyle w:val="IndexLink"/>
              </w:rPr>
              <w:t>Q: “What if I need 3 masters and 8 slaves?”</w:t>
              <w:tab/>
              <w:t>121</w:t>
            </w:r>
          </w:hyperlink>
        </w:p>
        <w:p>
          <w:pPr>
            <w:pStyle w:val="TOC3"/>
            <w:tabs>
              <w:tab w:val="clear" w:pos="8793"/>
              <w:tab w:val="right" w:pos="9359" w:leader="dot"/>
            </w:tabs>
            <w:rPr/>
          </w:pPr>
          <w:hyperlink w:anchor="__RefHeading___Toc10900_2399891985">
            <w:r>
              <w:rPr>
                <w:webHidden/>
                <w:rStyle w:val="IndexLink"/>
              </w:rPr>
              <w:t>Q: “How does arbitration work?”</w:t>
              <w:tab/>
              <w:t>121</w:t>
            </w:r>
          </w:hyperlink>
        </w:p>
        <w:p>
          <w:pPr>
            <w:pStyle w:val="TOC3"/>
            <w:tabs>
              <w:tab w:val="clear" w:pos="8793"/>
              <w:tab w:val="right" w:pos="9359" w:leader="dot"/>
            </w:tabs>
            <w:rPr/>
          </w:pPr>
          <w:hyperlink w:anchor="__RefHeading___Toc10902_2399891985">
            <w:r>
              <w:rPr>
                <w:webHidden/>
                <w:rStyle w:val="IndexLink"/>
              </w:rPr>
              <w:t>Q: “Can I change the address map?”</w:t>
              <w:tab/>
              <w:t>122</w:t>
            </w:r>
          </w:hyperlink>
        </w:p>
        <w:p>
          <w:pPr>
            <w:pStyle w:val="TOC3"/>
            <w:tabs>
              <w:tab w:val="clear" w:pos="8793"/>
              <w:tab w:val="right" w:pos="9359" w:leader="dot"/>
            </w:tabs>
            <w:rPr/>
          </w:pPr>
          <w:hyperlink w:anchor="__RefHeading___Toc10904_2399891985">
            <w:r>
              <w:rPr>
                <w:webHidden/>
                <w:rStyle w:val="IndexLink"/>
              </w:rPr>
              <w:t>Q: “How do I run tests?”</w:t>
              <w:tab/>
              <w:t>122</w:t>
            </w:r>
          </w:hyperlink>
        </w:p>
        <w:p>
          <w:pPr>
            <w:pStyle w:val="TOC2"/>
            <w:tabs>
              <w:tab w:val="clear" w:pos="9077"/>
              <w:tab w:val="right" w:pos="9359" w:leader="dot"/>
            </w:tabs>
            <w:rPr/>
          </w:pPr>
          <w:hyperlink w:anchor="__RefHeading___Toc10906_2399891985">
            <w:r>
              <w:rPr>
                <w:webHidden/>
                <w:rStyle w:val="IndexLink"/>
              </w:rPr>
              <w:t>Integration Patterns</w:t>
              <w:tab/>
              <w:t>124</w:t>
            </w:r>
          </w:hyperlink>
        </w:p>
        <w:p>
          <w:pPr>
            <w:pStyle w:val="TOC3"/>
            <w:tabs>
              <w:tab w:val="clear" w:pos="8793"/>
              <w:tab w:val="right" w:pos="9359" w:leader="dot"/>
            </w:tabs>
            <w:rPr/>
          </w:pPr>
          <w:hyperlink w:anchor="__RefHeading___Toc10908_2399891985">
            <w:r>
              <w:rPr>
                <w:webHidden/>
                <w:rStyle w:val="IndexLink"/>
              </w:rPr>
              <w:t>Pattern 1: Simple Peripheral Interconnect</w:t>
              <w:tab/>
              <w:t>124</w:t>
            </w:r>
          </w:hyperlink>
        </w:p>
        <w:p>
          <w:pPr>
            <w:pStyle w:val="TOC3"/>
            <w:tabs>
              <w:tab w:val="clear" w:pos="8793"/>
              <w:tab w:val="right" w:pos="9359" w:leader="dot"/>
            </w:tabs>
            <w:rPr/>
          </w:pPr>
          <w:hyperlink w:anchor="__RefHeading___Toc10910_2399891985">
            <w:r>
              <w:rPr>
                <w:webHidden/>
                <w:rStyle w:val="IndexLink"/>
              </w:rPr>
              <w:t>Pattern 2: Multi-Master System</w:t>
              <w:tab/>
              <w:t>124</w:t>
            </w:r>
          </w:hyperlink>
        </w:p>
        <w:p>
          <w:pPr>
            <w:pStyle w:val="TOC3"/>
            <w:tabs>
              <w:tab w:val="clear" w:pos="8793"/>
              <w:tab w:val="right" w:pos="9359" w:leader="dot"/>
            </w:tabs>
            <w:rPr/>
          </w:pPr>
          <w:hyperlink w:anchor="__RefHeading___Toc10912_2399891985">
            <w:r>
              <w:rPr>
                <w:webHidden/>
                <w:rStyle w:val="IndexLink"/>
              </w:rPr>
              <w:t>Pattern 3: Hierarchical Interconnect</w:t>
              <w:tab/>
              <w:t>125</w:t>
            </w:r>
          </w:hyperlink>
        </w:p>
        <w:p>
          <w:pPr>
            <w:pStyle w:val="TOC2"/>
            <w:tabs>
              <w:tab w:val="clear" w:pos="9077"/>
              <w:tab w:val="right" w:pos="9359" w:leader="dot"/>
            </w:tabs>
            <w:rPr/>
          </w:pPr>
          <w:hyperlink w:anchor="__RefHeading___Toc10914_2399891985">
            <w:r>
              <w:rPr>
                <w:webHidden/>
                <w:rStyle w:val="IndexLink"/>
              </w:rPr>
              <w:t>Anti-Patterns to Catch</w:t>
              <w:tab/>
              <w:t>126</w:t>
            </w:r>
          </w:hyperlink>
        </w:p>
        <w:p>
          <w:pPr>
            <w:pStyle w:val="TOC3"/>
            <w:tabs>
              <w:tab w:val="clear" w:pos="8793"/>
              <w:tab w:val="right" w:pos="9359" w:leader="dot"/>
            </w:tabs>
            <w:rPr/>
          </w:pPr>
          <w:hyperlink w:anchor="__RefHeading___Toc10916_2399891985">
            <w:r>
              <w:rPr>
                <w:webHidden/>
                <w:rStyle w:val="IndexLink"/>
              </w:rPr>
              <w:t>Anti-Pattern 1: Generating When Pre-Generated Exists</w:t>
              <w:tab/>
              <w:t>126</w:t>
            </w:r>
          </w:hyperlink>
        </w:p>
        <w:p>
          <w:pPr>
            <w:pStyle w:val="TOC3"/>
            <w:tabs>
              <w:tab w:val="clear" w:pos="8793"/>
              <w:tab w:val="right" w:pos="9359" w:leader="dot"/>
            </w:tabs>
            <w:rPr/>
          </w:pPr>
          <w:hyperlink w:anchor="__RefHeading___Toc10918_2399891985">
            <w:r>
              <w:rPr>
                <w:webHidden/>
                <w:rStyle w:val="IndexLink"/>
              </w:rPr>
              <w:t>Anti-Pattern 2: Assuming Custom Per-Slave Sizes</w:t>
              <w:tab/>
              <w:t>126</w:t>
            </w:r>
          </w:hyperlink>
        </w:p>
        <w:p>
          <w:pPr>
            <w:pStyle w:val="TOC3"/>
            <w:tabs>
              <w:tab w:val="clear" w:pos="8793"/>
              <w:tab w:val="right" w:pos="9359" w:leader="dot"/>
            </w:tabs>
            <w:rPr/>
          </w:pPr>
          <w:hyperlink w:anchor="__RefHeading___Toc10920_2399891985">
            <w:r>
              <w:rPr>
                <w:webHidden/>
                <w:rStyle w:val="IndexLink"/>
              </w:rPr>
              <w:t>Anti-Pattern 3: Not Mentioning Address Map</w:t>
              <w:tab/>
              <w:t>126</w:t>
            </w:r>
          </w:hyperlink>
        </w:p>
        <w:p>
          <w:pPr>
            <w:pStyle w:val="TOC3"/>
            <w:tabs>
              <w:tab w:val="clear" w:pos="8793"/>
              <w:tab w:val="right" w:pos="9359" w:leader="dot"/>
            </w:tabs>
            <w:rPr/>
          </w:pPr>
          <w:hyperlink w:anchor="__RefHeading___Toc10922_2399891985">
            <w:r>
              <w:rPr>
                <w:webHidden/>
                <w:rStyle w:val="IndexLink"/>
              </w:rPr>
              <w:t>Anti-Pattern 4: Forgetting About Wrappers</w:t>
              <w:tab/>
              <w:t>126</w:t>
            </w:r>
          </w:hyperlink>
        </w:p>
        <w:p>
          <w:pPr>
            <w:pStyle w:val="TOC2"/>
            <w:tabs>
              <w:tab w:val="clear" w:pos="9077"/>
              <w:tab w:val="right" w:pos="9359" w:leader="dot"/>
            </w:tabs>
            <w:rPr/>
          </w:pPr>
          <w:hyperlink w:anchor="__RefHeading___Toc10924_2399891985">
            <w:r>
              <w:rPr>
                <w:webHidden/>
                <w:rStyle w:val="IndexLink"/>
              </w:rPr>
              <w:t>Debugging Workflow</w:t>
              <w:tab/>
              <w:t>128</w:t>
            </w:r>
          </w:hyperlink>
        </w:p>
        <w:p>
          <w:pPr>
            <w:pStyle w:val="TOC3"/>
            <w:tabs>
              <w:tab w:val="clear" w:pos="8793"/>
              <w:tab w:val="right" w:pos="9359" w:leader="dot"/>
            </w:tabs>
            <w:rPr/>
          </w:pPr>
          <w:hyperlink w:anchor="__RefHeading___Toc10926_2399891985">
            <w:r>
              <w:rPr>
                <w:webHidden/>
                <w:rStyle w:val="IndexLink"/>
              </w:rPr>
              <w:t>Issue: Address Not Routing Correctly</w:t>
              <w:tab/>
              <w:t>128</w:t>
            </w:r>
          </w:hyperlink>
        </w:p>
        <w:p>
          <w:pPr>
            <w:pStyle w:val="TOC3"/>
            <w:tabs>
              <w:tab w:val="clear" w:pos="8793"/>
              <w:tab w:val="right" w:pos="9359" w:leader="dot"/>
            </w:tabs>
            <w:rPr/>
          </w:pPr>
          <w:hyperlink w:anchor="__RefHeading___Toc10928_2399891985">
            <w:r>
              <w:rPr>
                <w:webHidden/>
                <w:rStyle w:val="IndexLink"/>
              </w:rPr>
              <w:t>Issue: Arbitration Not Fair</w:t>
              <w:tab/>
              <w:t>128</w:t>
            </w:r>
          </w:hyperlink>
        </w:p>
        <w:p>
          <w:pPr>
            <w:pStyle w:val="TOC3"/>
            <w:tabs>
              <w:tab w:val="clear" w:pos="8793"/>
              <w:tab w:val="right" w:pos="9359" w:leader="dot"/>
            </w:tabs>
            <w:rPr/>
          </w:pPr>
          <w:hyperlink w:anchor="__RefHeading___Toc10930_2399891985">
            <w:r>
              <w:rPr>
                <w:webHidden/>
                <w:rStyle w:val="IndexLink"/>
              </w:rPr>
              <w:t>Issue: Back-to-Back Transactions Stalling</w:t>
              <w:tab/>
              <w:t>128</w:t>
            </w:r>
          </w:hyperlink>
        </w:p>
        <w:p>
          <w:pPr>
            <w:pStyle w:val="TOC2"/>
            <w:tabs>
              <w:tab w:val="clear" w:pos="9077"/>
              <w:tab w:val="right" w:pos="9359" w:leader="dot"/>
            </w:tabs>
            <w:rPr/>
          </w:pPr>
          <w:hyperlink w:anchor="__RefHeading___Toc10932_2399891985">
            <w:r>
              <w:rPr>
                <w:webHidden/>
                <w:rStyle w:val="IndexLink"/>
              </w:rPr>
              <w:t>Quick Commands</w:t>
              <w:tab/>
              <w:t>129</w:t>
            </w:r>
          </w:hyperlink>
        </w:p>
        <w:p>
          <w:pPr>
            <w:pStyle w:val="TOC2"/>
            <w:tabs>
              <w:tab w:val="clear" w:pos="9077"/>
              <w:tab w:val="right" w:pos="9359" w:leader="dot"/>
            </w:tabs>
            <w:rPr/>
          </w:pPr>
          <w:hyperlink w:anchor="__RefHeading___Toc10934_2399891985">
            <w:r>
              <w:rPr>
                <w:webHidden/>
                <w:rStyle w:val="IndexLink"/>
              </w:rPr>
              <w:t>Remember</w:t>
              <w:tab/>
              <w:t>130</w:t>
            </w:r>
          </w:hyperlink>
        </w:p>
        <w:p>
          <w:pPr>
            <w:pStyle w:val="TOC1"/>
            <w:tabs>
              <w:tab w:val="clear" w:pos="9360"/>
              <w:tab w:val="right" w:pos="9359" w:leader="dot"/>
            </w:tabs>
            <w:rPr/>
          </w:pPr>
          <w:hyperlink w:anchor="__RefHeading___Toc10936_2399891985">
            <w:r>
              <w:rPr>
                <w:webHidden/>
                <w:rStyle w:val="IndexLink"/>
              </w:rPr>
              <w:t>Lattice — APB Crossbar</w:t>
              <w:tab/>
              <w:t>131</w:t>
            </w:r>
          </w:hyperlink>
        </w:p>
        <w:p>
          <w:pPr>
            <w:pStyle w:val="TOC2"/>
            <w:tabs>
              <w:tab w:val="clear" w:pos="9077"/>
              <w:tab w:val="right" w:pos="9359" w:leader="dot"/>
            </w:tabs>
            <w:rPr/>
          </w:pPr>
          <w:hyperlink w:anchor="__RefHeading___Toc10938_2399891985">
            <w:r>
              <w:rPr>
                <w:webHidden/>
                <w:rStyle w:val="IndexLink"/>
              </w:rPr>
              <w:t>Architecture</w:t>
              <w:tab/>
              <w:t>132</w:t>
            </w:r>
          </w:hyperlink>
        </w:p>
        <w:p>
          <w:pPr>
            <w:pStyle w:val="TOC3"/>
            <w:tabs>
              <w:tab w:val="clear" w:pos="8793"/>
              <w:tab w:val="right" w:pos="9359" w:leader="dot"/>
            </w:tabs>
            <w:rPr/>
          </w:pPr>
          <w:hyperlink w:anchor="__RefHeading___Toc10940_2399891985">
            <w:r>
              <w:rPr>
                <w:webHidden/>
                <w:rStyle w:val="IndexLink"/>
              </w:rPr>
              <w:t>Key Features</w:t>
              <w:tab/>
              <w:t>132</w:t>
            </w:r>
          </w:hyperlink>
        </w:p>
        <w:p>
          <w:pPr>
            <w:pStyle w:val="TOC3"/>
            <w:tabs>
              <w:tab w:val="clear" w:pos="8793"/>
              <w:tab w:val="right" w:pos="9359" w:leader="dot"/>
            </w:tabs>
            <w:rPr/>
          </w:pPr>
          <w:hyperlink w:anchor="__RefHeading___Toc10942_2399891985">
            <w:r>
              <w:rPr>
                <w:webHidden/>
                <w:rStyle w:val="IndexLink"/>
              </w:rPr>
              <w:t>Why mixing needs no converters</w:t>
              <w:tab/>
              <w:t>132</w:t>
            </w:r>
          </w:hyperlink>
        </w:p>
        <w:p>
          <w:pPr>
            <w:pStyle w:val="TOC2"/>
            <w:tabs>
              <w:tab w:val="clear" w:pos="9077"/>
              <w:tab w:val="right" w:pos="9359" w:leader="dot"/>
            </w:tabs>
            <w:rPr/>
          </w:pPr>
          <w:hyperlink w:anchor="__RefHeading___Toc10944_2399891985">
            <w:r>
              <w:rPr>
                <w:webHidden/>
                <w:rStyle w:val="IndexLink"/>
              </w:rPr>
              <w:t>Available Modules</w:t>
              <w:tab/>
              <w:t>133</w:t>
            </w:r>
          </w:hyperlink>
        </w:p>
        <w:p>
          <w:pPr>
            <w:pStyle w:val="TOC2"/>
            <w:tabs>
              <w:tab w:val="clear" w:pos="9077"/>
              <w:tab w:val="right" w:pos="9359" w:leader="dot"/>
            </w:tabs>
            <w:rPr/>
          </w:pPr>
          <w:hyperlink w:anchor="__RefHeading___Toc10946_2399891985">
            <w:r>
              <w:rPr>
                <w:webHidden/>
                <w:rStyle w:val="IndexLink"/>
              </w:rPr>
              <w:t>Generating Crossbars</w:t>
              <w:tab/>
              <w:t>134</w:t>
            </w:r>
          </w:hyperlink>
        </w:p>
        <w:p>
          <w:pPr>
            <w:pStyle w:val="TOC3"/>
            <w:tabs>
              <w:tab w:val="clear" w:pos="8793"/>
              <w:tab w:val="right" w:pos="9359" w:leader="dot"/>
            </w:tabs>
            <w:rPr/>
          </w:pPr>
          <w:hyperlink w:anchor="__RefHeading___Toc10948_2399891985">
            <w:r>
              <w:rPr>
                <w:webHidden/>
                <w:rStyle w:val="IndexLink"/>
              </w:rPr>
              <w:t>Method 1: Convenience Script (Recommended)</w:t>
              <w:tab/>
              <w:t>134</w:t>
            </w:r>
          </w:hyperlink>
        </w:p>
        <w:p>
          <w:pPr>
            <w:pStyle w:val="TOC3"/>
            <w:tabs>
              <w:tab w:val="clear" w:pos="8793"/>
              <w:tab w:val="right" w:pos="9359" w:leader="dot"/>
            </w:tabs>
            <w:rPr/>
          </w:pPr>
          <w:hyperlink w:anchor="__RefHeading___Toc10950_2399891985">
            <w:r>
              <w:rPr>
                <w:webHidden/>
                <w:rStyle w:val="IndexLink"/>
              </w:rPr>
              <w:t>Method 2: Direct Generator</w:t>
              <w:tab/>
              <w:t>134</w:t>
            </w:r>
          </w:hyperlink>
        </w:p>
        <w:p>
          <w:pPr>
            <w:pStyle w:val="TOC2"/>
            <w:tabs>
              <w:tab w:val="clear" w:pos="9077"/>
              <w:tab w:val="right" w:pos="9359" w:leader="dot"/>
            </w:tabs>
            <w:rPr/>
          </w:pPr>
          <w:hyperlink w:anchor="__RefHeading___Toc10952_2399891985">
            <w:r>
              <w:rPr>
                <w:webHidden/>
                <w:rStyle w:val="IndexLink"/>
              </w:rPr>
              <w:t>Address Map</w:t>
              <w:tab/>
              <w:t>135</w:t>
            </w:r>
          </w:hyperlink>
        </w:p>
        <w:p>
          <w:pPr>
            <w:pStyle w:val="TOC2"/>
            <w:tabs>
              <w:tab w:val="clear" w:pos="9077"/>
              <w:tab w:val="right" w:pos="9359" w:leader="dot"/>
            </w:tabs>
            <w:rPr/>
          </w:pPr>
          <w:hyperlink w:anchor="__RefHeading___Toc10954_2399891985">
            <w:r>
              <w:rPr>
                <w:webHidden/>
                <w:rStyle w:val="IndexLink"/>
              </w:rPr>
              <w:t>Parameters</w:t>
              <w:tab/>
              <w:t>136</w:t>
            </w:r>
          </w:hyperlink>
        </w:p>
        <w:p>
          <w:pPr>
            <w:pStyle w:val="TOC2"/>
            <w:tabs>
              <w:tab w:val="clear" w:pos="9077"/>
              <w:tab w:val="right" w:pos="9359" w:leader="dot"/>
            </w:tabs>
            <w:rPr/>
          </w:pPr>
          <w:hyperlink w:anchor="__RefHeading___Toc10956_2399891985">
            <w:r>
              <w:rPr>
                <w:webHidden/>
                <w:rStyle w:val="IndexLink"/>
              </w:rPr>
              <w:t>Usage Example</w:t>
              <w:tab/>
              <w:t>137</w:t>
            </w:r>
          </w:hyperlink>
        </w:p>
        <w:p>
          <w:pPr>
            <w:pStyle w:val="TOC2"/>
            <w:tabs>
              <w:tab w:val="clear" w:pos="9077"/>
              <w:tab w:val="right" w:pos="9359" w:leader="dot"/>
            </w:tabs>
            <w:rPr/>
          </w:pPr>
          <w:hyperlink w:anchor="__RefHeading___Toc10958_2399891985">
            <w:r>
              <w:rPr>
                <w:webHidden/>
                <w:rStyle w:val="IndexLink"/>
              </w:rPr>
              <w:t>Testing</w:t>
              <w:tab/>
              <w:t>138</w:t>
            </w:r>
          </w:hyperlink>
        </w:p>
        <w:p>
          <w:pPr>
            <w:pStyle w:val="TOC2"/>
            <w:tabs>
              <w:tab w:val="clear" w:pos="9077"/>
              <w:tab w:val="right" w:pos="9359" w:leader="dot"/>
            </w:tabs>
            <w:rPr/>
          </w:pPr>
          <w:hyperlink w:anchor="__RefHeading___Toc10960_2399891985">
            <w:r>
              <w:rPr>
                <w:webHidden/>
                <w:rStyle w:val="IndexLink"/>
              </w:rPr>
              <w:t>Design Notes</w:t>
              <w:tab/>
              <w:t>139</w:t>
            </w:r>
          </w:hyperlink>
        </w:p>
        <w:p>
          <w:pPr>
            <w:pStyle w:val="TOC3"/>
            <w:tabs>
              <w:tab w:val="clear" w:pos="8793"/>
              <w:tab w:val="right" w:pos="9359" w:leader="dot"/>
            </w:tabs>
            <w:rPr/>
          </w:pPr>
          <w:hyperlink w:anchor="__RefHeading___Toc10962_2399891985">
            <w:r>
              <w:rPr>
                <w:webHidden/>
                <w:rStyle w:val="IndexLink"/>
              </w:rPr>
              <w:t>Arbitration Strategy</w:t>
              <w:tab/>
              <w:t>139</w:t>
            </w:r>
          </w:hyperlink>
        </w:p>
        <w:p>
          <w:pPr>
            <w:pStyle w:val="TOC3"/>
            <w:tabs>
              <w:tab w:val="clear" w:pos="8793"/>
              <w:tab w:val="right" w:pos="9359" w:leader="dot"/>
            </w:tabs>
            <w:rPr/>
          </w:pPr>
          <w:hyperlink w:anchor="__RefHeading___Toc10964_2399891985">
            <w:r>
              <w:rPr>
                <w:webHidden/>
                <w:rStyle w:val="IndexLink"/>
              </w:rPr>
              <w:t>Address Decoding</w:t>
              <w:tab/>
              <w:t>139</w:t>
            </w:r>
          </w:hyperlink>
        </w:p>
        <w:p>
          <w:pPr>
            <w:pStyle w:val="TOC3"/>
            <w:tabs>
              <w:tab w:val="clear" w:pos="8793"/>
              <w:tab w:val="right" w:pos="9359" w:leader="dot"/>
            </w:tabs>
            <w:rPr/>
          </w:pPr>
          <w:hyperlink w:anchor="__RefHeading___Toc10966_2399891985">
            <w:r>
              <w:rPr>
                <w:webHidden/>
                <w:rStyle w:val="IndexLink"/>
              </w:rPr>
              <w:t>Timing</w:t>
              <w:tab/>
              <w:t>139</w:t>
            </w:r>
          </w:hyperlink>
        </w:p>
        <w:p>
          <w:pPr>
            <w:pStyle w:val="TOC2"/>
            <w:tabs>
              <w:tab w:val="clear" w:pos="9077"/>
              <w:tab w:val="right" w:pos="9359" w:leader="dot"/>
            </w:tabs>
            <w:rPr/>
          </w:pPr>
          <w:hyperlink w:anchor="__RefHeading___Toc10968_2399891985">
            <w:r>
              <w:rPr>
                <w:webHidden/>
                <w:rStyle w:val="IndexLink"/>
              </w:rPr>
              <w:t>Known Limitations</w:t>
              <w:tab/>
              <w:t>140</w:t>
            </w:r>
          </w:hyperlink>
        </w:p>
        <w:p>
          <w:pPr>
            <w:pStyle w:val="TOC2"/>
            <w:tabs>
              <w:tab w:val="clear" w:pos="9077"/>
              <w:tab w:val="right" w:pos="9359" w:leader="dot"/>
            </w:tabs>
            <w:rPr/>
          </w:pPr>
          <w:hyperlink w:anchor="__RefHeading___Toc10970_2399891985">
            <w:r>
              <w:rPr>
                <w:webHidden/>
                <w:rStyle w:val="IndexLink"/>
              </w:rPr>
              <w:t>Generating Custom Variants</w:t>
              <w:tab/>
              <w:t>141</w:t>
            </w:r>
          </w:hyperlink>
        </w:p>
        <w:p>
          <w:pPr>
            <w:pStyle w:val="TOC2"/>
            <w:tabs>
              <w:tab w:val="clear" w:pos="9077"/>
              <w:tab w:val="right" w:pos="9359" w:leader="dot"/>
            </w:tabs>
            <w:rPr/>
          </w:pPr>
          <w:hyperlink w:anchor="__RefHeading___Toc10972_2399891985">
            <w:r>
              <w:rPr>
                <w:webHidden/>
                <w:rStyle w:val="IndexLink"/>
              </w:rPr>
              <w:t>Files</w:t>
              <w:tab/>
              <w:t>142</w:t>
            </w:r>
          </w:hyperlink>
        </w:p>
        <w:p>
          <w:pPr>
            <w:pStyle w:val="TOC2"/>
            <w:tabs>
              <w:tab w:val="clear" w:pos="9077"/>
              <w:tab w:val="right" w:pos="9359" w:leader="dot"/>
            </w:tabs>
            <w:rPr/>
          </w:pPr>
          <w:hyperlink w:anchor="__RefHeading___Toc10974_2399891985">
            <w:r>
              <w:rPr>
                <w:webHidden/>
                <w:rStyle w:val="IndexLink"/>
              </w:rPr>
              <w:t>References</w:t>
              <w:tab/>
              <w:t>143</w:t>
            </w:r>
          </w:hyperlink>
        </w:p>
        <w:p>
          <w:pPr>
            <w:pStyle w:val="TOC2"/>
            <w:tabs>
              <w:tab w:val="clear" w:pos="9077"/>
              <w:tab w:val="right" w:pos="9359" w:leader="dot"/>
            </w:tabs>
            <w:rPr/>
          </w:pPr>
          <w:hyperlink w:anchor="__RefHeading___Toc10976_2399891985">
            <w:r>
              <w:rPr>
                <w:webHidden/>
                <w:rStyle w:val="IndexLink"/>
              </w:rPr>
              <w:t>Not implemented</w:t>
              <w:tab/>
              <w:t>144</w:t>
            </w:r>
          </w:hyperlink>
          <w:r>
            <w:rPr>
              <w:rStyle w:val="IndexLink"/>
            </w:rPr>
            <w:fldChar w:fldCharType="end"/>
          </w:r>
        </w:p>
      </w:sdtContent>
    </w:sdt>
    <w:p>
      <w:pPr>
        <w:pStyle w:val="Normal"/>
        <w:rPr/>
      </w:pPr>
      <w:r>
        <w:rPr/>
      </w:r>
      <w:bookmarkStart w:id="0" w:name="lattice-mas-index"/>
      <w:bookmarkStart w:id="1" w:name="lattic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Lattice_Top_Level_Ar">
        <w:r>
          <w:rPr>
            <w:rStyle w:val="ListLabel1"/>
            <w:color w:val="000000"/>
            <w:sz w:val="24"/>
          </w:rPr>
          <w:t>Figure 1.1: Lattice Top-Level Architecture</w:t>
        </w:r>
        <w:r>
          <w:rPr>
            <w:rStyle w:val="ListLabel1"/>
          </w:rPr>
          <w:tab/>
        </w:r>
        <w:r>
          <w:rPr>
            <w:rStyle w:val="ListLabel1"/>
          </w:rPr>
          <w:fldChar w:fldCharType="begin"/>
        </w:r>
        <w:r>
          <w:rPr>
            <w:rStyle w:val="ListLabel1"/>
          </w:rPr>
          <w:instrText xml:space="preserve"> PAGEREF _Fig_1_Lattice_Top_Level_Ar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2_Address_Decode_Flow">
        <w:r>
          <w:rPr>
            <w:rStyle w:val="ListLabel1"/>
            <w:color w:val="000000"/>
            <w:sz w:val="24"/>
          </w:rPr>
          <w:t>Figure 2.1: Address Decode Flow</w:t>
        </w:r>
        <w:r>
          <w:rPr>
            <w:rStyle w:val="ListLabel1"/>
          </w:rPr>
          <w:tab/>
        </w:r>
        <w:r>
          <w:rPr>
            <w:rStyle w:val="ListLabel1"/>
          </w:rPr>
          <w:fldChar w:fldCharType="begin"/>
        </w:r>
        <w:r>
          <w:rPr>
            <w:rStyle w:val="ListLabel1"/>
          </w:rPr>
          <w:instrText xml:space="preserve"> PAGEREF _Fig_2_Address_Decode_Flow \h </w:instrText>
        </w:r>
        <w:r>
          <w:rPr>
            <w:rStyle w:val="ListLabel1"/>
          </w:rPr>
          <w:fldChar w:fldCharType="separate"/>
        </w:r>
        <w:r>
          <w:rPr>
            <w:rStyle w:val="ListLabel1"/>
          </w:rPr>
          <w:t>55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Generated_Variant_Pa">
        <w:r>
          <w:rPr>
            <w:rStyle w:val="ListLabel1"/>
            <w:color w:val="000000"/>
            <w:sz w:val="24"/>
          </w:rPr>
          <w:t>Table 1: Generated-Variant Parameters</w:t>
        </w:r>
        <w:r>
          <w:rPr>
            <w:rStyle w:val="ListLabel1"/>
          </w:rPr>
          <w:tab/>
        </w:r>
        <w:r>
          <w:rPr>
            <w:rStyle w:val="ListLabel1"/>
          </w:rPr>
          <w:fldChar w:fldCharType="begin"/>
        </w:r>
        <w:r>
          <w:rPr>
            <w:rStyle w:val="ListLabel1"/>
          </w:rPr>
          <w:instrText xml:space="preserve"> PAGEREF _Tab_1_Generated_Variant_Pa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_Command_Line_Options">
        <w:r>
          <w:rPr>
            <w:rStyle w:val="ListLabel1"/>
            <w:color w:val="000000"/>
            <w:sz w:val="24"/>
          </w:rPr>
          <w:t>Table 2: Command Line Options</w:t>
        </w:r>
        <w:r>
          <w:rPr>
            <w:rStyle w:val="ListLabel1"/>
          </w:rPr>
          <w:tab/>
        </w:r>
        <w:r>
          <w:rPr>
            <w:rStyle w:val="ListLabel1"/>
          </w:rPr>
          <w:fldChar w:fldCharType="begin"/>
        </w:r>
        <w:r>
          <w:rPr>
            <w:rStyle w:val="ListLabel1"/>
          </w:rPr>
          <w:instrText xml:space="preserve"> PAGEREF _Tab_2_Command_Line_Options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_Python_API_Arguments">
        <w:r>
          <w:rPr>
            <w:rStyle w:val="ListLabel1"/>
            <w:color w:val="000000"/>
            <w:sz w:val="24"/>
          </w:rPr>
          <w:t>Table 3: Python API Arguments</w:t>
        </w:r>
        <w:r>
          <w:rPr>
            <w:rStyle w:val="ListLabel1"/>
          </w:rPr>
          <w:tab/>
        </w:r>
        <w:r>
          <w:rPr>
            <w:rStyle w:val="ListLabel1"/>
          </w:rPr>
          <w:fldChar w:fldCharType="begin"/>
        </w:r>
        <w:r>
          <w:rPr>
            <w:rStyle w:val="ListLabel1"/>
          </w:rPr>
          <w:instrText xml:space="preserve"> PAGEREF _Tab_3_Python_API_Arguments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_Verification_Wrapper">
        <w:r>
          <w:rPr>
            <w:rStyle w:val="ListLabel1"/>
            <w:color w:val="000000"/>
            <w:sz w:val="24"/>
          </w:rPr>
          <w:t>Table 4: Verification Wrapper Parameters</w:t>
        </w:r>
        <w:r>
          <w:rPr>
            <w:rStyle w:val="ListLabel1"/>
          </w:rPr>
          <w:tab/>
        </w:r>
        <w:r>
          <w:rPr>
            <w:rStyle w:val="ListLabel1"/>
          </w:rPr>
          <w:fldChar w:fldCharType="begin"/>
        </w:r>
        <w:r>
          <w:rPr>
            <w:rStyle w:val="ListLabel1"/>
          </w:rPr>
          <w:instrText xml:space="preserve"> PAGEREF _Tab_4_Verification_Wrapper \h </w:instrText>
        </w:r>
        <w:r>
          <w:rPr>
            <w:rStyle w:val="ListLabel1"/>
          </w:rPr>
          <w:fldChar w:fldCharType="separate"/>
        </w:r>
        <w:r>
          <w:rPr>
            <w:rStyle w:val="ListLabel1"/>
          </w:rPr>
          <w:t>89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Round_Robin_Arbitrat">
        <w:r>
          <w:rPr>
            <w:rStyle w:val="ListLabel1"/>
            <w:color w:val="000000"/>
            <w:sz w:val="24"/>
          </w:rPr>
          <w:t>Waveform 2.1: Round-Robin Arbitration Timing</w:t>
        </w:r>
        <w:r>
          <w:rPr>
            <w:rStyle w:val="ListLabel1"/>
          </w:rPr>
          <w:tab/>
        </w:r>
        <w:r>
          <w:rPr>
            <w:rStyle w:val="ListLabel1"/>
          </w:rPr>
          <w:fldChar w:fldCharType="begin"/>
        </w:r>
        <w:r>
          <w:rPr>
            <w:rStyle w:val="ListLabel1"/>
          </w:rPr>
          <w:instrText xml:space="preserve"> PAGEREF _Wave_2_1_Round_Robin_Arbitrat \h </w:instrText>
        </w:r>
        <w:r>
          <w:rPr>
            <w:rStyle w:val="ListLabel1"/>
          </w:rPr>
          <w:fldChar w:fldCharType="separate"/>
        </w:r>
        <w:r>
          <w:rPr>
            <w:rStyle w:val="ListLabel1"/>
          </w:rPr>
          <w:t>57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476_2399891985"/>
      <w:bookmarkEnd w:id="2"/>
      <w:r>
        <w:rPr>
          <w:b/>
          <w:color w:val="FFFFFF"/>
          <w:sz w:val="32"/>
        </w:rPr>
        <w:t>Lattice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lattic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478_2399891985"/>
      <w:bookmarkStart w:id="5" w:name="X969b56dd9ecda962fd7633dbfbd3b0ca4314761"/>
      <w:bookmarkEnd w:id="4"/>
      <w:r>
        <w:rPr>
          <w:b/>
          <w:color w:val="FFFFFF"/>
          <w:sz w:val="32"/>
        </w:rPr>
        <w:t>Lattice Micro-Architecture Specification Index</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Date:</w:t>
      </w:r>
      <w:r>
        <w:rPr>
          <w:sz w:val="20"/>
        </w:rPr>
        <w:t xml:space="preserve"> 2026-10-12 </w:t>
      </w:r>
      <w:r>
        <w:rPr>
          <w:b/>
          <w:bCs/>
          <w:sz w:val="20"/>
        </w:rPr>
        <w:t>Purpose:</w:t>
      </w:r>
      <w:r>
        <w:rPr>
          <w:sz w:val="20"/>
        </w:rPr>
        <w:t xml:space="preserve"> Detailed micro-architecture specification for Lattice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0480_2399891985"/>
      <w:bookmarkStart w:id="7" w:name="document-organization"/>
      <w:bookmarkEnd w:id="6"/>
      <w:r>
        <w:rPr>
          <w:b/>
          <w:color w:val="228B22"/>
          <w:sz w:val="28"/>
        </w:rPr>
        <w:t>Document Organization</w:t>
      </w:r>
    </w:p>
    <w:p>
      <w:pPr>
        <w:pStyle w:val="FirstParagraph"/>
        <w:rPr/>
      </w:pPr>
      <w:r>
        <w:rPr>
          <w:sz w:val="20"/>
        </w:rPr>
        <w:t>This specification covers the Lattice: a parametric MxN interconnect that routes multiple APB masters to multiple APB slaves with automatic address-based routing and round-robin arbitration.</w:t>
      </w:r>
    </w:p>
    <w:p>
      <w:pPr>
        <w:pStyle w:val="Heading3"/>
        <w:spacing w:before="200" w:after="80"/>
        <w:rPr/>
      </w:pPr>
      <w:bookmarkStart w:id="8" w:name="__RefHeading___Toc10482_2399891985"/>
      <w:bookmarkStart w:id="9" w:name="main-documentation"/>
      <w:bookmarkEnd w:id="8"/>
      <w:r>
        <w:rPr>
          <w:b/>
          <w:color w:val="404040"/>
          <w:sz w:val="24"/>
        </w:rPr>
        <w:t>Main Documentation</w:t>
      </w:r>
    </w:p>
    <w:p>
      <w:pPr>
        <w:pStyle w:val="FirstParagraph"/>
        <w:rPr/>
      </w:pPr>
      <w:hyperlink r:id="rId3">
        <w:bookmarkStart w:id="10" w:name="document-organization"/>
        <w:bookmarkStart w:id="11" w:name="main-documentation"/>
        <w:r>
          <w:rPr>
            <w:rStyle w:val="Hyperlink"/>
          </w:rPr>
          <w:t>README.md</w:t>
        </w:r>
      </w:hyperlink>
      <w:bookmarkEnd w:id="10"/>
      <w:bookmarkEnd w:id="11"/>
      <w:r>
        <w:br w:type="page"/>
      </w:r>
    </w:p>
    <w:p>
      <w:pPr>
        <w:pStyle w:val="Heading2"/>
        <w:pBdr>
          <w:bottom w:val="single" w:sz="12" w:space="0" w:color="228B22"/>
        </w:pBdr>
        <w:spacing w:before="280" w:after="80"/>
        <w:rPr/>
      </w:pPr>
      <w:bookmarkStart w:id="12" w:name="__RefHeading___Toc10484_2399891985"/>
      <w:bookmarkStart w:id="13" w:name="chapter-1-architecture"/>
      <w:bookmarkEnd w:id="12"/>
      <w:r>
        <w:rPr>
          <w:b/>
          <w:color w:val="228B22"/>
          <w:sz w:val="28"/>
        </w:rPr>
        <w:t>Chapter 1: Architecture</w:t>
      </w:r>
    </w:p>
    <w:p>
      <w:pPr>
        <w:pStyle w:val="FirstParagraph"/>
        <w:rPr/>
      </w:pPr>
      <w:hyperlink r:id="rId4">
        <w:bookmarkStart w:id="14" w:name="chapter-1-architecture"/>
        <w:r>
          <w:rPr>
            <w:rStyle w:val="Hyperlink"/>
          </w:rPr>
          <w:t>chapters/01_architecture.md</w:t>
        </w:r>
      </w:hyperlink>
      <w:bookmarkEnd w:id="14"/>
      <w:r>
        <w:br w:type="page"/>
      </w:r>
    </w:p>
    <w:p>
      <w:pPr>
        <w:pStyle w:val="Heading2"/>
        <w:pBdr>
          <w:bottom w:val="single" w:sz="12" w:space="0" w:color="228B22"/>
        </w:pBdr>
        <w:spacing w:before="280" w:after="80"/>
        <w:rPr/>
      </w:pPr>
      <w:bookmarkStart w:id="15" w:name="__RefHeading___Toc10486_2399891985"/>
      <w:bookmarkStart w:id="16" w:name="chapter-2-address-decode-and-arbitration"/>
      <w:bookmarkEnd w:id="15"/>
      <w:r>
        <w:rPr>
          <w:b/>
          <w:color w:val="228B22"/>
          <w:sz w:val="28"/>
        </w:rPr>
        <w:t>Chapter 2: Address Decode and Arbitration</w:t>
      </w:r>
    </w:p>
    <w:p>
      <w:pPr>
        <w:pStyle w:val="FirstParagraph"/>
        <w:rPr/>
      </w:pPr>
      <w:hyperlink r:id="rId5">
        <w:bookmarkStart w:id="17" w:name="chapter-2-address-decode-and-arbitration"/>
        <w:r>
          <w:rPr>
            <w:rStyle w:val="Hyperlink"/>
          </w:rPr>
          <w:t>chapters/02_address_and_arbitration.md</w:t>
        </w:r>
      </w:hyperlink>
      <w:bookmarkEnd w:id="17"/>
      <w:r>
        <w:br w:type="page"/>
      </w:r>
    </w:p>
    <w:p>
      <w:pPr>
        <w:pStyle w:val="Heading2"/>
        <w:pBdr>
          <w:bottom w:val="single" w:sz="12" w:space="0" w:color="228B22"/>
        </w:pBdr>
        <w:spacing w:before="280" w:after="80"/>
        <w:rPr/>
      </w:pPr>
      <w:bookmarkStart w:id="18" w:name="__RefHeading___Toc10488_2399891985"/>
      <w:bookmarkStart w:id="19" w:name="chapter-3-rtl-generator"/>
      <w:bookmarkEnd w:id="18"/>
      <w:r>
        <w:rPr>
          <w:b/>
          <w:color w:val="228B22"/>
          <w:sz w:val="28"/>
        </w:rPr>
        <w:t>Chapter 3: RTL Generator</w:t>
      </w:r>
    </w:p>
    <w:p>
      <w:pPr>
        <w:pStyle w:val="FirstParagraph"/>
        <w:rPr/>
      </w:pPr>
      <w:hyperlink r:id="rId6">
        <w:r>
          <w:rPr>
            <w:rStyle w:val="Hyperlink"/>
          </w:rPr>
          <w:t>chapters/03_rtl_generator.md</w:t>
        </w:r>
      </w:hyperlink>
    </w:p>
    <w:p>
      <w:pPr>
        <w:pStyle w:val="Normal"/>
        <w:rPr/>
      </w:pPr>
      <w:bookmarkStart w:id="20" w:name="chapter-3-rtl-generato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r>
        <w:br w:type="page"/>
      </w:r>
    </w:p>
    <w:p>
      <w:pPr>
        <w:pStyle w:val="Heading2"/>
        <w:pBdr>
          <w:bottom w:val="single" w:sz="12" w:space="0" w:color="228B22"/>
        </w:pBdr>
        <w:spacing w:before="280" w:after="80"/>
        <w:rPr/>
      </w:pPr>
      <w:bookmarkStart w:id="21" w:name="__RefHeading___Toc10490_2399891985"/>
      <w:bookmarkStart w:id="22" w:name="quick-navigation"/>
      <w:bookmarkEnd w:id="21"/>
      <w:r>
        <w:rPr>
          <w:b/>
          <w:color w:val="228B22"/>
          <w:sz w:val="28"/>
        </w:rPr>
        <w:t>Quick Navigation</w:t>
      </w:r>
    </w:p>
    <w:p>
      <w:pPr>
        <w:pStyle w:val="Heading3"/>
        <w:spacing w:before="200" w:after="80"/>
        <w:rPr/>
      </w:pPr>
      <w:bookmarkStart w:id="23" w:name="__RefHeading___Toc10492_2399891985"/>
      <w:bookmarkStart w:id="24" w:name="for-new-users"/>
      <w:bookmarkEnd w:id="23"/>
      <w:r>
        <w:rPr>
          <w:b/>
          <w:color w:val="404040"/>
          <w:sz w:val="24"/>
        </w:rPr>
        <w:t>For New Users</w:t>
      </w:r>
    </w:p>
    <w:p>
      <w:pPr>
        <w:pStyle w:val="Compact"/>
        <w:numPr>
          <w:ilvl w:val="0"/>
          <w:numId w:val="80"/>
        </w:numPr>
        <w:rPr/>
      </w:pPr>
      <w:r>
        <w:rPr/>
        <w:t xml:space="preserve">Start with </w:t>
      </w:r>
      <w:hyperlink r:id="rId7">
        <w:r>
          <w:rPr>
            <w:rStyle w:val="Hyperlink"/>
          </w:rPr>
          <w:t>README.md</w:t>
        </w:r>
      </w:hyperlink>
      <w:r>
        <w:rPr/>
        <w:t xml:space="preserve"> for overview and quick start</w:t>
      </w:r>
    </w:p>
    <w:p>
      <w:pPr>
        <w:pStyle w:val="Compact"/>
        <w:numPr>
          <w:ilvl w:val="0"/>
          <w:numId w:val="2"/>
        </w:numPr>
        <w:rPr/>
      </w:pPr>
      <w:r>
        <w:rPr/>
        <w:t xml:space="preserve">Read </w:t>
      </w:r>
      <w:hyperlink r:id="rId8">
        <w:r>
          <w:rPr>
            <w:rStyle w:val="Hyperlink"/>
          </w:rPr>
          <w:t>01_architecture.md</w:t>
        </w:r>
      </w:hyperlink>
      <w:r>
        <w:rPr/>
        <w:t xml:space="preserve"> to understand the design</w:t>
      </w:r>
    </w:p>
    <w:p>
      <w:pPr>
        <w:pStyle w:val="Compact"/>
        <w:numPr>
          <w:ilvl w:val="0"/>
          <w:numId w:val="2"/>
        </w:numPr>
        <w:rPr/>
      </w:pPr>
      <w:r>
        <w:rPr/>
        <w:t xml:space="preserve">Study </w:t>
      </w:r>
      <w:hyperlink r:id="rId9">
        <w:r>
          <w:rPr>
            <w:rStyle w:val="Hyperlink"/>
          </w:rPr>
          <w:t>02_address_and_arbitration.md</w:t>
        </w:r>
      </w:hyperlink>
      <w:r>
        <w:rPr/>
        <w:t xml:space="preserve"> for operational details</w:t>
      </w:r>
    </w:p>
    <w:p>
      <w:pPr>
        <w:pStyle w:val="Compact"/>
        <w:numPr>
          <w:ilvl w:val="0"/>
          <w:numId w:val="2"/>
        </w:numPr>
        <w:rPr/>
      </w:pPr>
      <w:r>
        <w:rPr/>
        <w:t xml:space="preserve">Reference </w:t>
      </w:r>
      <w:hyperlink r:id="rId10">
        <w:r>
          <w:rPr>
            <w:rStyle w:val="Hyperlink"/>
          </w:rPr>
          <w:t>03_rtl_generator.md</w:t>
        </w:r>
      </w:hyperlink>
      <w:r>
        <w:rPr/>
        <w:t xml:space="preserve"> if you need a custom configuration</w:t>
      </w:r>
      <w:bookmarkEnd w:id="24"/>
    </w:p>
    <w:p>
      <w:pPr>
        <w:pStyle w:val="Heading3"/>
        <w:spacing w:before="200" w:after="80"/>
        <w:rPr/>
      </w:pPr>
      <w:bookmarkStart w:id="25" w:name="__RefHeading___Toc10494_2399891985"/>
      <w:bookmarkStart w:id="26" w:name="for-integration"/>
      <w:bookmarkEnd w:id="25"/>
      <w:r>
        <w:rPr>
          <w:b/>
          <w:color w:val="404040"/>
          <w:sz w:val="24"/>
        </w:rPr>
        <w:t>For Integration</w:t>
      </w:r>
    </w:p>
    <w:p>
      <w:pPr>
        <w:pStyle w:val="Compact"/>
        <w:numPr>
          <w:ilvl w:val="0"/>
          <w:numId w:val="3"/>
        </w:numPr>
        <w:rPr/>
      </w:pPr>
      <w:r>
        <w:rPr>
          <w:b/>
          <w:bCs/>
        </w:rPr>
        <w:t>Pre-generated variants:</w:t>
      </w:r>
      <w:r>
        <w:rPr/>
        <w:t xml:space="preserve"> See </w:t>
      </w:r>
      <w:hyperlink r:id="rId11">
        <w:r>
          <w:rPr>
            <w:rStyle w:val="Hyperlink"/>
          </w:rPr>
          <w:t>01_architecture.md</w:t>
        </w:r>
      </w:hyperlink>
      <w:r>
        <w:rPr/>
        <w:t xml:space="preserve"> Section “Pre-Generated Variants”</w:t>
      </w:r>
    </w:p>
    <w:p>
      <w:pPr>
        <w:pStyle w:val="Compact"/>
        <w:numPr>
          <w:ilvl w:val="0"/>
          <w:numId w:val="3"/>
        </w:numPr>
        <w:rPr/>
      </w:pPr>
      <w:r>
        <w:rPr>
          <w:b/>
          <w:bCs/>
        </w:rPr>
        <w:t>Custom generation:</w:t>
      </w:r>
      <w:r>
        <w:rPr/>
        <w:t xml:space="preserve"> See </w:t>
      </w:r>
      <w:hyperlink r:id="rId12">
        <w:r>
          <w:rPr>
            <w:rStyle w:val="Hyperlink"/>
          </w:rPr>
          <w:t>03_rtl_generator.md</w:t>
        </w:r>
      </w:hyperlink>
      <w:r>
        <w:rPr/>
        <w:t xml:space="preserve"> Section “Quick Start”</w:t>
      </w:r>
    </w:p>
    <w:p>
      <w:pPr>
        <w:pStyle w:val="Compact"/>
        <w:numPr>
          <w:ilvl w:val="0"/>
          <w:numId w:val="3"/>
        </w:numPr>
        <w:rPr/>
      </w:pPr>
      <w:r>
        <w:rPr>
          <w:b/>
          <w:bCs/>
        </w:rPr>
        <w:t>Address mapping:</w:t>
      </w:r>
      <w:r>
        <w:rPr/>
        <w:t xml:space="preserve"> See </w:t>
      </w:r>
      <w:hyperlink r:id="rId13">
        <w:r>
          <w:rPr>
            <w:rStyle w:val="Hyperlink"/>
          </w:rPr>
          <w:t>02_address_and_arbitration.md</w:t>
        </w:r>
      </w:hyperlink>
      <w:r>
        <w:rPr/>
        <w:t xml:space="preserve"> Section “Address Decode”</w:t>
      </w:r>
    </w:p>
    <w:p>
      <w:pPr>
        <w:pStyle w:val="Compact"/>
        <w:numPr>
          <w:ilvl w:val="0"/>
          <w:numId w:val="3"/>
        </w:numPr>
        <w:rPr/>
      </w:pPr>
      <w:r>
        <w:rPr>
          <w:b/>
          <w:bCs/>
        </w:rPr>
        <w:t>Arbitration behavior:</w:t>
      </w:r>
      <w:r>
        <w:rPr/>
        <w:t xml:space="preserve"> See </w:t>
      </w:r>
      <w:hyperlink r:id="rId14">
        <w:r>
          <w:rPr>
            <w:rStyle w:val="Hyperlink"/>
          </w:rPr>
          <w:t>02_address_and_arbitration.md</w:t>
        </w:r>
      </w:hyperlink>
      <w:r>
        <w:rPr/>
        <w:t xml:space="preserve"> Section “Arbitration”</w:t>
      </w:r>
      <w:bookmarkEnd w:id="26"/>
    </w:p>
    <w:p>
      <w:pPr>
        <w:pStyle w:val="Heading3"/>
        <w:spacing w:before="200" w:after="80"/>
        <w:rPr/>
      </w:pPr>
      <w:bookmarkStart w:id="27" w:name="__RefHeading___Toc10496_2399891985"/>
      <w:bookmarkStart w:id="28" w:name="common-questions"/>
      <w:bookmarkEnd w:id="27"/>
      <w:r>
        <w:rPr>
          <w:b/>
          <w:color w:val="404040"/>
          <w:sz w:val="24"/>
        </w:rPr>
        <w:t>Common Questions</w:t>
      </w:r>
    </w:p>
    <w:p>
      <w:pPr>
        <w:pStyle w:val="FirstParagraph"/>
        <w:rPr/>
      </w:pPr>
      <w:r>
        <w:rPr>
          <w:sz w:val="20"/>
        </w:rPr>
        <w:t xml:space="preserve">All answered in </w:t>
      </w:r>
      <w:hyperlink r:id="rId15">
        <w:r>
          <w:rPr>
            <w:rStyle w:val="Hyperlink"/>
          </w:rPr>
          <w:t>README.md</w:t>
        </w:r>
      </w:hyperlink>
      <w:r>
        <w:rPr>
          <w:sz w:val="20"/>
        </w:rPr>
        <w:t>, section “Common Questions”.</w:t>
      </w:r>
    </w:p>
    <w:p>
      <w:pPr>
        <w:pStyle w:val="Normal"/>
        <w:rPr/>
      </w:pPr>
      <w:bookmarkStart w:id="29" w:name="quick-navigation"/>
      <w:bookmarkStart w:id="30" w:name="common-ques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2"/>
        <w:pBdr>
          <w:bottom w:val="single" w:sz="12" w:space="0" w:color="228B22"/>
        </w:pBdr>
        <w:spacing w:before="280" w:after="80"/>
        <w:rPr/>
      </w:pPr>
      <w:bookmarkStart w:id="31" w:name="__RefHeading___Toc10498_2399891985"/>
      <w:bookmarkStart w:id="32" w:name="visual-assets"/>
      <w:bookmarkEnd w:id="31"/>
      <w:r>
        <w:rPr>
          <w:b/>
          <w:color w:val="228B22"/>
          <w:sz w:val="28"/>
        </w:rPr>
        <w:t>Visual Assets</w:t>
      </w:r>
    </w:p>
    <w:p>
      <w:pPr>
        <w:pStyle w:val="FirstParagraph"/>
        <w:rPr/>
      </w:pPr>
      <w:r>
        <w:rPr>
          <w:sz w:val="20"/>
        </w:rPr>
        <w:t>Every diagram in this specification is checked in as both source and rendered output:</w:t>
      </w:r>
    </w:p>
    <w:p>
      <w:pPr>
        <w:pStyle w:val="Compact"/>
        <w:numPr>
          <w:ilvl w:val="0"/>
          <w:numId w:val="81"/>
        </w:numPr>
        <w:rPr/>
      </w:pPr>
      <w:r>
        <w:rPr>
          <w:b/>
          <w:bCs/>
        </w:rPr>
        <w:t>Source Files:</w:t>
      </w:r>
    </w:p>
    <w:p>
      <w:pPr>
        <w:pStyle w:val="Compact"/>
        <w:numPr>
          <w:ilvl w:val="1"/>
          <w:numId w:val="82"/>
        </w:numPr>
        <w:rPr/>
      </w:pPr>
      <w:r>
        <w:rPr>
          <w:rStyle w:val="VerbatimChar"/>
        </w:rPr>
        <w:t>assets/graphviz/*.gv</w:t>
      </w:r>
      <w:r>
        <w:rPr/>
        <w:t xml:space="preserve"> - Graphviz source diagrams</w:t>
      </w:r>
    </w:p>
    <w:p>
      <w:pPr>
        <w:pStyle w:val="Compact"/>
        <w:numPr>
          <w:ilvl w:val="1"/>
          <w:numId w:val="83"/>
        </w:numPr>
        <w:rPr/>
      </w:pPr>
      <w:r>
        <w:rPr>
          <w:rStyle w:val="VerbatimChar"/>
        </w:rPr>
        <w:t>assets/wavedrom/*.json</w:t>
      </w:r>
      <w:r>
        <w:rPr/>
        <w:t xml:space="preserve"> - WaveJSON timing diagrams</w:t>
      </w:r>
    </w:p>
    <w:p>
      <w:pPr>
        <w:pStyle w:val="Compact"/>
        <w:numPr>
          <w:ilvl w:val="0"/>
          <w:numId w:val="84"/>
        </w:numPr>
        <w:rPr/>
      </w:pPr>
      <w:r>
        <w:rPr>
          <w:b/>
          <w:bCs/>
        </w:rPr>
        <w:t>Rendered Files:</w:t>
      </w:r>
    </w:p>
    <w:p>
      <w:pPr>
        <w:pStyle w:val="Compact"/>
        <w:numPr>
          <w:ilvl w:val="1"/>
          <w:numId w:val="85"/>
        </w:numPr>
        <w:rPr/>
      </w:pPr>
      <w:r>
        <w:rPr>
          <w:rStyle w:val="VerbatimChar"/>
        </w:rPr>
        <w:t>assets/png/*.png</w:t>
      </w:r>
      <w:r>
        <w:rPr/>
        <w:t xml:space="preserve"> - PNG format (for document generation)</w:t>
      </w:r>
    </w:p>
    <w:p>
      <w:pPr>
        <w:pStyle w:val="Heading3"/>
        <w:spacing w:before="200" w:after="80"/>
        <w:rPr/>
      </w:pPr>
      <w:bookmarkStart w:id="33" w:name="__RefHeading___Toc10500_2399891985"/>
      <w:bookmarkStart w:id="34" w:name="architecture-diagrams"/>
      <w:bookmarkEnd w:id="33"/>
      <w:r>
        <w:rPr>
          <w:b/>
          <w:color w:val="404040"/>
          <w:sz w:val="24"/>
        </w:rPr>
        <w:t>Architecture Diagrams</w:t>
      </w:r>
    </w:p>
    <w:p>
      <w:pPr>
        <w:pStyle w:val="Compact"/>
        <w:numPr>
          <w:ilvl w:val="0"/>
          <w:numId w:val="86"/>
        </w:numPr>
        <w:rPr/>
      </w:pPr>
      <w:r>
        <w:rPr>
          <w:b/>
          <w:bCs/>
        </w:rPr>
        <w:t>Lattice Architecture (2x4 Example)</w:t>
      </w:r>
    </w:p>
    <w:p>
      <w:pPr>
        <w:pStyle w:val="Compact"/>
        <w:numPr>
          <w:ilvl w:val="1"/>
          <w:numId w:val="87"/>
        </w:numPr>
        <w:rPr/>
      </w:pPr>
      <w:r>
        <w:rPr/>
        <w:t xml:space="preserve">Source: </w:t>
      </w:r>
      <w:hyperlink r:id="rId16">
        <w:r>
          <w:rPr>
            <w:rStyle w:val="Hyperlink"/>
          </w:rPr>
          <w:t>assets/graphviz/apbx_xbar_architecture.gv</w:t>
        </w:r>
      </w:hyperlink>
    </w:p>
    <w:p>
      <w:pPr>
        <w:pStyle w:val="Compact"/>
        <w:numPr>
          <w:ilvl w:val="1"/>
          <w:numId w:val="88"/>
        </w:numPr>
        <w:rPr/>
      </w:pPr>
      <w:r>
        <w:rPr/>
        <w:t xml:space="preserve">Rendered: </w:t>
      </w:r>
      <w:hyperlink r:id="rId17">
        <w:r>
          <w:rPr>
            <w:rStyle w:val="Hyperlink"/>
          </w:rPr>
          <w:t>assets/png/apbx_xbar_architecture.png</w:t>
        </w:r>
      </w:hyperlink>
    </w:p>
    <w:p>
      <w:pPr>
        <w:pStyle w:val="Compact"/>
        <w:numPr>
          <w:ilvl w:val="0"/>
          <w:numId w:val="89"/>
        </w:numPr>
        <w:rPr/>
      </w:pPr>
      <w:r>
        <w:rPr>
          <w:b/>
          <w:bCs/>
        </w:rPr>
        <w:t>Address Decode Flow</w:t>
      </w:r>
    </w:p>
    <w:p>
      <w:pPr>
        <w:pStyle w:val="Compact"/>
        <w:numPr>
          <w:ilvl w:val="1"/>
          <w:numId w:val="90"/>
        </w:numPr>
        <w:rPr/>
      </w:pPr>
      <w:r>
        <w:rPr/>
        <w:t xml:space="preserve">Source: </w:t>
      </w:r>
      <w:hyperlink r:id="rId18">
        <w:r>
          <w:rPr>
            <w:rStyle w:val="Hyperlink"/>
          </w:rPr>
          <w:t>assets/graphviz/address_decode_flow.gv</w:t>
        </w:r>
      </w:hyperlink>
    </w:p>
    <w:p>
      <w:pPr>
        <w:pStyle w:val="Compact"/>
        <w:numPr>
          <w:ilvl w:val="1"/>
          <w:numId w:val="91"/>
        </w:numPr>
        <w:rPr/>
      </w:pPr>
      <w:r>
        <w:rPr/>
        <w:t xml:space="preserve">Rendered: </w:t>
      </w:r>
      <w:hyperlink r:id="rId19">
        <w:r>
          <w:rPr>
            <w:rStyle w:val="Hyperlink"/>
          </w:rPr>
          <w:t>assets/png/address_decode_flow.png</w:t>
        </w:r>
      </w:hyperlink>
      <w:bookmarkEnd w:id="34"/>
    </w:p>
    <w:p>
      <w:pPr>
        <w:pStyle w:val="Heading3"/>
        <w:spacing w:before="200" w:after="80"/>
        <w:rPr/>
      </w:pPr>
      <w:bookmarkStart w:id="35" w:name="__RefHeading___Toc10502_2399891985"/>
      <w:bookmarkStart w:id="36" w:name="timing-diagrams"/>
      <w:bookmarkEnd w:id="35"/>
      <w:r>
        <w:rPr>
          <w:b/>
          <w:color w:val="404040"/>
          <w:sz w:val="24"/>
        </w:rPr>
        <w:t>Timing Diagrams</w:t>
      </w:r>
    </w:p>
    <w:p>
      <w:pPr>
        <w:pStyle w:val="Compact"/>
        <w:numPr>
          <w:ilvl w:val="0"/>
          <w:numId w:val="92"/>
        </w:numPr>
        <w:rPr/>
      </w:pPr>
      <w:r>
        <w:rPr>
          <w:b/>
          <w:bCs/>
        </w:rPr>
        <w:t>Round-Robin Arbitration</w:t>
      </w:r>
    </w:p>
    <w:p>
      <w:pPr>
        <w:pStyle w:val="Compact"/>
        <w:numPr>
          <w:ilvl w:val="1"/>
          <w:numId w:val="93"/>
        </w:numPr>
        <w:rPr/>
      </w:pPr>
      <w:r>
        <w:rPr/>
        <w:t xml:space="preserve">Source: </w:t>
      </w:r>
      <w:hyperlink r:id="rId20">
        <w:r>
          <w:rPr>
            <w:rStyle w:val="Hyperlink"/>
          </w:rPr>
          <w:t>assets/wavedrom/arbitration_round_robin.json</w:t>
        </w:r>
      </w:hyperlink>
    </w:p>
    <w:p>
      <w:pPr>
        <w:pStyle w:val="Compact"/>
        <w:numPr>
          <w:ilvl w:val="1"/>
          <w:numId w:val="94"/>
        </w:numPr>
        <w:rPr/>
      </w:pPr>
      <w:r>
        <w:rPr/>
        <w:t xml:space="preserve">Rendered: </w:t>
      </w:r>
      <w:hyperlink r:id="rId21">
        <w:r>
          <w:rPr>
            <w:rStyle w:val="Hyperlink"/>
          </w:rPr>
          <w:t>assets/wavedrom/arbitration_round_robin.png</w:t>
        </w:r>
      </w:hyperlink>
    </w:p>
    <w:p>
      <w:pPr>
        <w:pStyle w:val="Normal"/>
        <w:rPr/>
      </w:pPr>
      <w:bookmarkStart w:id="37" w:name="visual-assets"/>
      <w:bookmarkStart w:id="38" w:name="timing-diagra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2"/>
        <w:pBdr>
          <w:bottom w:val="single" w:sz="12" w:space="0" w:color="228B22"/>
        </w:pBdr>
        <w:spacing w:before="280" w:after="80"/>
        <w:rPr/>
      </w:pPr>
      <w:bookmarkStart w:id="39" w:name="__RefHeading___Toc10504_2399891985"/>
      <w:bookmarkStart w:id="40" w:name="component-overview"/>
      <w:bookmarkEnd w:id="39"/>
      <w:r>
        <w:rPr>
          <w:b/>
          <w:color w:val="228B22"/>
          <w:sz w:val="28"/>
        </w:rPr>
        <w:t>Component Overview</w:t>
      </w:r>
    </w:p>
    <w:p>
      <w:pPr>
        <w:pStyle w:val="Heading3"/>
        <w:spacing w:before="200" w:after="80"/>
        <w:rPr/>
      </w:pPr>
      <w:bookmarkStart w:id="41" w:name="__RefHeading___Toc10506_2399891985"/>
      <w:bookmarkStart w:id="42" w:name="key-features"/>
      <w:bookmarkEnd w:id="41"/>
      <w:r>
        <w:rPr>
          <w:b/>
          <w:color w:val="404040"/>
          <w:sz w:val="24"/>
        </w:rPr>
        <w:t>Key Features</w:t>
      </w:r>
    </w:p>
    <w:p>
      <w:pPr>
        <w:pStyle w:val="Compact"/>
        <w:numPr>
          <w:ilvl w:val="0"/>
          <w:numId w:val="95"/>
        </w:numPr>
        <w:rPr/>
      </w:pPr>
      <w:r>
        <w:rPr>
          <w:b/>
          <w:bCs/>
        </w:rPr>
        <w:t>Parametric MxN Configuration:</w:t>
      </w:r>
      <w:r>
        <w:rPr/>
        <w:t xml:space="preserve"> Any combination of M masters and N slaves (up to 16x16)</w:t>
      </w:r>
    </w:p>
    <w:p>
      <w:pPr>
        <w:pStyle w:val="Compact"/>
        <w:numPr>
          <w:ilvl w:val="0"/>
          <w:numId w:val="96"/>
        </w:numPr>
        <w:rPr/>
      </w:pPr>
      <w:r>
        <w:rPr>
          <w:b/>
          <w:bCs/>
        </w:rPr>
        <w:t>Automatic Address Decode:</w:t>
      </w:r>
      <w:r>
        <w:rPr/>
        <w:t xml:space="preserve"> 64KB per slave, simple offset-based routing</w:t>
      </w:r>
    </w:p>
    <w:p>
      <w:pPr>
        <w:pStyle w:val="Compact"/>
        <w:numPr>
          <w:ilvl w:val="0"/>
          <w:numId w:val="97"/>
        </w:numPr>
        <w:rPr/>
      </w:pPr>
      <w:r>
        <w:rPr>
          <w:b/>
          <w:bCs/>
        </w:rPr>
        <w:t>Round-Robin Arbitration:</w:t>
      </w:r>
      <w:r>
        <w:rPr/>
        <w:t xml:space="preserve"> Per-slave fair arbitration, no master starvation</w:t>
      </w:r>
    </w:p>
    <w:p>
      <w:pPr>
        <w:pStyle w:val="Compact"/>
        <w:numPr>
          <w:ilvl w:val="0"/>
          <w:numId w:val="98"/>
        </w:numPr>
        <w:rPr/>
      </w:pPr>
      <w:r>
        <w:rPr>
          <w:b/>
          <w:bCs/>
        </w:rPr>
        <w:t>Back-to-Back Transactions:</w:t>
      </w:r>
      <w:r>
        <w:rPr/>
        <w:t xml:space="preserve"> Accepted without master-side idle cycles, though they do not overlap inside the fabric (10 pclk cycles each for M = 1, 11 for arbitrated variants; one more than that variant’s single-transfer latency — see HAS 5.2)</w:t>
      </w:r>
    </w:p>
    <w:p>
      <w:pPr>
        <w:pStyle w:val="Compact"/>
        <w:numPr>
          <w:ilvl w:val="0"/>
          <w:numId w:val="99"/>
        </w:numPr>
        <w:rPr/>
      </w:pPr>
      <w:r>
        <w:rPr>
          <w:b/>
          <w:bCs/>
        </w:rPr>
        <w:t>Grant Persistence:</w:t>
      </w:r>
      <w:r>
        <w:rPr/>
        <w:t xml:space="preserve"> Grant held through transaction completion</w:t>
      </w:r>
    </w:p>
    <w:p>
      <w:pPr>
        <w:pStyle w:val="Compact"/>
        <w:numPr>
          <w:ilvl w:val="0"/>
          <w:numId w:val="100"/>
        </w:numPr>
        <w:rPr/>
      </w:pPr>
      <w:r>
        <w:rPr>
          <w:b/>
          <w:bCs/>
        </w:rPr>
        <w:t>RTL Generation:</w:t>
      </w:r>
      <w:r>
        <w:rPr/>
        <w:t xml:space="preserve"> Python-based generator for custom configurations</w:t>
      </w:r>
      <w:bookmarkEnd w:id="42"/>
    </w:p>
    <w:p>
      <w:pPr>
        <w:pStyle w:val="Heading3"/>
        <w:spacing w:before="200" w:after="80"/>
        <w:rPr/>
      </w:pPr>
      <w:bookmarkStart w:id="43" w:name="__RefHeading___Toc10508_2399891985"/>
      <w:bookmarkEnd w:id="43"/>
      <w:r>
        <w:rPr>
          <w:b/>
          <w:color w:val="404040"/>
          <w:sz w:val="24"/>
        </w:rPr>
        <w:t>Pre-Generated Variants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w:t>
            </w:r>
            <w:bookmarkStart w:id="44" w:name="pre-generated-variants"/>
            <w:bookmarkEnd w:id="44"/>
          </w:p>
        </w:tc>
      </w:tr>
    </w:tbl>
    <w:p>
      <w:pPr>
        <w:pStyle w:val="Heading3"/>
        <w:spacing w:before="200" w:after="80"/>
        <w:rPr/>
      </w:pPr>
      <w:bookmarkStart w:id="45" w:name="__RefHeading___Toc10510_2399891985"/>
      <w:bookmarkEnd w:id="45"/>
      <w:r>
        <w:rPr>
          <w:b/>
          <w:color w:val="404040"/>
          <w:sz w:val="24"/>
        </w:rPr>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46" w:name="component-overview"/>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r>
        <w:br w:type="page"/>
      </w:r>
    </w:p>
    <w:p>
      <w:pPr>
        <w:pStyle w:val="Heading2"/>
        <w:pBdr>
          <w:bottom w:val="single" w:sz="12" w:space="0" w:color="228B22"/>
        </w:pBdr>
        <w:spacing w:before="280" w:after="80"/>
        <w:rPr/>
      </w:pPr>
      <w:bookmarkStart w:id="47" w:name="__RefHeading___Toc10512_2399891985"/>
      <w:bookmarkStart w:id="48" w:name="related-documentation"/>
      <w:bookmarkEnd w:id="47"/>
      <w:r>
        <w:rPr>
          <w:b/>
          <w:color w:val="228B22"/>
          <w:sz w:val="28"/>
        </w:rPr>
        <w:t>Related Documentation</w:t>
      </w:r>
    </w:p>
    <w:p>
      <w:pPr>
        <w:pStyle w:val="Heading3"/>
        <w:spacing w:before="200" w:after="80"/>
        <w:rPr/>
      </w:pPr>
      <w:bookmarkStart w:id="49" w:name="__RefHeading___Toc10514_2399891985"/>
      <w:bookmarkStart w:id="50" w:name="companion-specifications"/>
      <w:bookmarkEnd w:id="49"/>
      <w:r>
        <w:rPr>
          <w:b/>
          <w:color w:val="404040"/>
          <w:sz w:val="24"/>
        </w:rPr>
        <w:t>Companion Specifications</w:t>
      </w:r>
    </w:p>
    <w:p>
      <w:pPr>
        <w:pStyle w:val="Compact"/>
        <w:numPr>
          <w:ilvl w:val="0"/>
          <w:numId w:val="101"/>
        </w:numPr>
        <w:rPr/>
      </w:pPr>
      <w:hyperlink r:id="rId22">
        <w:r>
          <w:rPr>
            <w:rStyle w:val="Hyperlink"/>
            <w:b/>
            <w:bCs/>
          </w:rPr>
          <w:t>Lattice HAS</w:t>
        </w:r>
      </w:hyperlink>
      <w:r>
        <w:rPr/>
        <w:t xml:space="preserve"> - Hardware Architecture Specification (high-level)</w:t>
      </w:r>
      <w:bookmarkEnd w:id="50"/>
    </w:p>
    <w:p>
      <w:pPr>
        <w:pStyle w:val="Heading3"/>
        <w:spacing w:before="200" w:after="80"/>
        <w:rPr/>
      </w:pPr>
      <w:bookmarkStart w:id="51" w:name="__RefHeading___Toc10516_2399891985"/>
      <w:bookmarkStart w:id="52" w:name="project-level"/>
      <w:bookmarkEnd w:id="51"/>
      <w:r>
        <w:rPr>
          <w:b/>
          <w:color w:val="404040"/>
          <w:sz w:val="24"/>
        </w:rPr>
        <w:t>Project-Level</w:t>
      </w:r>
    </w:p>
    <w:p>
      <w:pPr>
        <w:pStyle w:val="Compact"/>
        <w:numPr>
          <w:ilvl w:val="0"/>
          <w:numId w:val="102"/>
        </w:numPr>
        <w:rPr/>
      </w:pPr>
      <w:r>
        <w:rPr>
          <w:b/>
          <w:bCs/>
        </w:rPr>
        <w:t>PRD.md:</w:t>
      </w:r>
      <w:r>
        <w:rPr/>
        <w:t xml:space="preserve"> </w:t>
      </w:r>
      <w:hyperlink r:id="rId23">
        <w:r>
          <w:rPr>
            <w:rStyle w:val="Hyperlink"/>
          </w:rPr>
          <w:t>../../PRD.md</w:t>
        </w:r>
      </w:hyperlink>
      <w:r>
        <w:rPr/>
        <w:t xml:space="preserve"> - Complete product requirements document</w:t>
      </w:r>
    </w:p>
    <w:p>
      <w:pPr>
        <w:pStyle w:val="Compact"/>
        <w:numPr>
          <w:ilvl w:val="0"/>
          <w:numId w:val="103"/>
        </w:numPr>
        <w:rPr/>
      </w:pPr>
      <w:r>
        <w:rPr>
          <w:b/>
          <w:bCs/>
        </w:rPr>
        <w:t>CLAUDE.md:</w:t>
      </w:r>
      <w:r>
        <w:rPr/>
        <w:t xml:space="preserve"> </w:t>
      </w:r>
      <w:hyperlink r:id="rId24">
        <w:r>
          <w:rPr>
            <w:rStyle w:val="Hyperlink"/>
          </w:rPr>
          <w:t>../../CLAUDE.md</w:t>
        </w:r>
      </w:hyperlink>
      <w:r>
        <w:rPr/>
        <w:t xml:space="preserve"> - AI assistant integration guide</w:t>
      </w:r>
    </w:p>
    <w:p>
      <w:pPr>
        <w:pStyle w:val="Compact"/>
        <w:numPr>
          <w:ilvl w:val="0"/>
          <w:numId w:val="104"/>
        </w:numPr>
        <w:rPr/>
      </w:pPr>
      <w:r>
        <w:rPr>
          <w:b/>
          <w:bCs/>
        </w:rPr>
        <w:t>README.md:</w:t>
      </w:r>
      <w:r>
        <w:rPr/>
        <w:t xml:space="preserve"> </w:t>
      </w:r>
      <w:hyperlink r:id="rId25">
        <w:r>
          <w:rPr>
            <w:rStyle w:val="Hyperlink"/>
          </w:rPr>
          <w:t>../../README.md</w:t>
        </w:r>
      </w:hyperlink>
      <w:r>
        <w:rPr/>
        <w:t xml:space="preserve"> - Quick start guide</w:t>
      </w:r>
      <w:bookmarkEnd w:id="52"/>
    </w:p>
    <w:p>
      <w:pPr>
        <w:pStyle w:val="Heading3"/>
        <w:spacing w:before="200" w:after="80"/>
        <w:rPr/>
      </w:pPr>
      <w:bookmarkStart w:id="53" w:name="__RefHeading___Toc10518_2399891985"/>
      <w:bookmarkStart w:id="54" w:name="test-infrastructure"/>
      <w:bookmarkEnd w:id="53"/>
      <w:r>
        <w:rPr>
          <w:b/>
          <w:color w:val="404040"/>
          <w:sz w:val="24"/>
        </w:rPr>
        <w:t>Test Infrastructure</w:t>
      </w:r>
    </w:p>
    <w:p>
      <w:pPr>
        <w:pStyle w:val="Compact"/>
        <w:numPr>
          <w:ilvl w:val="0"/>
          <w:numId w:val="105"/>
        </w:numPr>
        <w:rPr/>
      </w:pPr>
      <w:r>
        <w:rPr>
          <w:b/>
          <w:bCs/>
        </w:rPr>
        <w:t>Test Directory:</w:t>
      </w:r>
      <w:r>
        <w:rPr/>
        <w:t xml:space="preserve"> </w:t>
      </w:r>
      <w:r>
        <w:rPr>
          <w:rStyle w:val="VerbatimChar"/>
        </w:rPr>
        <w:t>../../dv/tests/</w:t>
      </w:r>
      <w:r>
        <w:rPr/>
        <w:t xml:space="preserve"> - CocoTB + pytest test suite</w:t>
      </w:r>
    </w:p>
    <w:p>
      <w:pPr>
        <w:pStyle w:val="Compact"/>
        <w:numPr>
          <w:ilvl w:val="0"/>
          <w:numId w:val="106"/>
        </w:numPr>
        <w:rPr/>
      </w:pPr>
      <w:r>
        <w:rPr>
          <w:b/>
          <w:bCs/>
        </w:rPr>
        <w:t>Test Results:</w:t>
      </w:r>
      <w:r>
        <w:rPr/>
        <w:t xml:space="preserve"> 100% passing (9/9) — all pre-generated variants plus the dedicated timing test; </w:t>
      </w:r>
      <w:r>
        <w:rPr>
          <w:rStyle w:val="VerbatimChar"/>
        </w:rPr>
        <w:t>apbx_xbar_2to2_mixed</w:t>
      </w:r>
      <w:r>
        <w:rPr/>
        <w:t xml:space="preserve"> additionally has a formal harness</w:t>
      </w:r>
      <w:bookmarkEnd w:id="54"/>
    </w:p>
    <w:p>
      <w:pPr>
        <w:pStyle w:val="Heading3"/>
        <w:spacing w:before="200" w:after="80"/>
        <w:rPr/>
      </w:pPr>
      <w:bookmarkStart w:id="55" w:name="__RefHeading___Toc10520_2399891985"/>
      <w:bookmarkStart w:id="56" w:name="rtl"/>
      <w:bookmarkEnd w:id="55"/>
      <w:r>
        <w:rPr>
          <w:b/>
          <w:color w:val="404040"/>
          <w:sz w:val="24"/>
        </w:rPr>
        <w:t>RTL</w:t>
      </w:r>
    </w:p>
    <w:p>
      <w:pPr>
        <w:pStyle w:val="Compact"/>
        <w:numPr>
          <w:ilvl w:val="0"/>
          <w:numId w:val="107"/>
        </w:numPr>
        <w:rPr/>
      </w:pPr>
      <w:r>
        <w:rPr>
          <w:b/>
          <w:bCs/>
        </w:rPr>
        <w:t>Core Modules:</w:t>
      </w:r>
      <w:r>
        <w:rPr/>
        <w:t xml:space="preserve"> </w:t>
      </w:r>
      <w:r>
        <w:rPr>
          <w:rStyle w:val="VerbatimChar"/>
        </w:rPr>
        <w:t>../../rtl/apbx_xbar_*.sv</w:t>
      </w:r>
      <w:r>
        <w:rPr/>
        <w:t xml:space="preserve"> - Pre-generated crossbars</w:t>
      </w:r>
    </w:p>
    <w:p>
      <w:pPr>
        <w:pStyle w:val="Compact"/>
        <w:numPr>
          <w:ilvl w:val="0"/>
          <w:numId w:val="108"/>
        </w:numPr>
        <w:rPr/>
      </w:pPr>
      <w:r>
        <w:rPr>
          <w:b/>
          <w:bCs/>
        </w:rPr>
        <w:t>Wrappers:</w:t>
      </w:r>
      <w:r>
        <w:rPr/>
        <w:t xml:space="preserve"> </w:t>
      </w:r>
      <w:r>
        <w:rPr>
          <w:rStyle w:val="VerbatimChar"/>
        </w:rPr>
        <w:t>../../rtl/wrappers/</w:t>
      </w:r>
      <w:r>
        <w:rPr/>
        <w:t xml:space="preserve"> - testbench scaffolds (pclk/presetn only), not integration wrappers</w:t>
      </w:r>
    </w:p>
    <w:p>
      <w:pPr>
        <w:pStyle w:val="Compact"/>
        <w:numPr>
          <w:ilvl w:val="0"/>
          <w:numId w:val="109"/>
        </w:numPr>
        <w:rPr/>
      </w:pPr>
      <w:r>
        <w:rPr>
          <w:b/>
          <w:bCs/>
        </w:rPr>
        <w:t>Generator:</w:t>
      </w:r>
      <w:r>
        <w:rPr/>
        <w:t xml:space="preserve"> </w:t>
      </w:r>
      <w:r>
        <w:rPr>
          <w:rStyle w:val="VerbatimChar"/>
        </w:rPr>
        <w:t>../../bin/generate_xbars.py</w:t>
      </w:r>
      <w:r>
        <w:rPr/>
        <w:t xml:space="preserve"> - Python generator script</w:t>
      </w:r>
    </w:p>
    <w:p>
      <w:pPr>
        <w:pStyle w:val="Normal"/>
        <w:rPr/>
      </w:pPr>
      <w:bookmarkStart w:id="57" w:name="related-documentation"/>
      <w:bookmarkStart w:id="58" w:name="rtl"/>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r>
        <w:br w:type="page"/>
      </w:r>
    </w:p>
    <w:p>
      <w:pPr>
        <w:pStyle w:val="Heading2"/>
        <w:pBdr>
          <w:bottom w:val="single" w:sz="12" w:space="0" w:color="228B22"/>
        </w:pBdr>
        <w:spacing w:before="280" w:after="80"/>
        <w:rPr/>
      </w:pPr>
      <w:bookmarkStart w:id="59" w:name="__RefHeading___Toc10522_2399891985"/>
      <w:bookmarkStart w:id="60" w:name="version-history"/>
      <w:bookmarkEnd w:id="59"/>
      <w:r>
        <w:rPr>
          <w:b/>
          <w:color w:val="228B22"/>
          <w:sz w:val="28"/>
        </w:rPr>
        <w:t>Version History</w:t>
      </w:r>
    </w:p>
    <w:p>
      <w:pPr>
        <w:pStyle w:val="FirstParagraph"/>
        <w:rPr/>
      </w:pPr>
      <w:r>
        <w:rPr>
          <w:b/>
          <w:bCs/>
          <w:sz w:val="20"/>
        </w:rPr>
        <w:t>Version 1.0 (2025-10-25):</w:t>
      </w:r>
      <w:r>
        <w:rPr>
          <w:sz w:val="20"/>
        </w:rPr>
        <w:t xml:space="preserve"> - Initial specification release - Complete visual documentation (3 diagrams) - Generator documentation - All pre-generated variants verified (100% passing)</w:t>
      </w:r>
    </w:p>
    <w:p>
      <w:pPr>
        <w:pStyle w:val="BodyText"/>
        <w:rPr/>
      </w:pPr>
      <w:r>
        <w:rPr>
          <w:b/>
          <w:bCs/>
          <w:sz w:val="20"/>
        </w:rPr>
        <w:t>Version 1.1 (2026-10-12):</w:t>
      </w:r>
      <w:r>
        <w:rPr>
          <w:sz w:val="20"/>
        </w:rPr>
        <w:t xml:space="preserve"> - Refreshed against current RTL, generator, and DV - Updated verification status (9/9 tests passing, mixed-variant formal harness) - Added </w:t>
      </w:r>
      <w:r>
        <w:rPr>
          <w:rStyle w:val="VerbatimChar"/>
          <w:sz w:val="20"/>
        </w:rPr>
        <w:t>--slave-size</w:t>
      </w:r>
      <w:r>
        <w:rPr>
          <w:sz w:val="20"/>
        </w:rPr>
        <w:t xml:space="preserve"> CLI option to generator table - Updated line-of-code counts (single source of truth remains HAS ch05_performance/03_resources.md)</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 w:name="X969b56dd9ecda962fd7633dbfbd3b0ca4314761"/>
      <w:bookmarkStart w:id="62" w:name="version-histor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r>
        <w:br w:type="page"/>
      </w:r>
    </w:p>
    <w:p>
      <w:pPr>
        <w:pStyle w:val="Heading1"/>
        <w:shd w:val="clear" w:color="auto" w:fill="404040"/>
        <w:spacing w:before="360" w:after="120"/>
        <w:rPr/>
      </w:pPr>
      <w:bookmarkStart w:id="63" w:name="__RefHeading___Toc10524_2399891985"/>
      <w:bookmarkStart w:id="64" w:name="lattice-visual-documentation"/>
      <w:bookmarkEnd w:id="63"/>
      <w:r>
        <w:rPr>
          <w:b/>
          <w:color w:val="FFFFFF"/>
          <w:sz w:val="32"/>
        </w:rPr>
        <w:t>Lattice Visual Documentation</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 </w:t>
      </w:r>
      <w:r>
        <w:rPr>
          <w:b/>
          <w:bCs/>
          <w:sz w:val="20"/>
        </w:rPr>
        <w:t>Last Updated:</w:t>
      </w:r>
      <w:r>
        <w:rPr>
          <w:sz w:val="20"/>
        </w:rPr>
        <w:t xml:space="preserve"> 2026-10-12</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5" w:name="__RefHeading___Toc10526_2399891985"/>
      <w:bookmarkStart w:id="66" w:name="overview"/>
      <w:bookmarkEnd w:id="65"/>
      <w:r>
        <w:rPr>
          <w:b/>
          <w:color w:val="228B22"/>
          <w:sz w:val="28"/>
        </w:rPr>
        <w:t>Overview</w:t>
      </w:r>
    </w:p>
    <w:p>
      <w:pPr>
        <w:pStyle w:val="FirstParagraph"/>
        <w:rPr/>
      </w:pPr>
      <w:r>
        <w:rPr>
          <w:sz w:val="20"/>
        </w:rPr>
        <w:t>This directory holds the Lattice’s documentation set: the architecture chapters, their diagrams and timing waveforms, and the generator guide.</w:t>
      </w:r>
    </w:p>
    <w:p>
      <w:pPr>
        <w:pStyle w:val="BodyText"/>
        <w:rPr/>
      </w:pPr>
      <w:r>
        <w:rPr>
          <w:b/>
          <w:bCs/>
          <w:sz w:val="20"/>
        </w:rPr>
        <w:t>Component Purpose:</w:t>
      </w:r>
      <w:r>
        <w:rPr>
          <w:sz w:val="20"/>
        </w:rPr>
        <w:t xml:space="preserve"> Parametric MxN APB interconnect connecting multiple masters to multiple slaves with automatic address-based routing and round-robin arbitration.</w:t>
      </w:r>
    </w:p>
    <w:p>
      <w:pPr>
        <w:pStyle w:val="Normal"/>
        <w:rPr/>
      </w:pPr>
      <w:bookmarkStart w:id="67" w:name="overview"/>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r>
        <w:br w:type="page"/>
      </w:r>
    </w:p>
    <w:p>
      <w:pPr>
        <w:pStyle w:val="Heading2"/>
        <w:pBdr>
          <w:bottom w:val="single" w:sz="12" w:space="0" w:color="228B22"/>
        </w:pBdr>
        <w:spacing w:before="280" w:after="80"/>
        <w:rPr/>
      </w:pPr>
      <w:bookmarkStart w:id="68" w:name="__RefHeading___Toc10528_2399891985"/>
      <w:bookmarkStart w:id="69" w:name="documentation-structure"/>
      <w:bookmarkEnd w:id="68"/>
      <w:r>
        <w:rPr>
          <w:b/>
          <w:color w:val="228B22"/>
          <w:sz w:val="28"/>
        </w:rPr>
        <w:t>Documentation Structure</w:t>
      </w:r>
    </w:p>
    <w:p>
      <w:pPr>
        <w:pStyle w:val="Heading3"/>
        <w:spacing w:before="200" w:after="80"/>
        <w:rPr/>
      </w:pPr>
      <w:bookmarkStart w:id="70" w:name="__RefHeading___Toc10530_2399891985"/>
      <w:bookmarkEnd w:id="70"/>
      <w:r>
        <w:rPr>
          <w:b/>
          <w:color w:val="404040"/>
          <w:sz w:val="24"/>
        </w:rPr>
        <w:t>Main Documentation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01_architecture.md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Overview</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block diagram, functional blocks, signal flow, parameters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02_address_and_arbitration.md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&amp; Arbitration</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 structure, decode algorithm, round-robin timing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03_rtl_generator.md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Generator Guide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architecture, usage, customization, advanced topics</w:t>
            </w:r>
            <w:bookmarkStart w:id="71" w:name="main-documentation-files"/>
            <w:bookmarkEnd w:id="71"/>
          </w:p>
        </w:tc>
      </w:tr>
    </w:tbl>
    <w:p>
      <w:pPr>
        <w:pStyle w:val="Heading3"/>
        <w:spacing w:before="200" w:after="80"/>
        <w:rPr/>
      </w:pPr>
      <w:bookmarkStart w:id="72" w:name="__RefHeading___Toc10532_2399891985"/>
      <w:bookmarkEnd w:id="72"/>
      <w:r>
        <w:rPr>
          <w:b/>
          <w:color w:val="404040"/>
          <w:sz w:val="24"/>
        </w:rPr>
        <w:t>Supporting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product requirements document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../../CLAUDE.md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assistant integration guide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README.md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../../README.md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bl>
    <w:p>
      <w:pPr>
        <w:pStyle w:val="Normal"/>
        <w:rPr/>
      </w:pPr>
      <w:bookmarkStart w:id="73" w:name="documentation-structure"/>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2"/>
        <w:pBdr>
          <w:bottom w:val="single" w:sz="12" w:space="0" w:color="228B22"/>
        </w:pBdr>
        <w:spacing w:before="280" w:after="80"/>
        <w:rPr/>
      </w:pPr>
      <w:bookmarkStart w:id="74" w:name="__RefHeading___Toc10534_2399891985"/>
      <w:bookmarkStart w:id="75" w:name="visual-assets-1"/>
      <w:bookmarkEnd w:id="74"/>
      <w:r>
        <w:rPr>
          <w:b/>
          <w:color w:val="228B22"/>
          <w:sz w:val="28"/>
        </w:rPr>
        <w:t>Visual Assets</w:t>
      </w:r>
    </w:p>
    <w:p>
      <w:pPr>
        <w:pStyle w:val="Heading3"/>
        <w:spacing w:before="200" w:after="80"/>
        <w:rPr/>
      </w:pPr>
      <w:bookmarkStart w:id="76" w:name="__RefHeading___Toc10536_2399891985"/>
      <w:bookmarkStart w:id="77" w:name="architecture-diagrams-1"/>
      <w:bookmarkEnd w:id="76"/>
      <w:r>
        <w:rPr>
          <w:b/>
          <w:color w:val="404040"/>
          <w:sz w:val="24"/>
        </w:rPr>
        <w:t>Architecture Diagrams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Diagram</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apbx_xbar_architecture</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Graphviz</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2x4 crossbar showing master-side slaves, arbitration, slave-side masters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address_decode_flow</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Graphviz</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address decode example (0x10023456 → Slave 2)</w:t>
            </w:r>
          </w:p>
        </w:tc>
      </w:tr>
    </w:tbl>
    <w:p>
      <w:pPr>
        <w:pStyle w:val="BodyText"/>
        <w:rPr/>
      </w:pPr>
      <w:r>
        <w:rPr>
          <w:b/>
          <w:bCs/>
          <w:sz w:val="20"/>
        </w:rPr>
        <w:t>Rendered Formats:</w:t>
      </w:r>
      <w:r>
        <w:rPr>
          <w:sz w:val="20"/>
        </w:rPr>
        <w:t xml:space="preserve"> - PNG: </w:t>
      </w:r>
      <w:r>
        <w:rPr>
          <w:rStyle w:val="VerbatimChar"/>
          <w:sz w:val="20"/>
        </w:rPr>
        <w:t>assets/png/*.png</w:t>
      </w:r>
      <w:r>
        <w:rPr>
          <w:sz w:val="20"/>
        </w:rPr>
        <w:t xml:space="preserve"> (what the chapters embed) - SVG: </w:t>
      </w:r>
      <w:r>
        <w:rPr>
          <w:rStyle w:val="VerbatimChar"/>
          <w:sz w:val="20"/>
        </w:rPr>
        <w:t>assets/svg/*.svg</w:t>
      </w:r>
      <w:r>
        <w:rPr>
          <w:sz w:val="20"/>
        </w:rPr>
        <w:t xml:space="preserve"> (for web viewing, scalable)</w:t>
      </w:r>
      <w:bookmarkEnd w:id="77"/>
    </w:p>
    <w:p>
      <w:pPr>
        <w:pStyle w:val="Heading3"/>
        <w:spacing w:before="200" w:after="80"/>
        <w:rPr/>
      </w:pPr>
      <w:bookmarkStart w:id="78" w:name="__RefHeading___Toc10538_2399891985"/>
      <w:bookmarkStart w:id="79" w:name="timing-diagrams-1"/>
      <w:bookmarkEnd w:id="78"/>
      <w:r>
        <w:rPr>
          <w:b/>
          <w:color w:val="404040"/>
          <w:sz w:val="24"/>
        </w:rPr>
        <w:t>Timing Diagrams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Diagram</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arbitration_round_robin</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WaveJSON</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competing for Slave 0 with round-robin arbitration</w:t>
            </w:r>
          </w:p>
        </w:tc>
      </w:tr>
    </w:tbl>
    <w:p>
      <w:pPr>
        <w:pStyle w:val="BodyText"/>
        <w:rPr/>
      </w:pPr>
      <w:r>
        <w:rPr>
          <w:b/>
          <w:bCs/>
          <w:sz w:val="20"/>
        </w:rPr>
        <w:t>Rendered Format:</w:t>
      </w:r>
      <w:r>
        <w:rPr>
          <w:sz w:val="20"/>
        </w:rPr>
        <w:t xml:space="preserve"> - PNG: </w:t>
      </w:r>
      <w:r>
        <w:rPr>
          <w:rStyle w:val="VerbatimChar"/>
          <w:sz w:val="20"/>
        </w:rPr>
        <w:t>assets/wavedrom/arbitration_round_robin.png</w:t>
      </w:r>
    </w:p>
    <w:p>
      <w:pPr>
        <w:pStyle w:val="Normal"/>
        <w:rPr/>
      </w:pPr>
      <w:bookmarkStart w:id="80" w:name="visual-assets-1"/>
      <w:bookmarkStart w:id="81" w:name="timing-diagrams-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2"/>
        <w:pBdr>
          <w:bottom w:val="single" w:sz="12" w:space="0" w:color="228B22"/>
        </w:pBdr>
        <w:spacing w:before="280" w:after="80"/>
        <w:rPr/>
      </w:pPr>
      <w:bookmarkStart w:id="82" w:name="__RefHeading___Toc10540_2399891985"/>
      <w:bookmarkStart w:id="83" w:name="quick-start"/>
      <w:bookmarkEnd w:id="82"/>
      <w:r>
        <w:rPr>
          <w:b/>
          <w:color w:val="228B22"/>
          <w:sz w:val="28"/>
        </w:rPr>
        <w:t>Quick Start</w:t>
      </w:r>
    </w:p>
    <w:p>
      <w:pPr>
        <w:pStyle w:val="Heading3"/>
        <w:spacing w:before="200" w:after="80"/>
        <w:rPr/>
      </w:pPr>
      <w:bookmarkStart w:id="84" w:name="__RefHeading___Toc10542_2399891985"/>
      <w:bookmarkStart w:id="85" w:name="for-new-users-1"/>
      <w:bookmarkEnd w:id="84"/>
      <w:r>
        <w:rPr>
          <w:b/>
          <w:color w:val="404040"/>
          <w:sz w:val="24"/>
        </w:rPr>
        <w:t>For New Users</w:t>
      </w:r>
    </w:p>
    <w:p>
      <w:pPr>
        <w:pStyle w:val="Compact"/>
        <w:numPr>
          <w:ilvl w:val="0"/>
          <w:numId w:val="110"/>
        </w:numPr>
        <w:rPr/>
      </w:pPr>
      <w:r>
        <w:rPr>
          <w:b/>
          <w:bCs/>
        </w:rPr>
        <w:t>Understand the Architecture</w:t>
      </w:r>
    </w:p>
    <w:p>
      <w:pPr>
        <w:pStyle w:val="Compact"/>
        <w:numPr>
          <w:ilvl w:val="1"/>
          <w:numId w:val="111"/>
        </w:numPr>
        <w:rPr/>
      </w:pPr>
      <w:r>
        <w:rPr/>
        <w:t xml:space="preserve">Read </w:t>
      </w:r>
      <w:hyperlink r:id="rId35">
        <w:r>
          <w:rPr>
            <w:rStyle w:val="Hyperlink"/>
          </w:rPr>
          <w:t>01_architecture.md</w:t>
        </w:r>
      </w:hyperlink>
    </w:p>
    <w:p>
      <w:pPr>
        <w:pStyle w:val="Compact"/>
        <w:numPr>
          <w:ilvl w:val="1"/>
          <w:numId w:val="112"/>
        </w:numPr>
        <w:rPr/>
      </w:pPr>
      <w:r>
        <w:rPr/>
        <w:t>Study the architecture diagram</w:t>
      </w:r>
    </w:p>
    <w:p>
      <w:pPr>
        <w:pStyle w:val="Compact"/>
        <w:numPr>
          <w:ilvl w:val="1"/>
          <w:numId w:val="113"/>
        </w:numPr>
        <w:rPr/>
      </w:pPr>
      <w:r>
        <w:rPr/>
        <w:t>Understand master-side/slave-side protocol conversion</w:t>
      </w:r>
    </w:p>
    <w:p>
      <w:pPr>
        <w:pStyle w:val="Compact"/>
        <w:numPr>
          <w:ilvl w:val="0"/>
          <w:numId w:val="114"/>
        </w:numPr>
        <w:rPr/>
      </w:pPr>
      <w:r>
        <w:rPr>
          <w:b/>
          <w:bCs/>
        </w:rPr>
        <w:t>Learn Address Decode &amp; Arbitration</w:t>
      </w:r>
    </w:p>
    <w:p>
      <w:pPr>
        <w:pStyle w:val="Compact"/>
        <w:numPr>
          <w:ilvl w:val="1"/>
          <w:numId w:val="115"/>
        </w:numPr>
        <w:rPr/>
      </w:pPr>
      <w:r>
        <w:rPr/>
        <w:t xml:space="preserve">Read </w:t>
      </w:r>
      <w:hyperlink r:id="rId36">
        <w:r>
          <w:rPr>
            <w:rStyle w:val="Hyperlink"/>
          </w:rPr>
          <w:t>02_address_and_arbitration.md</w:t>
        </w:r>
      </w:hyperlink>
    </w:p>
    <w:p>
      <w:pPr>
        <w:pStyle w:val="Compact"/>
        <w:numPr>
          <w:ilvl w:val="1"/>
          <w:numId w:val="116"/>
        </w:numPr>
        <w:rPr/>
      </w:pPr>
      <w:r>
        <w:rPr/>
        <w:t>Study address decode flow diagram</w:t>
      </w:r>
    </w:p>
    <w:p>
      <w:pPr>
        <w:pStyle w:val="Compact"/>
        <w:numPr>
          <w:ilvl w:val="1"/>
          <w:numId w:val="117"/>
        </w:numPr>
        <w:rPr/>
      </w:pPr>
      <w:r>
        <w:rPr/>
        <w:t>Study arbitration timing diagram</w:t>
      </w:r>
    </w:p>
    <w:p>
      <w:pPr>
        <w:pStyle w:val="Compact"/>
        <w:numPr>
          <w:ilvl w:val="0"/>
          <w:numId w:val="118"/>
        </w:numPr>
        <w:rPr/>
      </w:pPr>
      <w:r>
        <w:rPr>
          <w:b/>
          <w:bCs/>
        </w:rPr>
        <w:t>Generate Custom Crossbar (if needed)</w:t>
      </w:r>
    </w:p>
    <w:p>
      <w:pPr>
        <w:pStyle w:val="Compact"/>
        <w:numPr>
          <w:ilvl w:val="1"/>
          <w:numId w:val="119"/>
        </w:numPr>
        <w:rPr/>
      </w:pPr>
      <w:r>
        <w:rPr/>
        <w:t xml:space="preserve">Read </w:t>
      </w:r>
      <w:hyperlink r:id="rId37">
        <w:r>
          <w:rPr>
            <w:rStyle w:val="Hyperlink"/>
          </w:rPr>
          <w:t>03_rtl_generator.md</w:t>
        </w:r>
      </w:hyperlink>
    </w:p>
    <w:p>
      <w:pPr>
        <w:pStyle w:val="Compact"/>
        <w:numPr>
          <w:ilvl w:val="1"/>
          <w:numId w:val="120"/>
        </w:numPr>
        <w:rPr/>
      </w:pPr>
      <w:r>
        <w:rPr/>
        <w:t>Use pre-generated variants (1to1, 2to1, 1to4, 2to4, 2to2_mixed) if possible</w:t>
      </w:r>
    </w:p>
    <w:p>
      <w:pPr>
        <w:pStyle w:val="Compact"/>
        <w:numPr>
          <w:ilvl w:val="1"/>
          <w:numId w:val="121"/>
        </w:numPr>
        <w:rPr/>
      </w:pPr>
      <w:r>
        <w:rPr/>
        <w:t>Run generator for custom MxN configurations</w:t>
      </w:r>
    </w:p>
    <w:p>
      <w:pPr>
        <w:pStyle w:val="Compact"/>
        <w:numPr>
          <w:ilvl w:val="0"/>
          <w:numId w:val="122"/>
        </w:numPr>
        <w:rPr/>
      </w:pPr>
      <w:r>
        <w:rPr>
          <w:b/>
          <w:bCs/>
        </w:rPr>
        <w:t>Integrate Into Your Design</w:t>
      </w:r>
    </w:p>
    <w:p>
      <w:pPr>
        <w:pStyle w:val="Compact"/>
        <w:numPr>
          <w:ilvl w:val="1"/>
          <w:numId w:val="123"/>
        </w:numPr>
        <w:rPr/>
      </w:pPr>
      <w:r>
        <w:rPr/>
        <w:t xml:space="preserve">See integration examples in </w:t>
      </w:r>
      <w:hyperlink r:id="rId38">
        <w:r>
          <w:rPr>
            <w:rStyle w:val="Hyperlink"/>
          </w:rPr>
          <w:t>CLAUDE.md</w:t>
        </w:r>
      </w:hyperlink>
    </w:p>
    <w:p>
      <w:pPr>
        <w:pStyle w:val="Compact"/>
        <w:numPr>
          <w:ilvl w:val="1"/>
          <w:numId w:val="124"/>
        </w:numPr>
        <w:rPr/>
      </w:pPr>
      <w:r>
        <w:rPr/>
        <w:t xml:space="preserve">Reference complete specification in </w:t>
      </w:r>
      <w:hyperlink r:id="rId39">
        <w:r>
          <w:rPr>
            <w:rStyle w:val="Hyperlink"/>
          </w:rPr>
          <w:t>PRD.md</w:t>
        </w:r>
      </w:hyperlink>
      <w:bookmarkEnd w:id="85"/>
    </w:p>
    <w:p>
      <w:pPr>
        <w:pStyle w:val="Heading3"/>
        <w:spacing w:before="200" w:after="80"/>
        <w:rPr/>
      </w:pPr>
      <w:bookmarkStart w:id="86" w:name="__RefHeading___Toc10544_2399891985"/>
      <w:bookmarkStart w:id="87" w:name="for-existing-users"/>
      <w:bookmarkEnd w:id="86"/>
      <w:r>
        <w:rPr>
          <w:b/>
          <w:color w:val="404040"/>
          <w:sz w:val="24"/>
        </w:rPr>
        <w:t>For Existing Users</w:t>
      </w:r>
    </w:p>
    <w:p>
      <w:pPr>
        <w:pStyle w:val="FirstParagraph"/>
        <w:rPr/>
      </w:pPr>
      <w:r>
        <w:rPr>
          <w:b/>
          <w:bCs/>
          <w:sz w:val="20"/>
        </w:rPr>
        <w:t>Need a Crossbar?</w:t>
      </w:r>
      <w:r>
        <w:rPr>
          <w:sz w:val="20"/>
        </w:rPr>
        <w:t xml:space="preserve"> - 1 master, N slaves → Use </w:t>
      </w:r>
      <w:r>
        <w:rPr>
          <w:rStyle w:val="VerbatimChar"/>
          <w:sz w:val="20"/>
        </w:rPr>
        <w:t>apbx_xbar_1toN</w:t>
      </w:r>
      <w:r>
        <w:rPr>
          <w:sz w:val="20"/>
        </w:rPr>
        <w:t xml:space="preserve"> or generate - 2 masters, N slaves → Use </w:t>
      </w:r>
      <w:r>
        <w:rPr>
          <w:rStyle w:val="VerbatimChar"/>
          <w:sz w:val="20"/>
        </w:rPr>
        <w:t>apbx_xbar_2toN</w:t>
      </w:r>
      <w:r>
        <w:rPr>
          <w:sz w:val="20"/>
        </w:rPr>
        <w:t xml:space="preserve"> or generate - M masters, N slaves → Generate with </w:t>
      </w:r>
      <w:r>
        <w:rPr>
          <w:rStyle w:val="VerbatimChar"/>
          <w:sz w:val="20"/>
        </w:rPr>
        <w:t>generate_xbars.py</w:t>
      </w:r>
    </w:p>
    <w:p>
      <w:pPr>
        <w:pStyle w:val="BodyText"/>
        <w:rPr/>
      </w:pPr>
      <w:r>
        <w:rPr>
          <w:b/>
          <w:bCs/>
          <w:sz w:val="20"/>
        </w:rPr>
        <w:t>Understanding Behavior?</w:t>
      </w:r>
      <w:r>
        <w:rPr>
          <w:sz w:val="20"/>
        </w:rPr>
        <w:t xml:space="preserve"> - Address decode issues → See </w:t>
      </w:r>
      <w:r>
        <w:fldChar w:fldCharType="begin"/>
      </w:r>
      <w:r>
        <w:rPr>
          <w:rStyle w:val="Hyperlink"/>
        </w:rPr>
        <w:instrText xml:space="preserve"> HYPERLINK "chapters/02_address_and_arbitration.md" \l "address-decode"</w:instrText>
      </w:r>
      <w:r>
        <w:rPr>
          <w:rStyle w:val="Hyperlink"/>
        </w:rPr>
        <w:fldChar w:fldCharType="separate"/>
      </w:r>
      <w:r>
        <w:rPr>
          <w:rStyle w:val="Hyperlink"/>
        </w:rPr>
        <w:t>02_address_and_arbitration.md</w:t>
      </w:r>
      <w:r>
        <w:rPr>
          <w:rStyle w:val="Hyperlink"/>
        </w:rPr>
        <w:fldChar w:fldCharType="end"/>
      </w:r>
      <w:r>
        <w:rPr>
          <w:sz w:val="20"/>
        </w:rPr>
        <w:t xml:space="preserve"> - Arbitration questions → See </w:t>
      </w:r>
      <w:r>
        <w:fldChar w:fldCharType="begin"/>
      </w:r>
      <w:r>
        <w:rPr>
          <w:rStyle w:val="Hyperlink"/>
        </w:rPr>
        <w:instrText xml:space="preserve"> HYPERLINK "chapters/02_address_and_arbitration.md" \l "arbitration"</w:instrText>
      </w:r>
      <w:r>
        <w:rPr>
          <w:rStyle w:val="Hyperlink"/>
        </w:rPr>
        <w:fldChar w:fldCharType="separate"/>
      </w:r>
      <w:r>
        <w:rPr>
          <w:rStyle w:val="Hyperlink"/>
        </w:rPr>
        <w:t>02_address_and_arbitration.md</w:t>
      </w:r>
      <w:r>
        <w:rPr>
          <w:rStyle w:val="Hyperlink"/>
        </w:rPr>
        <w:fldChar w:fldCharType="end"/>
      </w:r>
    </w:p>
    <w:p>
      <w:pPr>
        <w:pStyle w:val="BodyText"/>
        <w:rPr/>
      </w:pPr>
      <w:r>
        <w:rPr>
          <w:b/>
          <w:bCs/>
          <w:sz w:val="20"/>
        </w:rPr>
        <w:t>Modifying/Generating?</w:t>
      </w:r>
      <w:r>
        <w:rPr>
          <w:sz w:val="20"/>
        </w:rPr>
        <w:t xml:space="preserve"> - Generator usage → See </w:t>
      </w:r>
      <w:hyperlink r:id="rId40">
        <w:r>
          <w:rPr>
            <w:rStyle w:val="Hyperlink"/>
          </w:rPr>
          <w:t>03_rtl_generator.md</w:t>
        </w:r>
      </w:hyperlink>
    </w:p>
    <w:p>
      <w:pPr>
        <w:pStyle w:val="Normal"/>
        <w:rPr/>
      </w:pPr>
      <w:bookmarkStart w:id="88" w:name="quick-start"/>
      <w:bookmarkStart w:id="89" w:name="for-existing-use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bookmarkEnd w:id="89"/>
      <w:r>
        <w:br w:type="page"/>
      </w:r>
    </w:p>
    <w:p>
      <w:pPr>
        <w:pStyle w:val="Heading2"/>
        <w:pBdr>
          <w:bottom w:val="single" w:sz="12" w:space="0" w:color="228B22"/>
        </w:pBdr>
        <w:spacing w:before="280" w:after="80"/>
        <w:rPr/>
      </w:pPr>
      <w:bookmarkStart w:id="90" w:name="__RefHeading___Toc10546_2399891985"/>
      <w:bookmarkStart w:id="91" w:name="directory-structure"/>
      <w:bookmarkEnd w:id="90"/>
      <w:r>
        <w:rPr>
          <w:b/>
          <w:color w:val="228B22"/>
          <w:sz w:val="28"/>
        </w:rPr>
        <w:t>Directory Structure</w:t>
      </w:r>
    </w:p>
    <w:p>
      <w:pPr>
        <w:pStyle w:val="SourceCode"/>
        <w:rPr/>
      </w:pPr>
      <w:r>
        <w:rPr>
          <w:rStyle w:val="VerbatimChar"/>
        </w:rPr>
        <w:t>docs/lattice_mas/</w:t>
      </w:r>
      <w:r>
        <w:rPr/>
        <w:br/>
      </w:r>
      <w:r>
        <w:rPr>
          <w:rStyle w:val="VerbatimChar"/>
        </w:rPr>
        <w:t>├── README.md                              ← This file</w:t>
      </w:r>
      <w:r>
        <w:rPr/>
        <w:br/>
      </w:r>
      <w:r>
        <w:rPr>
          <w:rStyle w:val="VerbatimChar"/>
        </w:rPr>
        <w:t>├── lattice_mas_index.md                  ← Book index (PDF build)</w:t>
      </w:r>
      <w:r>
        <w:rPr/>
        <w:br/>
      </w:r>
      <w:r>
        <w:rPr>
          <w:rStyle w:val="VerbatimChar"/>
        </w:rPr>
        <w:t>├── chapters/</w:t>
      </w:r>
      <w:r>
        <w:rPr/>
        <w:br/>
      </w:r>
      <w:r>
        <w:rPr>
          <w:rStyle w:val="VerbatimChar"/>
        </w:rPr>
        <w:t>│   ├── 01_architecture.md                 ← Architecture overview</w:t>
      </w:r>
      <w:r>
        <w:rPr/>
        <w:br/>
      </w:r>
      <w:r>
        <w:rPr>
          <w:rStyle w:val="VerbatimChar"/>
        </w:rPr>
        <w:t>│   ├── 02_address_and_arbitration.md      ← Decode &amp; arbitration details</w:t>
      </w:r>
      <w:r>
        <w:rPr/>
        <w:br/>
      </w:r>
      <w:r>
        <w:rPr>
          <w:rStyle w:val="VerbatimChar"/>
        </w:rPr>
        <w:t>│   └── 03_rtl_generator.md                ← Generator documentation</w:t>
      </w:r>
      <w:r>
        <w:rPr/>
        <w:br/>
      </w:r>
      <w:r>
        <w:rPr>
          <w:rStyle w:val="VerbatimChar"/>
        </w:rPr>
        <w:t>└── assets/</w:t>
      </w:r>
      <w:r>
        <w:rPr/>
        <w:br/>
      </w:r>
      <w:r>
        <w:rPr>
          <w:rStyle w:val="VerbatimChar"/>
        </w:rPr>
        <w:t xml:space="preserve">    ├── graphviz/                          ← Source diagrams</w:t>
      </w:r>
      <w:r>
        <w:rPr/>
        <w:br/>
      </w:r>
      <w:r>
        <w:rPr>
          <w:rStyle w:val="VerbatimChar"/>
        </w:rPr>
        <w:t xml:space="preserve">    │   ├── apbx_xbar_architecture.gv</w:t>
      </w:r>
      <w:r>
        <w:rPr/>
        <w:br/>
      </w:r>
      <w:r>
        <w:rPr>
          <w:rStyle w:val="VerbatimChar"/>
        </w:rPr>
        <w:t xml:space="preserve">    │   └── address_decode_flow.gv</w:t>
      </w:r>
      <w:r>
        <w:rPr/>
        <w:br/>
      </w:r>
      <w:r>
        <w:rPr>
          <w:rStyle w:val="VerbatimChar"/>
        </w:rPr>
        <w:t xml:space="preserve">    ├── wavedrom/                          ← Source timing diagrams</w:t>
      </w:r>
      <w:r>
        <w:rPr/>
        <w:br/>
      </w:r>
      <w:r>
        <w:rPr>
          <w:rStyle w:val="VerbatimChar"/>
        </w:rPr>
        <w:t xml:space="preserve">    │   └── arbitration_round_robin.json</w:t>
      </w:r>
      <w:r>
        <w:rPr/>
        <w:br/>
      </w:r>
      <w:r>
        <w:rPr>
          <w:rStyle w:val="VerbatimChar"/>
        </w:rPr>
        <w:t xml:space="preserve">    ├── svg/                               ← Rendered SVG (scalable)</w:t>
      </w:r>
      <w:r>
        <w:rPr/>
        <w:br/>
      </w:r>
      <w:r>
        <w:rPr>
          <w:rStyle w:val="VerbatimChar"/>
        </w:rPr>
        <w:t xml:space="preserve">    │   ├── apbx_xbar_architecture.svg</w:t>
      </w:r>
      <w:r>
        <w:rPr/>
        <w:br/>
      </w:r>
      <w:r>
        <w:rPr>
          <w:rStyle w:val="VerbatimChar"/>
        </w:rPr>
        <w:t xml:space="preserve">    │   └── address_decode_flow.svg</w:t>
      </w:r>
      <w:r>
        <w:rPr/>
        <w:br/>
      </w:r>
      <w:r>
        <w:rPr>
          <w:rStyle w:val="VerbatimChar"/>
        </w:rPr>
        <w:t xml:space="preserve">    └── png/                               ← Rendered PNG (embedded)</w:t>
      </w:r>
      <w:r>
        <w:rPr/>
        <w:br/>
      </w:r>
      <w:r>
        <w:rPr>
          <w:rStyle w:val="VerbatimChar"/>
        </w:rPr>
        <w:t xml:space="preserve">        ├── apbx_xbar_architecture.png</w:t>
      </w:r>
      <w:r>
        <w:rPr/>
        <w:br/>
      </w:r>
      <w:r>
        <w:rPr>
          <w:rStyle w:val="VerbatimChar"/>
        </w:rPr>
        <w:t xml:space="preserve">        └── address_decode_flow.png</w:t>
      </w:r>
    </w:p>
    <w:p>
      <w:pPr>
        <w:pStyle w:val="Normal"/>
        <w:rPr/>
      </w:pPr>
      <w:bookmarkStart w:id="92" w:name="directory-structu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r>
        <w:br w:type="page"/>
      </w:r>
    </w:p>
    <w:p>
      <w:pPr>
        <w:pStyle w:val="Heading2"/>
        <w:pBdr>
          <w:bottom w:val="single" w:sz="12" w:space="0" w:color="228B22"/>
        </w:pBdr>
        <w:spacing w:before="280" w:after="80"/>
        <w:rPr/>
      </w:pPr>
      <w:bookmarkStart w:id="93" w:name="__RefHeading___Toc10548_2399891985"/>
      <w:bookmarkStart w:id="94" w:name="key-concepts"/>
      <w:bookmarkEnd w:id="93"/>
      <w:r>
        <w:rPr>
          <w:b/>
          <w:color w:val="228B22"/>
          <w:sz w:val="28"/>
        </w:rPr>
        <w:t>Key Concepts</w:t>
      </w:r>
    </w:p>
    <w:p>
      <w:pPr>
        <w:pStyle w:val="Heading3"/>
        <w:spacing w:before="200" w:after="80"/>
        <w:rPr/>
      </w:pPr>
      <w:bookmarkStart w:id="95" w:name="__RefHeading___Toc10550_2399891985"/>
      <w:bookmarkStart w:id="96" w:name="architecture"/>
      <w:bookmarkEnd w:id="95"/>
      <w:r>
        <w:rPr>
          <w:b/>
          <w:color w:val="404040"/>
          <w:sz w:val="24"/>
        </w:rPr>
        <w:t>1. Architecture</w:t>
      </w:r>
    </w:p>
    <w:p>
      <w:pPr>
        <w:pStyle w:val="FirstParagraph"/>
        <w:rPr/>
      </w:pPr>
      <w:r>
        <w:rPr>
          <w:b/>
          <w:bCs/>
          <w:sz w:val="20"/>
        </w:rPr>
        <w:t>Three-Stage Design:</w:t>
      </w:r>
      <w:r>
        <w:rPr>
          <w:sz w:val="20"/>
        </w:rPr>
        <w:t xml:space="preserve"> 1. </w:t>
      </w:r>
      <w:r>
        <w:rPr>
          <w:b/>
          <w:bCs/>
          <w:sz w:val="20"/>
        </w:rPr>
        <w:t>Master-Side:</w:t>
      </w:r>
      <w:r>
        <w:rPr>
          <w:sz w:val="20"/>
        </w:rPr>
        <w:t xml:space="preserve"> APB slaves convert protocol → cmd/rsp 2. </w:t>
      </w:r>
      <w:r>
        <w:rPr>
          <w:b/>
          <w:bCs/>
          <w:sz w:val="20"/>
        </w:rPr>
        <w:t>Internal Logic:</w:t>
      </w:r>
      <w:r>
        <w:rPr>
          <w:sz w:val="20"/>
        </w:rPr>
        <w:t xml:space="preserve"> Address decode + arbitration + response routing 3. </w:t>
      </w:r>
      <w:r>
        <w:rPr>
          <w:b/>
          <w:bCs/>
          <w:sz w:val="20"/>
        </w:rPr>
        <w:t>Slave-Side:</w:t>
      </w:r>
      <w:r>
        <w:rPr>
          <w:sz w:val="20"/>
        </w:rPr>
        <w:t xml:space="preserve"> APB masters convert cmd/rsp → protocol</w:t>
      </w:r>
    </w:p>
    <w:p>
      <w:pPr>
        <w:pStyle w:val="BodyText"/>
        <w:rPr/>
      </w:pPr>
      <w:r>
        <w:rPr>
          <w:b/>
          <w:bCs/>
          <w:sz w:val="20"/>
        </w:rPr>
        <w:t>Why This Design?</w:t>
      </w:r>
      <w:r>
        <w:rPr>
          <w:sz w:val="20"/>
        </w:rPr>
        <w:t xml:space="preserve"> - Reuses proven </w:t>
      </w:r>
      <w:r>
        <w:rPr>
          <w:rStyle w:val="VerbatimChar"/>
          <w:sz w:val="20"/>
        </w:rPr>
        <w:t>apb4_slave</w:t>
      </w:r>
      <w:r>
        <w:rPr>
          <w:sz w:val="20"/>
        </w:rPr>
        <w:t xml:space="preserve"> and </w:t>
      </w:r>
      <w:r>
        <w:rPr>
          <w:rStyle w:val="VerbatimChar"/>
          <w:sz w:val="20"/>
        </w:rPr>
        <w:t>apb4_master</w:t>
      </w:r>
      <w:r>
        <w:rPr>
          <w:sz w:val="20"/>
        </w:rPr>
        <w:t xml:space="preserve"> components - Clean separation of concerns - Scalable to any MxN configuration</w:t>
      </w:r>
      <w:bookmarkEnd w:id="96"/>
    </w:p>
    <w:p>
      <w:pPr>
        <w:pStyle w:val="Heading3"/>
        <w:spacing w:before="200" w:after="80"/>
        <w:rPr/>
      </w:pPr>
      <w:bookmarkStart w:id="97" w:name="__RefHeading___Toc10552_2399891985"/>
      <w:bookmarkStart w:id="98" w:name="address-decode"/>
      <w:bookmarkEnd w:id="97"/>
      <w:r>
        <w:rPr>
          <w:b/>
          <w:color w:val="404040"/>
          <w:sz w:val="24"/>
        </w:rPr>
        <w:t>2. Address Decode</w:t>
      </w:r>
    </w:p>
    <w:p>
      <w:pPr>
        <w:pStyle w:val="FirstParagraph"/>
        <w:rPr/>
      </w:pPr>
      <w:r>
        <w:rPr>
          <w:b/>
          <w:bCs/>
          <w:sz w:val="20"/>
        </w:rPr>
        <w:t>Fixed 64KB Per Slave:</w:t>
      </w:r>
    </w:p>
    <w:p>
      <w:pPr>
        <w:pStyle w:val="SourceCode"/>
        <w:rPr/>
      </w:pPr>
      <w:r>
        <w:rPr>
          <w:rStyle w:val="VerbatimChar"/>
        </w:rPr>
        <w:t>Slave 0: BASE_ADDR + 0x00000 - 0x0FFFF</w:t>
      </w:r>
      <w:r>
        <w:rPr/>
        <w:br/>
      </w:r>
      <w:r>
        <w:rPr>
          <w:rStyle w:val="VerbatimChar"/>
        </w:rPr>
        <w:t>Slave 1: BASE_ADDR + 0x10000 - 0x1FFFF</w:t>
      </w:r>
      <w:r>
        <w:rPr/>
        <w:br/>
      </w:r>
      <w:r>
        <w:rPr>
          <w:rStyle w:val="VerbatimChar"/>
        </w:rPr>
        <w:t>Slave 2: BASE_ADDR + 0x20000 - 0x2FFFF</w:t>
      </w:r>
      <w:r>
        <w:rPr/>
        <w:br/>
      </w:r>
      <w:r>
        <w:rPr>
          <w:rStyle w:val="VerbatimChar"/>
        </w:rPr>
        <w:t>...</w:t>
      </w:r>
    </w:p>
    <w:p>
      <w:pPr>
        <w:pStyle w:val="FirstParagraph"/>
        <w:rPr/>
      </w:pPr>
      <w:r>
        <w:rPr>
          <w:b/>
          <w:bCs/>
          <w:sz w:val="20"/>
        </w:rPr>
        <w:t>Decode Formula:</w:t>
      </w:r>
    </w:p>
    <w:p>
      <w:pPr>
        <w:pStyle w:val="SourceCode"/>
        <w:rPr/>
      </w:pPr>
      <w:r>
        <w:rPr>
          <w:rStyle w:val="VerbatimChar"/>
        </w:rPr>
        <w:t>offset = PADDR - BASE_ADDR</w:t>
      </w:r>
      <w:r>
        <w:rPr/>
        <w:br/>
      </w:r>
      <w:r>
        <w:rPr>
          <w:rStyle w:val="VerbatimChar"/>
        </w:rPr>
        <w:t>slave_index = offset[16 +: $clog2(S)]  // [17:16] for S=4, [16] for S=2</w:t>
      </w:r>
    </w:p>
    <w:p>
      <w:pPr>
        <w:pStyle w:val="FirstParagraph"/>
        <w:rPr/>
      </w:pPr>
      <w:r>
        <w:rPr>
          <w:b/>
          <w:bCs/>
          <w:sz w:val="20"/>
        </w:rPr>
        <w:t>See:</w:t>
      </w:r>
      <w:r>
        <w:rPr>
          <w:sz w:val="20"/>
        </w:rPr>
        <w:t xml:space="preserve"> </w:t>
      </w:r>
      <w:r>
        <w:fldChar w:fldCharType="begin"/>
      </w:r>
      <w:r>
        <w:rPr>
          <w:rStyle w:val="Hyperlink"/>
        </w:rPr>
        <w:instrText xml:space="preserve"> HYPERLINK "chapters/02_address_and_arbitration.md" \l "address-decode"</w:instrText>
      </w:r>
      <w:r>
        <w:rPr>
          <w:rStyle w:val="Hyperlink"/>
        </w:rPr>
        <w:fldChar w:fldCharType="separate"/>
      </w:r>
      <w:r>
        <w:rPr>
          <w:rStyle w:val="Hyperlink"/>
        </w:rPr>
        <w:t>02_address_and_arbitration.md</w:t>
      </w:r>
      <w:r>
        <w:rPr>
          <w:rStyle w:val="Hyperlink"/>
        </w:rPr>
        <w:fldChar w:fldCharType="end"/>
      </w:r>
      <w:bookmarkEnd w:id="98"/>
    </w:p>
    <w:p>
      <w:pPr>
        <w:pStyle w:val="Heading3"/>
        <w:spacing w:before="200" w:after="80"/>
        <w:rPr/>
      </w:pPr>
      <w:bookmarkStart w:id="99" w:name="__RefHeading___Toc10554_2399891985"/>
      <w:bookmarkStart w:id="100" w:name="arbitration"/>
      <w:bookmarkEnd w:id="99"/>
      <w:r>
        <w:rPr>
          <w:b/>
          <w:color w:val="404040"/>
          <w:sz w:val="24"/>
        </w:rPr>
        <w:t>3. Arbitration</w:t>
      </w:r>
    </w:p>
    <w:p>
      <w:pPr>
        <w:pStyle w:val="FirstParagraph"/>
        <w:rPr/>
      </w:pPr>
      <w:r>
        <w:rPr>
          <w:b/>
          <w:bCs/>
          <w:sz w:val="20"/>
        </w:rPr>
        <w:t>Per-Slave Round-Robin:</w:t>
      </w:r>
      <w:r>
        <w:rPr>
          <w:sz w:val="20"/>
        </w:rPr>
        <w:t xml:space="preserve"> - Each slave has independent arbiter - Priority rotates after each grant - Grant persists through transaction completion - No master starvation</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"arbitration"</w:instrText>
      </w:r>
      <w:r>
        <w:rPr>
          <w:rStyle w:val="Hyperlink"/>
        </w:rPr>
        <w:fldChar w:fldCharType="separate"/>
      </w:r>
      <w:r>
        <w:rPr>
          <w:rStyle w:val="Hyperlink"/>
        </w:rPr>
        <w:t>02_address_and_arbitration.md</w:t>
      </w:r>
      <w:r>
        <w:rPr>
          <w:rStyle w:val="Hyperlink"/>
        </w:rPr>
        <w:fldChar w:fldCharType="end"/>
      </w:r>
      <w:bookmarkEnd w:id="100"/>
    </w:p>
    <w:p>
      <w:pPr>
        <w:pStyle w:val="Heading3"/>
        <w:spacing w:before="200" w:after="80"/>
        <w:rPr/>
      </w:pPr>
      <w:bookmarkStart w:id="101" w:name="__RefHeading___Toc10556_2399891985"/>
      <w:bookmarkStart w:id="102" w:name="rtl-generation"/>
      <w:bookmarkEnd w:id="101"/>
      <w:r>
        <w:rPr>
          <w:b/>
          <w:color w:val="404040"/>
          <w:sz w:val="24"/>
        </w:rPr>
        <w:t>4. RTL Generation</w:t>
      </w:r>
    </w:p>
    <w:p>
      <w:pPr>
        <w:pStyle w:val="FirstParagraph"/>
        <w:rPr/>
      </w:pPr>
      <w:r>
        <w:rPr>
          <w:b/>
          <w:bCs/>
          <w:sz w:val="20"/>
        </w:rPr>
        <w:t>All Generator Code in Component Area:</w:t>
      </w:r>
      <w:r>
        <w:rPr>
          <w:sz w:val="20"/>
        </w:rPr>
        <w:t xml:space="preserve"> - </w:t>
      </w:r>
      <w:r>
        <w:rPr>
          <w:b/>
          <w:bCs/>
          <w:sz w:val="20"/>
        </w:rPr>
        <w:t>Convenience Wrapper:</w:t>
      </w:r>
      <w:r>
        <w:rPr>
          <w:sz w:val="20"/>
        </w:rPr>
        <w:t xml:space="preserve"> </w:t>
      </w:r>
      <w:r>
        <w:rPr>
          <w:rStyle w:val="VerbatimChar"/>
          <w:sz w:val="20"/>
        </w:rPr>
        <w:t>bin/generate_xbars.py</w:t>
      </w:r>
      <w:r>
        <w:rPr>
          <w:sz w:val="20"/>
        </w:rPr>
        <w:t xml:space="preserve"> (top-level script) - </w:t>
      </w:r>
      <w:r>
        <w:rPr>
          <w:b/>
          <w:bCs/>
          <w:sz w:val="20"/>
        </w:rPr>
        <w:t>Core Generator:</w:t>
      </w:r>
      <w:r>
        <w:rPr>
          <w:sz w:val="20"/>
        </w:rPr>
        <w:t xml:space="preserve"> </w:t>
      </w:r>
      <w:r>
        <w:rPr>
          <w:rStyle w:val="VerbatimChar"/>
          <w:sz w:val="20"/>
        </w:rPr>
        <w:t>bin/apbx_xbar_generator.py</w:t>
      </w:r>
      <w:r>
        <w:rPr>
          <w:sz w:val="20"/>
        </w:rPr>
        <w:t xml:space="preserve"> (library implementation)</w:t>
      </w:r>
    </w:p>
    <w:p>
      <w:pPr>
        <w:pStyle w:val="BodyText"/>
        <w:rPr/>
      </w:pPr>
      <w:r>
        <w:rPr>
          <w:b/>
          <w:bCs/>
          <w:sz w:val="20"/>
        </w:rPr>
        <w:t>Usage:</w:t>
      </w:r>
    </w:p>
    <w:p>
      <w:pPr>
        <w:pStyle w:val="SourceCode"/>
        <w:rPr/>
      </w:pPr>
      <w:r>
        <w:rPr>
          <w:rStyle w:val="CommentTok"/>
        </w:rPr>
        <w:t># Generate standard variants</w:t>
      </w:r>
      <w:r>
        <w:rPr/>
        <w:br/>
      </w:r>
      <w:r>
        <w:rPr>
          <w:rStyle w:val="ExtensionTok"/>
        </w:rPr>
        <w:t>python</w:t>
      </w:r>
      <w:r>
        <w:rPr>
          <w:rStyle w:val="NormalTok"/>
        </w:rPr>
        <w:t xml:space="preserve"> generate_xbars.py</w:t>
      </w:r>
      <w:r>
        <w:rPr/>
        <w:br/>
        <w:br/>
      </w:r>
      <w:r>
        <w:rPr>
          <w:rStyle w:val="CommentTok"/>
        </w:rPr>
        <w:t># Generate custom 3x6 crossbar</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See:</w:t>
      </w:r>
      <w:r>
        <w:rPr>
          <w:sz w:val="20"/>
        </w:rPr>
        <w:t xml:space="preserve"> </w:t>
      </w:r>
      <w:hyperlink r:id="rId41">
        <w:r>
          <w:rPr>
            <w:rStyle w:val="Hyperlink"/>
          </w:rPr>
          <w:t>03_rtl_generator.md</w:t>
        </w:r>
      </w:hyperlink>
    </w:p>
    <w:p>
      <w:pPr>
        <w:pStyle w:val="Normal"/>
        <w:rPr/>
      </w:pPr>
      <w:bookmarkStart w:id="103" w:name="key-concepts"/>
      <w:bookmarkStart w:id="104" w:name="rtl-gene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10558_2399891985"/>
      <w:bookmarkStart w:id="106" w:name="common-questions-1"/>
      <w:bookmarkEnd w:id="105"/>
      <w:r>
        <w:rPr>
          <w:b/>
          <w:color w:val="228B22"/>
          <w:sz w:val="28"/>
        </w:rPr>
        <w:t>Common Questions</w:t>
      </w:r>
    </w:p>
    <w:p>
      <w:pPr>
        <w:pStyle w:val="Heading3"/>
        <w:spacing w:before="200" w:after="80"/>
        <w:rPr/>
      </w:pPr>
      <w:bookmarkStart w:id="107" w:name="__RefHeading___Toc10560_2399891985"/>
      <w:bookmarkStart w:id="108" w:name="Xf42d1f8ddfeaf7873ae37869cd6653404b5adc0"/>
      <w:bookmarkEnd w:id="107"/>
      <w:r>
        <w:rPr>
          <w:b/>
          <w:color w:val="404040"/>
          <w:sz w:val="24"/>
        </w:rPr>
        <w:t>Q: Which pre-generated variant should I use?</w:t>
      </w:r>
    </w:p>
    <w:p>
      <w:pPr>
        <w:pStyle w:val="FirstParagraph"/>
        <w:rPr/>
      </w:pPr>
      <w:r>
        <w:rPr>
          <w:b/>
          <w:bCs/>
          <w:sz w:val="20"/>
        </w:rPr>
        <w:t>Decision Tree:</w:t>
      </w:r>
    </w:p>
    <w:p>
      <w:pPr>
        <w:pStyle w:val="SourceCode"/>
        <w:rPr/>
      </w:pPr>
      <w:r>
        <w:rPr>
          <w:rStyle w:val="VerbatimChar"/>
        </w:rPr>
        <w:t>1 master, 1 slave  → apbx_xbar_1to1 (passthrough)</w:t>
      </w:r>
      <w:r>
        <w:rPr/>
        <w:br/>
      </w:r>
      <w:r>
        <w:rPr>
          <w:rStyle w:val="VerbatimChar"/>
        </w:rPr>
        <w:t>1 master, 4 slaves → apbx_xbar_1to4 (address decode only)</w:t>
      </w:r>
      <w:r>
        <w:rPr/>
        <w:br/>
      </w:r>
      <w:r>
        <w:rPr>
          <w:rStyle w:val="VerbatimChar"/>
        </w:rPr>
        <w:t>2 masters, 1 slave → apbx_xbar_2to1 (arbitration only)</w:t>
      </w:r>
      <w:r>
        <w:rPr/>
        <w:br/>
      </w:r>
      <w:r>
        <w:rPr>
          <w:rStyle w:val="VerbatimChar"/>
        </w:rPr>
        <w:t>2 masters, 4 slaves → apbx_xbar_2to4 (full crossbar)</w:t>
      </w:r>
      <w:r>
        <w:rPr/>
        <w:br/>
      </w:r>
      <w:r>
        <w:rPr>
          <w:rStyle w:val="VerbatimChar"/>
        </w:rPr>
        <w:t>2 masters, 2 slaves (mixed APB4/APB5) → apbx_xbar_2to2_mixed</w:t>
      </w:r>
      <w:r>
        <w:rPr/>
        <w:br/>
      </w:r>
      <w:r>
        <w:rPr>
          <w:rStyle w:val="VerbatimChar"/>
        </w:rPr>
        <w:t>Other MxN          → Generate with generate_xbars.py</w:t>
      </w:r>
      <w:bookmarkEnd w:id="108"/>
    </w:p>
    <w:p>
      <w:pPr>
        <w:pStyle w:val="Heading3"/>
        <w:spacing w:before="200" w:after="80"/>
        <w:rPr/>
      </w:pPr>
      <w:bookmarkStart w:id="109" w:name="__RefHeading___Toc10562_2399891985"/>
      <w:bookmarkStart w:id="110" w:name="q-how-do-i-change-the-base-address"/>
      <w:bookmarkEnd w:id="109"/>
      <w:r>
        <w:rPr>
          <w:b/>
          <w:color w:val="404040"/>
          <w:sz w:val="24"/>
        </w:rPr>
        <w:t>Q: How do I change the base address?</w:t>
      </w:r>
    </w:p>
    <w:p>
      <w:pPr>
        <w:pStyle w:val="FirstParagraph"/>
        <w:rPr/>
      </w:pPr>
      <w:r>
        <w:rPr>
          <w:b/>
          <w:bCs/>
          <w:sz w:val="20"/>
        </w:rPr>
        <w:t>At Instantiation:</w:t>
      </w:r>
    </w:p>
    <w:p>
      <w:pPr>
        <w:pStyle w:val="SourceCode"/>
        <w:rPr/>
      </w:pPr>
      <w:r>
        <w:rPr>
          <w:rStyle w:val="NormalTok"/>
        </w:rPr>
        <w:t>apbx_xbar_1to4 #(</w:t>
      </w:r>
      <w:r>
        <w:rPr/>
        <w:br/>
      </w:r>
      <w:r>
        <w:rPr>
          <w:rStyle w:val="NormalTok"/>
        </w:rPr>
        <w:t xml:space="preserve">    .BASE_ADDR(</w:t>
      </w:r>
      <w:r>
        <w:rPr>
          <w:rStyle w:val="BaseNTok"/>
        </w:rPr>
        <w:t>32'h8000_0000</w:t>
      </w:r>
      <w:r>
        <w:rPr>
          <w:rStyle w:val="NormalTok"/>
        </w:rPr>
        <w:t xml:space="preserve">)  </w:t>
      </w:r>
      <w:r>
        <w:rPr>
          <w:rStyle w:val="CommentTok"/>
        </w:rPr>
        <w:t>// Override default 0x10000000</w:t>
      </w:r>
      <w:r>
        <w:rPr/>
        <w:br/>
      </w:r>
      <w:r>
        <w:rPr>
          <w:rStyle w:val="NormalTok"/>
        </w:rPr>
        <w:t>) u_xbar (...);</w:t>
      </w:r>
    </w:p>
    <w:p>
      <w:pPr>
        <w:pStyle w:val="FirstParagraph"/>
        <w:rPr/>
      </w:pPr>
      <w:r>
        <w:rPr>
          <w:b/>
          <w:bCs/>
          <w:sz w:val="20"/>
        </w:rPr>
        <w:t>Or Generate with Custom Base:</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--base-addr</w:t>
      </w:r>
      <w:r>
        <w:rPr>
          <w:rStyle w:val="NormalTok"/>
        </w:rPr>
        <w:t xml:space="preserve"> 0x80000000</w:t>
      </w:r>
      <w:bookmarkEnd w:id="110"/>
    </w:p>
    <w:p>
      <w:pPr>
        <w:pStyle w:val="Heading3"/>
        <w:spacing w:before="200" w:after="80"/>
        <w:rPr/>
      </w:pPr>
      <w:bookmarkStart w:id="111" w:name="__RefHeading___Toc10564_2399891985"/>
      <w:bookmarkStart w:id="112" w:name="q-can-i-change-per-slave-address-sizes"/>
      <w:bookmarkEnd w:id="111"/>
      <w:r>
        <w:rPr>
          <w:b/>
          <w:color w:val="404040"/>
          <w:sz w:val="24"/>
        </w:rPr>
        <w:t>Q: Can I change per-slave address sizes?</w:t>
      </w:r>
    </w:p>
    <w:p>
      <w:pPr>
        <w:pStyle w:val="FirstParagraph"/>
        <w:rPr/>
      </w:pPr>
      <w:r>
        <w:rPr>
          <w:b/>
          <w:bCs/>
          <w:sz w:val="20"/>
        </w:rPr>
        <w:t>No:</w:t>
      </w:r>
      <w:r>
        <w:rPr>
          <w:sz w:val="20"/>
        </w:rPr>
        <w:t xml:space="preserve"> each slave is fixed at a 64KB window. Only the map’s origin is settable, via the </w:t>
      </w:r>
      <w:r>
        <w:rPr>
          <w:rStyle w:val="VerbatimChar"/>
          <w:sz w:val="20"/>
        </w:rPr>
        <w:t>BASE_ADDR</w:t>
      </w:r>
      <w:r>
        <w:rPr>
          <w:sz w:val="20"/>
        </w:rPr>
        <w:t xml:space="preserve"> parameter.</w:t>
      </w:r>
    </w:p>
    <w:p>
      <w:pPr>
        <w:pStyle w:val="BodyText"/>
        <w:rPr/>
      </w:pPr>
      <w:r>
        <w:rPr>
          <w:b/>
          <w:bCs/>
          <w:sz w:val="20"/>
        </w:rPr>
        <w:t>Workarounds:</w:t>
      </w:r>
      <w:r>
        <w:rPr>
          <w:sz w:val="20"/>
        </w:rPr>
        <w:t xml:space="preserve"> 1. Use multiple crossbars with different BASE_ADDR 2. Modify generator’s decode logic (advanced) 3. Address translation in slaves</w:t>
      </w:r>
    </w:p>
    <w:p>
      <w:pPr>
        <w:pStyle w:val="BodyText"/>
        <w:rPr/>
      </w:pPr>
      <w:r>
        <w:rPr>
          <w:b/>
          <w:bCs/>
          <w:sz w:val="20"/>
        </w:rPr>
        <w:t>See:</w:t>
      </w:r>
      <w:r>
        <w:rPr>
          <w:sz w:val="20"/>
        </w:rPr>
        <w:t xml:space="preserve"> </w:t>
      </w:r>
      <w:r>
        <w:fldChar w:fldCharType="begin"/>
      </w:r>
      <w:r>
        <w:rPr>
          <w:rStyle w:val="Hyperlink"/>
        </w:rPr>
        <w:instrText xml:space="preserve"> HYPERLINK "chapters/03_rtl_generator.md" \l "generator-limitations-and-future-work"</w:instrText>
      </w:r>
      <w:r>
        <w:rPr>
          <w:rStyle w:val="Hyperlink"/>
        </w:rPr>
        <w:fldChar w:fldCharType="separate"/>
      </w:r>
      <w:r>
        <w:rPr>
          <w:rStyle w:val="Hyperlink"/>
        </w:rPr>
        <w:t>03_rtl_generator.md#limitations</w:t>
      </w:r>
      <w:r>
        <w:rPr>
          <w:rStyle w:val="Hyperlink"/>
        </w:rPr>
        <w:fldChar w:fldCharType="end"/>
      </w:r>
      <w:bookmarkEnd w:id="112"/>
    </w:p>
    <w:p>
      <w:pPr>
        <w:pStyle w:val="Heading3"/>
        <w:spacing w:before="200" w:after="80"/>
        <w:rPr/>
      </w:pPr>
      <w:bookmarkStart w:id="113" w:name="__RefHeading___Toc10566_2399891985"/>
      <w:bookmarkStart w:id="114" w:name="Xe38d42fcef71194afa9b6121f1a12e11a941dba"/>
      <w:bookmarkEnd w:id="113"/>
      <w:r>
        <w:rPr>
          <w:b/>
          <w:color w:val="404040"/>
          <w:sz w:val="24"/>
        </w:rPr>
        <w:t>Q: How does arbitration work with 3+ masters?</w:t>
      </w:r>
    </w:p>
    <w:p>
      <w:pPr>
        <w:pStyle w:val="FirstParagraph"/>
        <w:rPr/>
      </w:pPr>
      <w:r>
        <w:rPr>
          <w:b/>
          <w:bCs/>
          <w:sz w:val="20"/>
        </w:rPr>
        <w:t>Round-Robin Example (4 Masters, Same Slave):</w:t>
      </w:r>
    </w:p>
    <w:p>
      <w:pPr>
        <w:pStyle w:val="SourceCode"/>
        <w:rPr/>
      </w:pPr>
      <w:r>
        <w:rPr>
          <w:rStyle w:val="VerbatimChar"/>
        </w:rPr>
        <w:t>Initial priority: M0</w:t>
      </w:r>
      <w:r>
        <w:rPr/>
        <w:br/>
      </w:r>
      <w:r>
        <w:rPr>
          <w:rStyle w:val="VerbatimChar"/>
        </w:rPr>
        <w:t>Transaction 1: M0 requests → M0 granted → Priority rotates to M1</w:t>
      </w:r>
      <w:r>
        <w:rPr/>
        <w:br/>
      </w:r>
      <w:r>
        <w:rPr>
          <w:rStyle w:val="VerbatimChar"/>
        </w:rPr>
        <w:t>Transaction 2: M0, M1, M2 request → M1 granted → Priority rotates to M2</w:t>
      </w:r>
      <w:r>
        <w:rPr/>
        <w:br/>
      </w:r>
      <w:r>
        <w:rPr>
          <w:rStyle w:val="VerbatimChar"/>
        </w:rPr>
        <w:t>Transaction 3: M0, M3 request → M2 skipped (not requesting) → M3 granted → Priority rotates to M0</w:t>
      </w:r>
      <w:r>
        <w:rPr/>
        <w:br/>
      </w:r>
      <w:r>
        <w:rPr>
          <w:rStyle w:val="VerbatimChar"/>
        </w:rPr>
        <w:t>Transaction 4: M0, M1 request → M0 granted → Priority rotates to M1</w:t>
      </w:r>
    </w:p>
    <w:p>
      <w:pPr>
        <w:pStyle w:val="FirstParagraph"/>
        <w:rPr/>
      </w:pPr>
      <w:r>
        <w:rPr>
          <w:b/>
          <w:bCs/>
          <w:sz w:val="20"/>
        </w:rPr>
        <w:t>Key:</w:t>
      </w:r>
      <w:r>
        <w:rPr>
          <w:sz w:val="20"/>
        </w:rPr>
        <w:t xml:space="preserve"> Priority rotates after each grant, ensuring fairness.</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"arbitration-example-walkthrough"</w:instrText>
      </w:r>
      <w:r>
        <w:rPr>
          <w:rStyle w:val="Hyperlink"/>
        </w:rPr>
        <w:fldChar w:fldCharType="separate"/>
      </w:r>
      <w:r>
        <w:rPr>
          <w:rStyle w:val="Hyperlink"/>
        </w:rPr>
        <w:t>02_address_and_arbitration.md#arbitration</w:t>
      </w:r>
      <w:r>
        <w:rPr>
          <w:rStyle w:val="Hyperlink"/>
        </w:rPr>
        <w:fldChar w:fldCharType="end"/>
      </w:r>
      <w:bookmarkEnd w:id="114"/>
    </w:p>
    <w:p>
      <w:pPr>
        <w:pStyle w:val="Heading3"/>
        <w:spacing w:before="200" w:after="80"/>
        <w:rPr/>
      </w:pPr>
      <w:bookmarkStart w:id="115" w:name="__RefHeading___Toc10568_2399891985"/>
      <w:bookmarkStart w:id="116" w:name="q-whats-the-throughput"/>
      <w:bookmarkEnd w:id="115"/>
      <w:r>
        <w:rPr>
          <w:b/>
          <w:color w:val="404040"/>
          <w:sz w:val="24"/>
        </w:rPr>
        <w:t>Q: What’s the throughput?</w:t>
      </w:r>
    </w:p>
    <w:p>
      <w:pPr>
        <w:pStyle w:val="FirstParagraph"/>
        <w:rPr/>
      </w:pPr>
      <w:r>
        <w:rPr>
          <w:b/>
          <w:bCs/>
          <w:sz w:val="20"/>
        </w:rPr>
        <w:t>Single Master:</w:t>
      </w:r>
      <w:r>
        <w:rPr>
          <w:sz w:val="20"/>
        </w:rPr>
        <w:t xml:space="preserve"> - Back-to-back transactions without master-side gaps (no overlap inside the fabric; 10 pclk cycles each for M = 1, 11 when arbitrated) - Limited only by slave PREADY response time</w:t>
      </w:r>
    </w:p>
    <w:p>
      <w:pPr>
        <w:pStyle w:val="BodyText"/>
        <w:rPr/>
      </w:pPr>
      <w:r>
        <w:rPr>
          <w:b/>
          <w:bCs/>
          <w:sz w:val="20"/>
        </w:rPr>
        <w:t>Multiple Masters (Same Slave):</w:t>
      </w:r>
      <w:r>
        <w:rPr>
          <w:sz w:val="20"/>
        </w:rPr>
        <w:t xml:space="preserve"> - Fair sharing: Each master gets ~1/M bandwidth - Example: 2 masters = 50% each, 4 masters = 25% each</w:t>
      </w:r>
    </w:p>
    <w:p>
      <w:pPr>
        <w:pStyle w:val="BodyText"/>
        <w:rPr/>
      </w:pPr>
      <w:r>
        <w:rPr>
          <w:b/>
          <w:bCs/>
          <w:sz w:val="20"/>
        </w:rPr>
        <w:t>Multiple Masters (Different Slaves):</w:t>
      </w:r>
      <w:r>
        <w:rPr>
          <w:sz w:val="20"/>
        </w:rPr>
        <w:t xml:space="preserve"> - Full parallelism: Each master gets 100% of its target slave - Total system bandwidth = (number of slaves) × slave_bandwidth</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"performance-characteristics"</w:instrText>
      </w:r>
      <w:r>
        <w:rPr>
          <w:rStyle w:val="Hyperlink"/>
        </w:rPr>
        <w:fldChar w:fldCharType="separate"/>
      </w:r>
      <w:r>
        <w:rPr>
          <w:rStyle w:val="Hyperlink"/>
        </w:rPr>
        <w:t>02_address_and_arbitration.md#performance</w:t>
      </w:r>
      <w:r>
        <w:rPr>
          <w:rStyle w:val="Hyperlink"/>
        </w:rPr>
        <w:fldChar w:fldCharType="end"/>
      </w:r>
    </w:p>
    <w:p>
      <w:pPr>
        <w:pStyle w:val="Normal"/>
        <w:rPr/>
      </w:pPr>
      <w:bookmarkStart w:id="117" w:name="common-questions-1"/>
      <w:bookmarkStart w:id="118" w:name="q-whats-the-throughput"/>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2"/>
        <w:pBdr>
          <w:bottom w:val="single" w:sz="12" w:space="0" w:color="228B22"/>
        </w:pBdr>
        <w:spacing w:before="280" w:after="80"/>
        <w:rPr/>
      </w:pPr>
      <w:bookmarkStart w:id="119" w:name="__RefHeading___Toc10570_2399891985"/>
      <w:bookmarkStart w:id="120" w:name="regenerating-diagrams"/>
      <w:bookmarkEnd w:id="119"/>
      <w:r>
        <w:rPr>
          <w:b/>
          <w:color w:val="228B22"/>
          <w:sz w:val="28"/>
        </w:rPr>
        <w:t>Regenerating Diagrams</w:t>
      </w:r>
    </w:p>
    <w:p>
      <w:pPr>
        <w:pStyle w:val="Heading3"/>
        <w:spacing w:before="200" w:after="80"/>
        <w:rPr/>
      </w:pPr>
      <w:bookmarkStart w:id="121" w:name="__RefHeading___Toc10572_2399891985"/>
      <w:bookmarkStart w:id="122" w:name="X1eabeb62e3d77cf8da8712b97864affc6c47595"/>
      <w:bookmarkEnd w:id="121"/>
      <w:r>
        <w:rPr>
          <w:b/>
          <w:color w:val="404040"/>
          <w:sz w:val="24"/>
        </w:rPr>
        <w:t>Graphviz Diagrams (Architecture, Address Decode)</w:t>
      </w:r>
    </w:p>
    <w:p>
      <w:pPr>
        <w:pStyle w:val="SourceCode"/>
        <w:rPr/>
      </w:pPr>
      <w:r>
        <w:rPr>
          <w:rStyle w:val="BuiltInTok"/>
        </w:rPr>
        <w:t>cd</w:t>
      </w:r>
      <w:r>
        <w:rPr>
          <w:rStyle w:val="NormalTok"/>
        </w:rPr>
        <w:t xml:space="preserve"> assets/graphviz/</w:t>
      </w:r>
      <w:r>
        <w:rPr/>
        <w:br/>
        <w:br/>
      </w:r>
      <w:r>
        <w:rPr>
          <w:rStyle w:val="CommentTok"/>
        </w:rPr>
        <w:t># Generate SVG</w:t>
      </w:r>
      <w:r>
        <w:rPr/>
        <w:br/>
      </w:r>
      <w:r>
        <w:rPr>
          <w:rStyle w:val="ExtensionTok"/>
        </w:rPr>
        <w:t>dot</w:t>
      </w:r>
      <w:r>
        <w:rPr>
          <w:rStyle w:val="NormalTok"/>
        </w:rPr>
        <w:t xml:space="preserve"> </w:t>
      </w:r>
      <w:r>
        <w:rPr>
          <w:rStyle w:val="AttributeTok"/>
        </w:rPr>
        <w:t>-Tsvg</w:t>
      </w:r>
      <w:r>
        <w:rPr>
          <w:rStyle w:val="NormalTok"/>
        </w:rPr>
        <w:t xml:space="preserve"> apbx_xbar_architecture.gv </w:t>
      </w:r>
      <w:r>
        <w:rPr>
          <w:rStyle w:val="AttributeTok"/>
        </w:rPr>
        <w:t>-o</w:t>
      </w:r>
      <w:r>
        <w:rPr>
          <w:rStyle w:val="NormalTok"/>
        </w:rPr>
        <w:t xml:space="preserve"> ../svg/apbx_xbar_architecture.svg</w:t>
      </w:r>
      <w:r>
        <w:rPr/>
        <w:br/>
      </w:r>
      <w:r>
        <w:rPr>
          <w:rStyle w:val="ExtensionTok"/>
        </w:rPr>
        <w:t>dot</w:t>
      </w:r>
      <w:r>
        <w:rPr>
          <w:rStyle w:val="NormalTok"/>
        </w:rPr>
        <w:t xml:space="preserve"> </w:t>
      </w:r>
      <w:r>
        <w:rPr>
          <w:rStyle w:val="AttributeTok"/>
        </w:rPr>
        <w:t>-Tsvg</w:t>
      </w:r>
      <w:r>
        <w:rPr>
          <w:rStyle w:val="NormalTok"/>
        </w:rPr>
        <w:t xml:space="preserve"> address_decode_flow.gv </w:t>
      </w:r>
      <w:r>
        <w:rPr>
          <w:rStyle w:val="AttributeTok"/>
        </w:rPr>
        <w:t>-o</w:t>
      </w:r>
      <w:r>
        <w:rPr>
          <w:rStyle w:val="NormalTok"/>
        </w:rPr>
        <w:t xml:space="preserve"> ../svg/address_decode_flow.svg</w:t>
      </w:r>
      <w:r>
        <w:rPr/>
        <w:br/>
        <w:br/>
      </w:r>
      <w:r>
        <w:rPr>
          <w:rStyle w:val="CommentTok"/>
        </w:rPr>
        <w:t># Generate PNG (this is what the chapters embed)</w:t>
      </w:r>
      <w:r>
        <w:rPr/>
        <w:br/>
      </w:r>
      <w:r>
        <w:rPr>
          <w:rStyle w:val="ExtensionTok"/>
        </w:rPr>
        <w:t>dot</w:t>
      </w:r>
      <w:r>
        <w:rPr>
          <w:rStyle w:val="NormalTok"/>
        </w:rPr>
        <w:t xml:space="preserve"> </w:t>
      </w:r>
      <w:r>
        <w:rPr>
          <w:rStyle w:val="AttributeTok"/>
        </w:rPr>
        <w:t>-Tpng</w:t>
      </w:r>
      <w:r>
        <w:rPr>
          <w:rStyle w:val="NormalTok"/>
        </w:rPr>
        <w:t xml:space="preserve"> apbx_xbar_architecture.gv </w:t>
      </w:r>
      <w:r>
        <w:rPr>
          <w:rStyle w:val="AttributeTok"/>
        </w:rPr>
        <w:t>-o</w:t>
      </w:r>
      <w:r>
        <w:rPr>
          <w:rStyle w:val="NormalTok"/>
        </w:rPr>
        <w:t xml:space="preserve"> ../png/apbx_xbar_architecture.png</w:t>
      </w:r>
      <w:r>
        <w:rPr/>
        <w:br/>
      </w:r>
      <w:r>
        <w:rPr>
          <w:rStyle w:val="ExtensionTok"/>
        </w:rPr>
        <w:t>dot</w:t>
      </w:r>
      <w:r>
        <w:rPr>
          <w:rStyle w:val="NormalTok"/>
        </w:rPr>
        <w:t xml:space="preserve"> </w:t>
      </w:r>
      <w:r>
        <w:rPr>
          <w:rStyle w:val="AttributeTok"/>
        </w:rPr>
        <w:t>-Tpng</w:t>
      </w:r>
      <w:r>
        <w:rPr>
          <w:rStyle w:val="NormalTok"/>
        </w:rPr>
        <w:t xml:space="preserve"> address_decode_flow.gv </w:t>
      </w:r>
      <w:r>
        <w:rPr>
          <w:rStyle w:val="AttributeTok"/>
        </w:rPr>
        <w:t>-o</w:t>
      </w:r>
      <w:r>
        <w:rPr>
          <w:rStyle w:val="NormalTok"/>
        </w:rPr>
        <w:t xml:space="preserve"> ../png/address_decode_flow.png</w:t>
      </w:r>
      <w:bookmarkEnd w:id="122"/>
    </w:p>
    <w:p>
      <w:pPr>
        <w:pStyle w:val="Heading3"/>
        <w:spacing w:before="200" w:after="80"/>
        <w:rPr/>
      </w:pPr>
      <w:bookmarkStart w:id="123" w:name="__RefHeading___Toc10574_2399891985"/>
      <w:bookmarkStart w:id="124" w:name="wavejson-diagrams-timing"/>
      <w:bookmarkEnd w:id="123"/>
      <w:r>
        <w:rPr>
          <w:b/>
          <w:color w:val="404040"/>
          <w:sz w:val="24"/>
        </w:rPr>
        <w:t>WaveJSON Diagrams (Timing)</w:t>
      </w:r>
    </w:p>
    <w:p>
      <w:pPr>
        <w:pStyle w:val="SourceCode"/>
        <w:rPr/>
      </w:pPr>
      <w:r>
        <w:rPr>
          <w:rStyle w:val="BuiltInTok"/>
        </w:rPr>
        <w:t>cd</w:t>
      </w:r>
      <w:r>
        <w:rPr>
          <w:rStyle w:val="NormalTok"/>
        </w:rPr>
        <w:t xml:space="preserve"> assets/wavedrom/</w:t>
      </w:r>
      <w:r>
        <w:rPr/>
        <w:br/>
        <w:br/>
      </w:r>
      <w:r>
        <w:rPr>
          <w:rStyle w:val="CommentTok"/>
        </w:rPr>
        <w:t># Generate SVG, then PNG</w:t>
      </w:r>
      <w:r>
        <w:rPr/>
        <w:br/>
      </w:r>
      <w:r>
        <w:rPr>
          <w:rStyle w:val="ExtensionTok"/>
        </w:rPr>
        <w:t>wavedrom-cli</w:t>
      </w:r>
      <w:r>
        <w:rPr>
          <w:rStyle w:val="NormalTok"/>
        </w:rPr>
        <w:t xml:space="preserve"> </w:t>
      </w:r>
      <w:r>
        <w:rPr>
          <w:rStyle w:val="AttributeTok"/>
        </w:rPr>
        <w:t>-i</w:t>
      </w:r>
      <w:r>
        <w:rPr>
          <w:rStyle w:val="NormalTok"/>
        </w:rPr>
        <w:t xml:space="preserve"> arbitration_round_robin.json </w:t>
      </w:r>
      <w:r>
        <w:rPr>
          <w:rStyle w:val="AttributeTok"/>
        </w:rPr>
        <w:t>-s</w:t>
      </w:r>
      <w:r>
        <w:rPr>
          <w:rStyle w:val="NormalTok"/>
        </w:rPr>
        <w:t xml:space="preserve"> ../svg/arbitration_round_robin.svg</w:t>
      </w:r>
      <w:r>
        <w:rPr/>
        <w:br/>
      </w:r>
      <w:r>
        <w:rPr>
          <w:rStyle w:val="ExtensionTok"/>
        </w:rPr>
        <w:t>wavedrom-cli</w:t>
      </w:r>
      <w:r>
        <w:rPr>
          <w:rStyle w:val="NormalTok"/>
        </w:rPr>
        <w:t xml:space="preserve"> </w:t>
      </w:r>
      <w:r>
        <w:rPr>
          <w:rStyle w:val="AttributeTok"/>
        </w:rPr>
        <w:t>-i</w:t>
      </w:r>
      <w:r>
        <w:rPr>
          <w:rStyle w:val="NormalTok"/>
        </w:rPr>
        <w:t xml:space="preserve"> arbitration_round_robin.json </w:t>
      </w:r>
      <w:r>
        <w:rPr>
          <w:rStyle w:val="AttributeTok"/>
        </w:rPr>
        <w:t>-p</w:t>
      </w:r>
      <w:r>
        <w:rPr>
          <w:rStyle w:val="NormalTok"/>
        </w:rPr>
        <w:t xml:space="preserve"> arbitration_round_robin.png</w:t>
      </w:r>
    </w:p>
    <w:p>
      <w:pPr>
        <w:pStyle w:val="Normal"/>
        <w:rPr/>
      </w:pPr>
      <w:bookmarkStart w:id="125" w:name="regenerating-diagrams"/>
      <w:bookmarkStart w:id="126" w:name="wavejson-diagrams-timing"/>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r>
        <w:br w:type="page"/>
      </w:r>
    </w:p>
    <w:p>
      <w:pPr>
        <w:pStyle w:val="Heading2"/>
        <w:pBdr>
          <w:bottom w:val="single" w:sz="12" w:space="0" w:color="228B22"/>
        </w:pBdr>
        <w:spacing w:before="280" w:after="80"/>
        <w:rPr/>
      </w:pPr>
      <w:bookmarkStart w:id="127" w:name="__RefHeading___Toc10576_2399891985"/>
      <w:bookmarkStart w:id="128" w:name="version-history-1"/>
      <w:bookmarkEnd w:id="127"/>
      <w:r>
        <w:rPr>
          <w:b/>
          <w:color w:val="228B22"/>
          <w:sz w:val="28"/>
        </w:rPr>
        <w:t>Version History</w:t>
      </w:r>
    </w:p>
    <w:p>
      <w:pPr>
        <w:pStyle w:val="FirstParagraph"/>
        <w:rPr/>
      </w:pPr>
      <w:r>
        <w:rPr>
          <w:b/>
          <w:bCs/>
          <w:sz w:val="20"/>
        </w:rPr>
        <w:t>Version 1.0 (2025-10-25):</w:t>
      </w:r>
      <w:r>
        <w:rPr>
          <w:sz w:val="20"/>
        </w:rPr>
        <w:t xml:space="preserve"> - Initial visual documentation release - 3 main documentation files - 2 Graphviz architecture diagrams - 1 WaveJSON timing diagram - RTL generator documentation</w:t>
      </w:r>
    </w:p>
    <w:p>
      <w:pPr>
        <w:pStyle w:val="BodyText"/>
        <w:rPr/>
      </w:pPr>
      <w:r>
        <w:rPr>
          <w:b/>
          <w:bCs/>
          <w:sz w:val="20"/>
        </w:rPr>
        <w:t>Version 1.1 (2026-10-12):</w:t>
      </w:r>
      <w:r>
        <w:rPr>
          <w:sz w:val="20"/>
        </w:rPr>
        <w:t xml:space="preserve"> - Refreshed against current RTL, generator, and DV - Added mixed-variant and timing-test guidance</w:t>
      </w:r>
    </w:p>
    <w:p>
      <w:pPr>
        <w:pStyle w:val="Normal"/>
        <w:rPr/>
      </w:pPr>
      <w:bookmarkStart w:id="129" w:name="version-history-1"/>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r>
        <w:br w:type="page"/>
      </w:r>
    </w:p>
    <w:p>
      <w:pPr>
        <w:pStyle w:val="Heading2"/>
        <w:pBdr>
          <w:bottom w:val="single" w:sz="12" w:space="0" w:color="228B22"/>
        </w:pBdr>
        <w:spacing w:before="280" w:after="80"/>
        <w:rPr/>
      </w:pPr>
      <w:bookmarkStart w:id="130" w:name="__RefHeading___Toc10578_2399891985"/>
      <w:bookmarkStart w:id="131" w:name="maintainers"/>
      <w:bookmarkEnd w:id="130"/>
      <w:r>
        <w:rPr>
          <w:b/>
          <w:color w:val="228B22"/>
          <w:sz w:val="28"/>
        </w:rPr>
        <w:t>Maintainers</w:t>
      </w:r>
    </w:p>
    <w:p>
      <w:pPr>
        <w:pStyle w:val="FirstParagraph"/>
        <w:rPr/>
      </w:pPr>
      <w:r>
        <w:rPr>
          <w:b/>
          <w:bCs/>
          <w:sz w:val="20"/>
        </w:rPr>
        <w:t>RTL Design Sherpa Project</w:t>
      </w:r>
    </w:p>
    <w:p>
      <w:pPr>
        <w:pStyle w:val="BodyText"/>
        <w:rPr/>
      </w:pPr>
      <w:r>
        <w:rPr>
          <w:b/>
          <w:bCs/>
          <w:sz w:val="20"/>
        </w:rPr>
        <w:t>Questions or Issues:</w:t>
      </w:r>
      <w:r>
        <w:rPr>
          <w:sz w:val="20"/>
        </w:rPr>
        <w:t xml:space="preserve"> 1. Check this documentation first 2. Review </w:t>
      </w:r>
      <w:hyperlink r:id="rId42">
        <w:r>
          <w:rPr>
            <w:rStyle w:val="Hyperlink"/>
          </w:rPr>
          <w:t>PRD.md</w:t>
        </w:r>
      </w:hyperlink>
      <w:r>
        <w:rPr>
          <w:sz w:val="20"/>
        </w:rPr>
        <w:t xml:space="preserve"> for complete specification 3. Review </w:t>
      </w:r>
      <w:hyperlink r:id="rId43">
        <w:r>
          <w:rPr>
            <w:rStyle w:val="Hyperlink"/>
          </w:rPr>
          <w:t>CLAUDE.md</w:t>
        </w:r>
      </w:hyperlink>
      <w:r>
        <w:rPr>
          <w:sz w:val="20"/>
        </w:rPr>
        <w:t xml:space="preserve"> for integration guidance 4. Open a GitHub issue if the problem persists</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Version:</w:t>
      </w:r>
      <w:r>
        <w:rPr>
          <w:sz w:val="20"/>
        </w:rPr>
        <w:t xml:space="preserve"> 1.2 </w:t>
      </w:r>
      <w:r>
        <w:rPr>
          <w:b/>
          <w:bCs/>
          <w:sz w:val="20"/>
        </w:rPr>
        <w:t>Status:</w:t>
      </w:r>
      <w:r>
        <w:rPr>
          <w:sz w:val="20"/>
        </w:rPr>
        <w:t xml:space="preserve"> Production Ready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lattice-visual-documentation"/>
      <w:bookmarkStart w:id="133" w:name="maintainer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r>
        <w:br w:type="page"/>
      </w:r>
    </w:p>
    <w:p>
      <w:pPr>
        <w:pStyle w:val="Heading1"/>
        <w:shd w:val="clear" w:color="auto" w:fill="404040"/>
        <w:spacing w:before="360" w:after="120"/>
        <w:rPr/>
      </w:pPr>
      <w:bookmarkStart w:id="134" w:name="__RefHeading___Toc10580_2399891985"/>
      <w:bookmarkStart w:id="135" w:name="lattice-architecture"/>
      <w:bookmarkEnd w:id="134"/>
      <w:r>
        <w:rPr>
          <w:b/>
          <w:color w:val="FFFFFF"/>
          <w:sz w:val="32"/>
        </w:rPr>
        <w:t>Lattice Architecture</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 w:name="__RefHeading___Toc10582_2399891985"/>
      <w:bookmarkStart w:id="137" w:name="overview-1"/>
      <w:bookmarkEnd w:id="136"/>
      <w:r>
        <w:rPr>
          <w:b/>
          <w:color w:val="228B22"/>
          <w:sz w:val="28"/>
        </w:rPr>
        <w:t>Overview</w:t>
      </w:r>
    </w:p>
    <w:p>
      <w:pPr>
        <w:pStyle w:val="FirstParagraph"/>
        <w:rPr/>
      </w:pPr>
      <w:r>
        <w:rPr>
          <w:sz w:val="20"/>
        </w:rPr>
        <w:t xml:space="preserve">The Lattice is a parametric interconnect that connects M APB masters to N APB slaves with automatic address-based routing and per-slave round-robin arbitration. It is a pure composition of the proven </w:t>
      </w:r>
      <w:r>
        <w:rPr>
          <w:rStyle w:val="VerbatimChar"/>
          <w:sz w:val="20"/>
        </w:rPr>
        <w:t>apb4_slave</w:t>
      </w:r>
      <w:r>
        <w:rPr>
          <w:sz w:val="20"/>
        </w:rPr>
        <w:t xml:space="preserve"> and </w:t>
      </w:r>
      <w:r>
        <w:rPr>
          <w:rStyle w:val="VerbatimChar"/>
          <w:sz w:val="20"/>
        </w:rPr>
        <w:t>apb4_master</w:t>
      </w:r>
      <w:r>
        <w:rPr>
          <w:sz w:val="20"/>
        </w:rPr>
        <w:t xml:space="preserve"> components — there is no new protocol logic in the crossbar itself.</w:t>
      </w:r>
    </w:p>
    <w:p>
      <w:pPr>
        <w:pStyle w:val="BodyText"/>
        <w:rPr/>
      </w:pPr>
      <w:r>
        <w:rPr>
          <w:b/>
          <w:bCs/>
          <w:sz w:val="20"/>
        </w:rPr>
        <w:t>Key Features:</w:t>
      </w:r>
      <w:r>
        <w:rPr>
          <w:sz w:val="20"/>
        </w:rPr>
        <w:t xml:space="preserve"> - Arbitrary MxN configuration (up to 16x16) - Automatic address decode (64KB per slave) - Round-robin arbitration per slave - Back-to-back transactions (no overlap; 10 pclk cycles each for M = 1, 11 when arbitrated) - Grant persistence through transaction completion</w:t>
      </w:r>
    </w:p>
    <w:p>
      <w:pPr>
        <w:pStyle w:val="Normal"/>
        <w:rPr/>
      </w:pPr>
      <w:bookmarkStart w:id="138" w:name="overview-1"/>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r>
        <w:br w:type="page"/>
      </w:r>
    </w:p>
    <w:p>
      <w:pPr>
        <w:pStyle w:val="Heading2"/>
        <w:pBdr>
          <w:bottom w:val="single" w:sz="12" w:space="0" w:color="228B22"/>
        </w:pBdr>
        <w:spacing w:before="280" w:after="80"/>
        <w:rPr/>
      </w:pPr>
      <w:bookmarkStart w:id="139" w:name="__RefHeading___Toc10584_2399891985"/>
      <w:bookmarkStart w:id="140" w:name="architecture-diagram"/>
      <w:bookmarkEnd w:id="139"/>
      <w:r>
        <w:rPr>
          <w:b/>
          <w:color w:val="228B22"/>
          <w:sz w:val="28"/>
        </w:rPr>
        <w:t>Architecture Diagram</w:t>
      </w:r>
    </w:p>
    <w:p>
      <w:pPr>
        <w:pStyle w:val="FirstParagraph"/>
        <w:rPr/>
      </w:pPr>
      <w:r>
        <w:rPr>
          <w:sz w:val="20"/>
        </w:rPr>
        <w:t>The 2x4 configuration below connects 2 masters (CPU and DMA) to 4 slaves (UART, GPIO, Timer, SPI):</w:t>
      </w:r>
    </w:p>
    <w:p>
      <w:pPr>
        <w:pStyle w:val="Heading3"/>
        <w:spacing w:before="200" w:after="80"/>
        <w:rPr/>
      </w:pPr>
      <w:bookmarkStart w:id="141" w:name="__RefHeading___Toc10586_2399891985"/>
      <w:bookmarkStart w:id="142" w:name="X942febae5575fdac0c370d881ba589abdf3919a"/>
      <w:bookmarkStart w:id="143" w:name="_Fig_1_Lattice_Top_Level_Ar"/>
      <w:bookmarkEnd w:id="141"/>
      <w:r>
        <w:rPr>
          <w:b/>
          <w:color w:val="404040"/>
          <w:sz w:val="24"/>
        </w:rPr>
        <w:t>Figure 1.1: Lattice Top-Level Architecture</w:t>
      </w:r>
      <w:bookmarkEnd w:id="143"/>
    </w:p>
    <w:p>
      <w:pPr>
        <w:pStyle w:val="CaptionedFigure"/>
        <w:rPr/>
      </w:pPr>
      <w:r>
        <w:rPr/>
        <w:drawing>
          <wp:inline distT="0" distB="0" distL="0" distR="0">
            <wp:extent cx="5334000" cy="4150995"/>
            <wp:effectExtent l="0" t="0" r="0" b="0"/>
            <wp:docPr id="48" name="Picture" descr="Lattice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Lattice Architecture (2x4 Example)"/>
                    <pic:cNvPicPr>
                      <a:picLocks noChangeAspect="1" noChangeArrowheads="1"/>
                    </pic:cNvPicPr>
                  </pic:nvPicPr>
                  <pic:blipFill>
                    <a:blip r:embed="rId44"/>
                    <a:stretch>
                      <a:fillRect/>
                    </a:stretch>
                  </pic:blipFill>
                  <pic:spPr bwMode="auto">
                    <a:xfrm>
                      <a:off x="0" y="0"/>
                      <a:ext cx="5334000" cy="4150995"/>
                    </a:xfrm>
                    <a:prstGeom prst="rect">
                      <a:avLst/>
                    </a:prstGeom>
                  </pic:spPr>
                </pic:pic>
              </a:graphicData>
            </a:graphic>
          </wp:inline>
        </w:drawing>
      </w:r>
    </w:p>
    <w:p>
      <w:pPr>
        <w:pStyle w:val="ImageCaption"/>
        <w:rPr/>
      </w:pPr>
      <w:r>
        <w:rPr/>
        <w:t>Lattice Architecture (2x4 Example)</w:t>
      </w:r>
    </w:p>
    <w:p>
      <w:pPr>
        <w:pStyle w:val="Normal"/>
        <w:rPr/>
      </w:pPr>
      <w:bookmarkStart w:id="144" w:name="architecture-diagram"/>
      <w:bookmarkStart w:id="145" w:name="X942febae5575fdac0c370d881ba589abdf3919a"/>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2"/>
        <w:pBdr>
          <w:bottom w:val="single" w:sz="12" w:space="0" w:color="228B22"/>
        </w:pBdr>
        <w:spacing w:before="280" w:after="80"/>
        <w:rPr/>
      </w:pPr>
      <w:bookmarkStart w:id="146" w:name="__RefHeading___Toc10588_2399891985"/>
      <w:bookmarkStart w:id="147" w:name="functional-blocks"/>
      <w:bookmarkEnd w:id="146"/>
      <w:r>
        <w:rPr>
          <w:b/>
          <w:color w:val="228B22"/>
          <w:sz w:val="28"/>
        </w:rPr>
        <w:t>Functional Blocks</w:t>
      </w:r>
    </w:p>
    <w:p>
      <w:pPr>
        <w:pStyle w:val="Heading3"/>
        <w:spacing w:before="200" w:after="80"/>
        <w:rPr/>
      </w:pPr>
      <w:bookmarkStart w:id="148" w:name="__RefHeading___Toc10590_2399891985"/>
      <w:bookmarkStart w:id="149" w:name="master-side-protocol-conversion"/>
      <w:bookmarkEnd w:id="148"/>
      <w:r>
        <w:rPr>
          <w:b/>
          <w:color w:val="404040"/>
          <w:sz w:val="24"/>
        </w:rPr>
        <w:t>1. Master-Side Protocol Conversion</w:t>
      </w:r>
    </w:p>
    <w:p>
      <w:pPr>
        <w:pStyle w:val="FirstParagraph"/>
        <w:rPr/>
      </w:pPr>
      <w:r>
        <w:rPr>
          <w:b/>
          <w:bCs/>
          <w:sz w:val="20"/>
        </w:rPr>
        <w:t>Component:</w:t>
      </w:r>
      <w:r>
        <w:rPr>
          <w:sz w:val="20"/>
        </w:rPr>
        <w:t xml:space="preserve"> </w:t>
      </w:r>
      <w:r>
        <w:rPr>
          <w:rStyle w:val="VerbatimChar"/>
          <w:sz w:val="20"/>
        </w:rPr>
        <w:t>apb4_slave[M]</w:t>
      </w:r>
      <w:r>
        <w:rPr>
          <w:sz w:val="20"/>
        </w:rPr>
        <w:t xml:space="preserve"> instances (one per master)</w:t>
      </w:r>
    </w:p>
    <w:p>
      <w:pPr>
        <w:pStyle w:val="BodyText"/>
        <w:rPr/>
      </w:pPr>
      <w:r>
        <w:rPr>
          <w:b/>
          <w:bCs/>
          <w:sz w:val="20"/>
        </w:rPr>
        <w:t>Purpose:</w:t>
      </w:r>
      <w:r>
        <w:rPr>
          <w:sz w:val="20"/>
        </w:rPr>
        <w:t xml:space="preserve"> Convert incoming APB protocol transactions to internal cmd/rsp bus format</w:t>
      </w:r>
    </w:p>
    <w:p>
      <w:pPr>
        <w:pStyle w:val="BodyText"/>
        <w:rPr/>
      </w:pPr>
      <w:r>
        <w:rPr>
          <w:b/>
          <w:bCs/>
          <w:sz w:val="20"/>
        </w:rPr>
        <w:t>Features:</w:t>
      </w:r>
      <w:r>
        <w:rPr>
          <w:sz w:val="20"/>
        </w:rPr>
        <w:t xml:space="preserve"> - Full APB protocol handling (PSEL, PENABLE, PREADY) - Transaction buffering - Error response generation - Back-to-back transaction support</w:t>
      </w:r>
    </w:p>
    <w:p>
      <w:pPr>
        <w:pStyle w:val="BodyText"/>
        <w:rPr/>
      </w:pPr>
      <w:r>
        <w:rPr>
          <w:b/>
          <w:bCs/>
          <w:sz w:val="20"/>
        </w:rPr>
        <w:t>Dataflow:</w:t>
      </w:r>
    </w:p>
    <w:p>
      <w:pPr>
        <w:pStyle w:val="SourceCode"/>
        <w:rPr/>
      </w:pPr>
      <w:r>
        <w:rPr>
          <w:rStyle w:val="VerbatimChar"/>
        </w:rPr>
        <w:t>APB Master → apb4_slave → cmd/rsp bus → Internal Crossbar Logic</w:t>
      </w:r>
    </w:p>
    <w:p>
      <w:pPr>
        <w:pStyle w:val="Normal"/>
        <w:rPr/>
      </w:pPr>
      <w:bookmarkStart w:id="150" w:name="master-side-protocol-conversion"/>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p>
    <w:p>
      <w:pPr>
        <w:pStyle w:val="Heading3"/>
        <w:spacing w:before="200" w:after="80"/>
        <w:rPr/>
      </w:pPr>
      <w:bookmarkStart w:id="151" w:name="__RefHeading___Toc10592_2399891985"/>
      <w:bookmarkStart w:id="152" w:name="internal-crossbar-logic"/>
      <w:bookmarkEnd w:id="151"/>
      <w:r>
        <w:rPr>
          <w:b/>
          <w:color w:val="404040"/>
          <w:sz w:val="24"/>
        </w:rPr>
        <w:t>2. Internal Crossbar Logic</w:t>
      </w:r>
    </w:p>
    <w:p>
      <w:pPr>
        <w:pStyle w:val="FirstParagraph"/>
        <w:rPr/>
      </w:pPr>
      <w:r>
        <w:rPr>
          <w:b/>
          <w:bCs/>
          <w:sz w:val="20"/>
        </w:rPr>
        <w:t>Components:</w:t>
      </w:r>
      <w:r>
        <w:rPr>
          <w:sz w:val="20"/>
        </w:rPr>
        <w:t xml:space="preserve"> - </w:t>
      </w:r>
      <w:r>
        <w:rPr>
          <w:b/>
          <w:bCs/>
          <w:sz w:val="20"/>
        </w:rPr>
        <w:t>Address Decode</w:t>
      </w:r>
      <w:r>
        <w:rPr>
          <w:sz w:val="20"/>
        </w:rPr>
        <w:t xml:space="preserve"> - Parallel decode to determine target slave - </w:t>
      </w:r>
      <w:r>
        <w:rPr>
          <w:b/>
          <w:bCs/>
          <w:sz w:val="20"/>
        </w:rPr>
        <w:t>Per-Slave Arbiters</w:t>
      </w:r>
      <w:r>
        <w:rPr>
          <w:sz w:val="20"/>
        </w:rPr>
        <w:t xml:space="preserve"> - Round-robin arbitration for each slave - </w:t>
      </w:r>
      <w:r>
        <w:rPr>
          <w:b/>
          <w:bCs/>
          <w:sz w:val="20"/>
        </w:rPr>
        <w:t>Response Routing</w:t>
      </w:r>
      <w:r>
        <w:rPr>
          <w:sz w:val="20"/>
        </w:rPr>
        <w:t xml:space="preserve"> - Registered paths back to requesting masters</w:t>
      </w:r>
    </w:p>
    <w:p>
      <w:pPr>
        <w:pStyle w:val="BodyText"/>
        <w:rPr/>
      </w:pPr>
      <w:r>
        <w:rPr>
          <w:b/>
          <w:bCs/>
          <w:sz w:val="20"/>
        </w:rPr>
        <w:t>Key Operations:</w:t>
      </w:r>
    </w:p>
    <w:p>
      <w:pPr>
        <w:pStyle w:val="BodyText"/>
        <w:rPr/>
      </w:pPr>
      <w:r>
        <w:rPr>
          <w:b/>
          <w:bCs/>
          <w:sz w:val="20"/>
        </w:rPr>
        <w:t>Address Decode:</w:t>
      </w:r>
    </w:p>
    <w:p>
      <w:pPr>
        <w:pStyle w:val="SourceCode"/>
        <w:rPr/>
      </w:pPr>
      <w:r>
        <w:rPr>
          <w:rStyle w:val="VerbatimChar"/>
        </w:rPr>
        <w:t>offset = PADDR - BASE_ADDR</w:t>
      </w:r>
      <w:r>
        <w:rPr/>
        <w:br/>
      </w:r>
      <w:r>
        <w:rPr>
          <w:rStyle w:val="VerbatimChar"/>
        </w:rPr>
        <w:t>slave_index = offset[16 +: $clog2(S)]  // [17:16] for S=4, [16] for S=2</w:t>
      </w:r>
    </w:p>
    <w:p>
      <w:pPr>
        <w:pStyle w:val="FirstParagraph"/>
        <w:rPr/>
      </w:pPr>
      <w:r>
        <w:rPr>
          <w:b/>
          <w:bCs/>
          <w:sz w:val="20"/>
        </w:rPr>
        <w:t>Arbitration:</w:t>
      </w:r>
      <w:r>
        <w:rPr>
          <w:sz w:val="20"/>
        </w:rPr>
        <w:t xml:space="preserve"> - Independent arbiter per slave - Round-robin priority rotation - Grant persistence through response - No starvation guarantee</w:t>
      </w:r>
    </w:p>
    <w:p>
      <w:pPr>
        <w:pStyle w:val="BodyText"/>
        <w:rPr/>
      </w:pPr>
      <w:r>
        <w:rPr>
          <w:b/>
          <w:bCs/>
          <w:sz w:val="20"/>
        </w:rPr>
        <w:t>Response Routing:</w:t>
      </w:r>
      <w:r>
        <w:rPr>
          <w:sz w:val="20"/>
        </w:rPr>
        <w:t xml:space="preserve"> - Track which master initiated each transaction - Route PRDATA/PSLVERR back to originating master - Maintain transaction ordering per master</w:t>
      </w:r>
    </w:p>
    <w:p>
      <w:pPr>
        <w:pStyle w:val="Normal"/>
        <w:rPr/>
      </w:pPr>
      <w:bookmarkStart w:id="153" w:name="internal-crossbar-logic"/>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3"/>
        <w:spacing w:before="200" w:after="80"/>
        <w:rPr/>
      </w:pPr>
      <w:bookmarkStart w:id="154" w:name="__RefHeading___Toc10594_2399891985"/>
      <w:bookmarkStart w:id="155" w:name="slave-side-protocol-conversion"/>
      <w:bookmarkEnd w:id="154"/>
      <w:r>
        <w:rPr>
          <w:b/>
          <w:color w:val="404040"/>
          <w:sz w:val="24"/>
        </w:rPr>
        <w:t>3. Slave-Side Protocol Conversion</w:t>
      </w:r>
    </w:p>
    <w:p>
      <w:pPr>
        <w:pStyle w:val="FirstParagraph"/>
        <w:rPr/>
      </w:pPr>
      <w:r>
        <w:rPr>
          <w:b/>
          <w:bCs/>
          <w:sz w:val="20"/>
        </w:rPr>
        <w:t>Component:</w:t>
      </w:r>
      <w:r>
        <w:rPr>
          <w:sz w:val="20"/>
        </w:rPr>
        <w:t xml:space="preserve"> </w:t>
      </w:r>
      <w:r>
        <w:rPr>
          <w:rStyle w:val="VerbatimChar"/>
          <w:sz w:val="20"/>
        </w:rPr>
        <w:t>apb4_master[N]</w:t>
      </w:r>
      <w:r>
        <w:rPr>
          <w:sz w:val="20"/>
        </w:rPr>
        <w:t xml:space="preserve"> instances (one per slave)</w:t>
      </w:r>
    </w:p>
    <w:p>
      <w:pPr>
        <w:pStyle w:val="BodyText"/>
        <w:rPr/>
      </w:pPr>
      <w:r>
        <w:rPr>
          <w:b/>
          <w:bCs/>
          <w:sz w:val="20"/>
        </w:rPr>
        <w:t>Purpose:</w:t>
      </w:r>
      <w:r>
        <w:rPr>
          <w:sz w:val="20"/>
        </w:rPr>
        <w:t xml:space="preserve"> Convert internal cmd/rsp bus format back to APB protocol for slaves</w:t>
      </w:r>
    </w:p>
    <w:p>
      <w:pPr>
        <w:pStyle w:val="BodyText"/>
        <w:rPr/>
      </w:pPr>
      <w:r>
        <w:rPr>
          <w:b/>
          <w:bCs/>
          <w:sz w:val="20"/>
        </w:rPr>
        <w:t>Features:</w:t>
      </w:r>
      <w:r>
        <w:rPr>
          <w:sz w:val="20"/>
        </w:rPr>
        <w:t xml:space="preserve"> - APB protocol generation (PSEL, PENABLE timing) - Response collection (PRDATA, PSLVERR, PREADY) - Wait state handling - Error propagation</w:t>
      </w:r>
    </w:p>
    <w:p>
      <w:pPr>
        <w:pStyle w:val="BodyText"/>
        <w:rPr/>
      </w:pPr>
      <w:r>
        <w:rPr>
          <w:b/>
          <w:bCs/>
          <w:sz w:val="20"/>
        </w:rPr>
        <w:t>Dataflow:</w:t>
      </w:r>
    </w:p>
    <w:p>
      <w:pPr>
        <w:pStyle w:val="SourceCode"/>
        <w:rPr/>
      </w:pPr>
      <w:r>
        <w:rPr>
          <w:rStyle w:val="VerbatimChar"/>
        </w:rPr>
        <w:t>Internal Crossbar Logic → cmd/rsp bus → apb4_master → APB Slave</w:t>
      </w:r>
    </w:p>
    <w:p>
      <w:pPr>
        <w:pStyle w:val="Normal"/>
        <w:rPr/>
      </w:pPr>
      <w:bookmarkStart w:id="156" w:name="functional-blocks"/>
      <w:bookmarkStart w:id="157" w:name="slave-side-protocol-conversion"/>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2"/>
        <w:pBdr>
          <w:bottom w:val="single" w:sz="12" w:space="0" w:color="228B22"/>
        </w:pBdr>
        <w:spacing w:before="280" w:after="80"/>
        <w:rPr/>
      </w:pPr>
      <w:bookmarkStart w:id="158" w:name="__RefHeading___Toc10596_2399891985"/>
      <w:bookmarkStart w:id="159" w:name="signal-flow-example"/>
      <w:bookmarkEnd w:id="158"/>
      <w:r>
        <w:rPr>
          <w:b/>
          <w:color w:val="228B22"/>
          <w:sz w:val="28"/>
        </w:rPr>
        <w:t>Signal Flow Example</w:t>
      </w:r>
    </w:p>
    <w:p>
      <w:pPr>
        <w:pStyle w:val="FirstParagraph"/>
        <w:rPr/>
      </w:pPr>
      <w:r>
        <w:rPr>
          <w:b/>
          <w:bCs/>
          <w:sz w:val="20"/>
        </w:rPr>
        <w:t>Transaction:</w:t>
      </w:r>
      <w:r>
        <w:rPr>
          <w:sz w:val="20"/>
        </w:rPr>
        <w:t xml:space="preserve"> Master 0 (CPU) writes to Slave 2 (Timer) at address 0x10023456</w:t>
      </w:r>
    </w:p>
    <w:p>
      <w:pPr>
        <w:pStyle w:val="BodyText"/>
        <w:rPr/>
      </w:pPr>
      <w:r>
        <w:rPr>
          <w:b/>
          <w:bCs/>
          <w:sz w:val="20"/>
        </w:rPr>
        <w:t>Step-by-step:</w:t>
      </w:r>
    </w:p>
    <w:p>
      <w:pPr>
        <w:pStyle w:val="Compact"/>
        <w:numPr>
          <w:ilvl w:val="0"/>
          <w:numId w:val="125"/>
        </w:numPr>
        <w:rPr/>
      </w:pPr>
      <w:r>
        <w:rPr>
          <w:b/>
          <w:bCs/>
        </w:rPr>
        <w:t>Master 0 → apb4_slave[0]:</w:t>
      </w:r>
    </w:p>
    <w:p>
      <w:pPr>
        <w:pStyle w:val="Compact"/>
        <w:numPr>
          <w:ilvl w:val="1"/>
          <w:numId w:val="126"/>
        </w:numPr>
        <w:rPr/>
      </w:pPr>
      <w:r>
        <w:rPr/>
        <w:t>CPU asserts PSEL, PADDR=0x10023456, PWRITE=1</w:t>
      </w:r>
    </w:p>
    <w:p>
      <w:pPr>
        <w:pStyle w:val="Compact"/>
        <w:numPr>
          <w:ilvl w:val="1"/>
          <w:numId w:val="127"/>
        </w:numPr>
        <w:rPr/>
      </w:pPr>
      <w:r>
        <w:rPr/>
        <w:t>apb4_slave[0] converts to cmd/rsp format</w:t>
      </w:r>
    </w:p>
    <w:p>
      <w:pPr>
        <w:pStyle w:val="Compact"/>
        <w:numPr>
          <w:ilvl w:val="0"/>
          <w:numId w:val="128"/>
        </w:numPr>
        <w:rPr/>
      </w:pPr>
      <w:r>
        <w:rPr>
          <w:b/>
          <w:bCs/>
        </w:rPr>
        <w:t>Address Decode:</w:t>
      </w:r>
    </w:p>
    <w:p>
      <w:pPr>
        <w:pStyle w:val="Compact"/>
        <w:numPr>
          <w:ilvl w:val="1"/>
          <w:numId w:val="129"/>
        </w:numPr>
        <w:rPr/>
      </w:pPr>
      <w:r>
        <w:rPr/>
        <w:t>offset = 0x10023456 - 0x10000000 = 0x00023456</w:t>
      </w:r>
    </w:p>
    <w:p>
      <w:pPr>
        <w:pStyle w:val="Compact"/>
        <w:numPr>
          <w:ilvl w:val="1"/>
          <w:numId w:val="130"/>
        </w:numPr>
        <w:rPr/>
      </w:pPr>
      <w:r>
        <w:rPr/>
        <w:t>slave_index = 0x00023456 &gt;&gt; 16 = 0x2</w:t>
      </w:r>
    </w:p>
    <w:p>
      <w:pPr>
        <w:pStyle w:val="Compact"/>
        <w:numPr>
          <w:ilvl w:val="1"/>
          <w:numId w:val="131"/>
        </w:numPr>
        <w:rPr/>
      </w:pPr>
      <w:r>
        <w:rPr/>
        <w:t>Target: Slave 2</w:t>
      </w:r>
    </w:p>
    <w:p>
      <w:pPr>
        <w:pStyle w:val="Compact"/>
        <w:numPr>
          <w:ilvl w:val="0"/>
          <w:numId w:val="132"/>
        </w:numPr>
        <w:rPr/>
      </w:pPr>
      <w:r>
        <w:rPr>
          <w:b/>
          <w:bCs/>
        </w:rPr>
        <w:t>Arbiter[2]:</w:t>
      </w:r>
    </w:p>
    <w:p>
      <w:pPr>
        <w:pStyle w:val="Compact"/>
        <w:numPr>
          <w:ilvl w:val="1"/>
          <w:numId w:val="133"/>
        </w:numPr>
        <w:rPr/>
      </w:pPr>
      <w:r>
        <w:rPr/>
        <w:t>Check if Slave 2 is available</w:t>
      </w:r>
    </w:p>
    <w:p>
      <w:pPr>
        <w:pStyle w:val="Compact"/>
        <w:numPr>
          <w:ilvl w:val="1"/>
          <w:numId w:val="134"/>
        </w:numPr>
        <w:rPr/>
      </w:pPr>
      <w:r>
        <w:rPr/>
        <w:t>Grant to Master 0 (if no conflict)</w:t>
      </w:r>
    </w:p>
    <w:p>
      <w:pPr>
        <w:pStyle w:val="Compact"/>
        <w:numPr>
          <w:ilvl w:val="1"/>
          <w:numId w:val="135"/>
        </w:numPr>
        <w:rPr/>
      </w:pPr>
      <w:r>
        <w:rPr/>
        <w:t>Route cmd to apb4_master[2]</w:t>
      </w:r>
    </w:p>
    <w:p>
      <w:pPr>
        <w:pStyle w:val="Compact"/>
        <w:numPr>
          <w:ilvl w:val="0"/>
          <w:numId w:val="136"/>
        </w:numPr>
        <w:rPr/>
      </w:pPr>
      <w:r>
        <w:rPr>
          <w:b/>
          <w:bCs/>
        </w:rPr>
        <w:t>apb4_master[2] → Slave 2:</w:t>
      </w:r>
    </w:p>
    <w:p>
      <w:pPr>
        <w:pStyle w:val="Compact"/>
        <w:numPr>
          <w:ilvl w:val="1"/>
          <w:numId w:val="137"/>
        </w:numPr>
        <w:rPr/>
      </w:pPr>
      <w:r>
        <w:rPr/>
        <w:t>Generate APB write transaction</w:t>
      </w:r>
    </w:p>
    <w:p>
      <w:pPr>
        <w:pStyle w:val="Compact"/>
        <w:numPr>
          <w:ilvl w:val="1"/>
          <w:numId w:val="138"/>
        </w:numPr>
        <w:rPr/>
      </w:pPr>
      <w:r>
        <w:rPr/>
        <w:t>Assert PSEL[2], PENABLE, PADDR, PWDATA</w:t>
      </w:r>
    </w:p>
    <w:p>
      <w:pPr>
        <w:pStyle w:val="Compact"/>
        <w:numPr>
          <w:ilvl w:val="1"/>
          <w:numId w:val="139"/>
        </w:numPr>
        <w:rPr/>
      </w:pPr>
      <w:r>
        <w:rPr/>
        <w:t>Wait for PREADY</w:t>
      </w:r>
    </w:p>
    <w:p>
      <w:pPr>
        <w:pStyle w:val="Compact"/>
        <w:numPr>
          <w:ilvl w:val="0"/>
          <w:numId w:val="140"/>
        </w:numPr>
        <w:rPr/>
      </w:pPr>
      <w:r>
        <w:rPr>
          <w:b/>
          <w:bCs/>
        </w:rPr>
        <w:t>Response Path:</w:t>
      </w:r>
    </w:p>
    <w:p>
      <w:pPr>
        <w:pStyle w:val="Compact"/>
        <w:numPr>
          <w:ilvl w:val="1"/>
          <w:numId w:val="141"/>
        </w:numPr>
        <w:rPr/>
      </w:pPr>
      <w:r>
        <w:rPr/>
        <w:t>Slave 2 responds with PREADY, PSLVERR</w:t>
      </w:r>
    </w:p>
    <w:p>
      <w:pPr>
        <w:pStyle w:val="Compact"/>
        <w:numPr>
          <w:ilvl w:val="1"/>
          <w:numId w:val="142"/>
        </w:numPr>
        <w:rPr/>
      </w:pPr>
      <w:r>
        <w:rPr/>
        <w:t>apb4_master[2] captures response</w:t>
      </w:r>
    </w:p>
    <w:p>
      <w:pPr>
        <w:pStyle w:val="Compact"/>
        <w:numPr>
          <w:ilvl w:val="1"/>
          <w:numId w:val="143"/>
        </w:numPr>
        <w:rPr/>
      </w:pPr>
      <w:r>
        <w:rPr/>
        <w:t>Response routed back to apb4_slave[0]</w:t>
      </w:r>
    </w:p>
    <w:p>
      <w:pPr>
        <w:pStyle w:val="Compact"/>
        <w:numPr>
          <w:ilvl w:val="1"/>
          <w:numId w:val="144"/>
        </w:numPr>
        <w:rPr/>
      </w:pPr>
      <w:r>
        <w:rPr/>
        <w:t>apb4_slave[0] returns PREADY to CPU</w:t>
      </w:r>
    </w:p>
    <w:p>
      <w:pPr>
        <w:pStyle w:val="FirstParagraph"/>
        <w:rPr/>
      </w:pPr>
      <w:r>
        <w:rPr>
          <w:b/>
          <w:bCs/>
          <w:sz w:val="20"/>
        </w:rPr>
        <w:t>Total Latency:</w:t>
      </w:r>
      <w:r>
        <w:rPr>
          <w:sz w:val="20"/>
        </w:rPr>
        <w:t xml:space="preserve"> 9 cycles SETUP-to-PREADY uncontended on a single-master variant, 10 when arbitrated; sustained back-to-back cadence is 10 and 11 respectively (measured; see 2.x — the fabric’s boundary IP and registered skid buffers dominate, not APB’s 2-cycle protocol minimum)</w:t>
      </w:r>
    </w:p>
    <w:p>
      <w:pPr>
        <w:pStyle w:val="Normal"/>
        <w:rPr/>
      </w:pPr>
      <w:bookmarkStart w:id="160" w:name="signal-flow-exampl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r>
        <w:br w:type="page"/>
      </w:r>
    </w:p>
    <w:p>
      <w:pPr>
        <w:pStyle w:val="Heading2"/>
        <w:pBdr>
          <w:bottom w:val="single" w:sz="12" w:space="0" w:color="228B22"/>
        </w:pBdr>
        <w:spacing w:before="280" w:after="80"/>
        <w:rPr/>
      </w:pPr>
      <w:bookmarkStart w:id="161" w:name="__RefHeading___Toc10598_2399891985"/>
      <w:bookmarkStart w:id="162" w:name="parameter-configuration"/>
      <w:bookmarkEnd w:id="161"/>
      <w:r>
        <w:rPr>
          <w:b/>
          <w:color w:val="228B22"/>
          <w:sz w:val="28"/>
        </w:rPr>
        <w:t>Parameter Configuration</w:t>
      </w:r>
    </w:p>
    <w:p>
      <w:pPr>
        <w:pStyle w:val="FirstParagraph"/>
        <w:rPr/>
      </w:pPr>
      <w:r>
        <w:rPr>
          <w:sz w:val="20"/>
        </w:rPr>
        <w:t xml:space="preserve">Every variant has its M×N </w:t>
      </w:r>
      <w:r>
        <w:rPr>
          <w:b/>
          <w:bCs/>
          <w:sz w:val="20"/>
        </w:rPr>
        <w:t>baked in</w:t>
      </w:r>
      <w:r>
        <w:rPr>
          <w:sz w:val="20"/>
        </w:rPr>
        <w:t xml:space="preserve"> by the generator, so there is no port-count parameter to override at elaboration — a different shape means regenerating, not re-elaborating. What remains parameterizable:</w:t>
      </w:r>
    </w:p>
    <w:p>
      <w:pPr>
        <w:pStyle w:val="TableCaption"/>
        <w:rPr/>
      </w:pPr>
      <w:bookmarkStart w:id="163" w:name="_Tab_1_Generated_Variant_Pa"/>
      <w:r>
        <w:rPr/>
        <w:t>Generated-Variant Parameters</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638"/>
        <w:gridCol w:w="2106"/>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(decoding variants); 1-64 (1to1/2to1)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BASE+span wraps 32-bit)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slave address map</w:t>
            </w:r>
          </w:p>
        </w:tc>
      </w:tr>
    </w:tbl>
    <w:p>
      <w:pPr>
        <w:pStyle w:val="BodyText"/>
        <w:rPr/>
      </w:pPr>
      <w:r>
        <w:rPr>
          <w:sz w:val="20"/>
        </w:rPr>
        <w:t>Port counts, per-slave window size and APB version per port are generator inputs, not parameters — see chapter 3.</w:t>
      </w:r>
    </w:p>
    <w:p>
      <w:pPr>
        <w:pStyle w:val="BodyText"/>
        <w:rPr/>
      </w:pPr>
      <w:r>
        <w:rPr>
          <w:b/>
          <w:bCs/>
          <w:sz w:val="20"/>
        </w:rPr>
        <w:t>Derived:</w:t>
      </w:r>
      <w:r>
        <w:rPr>
          <w:sz w:val="20"/>
        </w:rPr>
        <w:t xml:space="preserve"> - Slave address range: 64KB (0x10000) per slave, as the shipped variants are generated (the generator’s own default window is 4KB) - Total address space: S × 64KB</w:t>
      </w:r>
    </w:p>
    <w:p>
      <w:pPr>
        <w:pStyle w:val="Normal"/>
        <w:rPr/>
      </w:pPr>
      <w:bookmarkStart w:id="164" w:name="parameter-configurat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r>
        <w:br w:type="page"/>
      </w:r>
    </w:p>
    <w:p>
      <w:pPr>
        <w:pStyle w:val="Heading2"/>
        <w:pBdr>
          <w:bottom w:val="single" w:sz="12" w:space="0" w:color="228B22"/>
        </w:pBdr>
        <w:spacing w:before="280" w:after="80"/>
        <w:rPr/>
      </w:pPr>
      <w:bookmarkStart w:id="165" w:name="__RefHeading___Toc10600_2399891985"/>
      <w:bookmarkStart w:id="166" w:name="apb5-parity-across-the-fabric"/>
      <w:bookmarkEnd w:id="165"/>
      <w:r>
        <w:rPr>
          <w:b/>
          <w:color w:val="228B22"/>
          <w:sz w:val="28"/>
        </w:rPr>
        <w:t>APB5 Parity Across the Fabric</w:t>
      </w:r>
    </w:p>
    <w:p>
      <w:pPr>
        <w:pStyle w:val="FirstParagraph"/>
        <w:rPr/>
      </w:pPr>
      <w:r>
        <w:rPr>
          <w:sz w:val="20"/>
        </w:rPr>
        <w:t xml:space="preserve">Parity is carried only between two APB5 ports. A </w:t>
      </w:r>
      <w:r>
        <w:rPr>
          <w:b/>
          <w:bCs/>
          <w:sz w:val="20"/>
        </w:rPr>
        <w:t>mixed pairing ignores parity entirely</w:t>
      </w:r>
      <w:r>
        <w:rPr>
          <w:sz w:val="20"/>
        </w:rPr>
        <w:t xml:space="preserve">, gated by the same </w:t>
      </w:r>
      <w:r>
        <w:rPr>
          <w:rStyle w:val="VerbatimChar"/>
          <w:sz w:val="20"/>
        </w:rPr>
        <w:t>MST_APB5</w:t>
      </w:r>
      <w:r>
        <w:rPr>
          <w:sz w:val="20"/>
        </w:rPr>
        <w:t>/</w:t>
      </w:r>
      <w:r>
        <w:rPr>
          <w:rStyle w:val="VerbatimChar"/>
          <w:sz w:val="20"/>
        </w:rPr>
        <w:t>SLV_APB5</w:t>
      </w:r>
      <w:r>
        <w:rPr>
          <w:sz w:val="20"/>
        </w:rPr>
        <w:t xml:space="preserve"> masks as the rest of the APB5 sideband — there is no separate policy knob.</w:t>
      </w:r>
    </w:p>
    <w:p>
      <w:pPr>
        <w:pStyle w:val="BodyText"/>
        <w:rPr/>
      </w:pPr>
      <w:r>
        <w:rPr>
          <w:sz w:val="20"/>
        </w:rPr>
        <w:t xml:space="preserve">The parity pins are the AMBA APB (IHI 0024E) chapter 5 </w:t>
      </w:r>
      <w:r>
        <w:rPr>
          <w:rStyle w:val="VerbatimChar"/>
          <w:sz w:val="20"/>
        </w:rPr>
        <w:t>*CHK</w:t>
      </w:r>
      <w:r>
        <w:rPr>
          <w:sz w:val="20"/>
        </w:rPr>
        <w:t xml:space="preserve"> signals: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w:t>
      </w:r>
      <w:r>
        <w:rPr>
          <w:rStyle w:val="VerbatimChar"/>
          <w:sz w:val="20"/>
        </w:rPr>
        <w:t>PWAKEUPCHK</w:t>
      </w:r>
      <w:r>
        <w:rPr>
          <w:sz w:val="20"/>
        </w:rPr>
        <w:t xml:space="preserve">,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and </w:t>
      </w:r>
      <w:r>
        <w:rPr>
          <w:rStyle w:val="VerbatimChar"/>
          <w:sz w:val="20"/>
        </w:rPr>
        <w:t>PBUSERCHK</w:t>
      </w:r>
      <w:r>
        <w:rPr>
          <w:sz w:val="20"/>
        </w:rPr>
        <w:t>. Parity is odd, with one check bit per 8 bits of the covered signal (Table 5-1).</w:t>
      </w:r>
    </w:p>
    <w:p>
      <w:pPr>
        <w:pStyle w:val="BodyText"/>
        <w:rPr/>
      </w:pPr>
      <w:r>
        <w:rPr>
          <w:sz w:val="20"/>
        </w:rPr>
        <w:t xml:space="preserve">On an APB5→APB5 path the fabric </w:t>
      </w:r>
      <w:r>
        <w:rPr>
          <w:b/>
          <w:bCs/>
          <w:sz w:val="20"/>
        </w:rPr>
        <w:t>checks and regenerates</w:t>
      </w:r>
      <w:r>
        <w:rPr>
          <w:sz w:val="20"/>
        </w:rPr>
        <w:t xml:space="preserve">, and its architecture leaves no alternative. The boundary IP deconstructs each transfer into cmd/rsp, and the parity bits do not cross that interface: </w:t>
      </w:r>
      <w:r>
        <w:rPr>
          <w:rStyle w:val="VerbatimChar"/>
          <w:sz w:val="20"/>
        </w:rPr>
        <w:t>apb5_slave</w:t>
      </w:r>
      <w:r>
        <w:rPr>
          <w:sz w:val="20"/>
        </w:rPr>
        <w:t xml:space="preserve"> checks on the way in, </w:t>
      </w:r>
      <w:r>
        <w:rPr>
          <w:rStyle w:val="VerbatimChar"/>
          <w:sz w:val="20"/>
        </w:rPr>
        <w:t>apb5_master</w:t>
      </w:r>
      <w:r>
        <w:rPr>
          <w:sz w:val="20"/>
        </w:rPr>
        <w:t xml:space="preserve"> regenerates on the way out. The cmd/rsp fabric between them is therefore </w:t>
      </w:r>
      <w:r>
        <w:rPr>
          <w:b/>
          <w:bCs/>
          <w:sz w:val="20"/>
        </w:rPr>
        <w:t>outside the protected domain</w:t>
      </w:r>
      <w:r>
        <w:rPr>
          <w:sz w:val="20"/>
        </w:rPr>
        <w:t xml:space="preserve"> — corruption </w:t>
      </w:r>
      <w:r>
        <w:rPr>
          <w:i/>
          <w:iCs/>
          <w:sz w:val="20"/>
        </w:rPr>
        <w:t>inside</w:t>
      </w:r>
      <w:r>
        <w:rPr>
          <w:sz w:val="20"/>
        </w:rPr>
        <w:t xml:space="preserve"> that span is invisible, because the regenerated bit is correct by construction and masks it. That span is documented rather than hidden, and because of it each APB5 port brings its </w:t>
      </w:r>
      <w:r>
        <w:rPr>
          <w:rStyle w:val="VerbatimChar"/>
          <w:sz w:val="20"/>
        </w:rPr>
        <w:t>parity_error_*</w:t>
      </w:r>
      <w:r>
        <w:rPr>
          <w:sz w:val="20"/>
        </w:rPr>
        <w:t xml:space="preserve"> flag out individually: a check whose result goes nowhere is not protection.</w:t>
      </w:r>
    </w:p>
    <w:p>
      <w:pPr>
        <w:pStyle w:val="BodyText"/>
        <w:rPr/>
      </w:pPr>
      <w:r>
        <w:rPr>
          <w:sz w:val="20"/>
        </w:rPr>
        <w:t xml:space="preserve">The error flags are deliberately </w:t>
      </w:r>
      <w:r>
        <w:rPr>
          <w:b/>
          <w:bCs/>
          <w:sz w:val="20"/>
        </w:rPr>
        <w:t>not</w:t>
      </w:r>
      <w:r>
        <w:rPr>
          <w:sz w:val="20"/>
        </w:rPr>
        <w:t xml:space="preserve"> folded into </w:t>
      </w:r>
      <w:r>
        <w:rPr>
          <w:rStyle w:val="VerbatimChar"/>
          <w:sz w:val="20"/>
        </w:rPr>
        <w:t>PSLVERR</w:t>
      </w:r>
      <w:r>
        <w:rPr>
          <w:sz w:val="20"/>
        </w:rPr>
        <w:t>, which would make a fabric fault indistinguishable from the slave’s own error response.</w:t>
      </w:r>
    </w:p>
    <w:p>
      <w:pPr>
        <w:pStyle w:val="BodyText"/>
        <w:rPr/>
      </w:pPr>
      <w:r>
        <w:rPr>
          <w:b/>
          <w:bCs/>
          <w:sz w:val="20"/>
        </w:rPr>
        <w:t>None of this is present in the SHIPPED variants.</w:t>
      </w:r>
      <w:r>
        <w:rPr>
          <w:sz w:val="20"/>
        </w:rPr>
        <w:t xml:space="preserve"> All of the above describes a variant generated with </w:t>
      </w:r>
      <w:r>
        <w:rPr>
          <w:rStyle w:val="VerbatimChar"/>
          <w:sz w:val="20"/>
        </w:rPr>
        <w:t>enable_parity=True</w:t>
      </w:r>
      <w:r>
        <w:rPr>
          <w:sz w:val="20"/>
        </w:rPr>
        <w:t xml:space="preserve">. Every crossbar in </w:t>
      </w:r>
      <w:r>
        <w:rPr>
          <w:rStyle w:val="VerbatimChar"/>
          <w:sz w:val="20"/>
        </w:rPr>
        <w:t>rtl/</w:t>
      </w:r>
      <w:r>
        <w:rPr>
          <w:sz w:val="20"/>
        </w:rPr>
        <w:t xml:space="preserve"> is generated with parity OFF: </w:t>
      </w:r>
      <w:r>
        <w:rPr>
          <w:rStyle w:val="VerbatimChar"/>
          <w:sz w:val="20"/>
        </w:rPr>
        <w:t>apbx_xbar_2to2_mixed</w:t>
      </w:r>
      <w:r>
        <w:rPr>
          <w:sz w:val="20"/>
        </w:rPr>
        <w:t xml:space="preserve"> declares no parity ports at all on its module boundary, ties the boundary IP’s parity inputs to </w:t>
      </w:r>
      <w:r>
        <w:rPr>
          <w:rStyle w:val="VerbatimChar"/>
          <w:sz w:val="20"/>
        </w:rPr>
        <w:t>'0</w:t>
      </w:r>
      <w:r>
        <w:rPr>
          <w:sz w:val="20"/>
        </w:rPr>
        <w:t xml:space="preserve"> and leaves its </w:t>
      </w:r>
      <w:r>
        <w:rPr>
          <w:rStyle w:val="VerbatimChar"/>
          <w:sz w:val="20"/>
        </w:rPr>
        <w:t>parity_error_*</w:t>
      </w:r>
      <w:r>
        <w:rPr>
          <w:sz w:val="20"/>
        </w:rPr>
        <w:t xml:space="preserve"> outputs unconnected. So there is nothing to connect and nothing to monitor unless you generate your own variant with the flag set — and a mixed APB4/APB5 pairing carries no parity in any case.</w:t>
      </w:r>
    </w:p>
    <w:p>
      <w:pPr>
        <w:pStyle w:val="BodyText"/>
        <w:rPr/>
      </w:pPr>
      <w:r>
        <w:rPr>
          <w:sz w:val="20"/>
        </w:rPr>
        <w:t xml:space="preserve">Formal coverage: </w:t>
      </w:r>
      <w:r>
        <w:rPr>
          <w:rStyle w:val="VerbatimChar"/>
          <w:sz w:val="20"/>
        </w:rPr>
        <w:t>formal/apbx_xbar/apbx_xbar_2to2_mixed/</w:t>
      </w:r>
      <w:r>
        <w:rPr>
          <w:sz w:val="20"/>
        </w:rPr>
        <w:t xml:space="preserve"> proves the mixed configuration as of 2026-08-29, replacing the proof lost with the thin core on 2026-08-27. Note it proves the SIDEBAND gate, not a parity gate — a mixed pairing carries no parity at all here, so there is no parity property left to state. The generated variants are instantiated with </w:t>
      </w:r>
      <w:r>
        <w:rPr>
          <w:rStyle w:val="VerbatimChar"/>
          <w:sz w:val="20"/>
        </w:rPr>
        <w:t>ENABLE_PARITY=0</w:t>
      </w:r>
      <w:r>
        <w:rPr>
          <w:sz w:val="20"/>
        </w:rPr>
        <w:t xml:space="preserve">, and the APB4-port never-sees-parity question the thin core answered does not arise when the port has no parity pins. Parity itself is covered in simulation by </w:t>
      </w:r>
      <w:r>
        <w:rPr>
          <w:rStyle w:val="VerbatimChar"/>
          <w:sz w:val="20"/>
        </w:rPr>
        <w:t>test_apbx_xbar_parity.py</w:t>
      </w:r>
      <w:r>
        <w:rPr>
          <w:sz w:val="20"/>
        </w:rPr>
        <w:t xml:space="preserve">, which generates an all-APB5 2x2 variant with </w:t>
      </w:r>
      <w:r>
        <w:rPr>
          <w:rStyle w:val="VerbatimChar"/>
          <w:sz w:val="20"/>
        </w:rPr>
        <w:t>enable_parity=True</w:t>
      </w:r>
      <w:r>
        <w:rPr>
          <w:sz w:val="20"/>
        </w:rPr>
        <w:t>.</w:t>
      </w:r>
    </w:p>
    <w:p>
      <w:pPr>
        <w:pStyle w:val="Normal"/>
        <w:rPr/>
      </w:pPr>
      <w:bookmarkStart w:id="167" w:name="apb5-parity-across-the-fabric"/>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r>
        <w:br w:type="page"/>
      </w:r>
    </w:p>
    <w:p>
      <w:pPr>
        <w:pStyle w:val="Heading2"/>
        <w:pBdr>
          <w:bottom w:val="single" w:sz="12" w:space="0" w:color="228B22"/>
        </w:pBdr>
        <w:spacing w:before="280" w:after="80"/>
        <w:rPr/>
      </w:pPr>
      <w:bookmarkStart w:id="168" w:name="__RefHeading___Toc10602_2399891985"/>
      <w:bookmarkStart w:id="169" w:name="apb5-pwakeup-across-the-fabric"/>
      <w:bookmarkEnd w:id="168"/>
      <w:r>
        <w:rPr>
          <w:b/>
          <w:color w:val="228B22"/>
          <w:sz w:val="28"/>
        </w:rPr>
        <w:t>APB5 PWAKEUP Across the Fabric</w:t>
      </w:r>
    </w:p>
    <w:p>
      <w:pPr>
        <w:pStyle w:val="FirstParagraph"/>
        <w:rPr/>
      </w:pPr>
      <w:r>
        <w:rPr>
          <w:rStyle w:val="VerbatimChar"/>
          <w:sz w:val="20"/>
        </w:rPr>
        <w:t>PWAKEUP</w:t>
      </w:r>
      <w:r>
        <w:rPr>
          <w:sz w:val="20"/>
        </w:rPr>
        <w:t xml:space="preserve"> is a Requester output (IHI 0024E section 3.7.2, Table 3-7). It is an input on an APB5 master port. On an APB5 slave port, where the fabric is the Requester, it is an output driven by:</w:t>
      </w:r>
    </w:p>
    <w:p>
      <w:pPr>
        <w:pStyle w:val="SourceCode"/>
        <w:rPr/>
      </w:pPr>
      <w:r>
        <w:rPr>
          <w:rStyle w:val="VerbatimChar"/>
        </w:rPr>
        <w:t>s&lt;j&gt;_apb_PWAKEUP = &lt;apb5_master boundary IP's registered wake&gt;</w:t>
      </w:r>
      <w:r>
        <w:rPr/>
        <w:br/>
      </w:r>
      <w:r>
        <w:rPr>
          <w:rStyle w:val="VerbatimChar"/>
        </w:rPr>
        <w:t xml:space="preserve">                 | m&lt;i&gt;_apb_PWAKEUP  (every APB5 master)</w:t>
      </w:r>
    </w:p>
    <w:p>
      <w:pPr>
        <w:pStyle w:val="FirstParagraph"/>
        <w:rPr/>
      </w:pPr>
      <w:r>
        <w:rPr>
          <w:sz w:val="20"/>
        </w:rPr>
        <w:t xml:space="preserve">The boundary term is high while a command for that slave is pending or a transfer is in flight. It covers APB4 masters, which have no </w:t>
      </w:r>
      <w:r>
        <w:rPr>
          <w:rStyle w:val="VerbatimChar"/>
          <w:sz w:val="20"/>
        </w:rPr>
        <w:t>PWAKEUP</w:t>
      </w:r>
      <w:r>
        <w:rPr>
          <w:sz w:val="20"/>
        </w:rPr>
        <w:t xml:space="preserve">, and it satisfies the 3.7.2 rule that </w:t>
      </w:r>
      <w:r>
        <w:rPr>
          <w:rStyle w:val="VerbatimChar"/>
          <w:sz w:val="20"/>
        </w:rPr>
        <w:t>PWAKEUP</w:t>
      </w:r>
      <w:r>
        <w:rPr>
          <w:sz w:val="20"/>
        </w:rPr>
        <w:t xml:space="preserve"> stays high until PREADY once it is high with PSEL. The master terms forward a requester’s wake ahead of its PSEL. That forwarding is not routed by decode, because every master can reach every slave and the address is not known before PSEL. The OR is unregistered, and 3.7.2 names a glitch-free OR tree as a valid construction. The slave’s side carries no wake back to any master. </w:t>
      </w:r>
      <w:r>
        <w:rPr>
          <w:rStyle w:val="VerbatimChar"/>
          <w:sz w:val="20"/>
        </w:rPr>
        <w:t>formal/apbx_xbar/apbx_xbar_2to2_mixed/</w:t>
      </w:r>
      <w:r>
        <w:rPr>
          <w:sz w:val="20"/>
        </w:rPr>
        <w:t xml:space="preserve"> proves the forwarding (</w:t>
      </w:r>
      <w:r>
        <w:rPr>
          <w:rStyle w:val="VerbatimChar"/>
          <w:sz w:val="20"/>
        </w:rPr>
        <w:t>ap_pwakeup_forwarded</w:t>
      </w:r>
      <w:r>
        <w:rPr>
          <w:sz w:val="20"/>
        </w:rPr>
        <w:t>), the wake under every PSEL (</w:t>
      </w:r>
      <w:r>
        <w:rPr>
          <w:rStyle w:val="VerbatimChar"/>
          <w:sz w:val="20"/>
        </w:rPr>
        <w:t>ap_pwakeup_covers_psel</w:t>
      </w:r>
      <w:r>
        <w:rPr>
          <w:sz w:val="20"/>
        </w:rPr>
        <w:t>) and the quiet reset state (</w:t>
      </w:r>
      <w:r>
        <w:rPr>
          <w:rStyle w:val="VerbatimChar"/>
          <w:sz w:val="20"/>
        </w:rPr>
        <w:t>ap_pwakeup_not_fabricated</w:t>
      </w:r>
      <w:r>
        <w:rPr>
          <w:sz w:val="20"/>
        </w:rPr>
        <w:t>).</w:t>
      </w:r>
    </w:p>
    <w:p>
      <w:pPr>
        <w:pStyle w:val="Normal"/>
        <w:rPr/>
      </w:pPr>
      <w:bookmarkStart w:id="170" w:name="apb5-pwakeup-across-the-fabric"/>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r>
        <w:br w:type="page"/>
      </w:r>
    </w:p>
    <w:p>
      <w:pPr>
        <w:pStyle w:val="Heading2"/>
        <w:pBdr>
          <w:bottom w:val="single" w:sz="12" w:space="0" w:color="228B22"/>
        </w:pBdr>
        <w:spacing w:before="280" w:after="80"/>
        <w:rPr/>
      </w:pPr>
      <w:bookmarkStart w:id="171" w:name="__RefHeading___Toc10604_2399891985"/>
      <w:bookmarkStart w:id="172" w:name="pre-generated-variants-1"/>
      <w:bookmarkEnd w:id="171"/>
      <w:r>
        <w:rPr>
          <w:b/>
          <w:color w:val="228B22"/>
          <w:sz w:val="28"/>
        </w:rPr>
        <w:t>Pre-Generated Variants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 per-port version gating</w:t>
            </w:r>
          </w:p>
        </w:tc>
      </w:tr>
    </w:tbl>
    <w:p>
      <w:pPr>
        <w:pStyle w:val="BodyText"/>
        <w:rPr/>
      </w:pPr>
      <w:r>
        <w:rPr>
          <w:sz w:val="20"/>
        </w:rPr>
        <w:t>LOC per variant is in HAS ch05_performance/03_resources.md, which is the single source of truth for it. The column that used to sit here went stale within two days of being reconciled.</w:t>
      </w:r>
    </w:p>
    <w:p>
      <w:pPr>
        <w:pStyle w:val="BodyText"/>
        <w:rPr/>
      </w:pPr>
      <w:r>
        <w:rPr>
          <w:sz w:val="20"/>
        </w:rPr>
        <w:t>: Pre-Generated Crossbar Variants</w:t>
      </w:r>
    </w:p>
    <w:p>
      <w:pPr>
        <w:pStyle w:val="BodyText"/>
        <w:rPr/>
      </w:pPr>
      <w:r>
        <w:rPr>
          <w:b/>
          <w:bCs/>
          <w:sz w:val="20"/>
        </w:rPr>
        <w:t>Custom Variants:</w:t>
      </w:r>
      <w:r>
        <w:rPr>
          <w:sz w:val="20"/>
        </w:rPr>
        <w:t xml:space="preserve"> Generated on-demand via Python script</w:t>
      </w:r>
    </w:p>
    <w:p>
      <w:pPr>
        <w:pStyle w:val="Normal"/>
        <w:rPr/>
      </w:pPr>
      <w:bookmarkStart w:id="173" w:name="pre-generated-variants-1"/>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r>
        <w:br w:type="page"/>
      </w:r>
    </w:p>
    <w:p>
      <w:pPr>
        <w:pStyle w:val="Heading2"/>
        <w:pBdr>
          <w:bottom w:val="single" w:sz="12" w:space="0" w:color="228B22"/>
        </w:pBdr>
        <w:spacing w:before="280" w:after="80"/>
        <w:rPr/>
      </w:pPr>
      <w:bookmarkStart w:id="174" w:name="__RefHeading___Toc10606_2399891985"/>
      <w:bookmarkStart w:id="175" w:name="design-philosophy-1"/>
      <w:bookmarkEnd w:id="174"/>
      <w:r>
        <w:rPr>
          <w:b/>
          <w:color w:val="228B22"/>
          <w:sz w:val="28"/>
        </w:rPr>
        <w:t>Design Philosophy</w:t>
      </w:r>
    </w:p>
    <w:p>
      <w:pPr>
        <w:pStyle w:val="FirstParagraph"/>
        <w:rPr/>
      </w:pPr>
      <w:r>
        <w:rPr>
          <w:b/>
          <w:bCs/>
          <w:sz w:val="20"/>
        </w:rPr>
        <w:t>Proven Components:</w:t>
      </w:r>
      <w:r>
        <w:rPr>
          <w:sz w:val="20"/>
        </w:rPr>
        <w:t xml:space="preserve"> - Built from production-tested </w:t>
      </w:r>
      <w:r>
        <w:rPr>
          <w:rStyle w:val="VerbatimChar"/>
          <w:sz w:val="20"/>
        </w:rPr>
        <w:t>apb4_slave.sv</w:t>
      </w:r>
      <w:r>
        <w:rPr>
          <w:sz w:val="20"/>
        </w:rPr>
        <w:t xml:space="preserve"> and </w:t>
      </w:r>
      <w:r>
        <w:rPr>
          <w:rStyle w:val="VerbatimChar"/>
          <w:sz w:val="20"/>
        </w:rPr>
        <w:t>apb4_master.sv</w:t>
      </w:r>
      <w:r>
        <w:rPr>
          <w:sz w:val="20"/>
        </w:rPr>
        <w:t xml:space="preserve"> - No new protocol logic - pure composition - Each component independently verified</w:t>
      </w:r>
    </w:p>
    <w:p>
      <w:pPr>
        <w:pStyle w:val="BodyText"/>
        <w:rPr/>
      </w:pPr>
      <w:r>
        <w:rPr>
          <w:b/>
          <w:bCs/>
          <w:sz w:val="20"/>
        </w:rPr>
        <w:t>Scalability:</w:t>
      </w:r>
      <w:r>
        <w:rPr>
          <w:sz w:val="20"/>
        </w:rPr>
        <w:t xml:space="preserve"> - Parametric generation for any MxN configuration - Resource usage scales linearly with M×N - No centralized bottlenecks</w:t>
      </w:r>
    </w:p>
    <w:p>
      <w:pPr>
        <w:pStyle w:val="BodyText"/>
        <w:rPr/>
      </w:pPr>
      <w:r>
        <w:rPr>
          <w:b/>
          <w:bCs/>
          <w:sz w:val="20"/>
        </w:rPr>
        <w:t>Predictability:</w:t>
      </w:r>
      <w:r>
        <w:rPr>
          <w:sz w:val="20"/>
        </w:rPr>
        <w:t xml:space="preserve"> - Round-robin arbitration provides deterministic behavior - Fixed address map simplifies software integration - Deterministic transfer cost: 9 pclk cycles SETUP-to-PREADY (10 back-to- back) with one master, 10 (11 back-to-back) when arbitrated</w:t>
      </w:r>
    </w:p>
    <w:p>
      <w:pPr>
        <w:pStyle w:val="Normal"/>
        <w:rPr/>
      </w:pPr>
      <w:bookmarkStart w:id="176" w:name="design-philosophy-1"/>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r>
        <w:br w:type="page"/>
      </w:r>
    </w:p>
    <w:p>
      <w:pPr>
        <w:pStyle w:val="Heading2"/>
        <w:pBdr>
          <w:bottom w:val="single" w:sz="12" w:space="0" w:color="228B22"/>
        </w:pBdr>
        <w:spacing w:before="280" w:after="80"/>
        <w:rPr/>
      </w:pPr>
      <w:bookmarkStart w:id="177" w:name="__RefHeading___Toc10608_2399891985"/>
      <w:bookmarkStart w:id="178" w:name="next-steps"/>
      <w:bookmarkEnd w:id="177"/>
      <w:r>
        <w:rPr>
          <w:b/>
          <w:color w:val="228B22"/>
          <w:sz w:val="28"/>
        </w:rPr>
        <w:t>Next Steps</w:t>
      </w:r>
    </w:p>
    <w:p>
      <w:pPr>
        <w:pStyle w:val="Compact"/>
        <w:numPr>
          <w:ilvl w:val="0"/>
          <w:numId w:val="145"/>
        </w:numPr>
        <w:rPr/>
      </w:pPr>
      <w:r>
        <w:rPr/>
        <w:t xml:space="preserve">See </w:t>
      </w:r>
      <w:hyperlink r:id="rId45">
        <w:r>
          <w:rPr>
            <w:rStyle w:val="Hyperlink"/>
          </w:rPr>
          <w:t>Address Decode and Arbitration</w:t>
        </w:r>
      </w:hyperlink>
      <w:r>
        <w:rPr/>
        <w:t xml:space="preserve"> for detailed operation examples</w:t>
      </w:r>
    </w:p>
    <w:p>
      <w:pPr>
        <w:pStyle w:val="Compact"/>
        <w:numPr>
          <w:ilvl w:val="0"/>
          <w:numId w:val="146"/>
        </w:numPr>
        <w:rPr/>
      </w:pPr>
      <w:r>
        <w:rPr/>
        <w:t xml:space="preserve">See </w:t>
      </w:r>
      <w:hyperlink r:id="rId46">
        <w:r>
          <w:rPr>
            <w:rStyle w:val="Hyperlink"/>
          </w:rPr>
          <w:t>PRD.md</w:t>
        </w:r>
      </w:hyperlink>
      <w:r>
        <w:rPr/>
        <w:t xml:space="preserve"> for complete specification</w:t>
      </w:r>
    </w:p>
    <w:p>
      <w:pPr>
        <w:pStyle w:val="Compact"/>
        <w:numPr>
          <w:ilvl w:val="0"/>
          <w:numId w:val="147"/>
        </w:numPr>
        <w:rPr/>
      </w:pPr>
      <w:r>
        <w:rPr/>
        <w:t xml:space="preserve">See </w:t>
      </w:r>
      <w:hyperlink r:id="rId47">
        <w:r>
          <w:rPr>
            <w:rStyle w:val="Hyperlink"/>
          </w:rPr>
          <w:t>CLAUDE.md</w:t>
        </w:r>
      </w:hyperlink>
      <w:r>
        <w:rPr/>
        <w:t xml:space="preserve"> for integration guidance</w:t>
      </w:r>
    </w:p>
    <w:p>
      <w:pPr>
        <w:pStyle w:val="Compact"/>
        <w:numPr>
          <w:ilvl w:val="0"/>
          <w:numId w:val="148"/>
        </w:numPr>
        <w:rPr/>
      </w:pPr>
      <w:r>
        <w:rPr/>
        <w:t xml:space="preserve">See </w:t>
      </w:r>
      <w:hyperlink r:id="rId48">
        <w:r>
          <w:rPr>
            <w:rStyle w:val="Hyperlink"/>
          </w:rPr>
          <w:t>README.md</w:t>
        </w:r>
      </w:hyperlink>
      <w:r>
        <w:rPr/>
        <w:t xml:space="preserve"> for quick start guide</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9" w:name="lattice-architecture"/>
      <w:bookmarkStart w:id="180" w:name="next-step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1"/>
        <w:shd w:val="clear" w:color="auto" w:fill="404040"/>
        <w:spacing w:before="360" w:after="120"/>
        <w:rPr/>
      </w:pPr>
      <w:bookmarkStart w:id="181" w:name="__RefHeading___Toc10610_2399891985"/>
      <w:bookmarkStart w:id="182" w:name="address-decode-and-arbitration"/>
      <w:bookmarkEnd w:id="181"/>
      <w:r>
        <w:rPr>
          <w:b/>
          <w:color w:val="FFFFFF"/>
          <w:sz w:val="32"/>
        </w:rPr>
        <w:t>Address Decode and Arbitration</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83" w:name="__RefHeading___Toc10612_2399891985"/>
      <w:bookmarkStart w:id="184" w:name="overview-2"/>
      <w:bookmarkEnd w:id="183"/>
      <w:r>
        <w:rPr>
          <w:b/>
          <w:color w:val="228B22"/>
          <w:sz w:val="28"/>
        </w:rPr>
        <w:t>Overview</w:t>
      </w:r>
    </w:p>
    <w:p>
      <w:pPr>
        <w:pStyle w:val="FirstParagraph"/>
        <w:rPr/>
      </w:pPr>
      <w:r>
        <w:rPr>
          <w:sz w:val="20"/>
        </w:rPr>
        <w:t xml:space="preserve">Two mechanisms do the crossbar’s work: 1. </w:t>
      </w:r>
      <w:r>
        <w:rPr>
          <w:b/>
          <w:bCs/>
          <w:sz w:val="20"/>
        </w:rPr>
        <w:t>Address Decode</w:t>
      </w:r>
      <w:r>
        <w:rPr>
          <w:sz w:val="20"/>
        </w:rPr>
        <w:t xml:space="preserve"> - How incoming addresses map to specific slaves 2. </w:t>
      </w:r>
      <w:r>
        <w:rPr>
          <w:b/>
          <w:bCs/>
          <w:sz w:val="20"/>
        </w:rPr>
        <w:t>Arbitration</w:t>
      </w:r>
      <w:r>
        <w:rPr>
          <w:sz w:val="20"/>
        </w:rPr>
        <w:t xml:space="preserve"> - How multiple masters share access to the same slave</w:t>
      </w:r>
    </w:p>
    <w:p>
      <w:pPr>
        <w:pStyle w:val="Normal"/>
        <w:rPr/>
      </w:pPr>
      <w:bookmarkStart w:id="185" w:name="overview-2"/>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r>
        <w:br w:type="page"/>
      </w:r>
    </w:p>
    <w:p>
      <w:pPr>
        <w:pStyle w:val="Heading2"/>
        <w:pBdr>
          <w:bottom w:val="single" w:sz="12" w:space="0" w:color="228B22"/>
        </w:pBdr>
        <w:spacing w:before="280" w:after="80"/>
        <w:rPr/>
      </w:pPr>
      <w:bookmarkStart w:id="186" w:name="__RefHeading___Toc10614_2399891985"/>
      <w:bookmarkStart w:id="187" w:name="address-decode-1"/>
      <w:bookmarkEnd w:id="186"/>
      <w:r>
        <w:rPr>
          <w:b/>
          <w:color w:val="228B22"/>
          <w:sz w:val="28"/>
        </w:rPr>
        <w:t>Address Decode</w:t>
      </w:r>
    </w:p>
    <w:p>
      <w:pPr>
        <w:pStyle w:val="Heading3"/>
        <w:spacing w:before="200" w:after="80"/>
        <w:rPr/>
      </w:pPr>
      <w:bookmarkStart w:id="188" w:name="__RefHeading___Toc10616_2399891985"/>
      <w:bookmarkStart w:id="189" w:name="address-map-structure"/>
      <w:bookmarkEnd w:id="188"/>
      <w:r>
        <w:rPr>
          <w:b/>
          <w:color w:val="404040"/>
          <w:sz w:val="24"/>
        </w:rPr>
        <w:t>Address Map Structure</w:t>
      </w:r>
    </w:p>
    <w:p>
      <w:pPr>
        <w:pStyle w:val="FirstParagraph"/>
        <w:rPr/>
      </w:pPr>
      <w:r>
        <w:rPr>
          <w:sz w:val="20"/>
        </w:rPr>
        <w:t xml:space="preserve">The shipped variants use a 64KB (0x10000 bytes) region per slave, fixed for a given generated module and chosen at generation via </w:t>
      </w:r>
      <w:r>
        <w:rPr>
          <w:rStyle w:val="VerbatimChar"/>
          <w:sz w:val="20"/>
        </w:rPr>
        <w:t>--slave-size</w:t>
      </w:r>
      <w:r>
        <w:rPr>
          <w:sz w:val="20"/>
        </w:rPr>
        <w:t>:</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0x10000000</w:t>
      </w:r>
    </w:p>
    <w:p>
      <w:pPr>
        <w:pStyle w:val="BodyText"/>
        <w:rPr/>
      </w:pPr>
      <w:r>
        <w:rPr>
          <w:b/>
          <w:bCs/>
          <w:sz w:val="20"/>
        </w:rPr>
        <w:t>Total Address Space:</w:t>
      </w:r>
      <w:r>
        <w:rPr>
          <w:sz w:val="20"/>
        </w:rPr>
        <w:t xml:space="preserve"> (number of slaves) × 64KB</w:t>
      </w:r>
      <w:bookmarkEnd w:id="189"/>
    </w:p>
    <w:p>
      <w:pPr>
        <w:pStyle w:val="Heading3"/>
        <w:spacing w:before="200" w:after="80"/>
        <w:rPr/>
      </w:pPr>
      <w:bookmarkStart w:id="190" w:name="__RefHeading___Toc10618_2399891985"/>
      <w:bookmarkStart w:id="191" w:name="decode-algorithm"/>
      <w:bookmarkEnd w:id="190"/>
      <w:r>
        <w:rPr>
          <w:b/>
          <w:color w:val="404040"/>
          <w:sz w:val="24"/>
        </w:rPr>
        <w:t>Decode Algorithm</w:t>
      </w:r>
    </w:p>
    <w:p>
      <w:pPr>
        <w:pStyle w:val="FirstParagraph"/>
        <w:rPr/>
      </w:pPr>
      <w:r>
        <w:rPr>
          <w:sz w:val="20"/>
        </w:rPr>
        <w:t>The crossbar extracts the slave index from the upper bits of the address offset:</w:t>
      </w:r>
    </w:p>
    <w:p>
      <w:pPr>
        <w:pStyle w:val="SourceCode"/>
        <w:rPr/>
      </w:pPr>
      <w:r>
        <w:rPr>
          <w:rStyle w:val="NormalTok"/>
        </w:rPr>
        <w:t>offset = PADDR - BASE_ADDR</w:t>
      </w:r>
      <w:r>
        <w:rPr/>
        <w:br/>
      </w:r>
      <w:r>
        <w:rPr>
          <w:rStyle w:val="NormalTok"/>
        </w:rPr>
        <w:t>slave_index = offset[</w:t>
      </w:r>
      <w:r>
        <w:rPr>
          <w:rStyle w:val="DecValTok"/>
        </w:rPr>
        <w:t>16</w:t>
      </w:r>
      <w:r>
        <w:rPr>
          <w:rStyle w:val="NormalTok"/>
        </w:rPr>
        <w:t xml:space="preserve"> +: </w:t>
      </w:r>
      <w:r>
        <w:rPr>
          <w:rStyle w:val="KeywordTok"/>
        </w:rPr>
        <w:t>$clog2</w:t>
      </w:r>
      <w:r>
        <w:rPr>
          <w:rStyle w:val="NormalTok"/>
        </w:rPr>
        <w:t xml:space="preserve">(S)]   </w:t>
      </w:r>
      <w:r>
        <w:rPr>
          <w:rStyle w:val="CommentTok"/>
        </w:rPr>
        <w:t>// ceil(log2(S)) bits above the 64KB window</w:t>
      </w:r>
      <w:bookmarkEnd w:id="191"/>
    </w:p>
    <w:p>
      <w:pPr>
        <w:pStyle w:val="Heading3"/>
        <w:spacing w:before="200" w:after="80"/>
        <w:rPr/>
      </w:pPr>
      <w:bookmarkStart w:id="192" w:name="__RefHeading___Toc10620_2399891985"/>
      <w:bookmarkStart w:id="193" w:name="out-of-range-addresses"/>
      <w:bookmarkEnd w:id="192"/>
      <w:r>
        <w:rPr>
          <w:b/>
          <w:color w:val="404040"/>
          <w:sz w:val="24"/>
        </w:rPr>
        <w:t>Out-of-Range Addresses</w:t>
      </w:r>
    </w:p>
    <w:p>
      <w:pPr>
        <w:pStyle w:val="FirstParagraph"/>
        <w:rPr/>
      </w:pPr>
      <w:r>
        <w:rPr>
          <w:sz w:val="20"/>
        </w:rPr>
        <w:t xml:space="preserve">This applies to the variants that DECODE — </w:t>
      </w:r>
      <w:r>
        <w:rPr>
          <w:rStyle w:val="VerbatimChar"/>
          <w:sz w:val="20"/>
        </w:rPr>
        <w:t>1to4</w:t>
      </w:r>
      <w:r>
        <w:rPr>
          <w:sz w:val="20"/>
        </w:rPr>
        <w:t xml:space="preserve">, </w:t>
      </w:r>
      <w:r>
        <w:rPr>
          <w:rStyle w:val="VerbatimChar"/>
          <w:sz w:val="20"/>
        </w:rPr>
        <w:t>2to4</w:t>
      </w:r>
      <w:r>
        <w:rPr>
          <w:sz w:val="20"/>
        </w:rPr>
        <w:t xml:space="preserve">, </w:t>
      </w:r>
      <w:r>
        <w:rPr>
          <w:rStyle w:val="VerbatimChar"/>
          <w:sz w:val="20"/>
        </w:rPr>
        <w:t>2to2_mixed</w:t>
      </w:r>
      <w:r>
        <w:rPr>
          <w:sz w:val="20"/>
        </w:rPr>
        <w:t xml:space="preserve">. In </w:t>
      </w:r>
      <w:r>
        <w:rPr>
          <w:rStyle w:val="VerbatimChar"/>
          <w:sz w:val="20"/>
        </w:rPr>
        <w:t>1to1</w:t>
      </w:r>
      <w:r>
        <w:rPr>
          <w:sz w:val="20"/>
        </w:rPr>
        <w:t xml:space="preserve"> and </w:t>
      </w:r>
      <w:r>
        <w:rPr>
          <w:rStyle w:val="VerbatimChar"/>
          <w:sz w:val="20"/>
        </w:rPr>
        <w:t>2to1</w:t>
      </w:r>
      <w:r>
        <w:rPr>
          <w:sz w:val="20"/>
        </w:rPr>
        <w:t xml:space="preserve"> there is a single slave, no address decode, and </w:t>
      </w:r>
      <w:r>
        <w:rPr>
          <w:rStyle w:val="VerbatimChar"/>
          <w:sz w:val="20"/>
        </w:rPr>
        <w:t>BASE_ADDR</w:t>
      </w:r>
      <w:r>
        <w:rPr>
          <w:sz w:val="20"/>
        </w:rPr>
        <w:t xml:space="preserve"> is unused: every access is forwarded to that slave whatever its address, and the slave’s own response is returned.</w:t>
      </w:r>
    </w:p>
    <w:p>
      <w:pPr>
        <w:pStyle w:val="BodyText"/>
        <w:rPr/>
      </w:pPr>
      <w:r>
        <w:rPr>
          <w:sz w:val="20"/>
        </w:rPr>
        <w:t xml:space="preserve">For the decoding variants, an access outside </w:t>
      </w:r>
      <w:r>
        <w:rPr>
          <w:rStyle w:val="VerbatimChar"/>
          <w:sz w:val="20"/>
        </w:rPr>
        <w:t>[BASE_ADDR, BASE_ADDR + S x 64KB)</w:t>
      </w:r>
      <w:r>
        <w:rPr>
          <w:sz w:val="20"/>
        </w:rPr>
        <w:t xml:space="preserve"> is a </w:t>
      </w:r>
      <w:r>
        <w:rPr>
          <w:b/>
          <w:bCs/>
          <w:sz w:val="20"/>
        </w:rPr>
        <w:t>decode miss</w:t>
      </w:r>
      <w:r>
        <w:rPr>
          <w:sz w:val="20"/>
        </w:rPr>
        <w:t xml:space="preserve">. The crossbar accepts it and answers locally with </w:t>
      </w:r>
      <w:r>
        <w:rPr>
          <w:b/>
          <w:bCs/>
          <w:sz w:val="20"/>
        </w:rPr>
        <w:t>PSLVERR</w:t>
      </w:r>
      <w:r>
        <w:rPr>
          <w:sz w:val="20"/>
        </w:rPr>
        <w:t>; no slave sees the transfer, and the arbiters are not involved. The master’s transaction completes normally (PREADY asserts) with the error flagged, so a bad pointer surfaces as an APB error response rather than a hang.</w:t>
      </w:r>
    </w:p>
    <w:p>
      <w:pPr>
        <w:pStyle w:val="BodyText"/>
        <w:rPr/>
      </w:pPr>
      <w:r>
        <w:rPr>
          <w:sz w:val="20"/>
        </w:rPr>
        <w:t xml:space="preserve">Earlier RTL left </w:t>
      </w:r>
      <w:r>
        <w:rPr>
          <w:rStyle w:val="VerbatimChar"/>
          <w:sz w:val="20"/>
        </w:rPr>
        <w:t>cmd_ready</w:t>
      </w:r>
      <w:r>
        <w:rPr>
          <w:sz w:val="20"/>
        </w:rPr>
        <w:t xml:space="preserve"> low on a miss, which wedged the master in ACCESS with PREADY low and no error signature (projects/components/fabric-gen-ip/lattice-apbx-xbar TASK-002, was APBX-002). Regression: the decode-miss scenarios in </w:t>
      </w:r>
      <w:r>
        <w:rPr>
          <w:rStyle w:val="VerbatimChar"/>
          <w:sz w:val="20"/>
        </w:rPr>
        <w:t>test_apbx_xbar_1to4.py</w:t>
      </w:r>
      <w:r>
        <w:rPr>
          <w:sz w:val="20"/>
        </w:rPr>
        <w:t xml:space="preserve">, </w:t>
      </w:r>
      <w:r>
        <w:rPr>
          <w:rStyle w:val="VerbatimChar"/>
          <w:sz w:val="20"/>
        </w:rPr>
        <w:t>test_apbx_xbar_2to4.py</w:t>
      </w:r>
      <w:r>
        <w:rPr>
          <w:sz w:val="20"/>
        </w:rPr>
        <w:t xml:space="preserve">, and </w:t>
      </w:r>
      <w:r>
        <w:rPr>
          <w:rStyle w:val="VerbatimChar"/>
          <w:sz w:val="20"/>
        </w:rPr>
        <w:t>test_apbx_xbar_2to2_mixed.py</w:t>
      </w:r>
      <w:r>
        <w:rPr>
          <w:sz w:val="20"/>
        </w:rPr>
        <w:t>.</w:t>
      </w:r>
    </w:p>
    <w:p>
      <w:pPr>
        <w:pStyle w:val="BodyText"/>
        <w:rPr/>
      </w:pPr>
      <w:r>
        <w:rPr>
          <w:b/>
          <w:bCs/>
          <w:sz w:val="20"/>
        </w:rPr>
        <w:t>Why bit 16 upward?</w:t>
      </w:r>
      <w:r>
        <w:rPr>
          <w:sz w:val="20"/>
        </w:rPr>
        <w:t xml:space="preserve"> - 64KB = 0x10000 = 2^16 bytes - Lower 16 bits (offset[15:0]) are byte address within slave - </w:t>
      </w:r>
      <w:r>
        <w:rPr>
          <w:rStyle w:val="VerbatimChar"/>
          <w:sz w:val="20"/>
        </w:rPr>
        <w:t>ceil(log2(S))</w:t>
      </w:r>
      <w:r>
        <w:rPr>
          <w:sz w:val="20"/>
        </w:rPr>
        <w:t xml:space="preserve"> bits starting at bit 16 select the slave: [17:16] for a 4-slave variant, [16] for 2 slaves. The shipped variants wire exactly those bits — </w:t>
      </w:r>
      <w:r>
        <w:rPr>
          <w:rStyle w:val="VerbatimChar"/>
          <w:sz w:val="20"/>
        </w:rPr>
        <w:t>m0_slave_sel</w:t>
      </w:r>
      <w:r>
        <w:rPr>
          <w:sz w:val="20"/>
        </w:rPr>
        <w:t xml:space="preserve"> is 2 bits wide on 1to4/2to4, 1 bit on 2to2_mixed, NOT a 4-bit index - The generator supports up to 16 slaves; bits above the index field do not select a slave, they fail the range check and become a decode miss</w:t>
      </w:r>
      <w:bookmarkEnd w:id="193"/>
    </w:p>
    <w:p>
      <w:pPr>
        <w:pStyle w:val="Heading3"/>
        <w:spacing w:before="200" w:after="80"/>
        <w:rPr/>
      </w:pPr>
      <w:bookmarkStart w:id="194" w:name="__RefHeading___Toc10622_2399891985"/>
      <w:bookmarkStart w:id="195" w:name="address-decode-flow-diagram"/>
      <w:bookmarkEnd w:id="194"/>
      <w:r>
        <w:rPr>
          <w:b/>
          <w:color w:val="404040"/>
          <w:sz w:val="24"/>
        </w:rPr>
        <w:t>Address Decode Flow Diagram</w:t>
      </w:r>
    </w:p>
    <w:p>
      <w:pPr>
        <w:pStyle w:val="FirstParagraph"/>
        <w:rPr/>
      </w:pPr>
      <w:bookmarkStart w:id="196" w:name="address-decode-flow-diagram"/>
      <w:r>
        <w:rPr>
          <w:sz w:val="20"/>
        </w:rPr>
        <w:t>The diagram walks one concrete address — 0x10023456 — through the decode to Slave 2:</w:t>
      </w:r>
      <w:bookmarkEnd w:id="196"/>
    </w:p>
    <w:p>
      <w:pPr>
        <w:pStyle w:val="Heading3"/>
        <w:spacing w:before="200" w:after="80"/>
        <w:rPr/>
      </w:pPr>
      <w:bookmarkStart w:id="197" w:name="__RefHeading___Toc10624_2399891985"/>
      <w:bookmarkStart w:id="198" w:name="figure-2.1-address-decode-flow"/>
      <w:bookmarkStart w:id="199" w:name="_Fig_2_Address_Decode_Flow"/>
      <w:bookmarkEnd w:id="197"/>
      <w:r>
        <w:rPr>
          <w:b/>
          <w:color w:val="404040"/>
          <w:sz w:val="24"/>
        </w:rPr>
        <w:t>Figure 2.1: Address Decode Flow</w:t>
      </w:r>
      <w:bookmarkEnd w:id="199"/>
    </w:p>
    <w:p>
      <w:pPr>
        <w:pStyle w:val="CaptionedFigure"/>
        <w:rPr/>
      </w:pPr>
      <w:r>
        <w:rPr/>
        <w:drawing>
          <wp:inline distT="0" distB="0" distL="0" distR="0">
            <wp:extent cx="5334000" cy="5638165"/>
            <wp:effectExtent l="0" t="0" r="0" b="0"/>
            <wp:docPr id="77" name="Image2"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 descr="Address Decode Flow"/>
                    <pic:cNvPicPr>
                      <a:picLocks noChangeAspect="1" noChangeArrowheads="1"/>
                    </pic:cNvPicPr>
                  </pic:nvPicPr>
                  <pic:blipFill>
                    <a:blip r:embed="rId49"/>
                    <a:stretch>
                      <a:fillRect/>
                    </a:stretch>
                  </pic:blipFill>
                  <pic:spPr bwMode="auto">
                    <a:xfrm>
                      <a:off x="0" y="0"/>
                      <a:ext cx="5334000" cy="5638165"/>
                    </a:xfrm>
                    <a:prstGeom prst="rect">
                      <a:avLst/>
                    </a:prstGeom>
                  </pic:spPr>
                </pic:pic>
              </a:graphicData>
            </a:graphic>
          </wp:inline>
        </w:drawing>
      </w:r>
    </w:p>
    <w:p>
      <w:pPr>
        <w:pStyle w:val="ImageCaption"/>
        <w:rPr/>
      </w:pPr>
      <w:bookmarkStart w:id="200" w:name="figure-2.1-address-decode-flow"/>
      <w:r>
        <w:rPr/>
        <w:t>Address Decode Flow</w:t>
      </w:r>
      <w:bookmarkEnd w:id="200"/>
    </w:p>
    <w:p>
      <w:pPr>
        <w:pStyle w:val="Heading3"/>
        <w:spacing w:before="200" w:after="80"/>
        <w:rPr/>
      </w:pPr>
      <w:bookmarkStart w:id="201" w:name="__RefHeading___Toc10626_2399891985"/>
      <w:bookmarkStart w:id="202" w:name="decode-example-walkthrough"/>
      <w:bookmarkEnd w:id="201"/>
      <w:r>
        <w:rPr>
          <w:b/>
          <w:color w:val="404040"/>
          <w:sz w:val="24"/>
        </w:rPr>
        <w:t>Decode Example Walkthrough</w:t>
      </w:r>
    </w:p>
    <w:p>
      <w:pPr>
        <w:pStyle w:val="FirstParagraph"/>
        <w:rPr/>
      </w:pPr>
      <w:r>
        <w:rPr>
          <w:b/>
          <w:bCs/>
          <w:sz w:val="20"/>
        </w:rPr>
        <w:t>Scenario:</w:t>
      </w:r>
      <w:r>
        <w:rPr>
          <w:sz w:val="20"/>
        </w:rPr>
        <w:t xml:space="preserve"> Master accesses address 0x10023456 with BASE_ADDR = 0x10000000</w:t>
      </w:r>
    </w:p>
    <w:p>
      <w:pPr>
        <w:pStyle w:val="BodyText"/>
        <w:rPr/>
      </w:pPr>
      <w:r>
        <w:rPr>
          <w:b/>
          <w:bCs/>
          <w:sz w:val="20"/>
        </w:rPr>
        <w:t>Step 1: Calculate Offset</w:t>
      </w:r>
    </w:p>
    <w:p>
      <w:pPr>
        <w:pStyle w:val="SourceCode"/>
        <w:rPr/>
      </w:pPr>
      <w:r>
        <w:rPr>
          <w:rStyle w:val="VerbatimChar"/>
        </w:rPr>
        <w:t>offset = PADDR - BASE_ADDR</w:t>
      </w:r>
      <w:r>
        <w:rPr/>
        <w:br/>
      </w:r>
      <w:r>
        <w:rPr>
          <w:rStyle w:val="VerbatimChar"/>
        </w:rPr>
        <w:t xml:space="preserve">       = 0x10023456 - 0x10000000</w:t>
      </w:r>
      <w:r>
        <w:rPr/>
        <w:br/>
      </w:r>
      <w:r>
        <w:rPr>
          <w:rStyle w:val="VerbatimChar"/>
        </w:rPr>
        <w:t xml:space="preserve">       = 0x00023456</w:t>
      </w:r>
    </w:p>
    <w:p>
      <w:pPr>
        <w:pStyle w:val="FirstParagraph"/>
        <w:rPr/>
      </w:pPr>
      <w:r>
        <w:rPr>
          <w:b/>
          <w:bCs/>
          <w:sz w:val="20"/>
        </w:rPr>
        <w:t>Step 2: Extract Slave Index</w:t>
      </w:r>
    </w:p>
    <w:p>
      <w:pPr>
        <w:pStyle w:val="SourceCode"/>
        <w:rPr/>
      </w:pPr>
      <w:r>
        <w:rPr>
          <w:rStyle w:val="VerbatimChar"/>
        </w:rPr>
        <w:t>slave_index = offset[17:16]        // S=4 -&gt; 2 bits</w:t>
      </w:r>
      <w:r>
        <w:rPr/>
        <w:br/>
      </w:r>
      <w:r>
        <w:rPr>
          <w:rStyle w:val="VerbatimChar"/>
        </w:rPr>
        <w:t xml:space="preserve">            = 0x00023456 &gt;&gt; 16</w:t>
      </w:r>
      <w:r>
        <w:rPr/>
        <w:br/>
      </w:r>
      <w:r>
        <w:rPr>
          <w:rStyle w:val="VerbatimChar"/>
        </w:rPr>
        <w:t xml:space="preserve">            = 0x2</w:t>
      </w:r>
    </w:p>
    <w:p>
      <w:pPr>
        <w:pStyle w:val="FirstParagraph"/>
        <w:rPr/>
      </w:pPr>
      <w:r>
        <w:rPr>
          <w:b/>
          <w:bCs/>
          <w:sz w:val="20"/>
        </w:rPr>
        <w:t>Step 3: Parallel Decode</w:t>
      </w:r>
    </w:p>
    <w:p>
      <w:pPr>
        <w:pStyle w:val="BodyText"/>
        <w:rPr/>
      </w:pPr>
      <w:r>
        <w:rPr>
          <w:sz w:val="20"/>
        </w:rPr>
        <w:t xml:space="preserve">The crossbar checks all slave ranges in parallel: - Slave 0: 0x00000 - 0x0FFFF → NO MATCH - Slave 1: 0x10000 - 0x1FFFF → NO MATCH - </w:t>
      </w:r>
      <w:r>
        <w:rPr>
          <w:b/>
          <w:bCs/>
          <w:sz w:val="20"/>
        </w:rPr>
        <w:t>Slave 2: 0x20000 - 0x2FFFF → MATCH</w:t>
      </w:r>
      <w:r>
        <w:rPr>
          <w:sz w:val="20"/>
        </w:rPr>
        <w:t xml:space="preserve"> - Slave 3: 0x30000 - 0x3FFFF → NO MATCH</w:t>
      </w:r>
    </w:p>
    <w:p>
      <w:pPr>
        <w:pStyle w:val="BodyText"/>
        <w:rPr/>
      </w:pPr>
      <w:r>
        <w:rPr>
          <w:b/>
          <w:bCs/>
          <w:sz w:val="20"/>
        </w:rPr>
        <w:t>Step 4: Route to Arbiter</w:t>
      </w:r>
    </w:p>
    <w:p>
      <w:pPr>
        <w:pStyle w:val="BodyText"/>
        <w:rPr/>
      </w:pPr>
      <w:r>
        <w:rPr>
          <w:sz w:val="20"/>
        </w:rPr>
        <w:t>Transaction request forwarded to Arbiter[2] (Slave 2’s arbiter)</w:t>
      </w:r>
    </w:p>
    <w:p>
      <w:pPr>
        <w:pStyle w:val="BodyText"/>
        <w:rPr/>
      </w:pPr>
      <w:r>
        <w:rPr>
          <w:b/>
          <w:bCs/>
          <w:sz w:val="20"/>
        </w:rPr>
        <w:t>Step 5: Forward to Slave</w:t>
      </w:r>
    </w:p>
    <w:p>
      <w:pPr>
        <w:pStyle w:val="BodyText"/>
        <w:rPr/>
      </w:pPr>
      <w:r>
        <w:rPr>
          <w:sz w:val="20"/>
        </w:rPr>
        <w:t>After arbitration grant, transaction forwarded via apb4_master[2] to physical Slave 2</w:t>
      </w:r>
    </w:p>
    <w:p>
      <w:pPr>
        <w:pStyle w:val="BodyText"/>
        <w:rPr/>
      </w:pPr>
      <w:r>
        <w:rPr>
          <w:b/>
          <w:bCs/>
          <w:sz w:val="20"/>
        </w:rPr>
        <w:t>Final Address Sent to Slave:</w:t>
      </w:r>
      <w:r>
        <w:rPr>
          <w:sz w:val="20"/>
        </w:rPr>
        <w:t xml:space="preserve"> 0x10023456 (full address preserved)</w:t>
      </w:r>
      <w:bookmarkEnd w:id="202"/>
    </w:p>
    <w:p>
      <w:pPr>
        <w:pStyle w:val="Heading3"/>
        <w:spacing w:before="200" w:after="80"/>
        <w:rPr/>
      </w:pPr>
      <w:bookmarkStart w:id="203" w:name="__RefHeading___Toc10628_2399891985"/>
      <w:bookmarkStart w:id="204" w:name="multiple-address-maps"/>
      <w:bookmarkEnd w:id="203"/>
      <w:r>
        <w:rPr>
          <w:b/>
          <w:color w:val="404040"/>
          <w:sz w:val="24"/>
        </w:rPr>
        <w:t>Multiple Address Maps</w:t>
      </w:r>
    </w:p>
    <w:p>
      <w:pPr>
        <w:pStyle w:val="FirstParagraph"/>
        <w:rPr/>
      </w:pPr>
      <w:r>
        <w:rPr>
          <w:sz w:val="20"/>
        </w:rPr>
        <w:t>Different BASE_ADDR values create distinct address maps:</w:t>
      </w:r>
    </w:p>
    <w:p>
      <w:pPr>
        <w:pStyle w:val="BodyText"/>
        <w:rPr/>
      </w:pPr>
      <w:r>
        <w:rPr>
          <w:b/>
          <w:bCs/>
          <w:sz w:val="20"/>
        </w:rPr>
        <w:t>Example: Two Crossbars</w:t>
      </w:r>
    </w:p>
    <w:p>
      <w:pPr>
        <w:pStyle w:val="SourceCode"/>
        <w:rPr/>
      </w:pPr>
      <w:r>
        <w:rPr>
          <w:rStyle w:val="CommentTok"/>
        </w:rPr>
        <w:t>// Peripheral Bus: 0x1000_0000 - 0x1003_FFFF</w:t>
      </w:r>
      <w:r>
        <w:rPr/>
        <w:br/>
      </w:r>
      <w:r>
        <w:rPr>
          <w:rStyle w:val="NormalTok"/>
        </w:rPr>
        <w:t>apbx_xbar_1to4 #(</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CommentTok"/>
        </w:rPr>
        <w:t>// Slaves at: 0x1000_0000, 0x1001_0000, 0x1002_0000, 0x1003_0000</w:t>
      </w:r>
      <w:r>
        <w:rPr/>
        <w:br/>
        <w:br/>
      </w:r>
      <w:r>
        <w:rPr>
          <w:rStyle w:val="CommentTok"/>
        </w:rPr>
        <w:t>// Memory-Mapped I/O: 0x8000_0000 - 0x8003_FFFF</w:t>
      </w:r>
      <w:r>
        <w:rPr/>
        <w:br/>
      </w:r>
      <w:r>
        <w:rPr>
          <w:rStyle w:val="NormalTok"/>
        </w:rPr>
        <w:t>apbx_xbar_1to4 #(</w:t>
      </w:r>
      <w:r>
        <w:rPr/>
        <w:br/>
      </w:r>
      <w:r>
        <w:rPr>
          <w:rStyle w:val="NormalTok"/>
        </w:rPr>
        <w:t xml:space="preserve">    .BASE_ADDR(</w:t>
      </w:r>
      <w:r>
        <w:rPr>
          <w:rStyle w:val="BaseNTok"/>
        </w:rPr>
        <w:t>32'h8000_0000</w:t>
      </w:r>
      <w:r>
        <w:rPr>
          <w:rStyle w:val="NormalTok"/>
        </w:rPr>
        <w:t>)</w:t>
      </w:r>
      <w:r>
        <w:rPr/>
        <w:br/>
      </w:r>
      <w:r>
        <w:rPr>
          <w:rStyle w:val="NormalTok"/>
        </w:rPr>
        <w:t>) u_mmio_xbar (...);</w:t>
      </w:r>
      <w:r>
        <w:rPr/>
        <w:br/>
      </w:r>
      <w:r>
        <w:rPr>
          <w:rStyle w:val="CommentTok"/>
        </w:rPr>
        <w:t>// Slaves at: 0x8000_0000, 0x8001_0000, 0x8002_0000, 0x8003_0000</w:t>
      </w:r>
    </w:p>
    <w:p>
      <w:pPr>
        <w:pStyle w:val="Normal"/>
        <w:rPr/>
      </w:pPr>
      <w:bookmarkStart w:id="205" w:name="address-decode-1"/>
      <w:bookmarkStart w:id="206" w:name="multiple-address-ma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2"/>
        <w:pBdr>
          <w:bottom w:val="single" w:sz="12" w:space="0" w:color="228B22"/>
        </w:pBdr>
        <w:spacing w:before="280" w:after="80"/>
        <w:rPr/>
      </w:pPr>
      <w:bookmarkStart w:id="207" w:name="__RefHeading___Toc10630_2399891985"/>
      <w:bookmarkStart w:id="208" w:name="arbitration-1"/>
      <w:bookmarkEnd w:id="207"/>
      <w:r>
        <w:rPr>
          <w:b/>
          <w:color w:val="228B22"/>
          <w:sz w:val="28"/>
        </w:rPr>
        <w:t>Arbitration</w:t>
      </w:r>
    </w:p>
    <w:p>
      <w:pPr>
        <w:pStyle w:val="Heading3"/>
        <w:spacing w:before="200" w:after="80"/>
        <w:rPr/>
      </w:pPr>
      <w:bookmarkStart w:id="209" w:name="__RefHeading___Toc10632_2399891985"/>
      <w:bookmarkStart w:id="210" w:name="per-slave-round-robin"/>
      <w:bookmarkEnd w:id="209"/>
      <w:r>
        <w:rPr>
          <w:b/>
          <w:color w:val="404040"/>
          <w:sz w:val="24"/>
        </w:rPr>
        <w:t>Per-Slave Round-Robin</w:t>
      </w:r>
    </w:p>
    <w:p>
      <w:pPr>
        <w:pStyle w:val="FirstParagraph"/>
        <w:rPr/>
      </w:pPr>
      <w:r>
        <w:rPr>
          <w:sz w:val="20"/>
        </w:rPr>
        <w:t xml:space="preserve">Each slave has an </w:t>
      </w:r>
      <w:r>
        <w:rPr>
          <w:b/>
          <w:bCs/>
          <w:sz w:val="20"/>
        </w:rPr>
        <w:t>independent arbiter</w:t>
      </w:r>
      <w:r>
        <w:rPr>
          <w:sz w:val="20"/>
        </w:rPr>
        <w:t xml:space="preserve"> that implements round-robin scheduling:</w:t>
      </w:r>
    </w:p>
    <w:p>
      <w:pPr>
        <w:pStyle w:val="BodyText"/>
        <w:rPr/>
      </w:pPr>
      <w:r>
        <w:rPr>
          <w:b/>
          <w:bCs/>
          <w:sz w:val="20"/>
        </w:rPr>
        <w:t>Key Properties:</w:t>
      </w:r>
      <w:r>
        <w:rPr>
          <w:sz w:val="20"/>
        </w:rPr>
        <w:t xml:space="preserve"> - </w:t>
      </w:r>
      <w:r>
        <w:rPr>
          <w:b/>
          <w:bCs/>
          <w:sz w:val="20"/>
        </w:rPr>
        <w:t>Fair:</w:t>
      </w:r>
      <w:r>
        <w:rPr>
          <w:sz w:val="20"/>
        </w:rPr>
        <w:t xml:space="preserve"> No master can starve another - </w:t>
      </w:r>
      <w:r>
        <w:rPr>
          <w:b/>
          <w:bCs/>
          <w:sz w:val="20"/>
        </w:rPr>
        <w:t>Independent:</w:t>
      </w:r>
      <w:r>
        <w:rPr>
          <w:sz w:val="20"/>
        </w:rPr>
        <w:t xml:space="preserve"> Each slave arbitrates separately - </w:t>
      </w:r>
      <w:r>
        <w:rPr>
          <w:b/>
          <w:bCs/>
          <w:sz w:val="20"/>
        </w:rPr>
        <w:t>Predictable:</w:t>
      </w:r>
      <w:r>
        <w:rPr>
          <w:sz w:val="20"/>
        </w:rPr>
        <w:t xml:space="preserve"> Priority rotates after each grant - </w:t>
      </w:r>
      <w:r>
        <w:rPr>
          <w:b/>
          <w:bCs/>
          <w:sz w:val="20"/>
        </w:rPr>
        <w:t>Persistent:</w:t>
      </w:r>
      <w:r>
        <w:rPr>
          <w:sz w:val="20"/>
        </w:rPr>
        <w:t xml:space="preserve"> Grant held from command through response</w:t>
      </w:r>
      <w:bookmarkEnd w:id="210"/>
    </w:p>
    <w:p>
      <w:pPr>
        <w:pStyle w:val="Heading3"/>
        <w:spacing w:before="200" w:after="80"/>
        <w:rPr/>
      </w:pPr>
      <w:bookmarkStart w:id="211" w:name="__RefHeading___Toc10634_2399891985"/>
      <w:bookmarkStart w:id="212" w:name="round-robin-timing-diagram"/>
      <w:bookmarkEnd w:id="211"/>
      <w:r>
        <w:rPr>
          <w:b/>
          <w:color w:val="404040"/>
          <w:sz w:val="24"/>
        </w:rPr>
        <w:t>Round-Robin Timing Diagram</w:t>
      </w:r>
    </w:p>
    <w:p>
      <w:pPr>
        <w:pStyle w:val="FirstParagraph"/>
        <w:rPr/>
      </w:pPr>
      <w:bookmarkStart w:id="213" w:name="round-robin-timing-diagram"/>
      <w:r>
        <w:rPr>
          <w:sz w:val="20"/>
        </w:rPr>
        <w:t>Two masters (M0, M1) competing for access to Slave 0:</w:t>
      </w:r>
      <w:bookmarkEnd w:id="213"/>
    </w:p>
    <w:p>
      <w:pPr>
        <w:pStyle w:val="Heading3"/>
        <w:spacing w:before="200" w:after="80"/>
        <w:rPr/>
      </w:pPr>
      <w:bookmarkStart w:id="214" w:name="__RefHeading___Toc10636_2399891985"/>
      <w:bookmarkStart w:id="215" w:name="Xbb866af890768b5a05e23bedd160ede7411acb8"/>
      <w:bookmarkStart w:id="216" w:name="_Wave_2_1_Round_Robin_Arbitrat"/>
      <w:bookmarkEnd w:id="214"/>
      <w:r>
        <w:rPr>
          <w:b/>
          <w:color w:val="404040"/>
          <w:sz w:val="24"/>
        </w:rPr>
        <w:t>Waveform 2.1: Round-Robin Arbitration Timing</w:t>
      </w:r>
      <w:bookmarkEnd w:id="216"/>
    </w:p>
    <w:p>
      <w:pPr>
        <w:pStyle w:val="CaptionedFigure"/>
        <w:rPr/>
      </w:pPr>
      <w:r>
        <w:rPr/>
        <w:drawing>
          <wp:inline distT="0" distB="0" distL="0" distR="0">
            <wp:extent cx="5334000" cy="2740025"/>
            <wp:effectExtent l="0" t="0" r="0" b="0"/>
            <wp:docPr id="80" name="Image3"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 descr="Round-Robin Arbitration Timing"/>
                    <pic:cNvPicPr>
                      <a:picLocks noChangeAspect="1" noChangeArrowheads="1"/>
                    </pic:cNvPicPr>
                  </pic:nvPicPr>
                  <pic:blipFill>
                    <a:blip r:embed="rId50"/>
                    <a:stretch>
                      <a:fillRect/>
                    </a:stretch>
                  </pic:blipFill>
                  <pic:spPr bwMode="auto">
                    <a:xfrm>
                      <a:off x="0" y="0"/>
                      <a:ext cx="5334000" cy="2740025"/>
                    </a:xfrm>
                    <a:prstGeom prst="rect">
                      <a:avLst/>
                    </a:prstGeom>
                  </pic:spPr>
                </pic:pic>
              </a:graphicData>
            </a:graphic>
          </wp:inline>
        </w:drawing>
      </w:r>
    </w:p>
    <w:p>
      <w:pPr>
        <w:pStyle w:val="ImageCaption"/>
        <w:rPr/>
      </w:pPr>
      <w:bookmarkStart w:id="217" w:name="Xbb866af890768b5a05e23bedd160ede7411acb8"/>
      <w:r>
        <w:rPr/>
        <w:t>Round-Robin Arbitration Timing</w:t>
      </w:r>
      <w:bookmarkEnd w:id="217"/>
    </w:p>
    <w:p>
      <w:pPr>
        <w:pStyle w:val="Heading3"/>
        <w:spacing w:before="200" w:after="80"/>
        <w:rPr/>
      </w:pPr>
      <w:bookmarkStart w:id="218" w:name="__RefHeading___Toc10638_2399891985"/>
      <w:bookmarkStart w:id="219" w:name="arbitration-example-walkthrough"/>
      <w:bookmarkEnd w:id="218"/>
      <w:r>
        <w:rPr>
          <w:b/>
          <w:color w:val="404040"/>
          <w:sz w:val="24"/>
        </w:rPr>
        <w:t>Arbitration Example Walkthrough</w:t>
      </w:r>
    </w:p>
    <w:p>
      <w:pPr>
        <w:pStyle w:val="FirstParagraph"/>
        <w:rPr/>
      </w:pPr>
      <w:r>
        <w:rPr>
          <w:b/>
          <w:bCs/>
          <w:sz w:val="20"/>
        </w:rPr>
        <w:t>Scenario:</w:t>
      </w:r>
      <w:r>
        <w:rPr>
          <w:sz w:val="20"/>
        </w:rPr>
        <w:t xml:space="preserve"> Master 0 and Master 1 both want to access Slave 0</w:t>
      </w:r>
    </w:p>
    <w:p>
      <w:pPr>
        <w:pStyle w:val="BodyText"/>
        <w:rPr/>
      </w:pPr>
      <w:r>
        <w:rPr>
          <w:b/>
          <w:bCs/>
          <w:sz w:val="20"/>
        </w:rPr>
        <w:t>Initial State:</w:t>
      </w:r>
      <w:r>
        <w:rPr>
          <w:sz w:val="20"/>
        </w:rPr>
        <w:t xml:space="preserve"> - Priority: M0 (M0 has priority initially) - Slave 0: IDLE</w:t>
      </w:r>
    </w:p>
    <w:p>
      <w:pPr>
        <w:pStyle w:val="BodyText"/>
        <w:rPr/>
      </w:pPr>
      <w:r>
        <w:rPr>
          <w:sz w:val="20"/>
        </w:rPr>
        <w:t xml:space="preserve">This walkthrough shows the ORDER of arbitration events, not their timing. It is deliberately not cycle-numbered: a numbered version here showed a three-cycle transaction, which contradicted this chapter’s own measured 9-cycle SETUP-to-PREADY figure. </w:t>
      </w:r>
      <w:r>
        <w:rPr>
          <w:rStyle w:val="VerbatimChar"/>
          <w:sz w:val="20"/>
        </w:rPr>
        <w:t>S0_PSEL</w:t>
      </w:r>
      <w:r>
        <w:rPr>
          <w:sz w:val="20"/>
        </w:rPr>
        <w:t xml:space="preserve"> cannot assert in the grant cycle — after the REGISTERED grant the command still crosses the </w:t>
      </w:r>
      <w:r>
        <w:rPr>
          <w:rStyle w:val="VerbatimChar"/>
          <w:sz w:val="20"/>
        </w:rPr>
        <w:t>apb4_master</w:t>
      </w:r>
      <w:r>
        <w:rPr>
          <w:sz w:val="20"/>
        </w:rPr>
        <w:t xml:space="preserve"> cmd skid, the FSM’s IDLE launch and its SETUP state before the downstream PSEL appears. For real numbers see “Transaction Latency” below and </w:t>
      </w:r>
      <w:r>
        <w:rPr>
          <w:rStyle w:val="VerbatimChar"/>
          <w:sz w:val="20"/>
        </w:rPr>
        <w:t>dv/tests/test_apbx_xbar_timing.py</w:t>
      </w:r>
      <w:r>
        <w:rPr>
          <w:sz w:val="20"/>
        </w:rPr>
        <w:t>.</w:t>
      </w:r>
    </w:p>
    <w:p>
      <w:pPr>
        <w:pStyle w:val="BodyText"/>
        <w:rPr/>
      </w:pPr>
      <w:r>
        <w:rPr>
          <w:sz w:val="20"/>
        </w:rPr>
        <w:t xml:space="preserve">Note also that </w:t>
      </w:r>
      <w:r>
        <w:rPr>
          <w:rStyle w:val="VerbatimChar"/>
          <w:sz w:val="20"/>
        </w:rPr>
        <w:t>M0_PENABLE</w:t>
      </w:r>
      <w:r>
        <w:rPr>
          <w:sz w:val="20"/>
        </w:rPr>
        <w:t xml:space="preserve"> is driven by the external master during its own ACCESS phase; the arbiter does not assert it, and it is high before any grant exists.</w:t>
      </w:r>
    </w:p>
    <w:p>
      <w:pPr>
        <w:pStyle w:val="BodyText"/>
        <w:rPr/>
      </w:pPr>
      <w:r>
        <w:rPr>
          <w:b/>
          <w:bCs/>
          <w:sz w:val="20"/>
        </w:rPr>
        <w:t>Transaction 1: M0 requests Slave 0</w:t>
      </w:r>
    </w:p>
    <w:p>
      <w:pPr>
        <w:pStyle w:val="SourceCode"/>
        <w:rPr/>
      </w:pPr>
      <w:r>
        <w:rPr>
          <w:rStyle w:val="VerbatimChar"/>
        </w:rPr>
        <w:t xml:space="preserve">  </w:t>
      </w:r>
      <w:r>
        <w:rPr>
          <w:rStyle w:val="VerbatimChar"/>
        </w:rPr>
        <w:t>M0 asserts PSEL with PADDR=0x1000_0000</w:t>
      </w:r>
      <w:r>
        <w:rPr/>
        <w:br/>
      </w:r>
      <w:r>
        <w:rPr>
          <w:rStyle w:val="VerbatimChar"/>
        </w:rPr>
        <w:t xml:space="preserve">  Arbiter[0] grants M0 (only requester)</w:t>
      </w:r>
      <w:r>
        <w:rPr/>
        <w:br/>
      </w:r>
      <w:r>
        <w:rPr>
          <w:rStyle w:val="VerbatimChar"/>
        </w:rPr>
        <w:t xml:space="preserve">  ... command traverses the fabric ...</w:t>
      </w:r>
      <w:r>
        <w:rPr/>
        <w:br/>
      </w:r>
      <w:r>
        <w:rPr>
          <w:rStyle w:val="VerbatimChar"/>
        </w:rPr>
        <w:t xml:space="preserve">  Slave 0 responds; transaction completes</w:t>
      </w:r>
      <w:r>
        <w:rPr/>
        <w:br/>
      </w:r>
      <w:r>
        <w:rPr>
          <w:rStyle w:val="VerbatimChar"/>
        </w:rPr>
        <w:t xml:space="preserve">  Priority rotates: M1 now has priority</w:t>
      </w:r>
    </w:p>
    <w:p>
      <w:pPr>
        <w:pStyle w:val="FirstParagraph"/>
        <w:rPr/>
      </w:pPr>
      <w:r>
        <w:rPr>
          <w:b/>
          <w:bCs/>
          <w:sz w:val="20"/>
        </w:rPr>
        <w:t>Transaction 2: M0 and M1 both request Slave 0</w:t>
      </w:r>
    </w:p>
    <w:p>
      <w:pPr>
        <w:pStyle w:val="SourceCode"/>
        <w:rPr/>
      </w:pPr>
      <w:r>
        <w:rPr>
          <w:rStyle w:val="VerbatimChar"/>
        </w:rPr>
        <w:t xml:space="preserve">  </w:t>
      </w:r>
      <w:r>
        <w:rPr>
          <w:rStyle w:val="VerbatimChar"/>
        </w:rPr>
        <w:t>M0 asserts PSEL with PADDR=0x1000_0010</w:t>
      </w:r>
      <w:r>
        <w:rPr/>
        <w:br/>
      </w:r>
      <w:r>
        <w:rPr>
          <w:rStyle w:val="VerbatimChar"/>
        </w:rPr>
        <w:t xml:space="preserve">  M1 asserts PSEL with PADDR=0x1000_0000   -- CONFLICT</w:t>
      </w:r>
      <w:r>
        <w:rPr/>
        <w:br/>
      </w:r>
      <w:r>
        <w:rPr>
          <w:rStyle w:val="VerbatimChar"/>
        </w:rPr>
        <w:t xml:space="preserve">  Arbiter[0] grants M1 (has priority); M0 waits</w:t>
      </w:r>
      <w:r>
        <w:rPr/>
        <w:br/>
      </w:r>
      <w:r>
        <w:rPr>
          <w:rStyle w:val="VerbatimChar"/>
        </w:rPr>
        <w:t xml:space="preserve">  ... command traverses the fabric ...</w:t>
      </w:r>
      <w:r>
        <w:rPr/>
        <w:br/>
      </w:r>
      <w:r>
        <w:rPr>
          <w:rStyle w:val="VerbatimChar"/>
        </w:rPr>
        <w:t xml:space="preserve">  Slave 0 responds; M1's transaction completes</w:t>
      </w:r>
      <w:r>
        <w:rPr/>
        <w:br/>
      </w:r>
      <w:r>
        <w:rPr>
          <w:rStyle w:val="VerbatimChar"/>
        </w:rPr>
        <w:t xml:space="preserve">  Priority rotates: M0 now has priority</w:t>
      </w:r>
    </w:p>
    <w:p>
      <w:pPr>
        <w:pStyle w:val="FirstParagraph"/>
        <w:rPr/>
      </w:pPr>
      <w:r>
        <w:rPr>
          <w:b/>
          <w:bCs/>
          <w:sz w:val="20"/>
        </w:rPr>
        <w:t>Transaction 3: M0 again, after rotation</w:t>
      </w:r>
    </w:p>
    <w:p>
      <w:pPr>
        <w:pStyle w:val="SourceCode"/>
        <w:rPr/>
      </w:pPr>
      <w:r>
        <w:rPr>
          <w:rStyle w:val="VerbatimChar"/>
        </w:rPr>
        <w:t xml:space="preserve">  </w:t>
      </w:r>
      <w:r>
        <w:rPr>
          <w:rStyle w:val="VerbatimChar"/>
        </w:rPr>
        <w:t>M0 is still asserting (it was blocked)</w:t>
      </w:r>
      <w:r>
        <w:rPr/>
        <w:br/>
      </w:r>
      <w:r>
        <w:rPr>
          <w:rStyle w:val="VerbatimChar"/>
        </w:rPr>
        <w:t xml:space="preserve">  Arbiter[0] grants M0 (now has priority)</w:t>
      </w:r>
      <w:r>
        <w:rPr/>
        <w:br/>
      </w:r>
      <w:r>
        <w:rPr>
          <w:rStyle w:val="VerbatimChar"/>
        </w:rPr>
        <w:t xml:space="preserve">  ... command traverses the fabric ...</w:t>
      </w:r>
      <w:r>
        <w:rPr/>
        <w:br/>
      </w:r>
      <w:r>
        <w:rPr>
          <w:rStyle w:val="VerbatimChar"/>
        </w:rPr>
        <w:t xml:space="preserve">  Slave 0 responds; transaction completes</w:t>
      </w:r>
      <w:r>
        <w:rPr/>
        <w:br/>
      </w:r>
      <w:r>
        <w:rPr>
          <w:rStyle w:val="VerbatimChar"/>
        </w:rPr>
        <w:t xml:space="preserve">  Priority rotates: M1 now has priority</w:t>
      </w:r>
    </w:p>
    <w:p>
      <w:pPr>
        <w:pStyle w:val="FirstParagraph"/>
        <w:rPr/>
      </w:pPr>
      <w:r>
        <w:rPr>
          <w:b/>
          <w:bCs/>
          <w:sz w:val="20"/>
        </w:rPr>
        <w:t>Result:</w:t>
      </w:r>
      <w:r>
        <w:rPr>
          <w:sz w:val="20"/>
        </w:rPr>
        <w:t xml:space="preserve"> Fair access — each master is served in turn when both request. The grant is held from command acceptance to the response handshake (</w:t>
      </w:r>
      <w:r>
        <w:rPr>
          <w:rStyle w:val="VerbatimChar"/>
          <w:sz w:val="20"/>
        </w:rPr>
        <w:t>WAIT_GNT_ACK(1)</w:t>
      </w:r>
      <w:r>
        <w:rPr>
          <w:sz w:val="20"/>
        </w:rPr>
        <w:t>), so a blocked master waits one full transaction, not one cycle.</w:t>
      </w:r>
      <w:bookmarkEnd w:id="219"/>
    </w:p>
    <w:p>
      <w:pPr>
        <w:pStyle w:val="Heading3"/>
        <w:spacing w:before="200" w:after="80"/>
        <w:rPr/>
      </w:pPr>
      <w:bookmarkStart w:id="220" w:name="__RefHeading___Toc10640_2399891985"/>
      <w:bookmarkStart w:id="221" w:name="multi-slave-parallelism"/>
      <w:bookmarkEnd w:id="220"/>
      <w:r>
        <w:rPr>
          <w:b/>
          <w:color w:val="404040"/>
          <w:sz w:val="24"/>
        </w:rPr>
        <w:t>Multi-Slave Parallelism</w:t>
      </w:r>
    </w:p>
    <w:p>
      <w:pPr>
        <w:pStyle w:val="FirstParagraph"/>
        <w:rPr/>
      </w:pPr>
      <w:r>
        <w:rPr>
          <w:b/>
          <w:bCs/>
          <w:sz w:val="20"/>
        </w:rPr>
        <w:t>Key Feature:</w:t>
      </w:r>
      <w:r>
        <w:rPr>
          <w:sz w:val="20"/>
        </w:rPr>
        <w:t xml:space="preserve"> Different slaves can be accessed simultaneously by different masters</w:t>
      </w:r>
    </w:p>
    <w:p>
      <w:pPr>
        <w:pStyle w:val="BodyText"/>
        <w:rPr/>
      </w:pPr>
      <w:r>
        <w:rPr>
          <w:b/>
          <w:bCs/>
          <w:sz w:val="20"/>
        </w:rPr>
        <w:t>Example: Parallel Transactions</w:t>
      </w:r>
    </w:p>
    <w:p>
      <w:pPr>
        <w:pStyle w:val="SourceCode"/>
        <w:rPr/>
      </w:pPr>
      <w:r>
        <w:rPr>
          <w:rStyle w:val="VerbatimChar"/>
        </w:rPr>
        <w:t>Time T0:</w:t>
      </w:r>
      <w:r>
        <w:rPr/>
        <w:br/>
      </w:r>
      <w:r>
        <w:rPr>
          <w:rStyle w:val="VerbatimChar"/>
        </w:rPr>
        <w:t>- Master 0 accesses Slave 0 (UART) - GRANTED</w:t>
      </w:r>
      <w:r>
        <w:rPr/>
        <w:br/>
      </w:r>
      <w:r>
        <w:rPr>
          <w:rStyle w:val="VerbatimChar"/>
        </w:rPr>
        <w:t>- Master 1 accesses Slave 2 (Timer) - GRANTED</w:t>
      </w:r>
      <w:r>
        <w:rPr/>
        <w:br/>
      </w:r>
      <w:r>
        <w:rPr>
          <w:rStyle w:val="VerbatimChar"/>
        </w:rPr>
        <w:t>Both transactions proceed in parallel (no conflict)</w:t>
      </w:r>
      <w:r>
        <w:rPr/>
        <w:br/>
        <w:br/>
      </w:r>
      <w:r>
        <w:rPr>
          <w:rStyle w:val="VerbatimChar"/>
        </w:rPr>
        <w:t>Time T1:</w:t>
      </w:r>
      <w:r>
        <w:rPr/>
        <w:br/>
      </w:r>
      <w:r>
        <w:rPr>
          <w:rStyle w:val="VerbatimChar"/>
        </w:rPr>
        <w:t>- Master 0 accesses Slave 0 (UART) - GRANTED</w:t>
      </w:r>
      <w:r>
        <w:rPr/>
        <w:br/>
      </w:r>
      <w:r>
        <w:rPr>
          <w:rStyle w:val="VerbatimChar"/>
        </w:rPr>
        <w:t>- Master 1 accesses Slave 0 (UART) - BLOCKED (arbitration)</w:t>
      </w:r>
      <w:r>
        <w:rPr/>
        <w:br/>
      </w:r>
      <w:r>
        <w:rPr>
          <w:rStyle w:val="VerbatimChar"/>
        </w:rPr>
        <w:t>Master 1 waits for Master 0 to complete</w:t>
      </w:r>
      <w:r>
        <w:rPr/>
        <w:br/>
        <w:br/>
      </w:r>
      <w:r>
        <w:rPr>
          <w:rStyle w:val="VerbatimChar"/>
        </w:rPr>
        <w:t>Time T2:</w:t>
      </w:r>
      <w:r>
        <w:rPr/>
        <w:br/>
      </w:r>
      <w:r>
        <w:rPr>
          <w:rStyle w:val="VerbatimChar"/>
        </w:rPr>
        <w:t>- Master 0 completes, releases Slave 0</w:t>
      </w:r>
      <w:r>
        <w:rPr/>
        <w:br/>
      </w:r>
      <w:r>
        <w:rPr>
          <w:rStyle w:val="VerbatimChar"/>
        </w:rPr>
        <w:t>- Master 1 accesses Slave 0 (UART) - GRANTED</w:t>
      </w:r>
      <w:r>
        <w:rPr/>
        <w:br/>
      </w:r>
      <w:r>
        <w:rPr>
          <w:rStyle w:val="VerbatimChar"/>
        </w:rPr>
        <w:t>Priority rotated for Slave 0's arbiter</w:t>
      </w:r>
    </w:p>
    <w:p>
      <w:pPr>
        <w:pStyle w:val="FirstParagraph"/>
        <w:rPr/>
      </w:pPr>
      <w:r>
        <w:rPr>
          <w:b/>
          <w:bCs/>
          <w:sz w:val="20"/>
        </w:rPr>
        <w:t>Benefit:</w:t>
      </w:r>
      <w:r>
        <w:rPr>
          <w:sz w:val="20"/>
        </w:rPr>
        <w:t xml:space="preserve"> Maximum throughput when masters access different slaves</w:t>
      </w:r>
      <w:bookmarkEnd w:id="221"/>
    </w:p>
    <w:p>
      <w:pPr>
        <w:pStyle w:val="Heading3"/>
        <w:spacing w:before="200" w:after="80"/>
        <w:rPr/>
      </w:pPr>
      <w:bookmarkStart w:id="222" w:name="__RefHeading___Toc10642_2399891985"/>
      <w:bookmarkStart w:id="223" w:name="grant-persistence"/>
      <w:bookmarkEnd w:id="222"/>
      <w:r>
        <w:rPr>
          <w:b/>
          <w:color w:val="404040"/>
          <w:sz w:val="24"/>
        </w:rPr>
        <w:t>Grant Persistence</w:t>
      </w:r>
    </w:p>
    <w:p>
      <w:pPr>
        <w:pStyle w:val="FirstParagraph"/>
        <w:rPr/>
      </w:pPr>
      <w:r>
        <w:rPr>
          <w:b/>
          <w:bCs/>
          <w:sz w:val="20"/>
        </w:rPr>
        <w:t>Critical Property:</w:t>
      </w:r>
      <w:r>
        <w:rPr>
          <w:sz w:val="20"/>
        </w:rPr>
        <w:t xml:space="preserve"> Once granted, a master holds the slave until response completes</w:t>
      </w:r>
    </w:p>
    <w:p>
      <w:pPr>
        <w:pStyle w:val="BodyText"/>
        <w:rPr/>
      </w:pPr>
      <w:r>
        <w:rPr>
          <w:b/>
          <w:bCs/>
          <w:sz w:val="20"/>
        </w:rPr>
        <w:t>Why This Matters:</w:t>
      </w:r>
    </w:p>
    <w:p>
      <w:pPr>
        <w:pStyle w:val="SourceCode"/>
        <w:rPr/>
      </w:pPr>
      <w:r>
        <w:rPr>
          <w:rStyle w:val="VerbatimChar"/>
        </w:rPr>
        <w:t>WITHOUT Grant Persistence:</w:t>
      </w:r>
      <w:r>
        <w:rPr/>
        <w:br/>
      </w:r>
      <w:r>
        <w:rPr>
          <w:rStyle w:val="VerbatimChar"/>
        </w:rPr>
        <w:t>- Master 0 granted Slave 0</w:t>
      </w:r>
      <w:r>
        <w:rPr/>
        <w:br/>
      </w:r>
      <w:r>
        <w:rPr>
          <w:rStyle w:val="VerbatimChar"/>
        </w:rPr>
        <w:t>- Master 0 asserts PENABLE</w:t>
      </w:r>
      <w:r>
        <w:rPr/>
        <w:br/>
      </w:r>
      <w:r>
        <w:rPr>
          <w:rStyle w:val="VerbatimChar"/>
        </w:rPr>
        <w:t>- *Grant could change here* ← BREAKS PROTOCOL!</w:t>
      </w:r>
      <w:r>
        <w:rPr/>
        <w:br/>
      </w:r>
      <w:r>
        <w:rPr>
          <w:rStyle w:val="VerbatimChar"/>
        </w:rPr>
        <w:t>- Slave 0 responds to wrong master</w:t>
      </w:r>
      <w:r>
        <w:rPr/>
        <w:br/>
        <w:br/>
      </w:r>
      <w:r>
        <w:rPr>
          <w:rStyle w:val="VerbatimChar"/>
        </w:rPr>
        <w:t>WITH Grant Persistence:</w:t>
      </w:r>
      <w:r>
        <w:rPr/>
        <w:br/>
      </w:r>
      <w:r>
        <w:rPr>
          <w:rStyle w:val="VerbatimChar"/>
        </w:rPr>
        <w:t>- Master 0 granted Slave 0</w:t>
      </w:r>
      <w:r>
        <w:rPr/>
        <w:br/>
      </w:r>
      <w:r>
        <w:rPr>
          <w:rStyle w:val="VerbatimChar"/>
        </w:rPr>
        <w:t>- Master 0 asserts PENABLE</w:t>
      </w:r>
      <w:r>
        <w:rPr/>
        <w:br/>
      </w:r>
      <w:r>
        <w:rPr>
          <w:rStyle w:val="VerbatimChar"/>
        </w:rPr>
        <w:t>- Grant held until PREADY asserted ← SAFE</w:t>
      </w:r>
      <w:r>
        <w:rPr/>
        <w:br/>
      </w:r>
      <w:r>
        <w:rPr>
          <w:rStyle w:val="VerbatimChar"/>
        </w:rPr>
        <w:t>- Slave 0 responds to correct master</w:t>
      </w:r>
      <w:r>
        <w:rPr/>
        <w:br/>
      </w:r>
      <w:r>
        <w:rPr>
          <w:rStyle w:val="VerbatimChar"/>
        </w:rPr>
        <w:t>- Grant released for next transaction</w:t>
      </w:r>
    </w:p>
    <w:p>
      <w:pPr>
        <w:pStyle w:val="FirstParagraph"/>
        <w:rPr/>
      </w:pPr>
      <w:r>
        <w:rPr>
          <w:b/>
          <w:bCs/>
          <w:sz w:val="20"/>
        </w:rPr>
        <w:t>Implementation:</w:t>
      </w:r>
      <w:r>
        <w:rPr>
          <w:sz w:val="20"/>
        </w:rPr>
        <w:t xml:space="preserve"> Grant signal registered and held from PSEL assertion through PREADY response</w:t>
      </w:r>
      <w:bookmarkEnd w:id="223"/>
    </w:p>
    <w:p>
      <w:pPr>
        <w:pStyle w:val="Heading3"/>
        <w:spacing w:before="200" w:after="80"/>
        <w:rPr/>
      </w:pPr>
      <w:bookmarkStart w:id="224" w:name="__RefHeading___Toc10644_2399891985"/>
      <w:bookmarkStart w:id="225" w:name="arbitration-latency"/>
      <w:bookmarkEnd w:id="224"/>
      <w:r>
        <w:rPr>
          <w:b/>
          <w:color w:val="404040"/>
          <w:sz w:val="24"/>
        </w:rPr>
        <w:t>Arbitration Latency</w:t>
      </w:r>
    </w:p>
    <w:p>
      <w:pPr>
        <w:pStyle w:val="FirstParagraph"/>
        <w:rPr/>
      </w:pPr>
      <w:r>
        <w:rPr>
          <w:b/>
          <w:bCs/>
          <w:sz w:val="20"/>
        </w:rPr>
        <w:t>Best Case (No Contention):</w:t>
      </w:r>
      <w:r>
        <w:rPr>
          <w:sz w:val="20"/>
        </w:rPr>
        <w:t xml:space="preserve"> - 1 cycle: the grant is REGISTERED (</w:t>
      </w:r>
      <w:r>
        <w:rPr>
          <w:rStyle w:val="VerbatimChar"/>
          <w:sz w:val="20"/>
        </w:rPr>
        <w:t>grant &lt;= w_next_grant;</w:t>
      </w:r>
      <w:r>
        <w:rPr>
          <w:sz w:val="20"/>
        </w:rPr>
        <w:t xml:space="preserve"> in </w:t>
      </w:r>
      <w:r>
        <w:rPr>
          <w:rStyle w:val="VerbatimChar"/>
          <w:sz w:val="20"/>
        </w:rPr>
        <w:t>arbiter_round_robin</w:t>
      </w:r>
      <w:r>
        <w:rPr>
          <w:sz w:val="20"/>
        </w:rPr>
        <w:t xml:space="preserve">), so request → grant is never same-cycle - Fabric overhead is the dominant term, not APB’s 2-cycle minimum: a full transfer measures </w:t>
      </w:r>
      <w:r>
        <w:rPr>
          <w:b/>
          <w:bCs/>
          <w:sz w:val="20"/>
        </w:rPr>
        <w:t>10</w:t>
      </w:r>
      <w:r>
        <w:rPr>
          <w:sz w:val="20"/>
        </w:rPr>
        <w:t xml:space="preserve"> cycles SETUP-to-PREADY on an arbitrated variant (see “Transaction Latency” below). Everything in this chapter is an M &gt; 1 figure — there is no arbiter at all when M = 1, and those variants are a cycle faster.</w:t>
      </w:r>
    </w:p>
    <w:p>
      <w:pPr>
        <w:pStyle w:val="BodyText"/>
        <w:rPr/>
      </w:pPr>
      <w:r>
        <w:rPr>
          <w:b/>
          <w:bCs/>
          <w:sz w:val="20"/>
        </w:rPr>
        <w:t>Worst Case (Maximum Contention):</w:t>
      </w:r>
      <w:r>
        <w:rPr>
          <w:sz w:val="20"/>
        </w:rPr>
        <w:t xml:space="preserve"> - Wait for the masters ahead in the round-robin to complete FULL transactions — the grant is held until the response handshake (</w:t>
      </w:r>
      <w:r>
        <w:rPr>
          <w:rStyle w:val="VerbatimChar"/>
          <w:sz w:val="20"/>
        </w:rPr>
        <w:t>WAIT_GNT_ACK(1)</w:t>
      </w:r>
      <w:r>
        <w:rPr>
          <w:sz w:val="20"/>
        </w:rPr>
        <w:t xml:space="preserve">), so each is a full transaction, not 1 cycle. The right figure for a QUEUED transaction is the back-to-back period of </w:t>
      </w:r>
      <w:r>
        <w:rPr>
          <w:b/>
          <w:bCs/>
          <w:sz w:val="20"/>
        </w:rPr>
        <w:t>11</w:t>
      </w:r>
      <w:r>
        <w:rPr>
          <w:sz w:val="20"/>
        </w:rPr>
        <w:t xml:space="preserve"> cycles, not the 10-cycle single-transfer latency — a waiting master inherits the same mandatory SETUP cycle that separates any two consecutive transfers - Example: 2 masters, worst case ~= one full transaction (11 cycles) of wait - Example: 4 masters, worst case = 3 full transactions ~= 33 cycles</w:t>
      </w:r>
    </w:p>
    <w:p>
      <w:pPr>
        <w:pStyle w:val="BodyText"/>
        <w:rPr/>
      </w:pPr>
      <w:r>
        <w:rPr>
          <w:b/>
          <w:bCs/>
          <w:sz w:val="20"/>
        </w:rPr>
        <w:t>Average Case (Random Access Pattern):</w:t>
      </w:r>
      <w:r>
        <w:rPr>
          <w:sz w:val="20"/>
        </w:rPr>
        <w:t xml:space="preserve"> - (M-1)/2 full transactions of average wait (~11 cycles each) - Statistical fairness over time</w:t>
      </w:r>
    </w:p>
    <w:p>
      <w:pPr>
        <w:pStyle w:val="Normal"/>
        <w:rPr/>
      </w:pPr>
      <w:bookmarkStart w:id="226" w:name="arbitration-1"/>
      <w:bookmarkStart w:id="227" w:name="arbitration-latency"/>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bookmarkEnd w:id="227"/>
      <w:r>
        <w:br w:type="page"/>
      </w:r>
    </w:p>
    <w:p>
      <w:pPr>
        <w:pStyle w:val="Heading2"/>
        <w:pBdr>
          <w:bottom w:val="single" w:sz="12" w:space="0" w:color="228B22"/>
        </w:pBdr>
        <w:spacing w:before="280" w:after="80"/>
        <w:rPr/>
      </w:pPr>
      <w:bookmarkStart w:id="228" w:name="__RefHeading___Toc10646_2399891985"/>
      <w:bookmarkStart w:id="229" w:name="integration-examples"/>
      <w:bookmarkEnd w:id="228"/>
      <w:r>
        <w:rPr>
          <w:b/>
          <w:color w:val="228B22"/>
          <w:sz w:val="28"/>
        </w:rPr>
        <w:t>Integration Examples</w:t>
      </w:r>
    </w:p>
    <w:p>
      <w:pPr>
        <w:pStyle w:val="Heading3"/>
        <w:spacing w:before="200" w:after="80"/>
        <w:rPr/>
      </w:pPr>
      <w:bookmarkStart w:id="230" w:name="__RefHeading___Toc10648_2399891985"/>
      <w:bookmarkStart w:id="231" w:name="X71ff9dfc14f840d6bcab5094ee999484dfe2e35"/>
      <w:bookmarkEnd w:id="230"/>
      <w:r>
        <w:rPr>
          <w:b/>
          <w:color w:val="404040"/>
          <w:sz w:val="24"/>
        </w:rPr>
        <w:t>Example 1: CPU to 4 Peripherals (No Contention)</w:t>
      </w:r>
    </w:p>
    <w:p>
      <w:pPr>
        <w:pStyle w:val="SourceCode"/>
        <w:rPr/>
      </w:pPr>
      <w:r>
        <w:rPr>
          <w:rStyle w:val="NormalTok"/>
        </w:rPr>
        <w:t>apbx_xbar_1to4 #(</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w:t>
      </w:r>
      <w:r>
        <w:rPr>
          <w:rStyle w:val="CommentTok"/>
        </w:rPr>
        <w:t>// Single master (CPU)</w:t>
      </w:r>
      <w:r>
        <w:rPr/>
        <w:br/>
      </w:r>
      <w:r>
        <w:rPr>
          <w:rStyle w:val="NormalTok"/>
        </w:rPr>
        <w:t xml:space="preserve">    </w:t>
      </w:r>
      <w:r>
        <w:rPr>
          <w:rStyle w:val="CommentTok"/>
        </w:rPr>
        <w:t>// .m0_apb_PSEL(cpu_apb_PSEL), .m0_apb_PENABLE(...), ...  (elided)</w:t>
      </w:r>
      <w:r>
        <w:rPr/>
        <w:br/>
        <w:br/>
      </w:r>
      <w:r>
        <w:rPr>
          <w:rStyle w:val="NormalTok"/>
        </w:rPr>
        <w:t xml:space="preserve">    </w:t>
      </w:r>
      <w:r>
        <w:rPr>
          <w:rStyle w:val="CommentTok"/>
        </w:rPr>
        <w:t>// 4 slaves (UART, GPIO, Timer, SPI)</w:t>
      </w:r>
      <w:r>
        <w:rPr/>
        <w:br/>
      </w:r>
      <w:r>
        <w:rPr>
          <w:rStyle w:val="NormalTok"/>
        </w:rPr>
        <w:t xml:space="preserve">    .s0_apb_* (uart_*),   </w:t>
      </w:r>
      <w:r>
        <w:rPr>
          <w:rStyle w:val="CommentTok"/>
        </w:rPr>
        <w:t>// 0x1000_0000</w:t>
      </w:r>
      <w:r>
        <w:rPr/>
        <w:br/>
      </w:r>
      <w:r>
        <w:rPr>
          <w:rStyle w:val="NormalTok"/>
        </w:rPr>
        <w:t xml:space="preserve">    .s1_apb_* (gpio_*),   </w:t>
      </w:r>
      <w:r>
        <w:rPr>
          <w:rStyle w:val="CommentTok"/>
        </w:rPr>
        <w:t>// 0x1001_0000</w:t>
      </w:r>
      <w:r>
        <w:rPr/>
        <w:br/>
      </w:r>
      <w:r>
        <w:rPr>
          <w:rStyle w:val="NormalTok"/>
        </w:rPr>
        <w:t xml:space="preserve">    .s2_apb_* (timer_*),  </w:t>
      </w:r>
      <w:r>
        <w:rPr>
          <w:rStyle w:val="CommentTok"/>
        </w:rPr>
        <w:t>// 0x1002_0000</w:t>
      </w:r>
      <w:r>
        <w:rPr/>
        <w:br/>
      </w:r>
      <w:r>
        <w:rPr>
          <w:rStyle w:val="NormalTok"/>
        </w:rPr>
        <w:t xml:space="preserve">    .s3_apb_* (spi_*)     </w:t>
      </w:r>
      <w:r>
        <w:rPr>
          <w:rStyle w:val="CommentTok"/>
        </w:rPr>
        <w:t>// 0x1003_0000</w:t>
      </w:r>
      <w:r>
        <w:rPr/>
        <w:br/>
      </w:r>
      <w:r>
        <w:rPr>
          <w:rStyle w:val="NormalTok"/>
        </w:rPr>
        <w:t>);</w:t>
      </w:r>
    </w:p>
    <w:p>
      <w:pPr>
        <w:pStyle w:val="FirstParagraph"/>
        <w:rPr/>
      </w:pPr>
      <w:r>
        <w:rPr>
          <w:b/>
          <w:bCs/>
          <w:sz w:val="20"/>
        </w:rPr>
        <w:t>Behavior:</w:t>
      </w:r>
      <w:r>
        <w:rPr>
          <w:sz w:val="20"/>
        </w:rPr>
        <w:t xml:space="preserve"> - No arbitration needed (single master) - Pure address decode functionality - Zero arbitration overhead</w:t>
      </w:r>
      <w:bookmarkEnd w:id="231"/>
    </w:p>
    <w:p>
      <w:pPr>
        <w:pStyle w:val="Heading3"/>
        <w:spacing w:before="200" w:after="80"/>
        <w:rPr/>
      </w:pPr>
      <w:bookmarkStart w:id="232" w:name="__RefHeading___Toc10650_2399891985"/>
      <w:bookmarkStart w:id="233" w:name="X9dcfd366f2cbf37a7c7b36629709bf8e3c1ca49"/>
      <w:bookmarkEnd w:id="232"/>
      <w:r>
        <w:rPr>
          <w:b/>
          <w:color w:val="404040"/>
          <w:sz w:val="24"/>
        </w:rPr>
        <w:t>Example 2: CPU + DMA to 4 Peripherals (Potential Contention)</w:t>
      </w:r>
    </w:p>
    <w:p>
      <w:pPr>
        <w:pStyle w:val="SourceCode"/>
        <w:rPr/>
      </w:pPr>
      <w:r>
        <w:rPr>
          <w:rStyle w:val="NormalTok"/>
        </w:rPr>
        <w:t>apbx_xbar_2to4 #(</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w:t>
      </w:r>
      <w:r>
        <w:rPr>
          <w:rStyle w:val="CommentTok"/>
        </w:rPr>
        <w:t>// Two masters</w:t>
      </w:r>
      <w:r>
        <w:rPr/>
        <w:br/>
      </w:r>
      <w:r>
        <w:rPr>
          <w:rStyle w:val="NormalTok"/>
        </w:rPr>
        <w:t xml:space="preserve">    </w:t>
      </w:r>
      <w:r>
        <w:rPr>
          <w:rStyle w:val="CommentTok"/>
        </w:rPr>
        <w:t>// .m0_apb_PSEL(cpu_apb_PSEL), .m0_apb_PENABLE(...), ...  (elided)</w:t>
      </w:r>
      <w:r>
        <w:rPr/>
        <w:br/>
      </w:r>
      <w:r>
        <w:rPr>
          <w:rStyle w:val="NormalTok"/>
        </w:rPr>
        <w:t xml:space="preserve">    </w:t>
      </w:r>
      <w:r>
        <w:rPr>
          <w:rStyle w:val="CommentTok"/>
        </w:rPr>
        <w:t>// .m1_apb_PSEL(dma_apb_PSEL), ...                        (elided)</w:t>
      </w:r>
      <w:r>
        <w:rPr/>
        <w:br/>
        <w:br/>
      </w:r>
      <w:r>
        <w:rPr>
          <w:rStyle w:val="NormalTok"/>
        </w:rPr>
        <w:t xml:space="preserve">    </w:t>
      </w:r>
      <w:r>
        <w:rPr>
          <w:rStyle w:val="CommentTok"/>
        </w:rPr>
        <w:t>// 4 slaves</w:t>
      </w:r>
      <w:r>
        <w:rPr/>
        <w:br/>
      </w:r>
      <w:r>
        <w:rPr>
          <w:rStyle w:val="NormalTok"/>
        </w:rPr>
        <w:t xml:space="preserve">    .s0_apb_* (mem_ctrl_*),  </w:t>
      </w:r>
      <w:r>
        <w:rPr>
          <w:rStyle w:val="CommentTok"/>
        </w:rPr>
        <w:t>// 0x4000_0000</w:t>
      </w:r>
      <w:r>
        <w:rPr/>
        <w:br/>
      </w:r>
      <w:r>
        <w:rPr>
          <w:rStyle w:val="NormalTok"/>
        </w:rPr>
        <w:t xml:space="preserve">    .s1_apb_* (uart_*),      </w:t>
      </w:r>
      <w:r>
        <w:rPr>
          <w:rStyle w:val="CommentTok"/>
        </w:rPr>
        <w:t>// 0x4001_0000</w:t>
      </w:r>
      <w:r>
        <w:rPr/>
        <w:br/>
      </w:r>
      <w:r>
        <w:rPr>
          <w:rStyle w:val="NormalTok"/>
        </w:rPr>
        <w:t xml:space="preserve">    .s2_apb_* (i2c_*),       </w:t>
      </w:r>
      <w:r>
        <w:rPr>
          <w:rStyle w:val="CommentTok"/>
        </w:rPr>
        <w:t>// 0x4002_0000</w:t>
      </w:r>
      <w:r>
        <w:rPr/>
        <w:br/>
      </w:r>
      <w:r>
        <w:rPr>
          <w:rStyle w:val="NormalTok"/>
        </w:rPr>
        <w:t xml:space="preserve">    .s3_apb_* (adc_*)        </w:t>
      </w:r>
      <w:r>
        <w:rPr>
          <w:rStyle w:val="CommentTok"/>
        </w:rPr>
        <w:t>// 0x4003_0000</w:t>
      </w:r>
      <w:r>
        <w:rPr/>
        <w:br/>
      </w:r>
      <w:r>
        <w:rPr>
          <w:rStyle w:val="NormalTok"/>
        </w:rPr>
        <w:t>);</w:t>
      </w:r>
    </w:p>
    <w:p>
      <w:pPr>
        <w:pStyle w:val="FirstParagraph"/>
        <w:rPr/>
      </w:pPr>
      <w:r>
        <w:rPr>
          <w:b/>
          <w:bCs/>
          <w:sz w:val="20"/>
        </w:rPr>
        <w:t>Behavior:</w:t>
      </w:r>
      <w:r>
        <w:rPr>
          <w:sz w:val="20"/>
        </w:rPr>
        <w:t xml:space="preserve"> - Each slave has independent arbiter - CPU and DMA can access different slaves simultaneously - If both access same slave, round-robin arbitration - Fair access guaranteed</w:t>
      </w:r>
    </w:p>
    <w:p>
      <w:pPr>
        <w:pStyle w:val="Normal"/>
        <w:rPr/>
      </w:pPr>
      <w:bookmarkStart w:id="234" w:name="integration-examples"/>
      <w:bookmarkStart w:id="235" w:name="X9dcfd366f2cbf37a7c7b36629709bf8e3c1ca49"/>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2"/>
        <w:pBdr>
          <w:bottom w:val="single" w:sz="12" w:space="0" w:color="228B22"/>
        </w:pBdr>
        <w:spacing w:before="280" w:after="80"/>
        <w:rPr/>
      </w:pPr>
      <w:bookmarkStart w:id="236" w:name="__RefHeading___Toc10652_2399891985"/>
      <w:bookmarkStart w:id="237" w:name="performance-characteristics"/>
      <w:bookmarkEnd w:id="236"/>
      <w:r>
        <w:rPr>
          <w:b/>
          <w:color w:val="228B22"/>
          <w:sz w:val="28"/>
        </w:rPr>
        <w:t>Performance Characteristics</w:t>
      </w:r>
    </w:p>
    <w:p>
      <w:pPr>
        <w:pStyle w:val="Heading3"/>
        <w:spacing w:before="200" w:after="80"/>
        <w:rPr/>
      </w:pPr>
      <w:bookmarkStart w:id="238" w:name="__RefHeading___Toc10654_2399891985"/>
      <w:bookmarkStart w:id="239" w:name="throughput"/>
      <w:bookmarkEnd w:id="238"/>
      <w:r>
        <w:rPr>
          <w:b/>
          <w:color w:val="404040"/>
          <w:sz w:val="24"/>
        </w:rPr>
        <w:t>Throughput</w:t>
      </w:r>
    </w:p>
    <w:p>
      <w:pPr>
        <w:pStyle w:val="FirstParagraph"/>
        <w:rPr/>
      </w:pPr>
      <w:r>
        <w:rPr>
          <w:b/>
          <w:bCs/>
          <w:sz w:val="20"/>
        </w:rPr>
        <w:t>Single Master:</w:t>
      </w:r>
      <w:r>
        <w:rPr>
          <w:sz w:val="20"/>
        </w:rPr>
        <w:t xml:space="preserve"> - Back-to-back transactions supported, but NOT overlapped: </w:t>
      </w:r>
      <w:r>
        <w:rPr>
          <w:rStyle w:val="VerbatimChar"/>
          <w:sz w:val="20"/>
        </w:rPr>
        <w:t>apb4_slave</w:t>
      </w:r>
      <w:r>
        <w:rPr>
          <w:sz w:val="20"/>
        </w:rPr>
        <w:t xml:space="preserve"> is a one-command-at-a-time FSM, so the next command is captured only after the previous transaction completes - Measured sustained cadence: 1 transfer per </w:t>
      </w:r>
      <w:r>
        <w:rPr>
          <w:b/>
          <w:bCs/>
          <w:sz w:val="20"/>
        </w:rPr>
        <w:t>11</w:t>
      </w:r>
      <w:r>
        <w:rPr>
          <w:sz w:val="20"/>
        </w:rPr>
        <w:t xml:space="preserve"> pclk cycles (PREADY-to-PREADY) at an always-ready slave, on an arbitrated variant. That is one MORE than its 10-cycle SETUP-to-PREADY single-transfer latency: nothing overlaps, and the next transfer’s mandatory SETUP cycle cannot share a cycle with the previous transfer’s ACCESS. (An earlier “zero bubble” claim described a pipeline this RTL does not have; a later “cadence equals latency” claim dropped the SETUP cycle.)</w:t>
      </w:r>
    </w:p>
    <w:p>
      <w:pPr>
        <w:pStyle w:val="BodyText"/>
        <w:rPr/>
      </w:pPr>
      <w:r>
        <w:rPr>
          <w:b/>
          <w:bCs/>
          <w:sz w:val="20"/>
        </w:rPr>
        <w:t>Multiple Masters (Same Slave):</w:t>
      </w:r>
      <w:r>
        <w:rPr>
          <w:sz w:val="20"/>
        </w:rPr>
        <w:t xml:space="preserve"> - Round-robin introduces fair sharing - Each master gets ~1/M of bandwidth - Example: 2 masters = 50% bandwidth each</w:t>
      </w:r>
    </w:p>
    <w:p>
      <w:pPr>
        <w:pStyle w:val="BodyText"/>
        <w:rPr/>
      </w:pPr>
      <w:r>
        <w:rPr>
          <w:b/>
          <w:bCs/>
          <w:sz w:val="20"/>
        </w:rPr>
        <w:t>Multiple Masters (Different Slaves):</w:t>
      </w:r>
      <w:r>
        <w:rPr>
          <w:sz w:val="20"/>
        </w:rPr>
        <w:t xml:space="preserve"> - Full parallelism - Each master gets 100% of its target slave - Total system bandwidth = (number of slaves) × slave_bandwidth</w:t>
      </w:r>
      <w:bookmarkEnd w:id="239"/>
    </w:p>
    <w:p>
      <w:pPr>
        <w:pStyle w:val="Heading3"/>
        <w:spacing w:before="200" w:after="80"/>
        <w:rPr/>
      </w:pPr>
      <w:bookmarkStart w:id="240" w:name="__RefHeading___Toc10656_2399891985"/>
      <w:bookmarkStart w:id="241" w:name="latency"/>
      <w:bookmarkEnd w:id="240"/>
      <w:r>
        <w:rPr>
          <w:b/>
          <w:color w:val="404040"/>
          <w:sz w:val="24"/>
        </w:rPr>
        <w:t>Latency</w:t>
      </w:r>
    </w:p>
    <w:p>
      <w:pPr>
        <w:pStyle w:val="FirstParagraph"/>
        <w:rPr/>
      </w:pPr>
      <w:r>
        <w:rPr>
          <w:b/>
          <w:bCs/>
          <w:sz w:val="20"/>
        </w:rPr>
        <w:t>Components:</w:t>
      </w:r>
    </w:p>
    <w:p>
      <w:pPr>
        <w:pStyle w:val="Compact"/>
        <w:numPr>
          <w:ilvl w:val="0"/>
          <w:numId w:val="149"/>
        </w:numPr>
        <w:rPr/>
      </w:pPr>
      <w:r>
        <w:rPr>
          <w:b/>
          <w:bCs/>
        </w:rPr>
        <w:t>Address Decode:</w:t>
      </w:r>
      <w:r>
        <w:rPr/>
        <w:t xml:space="preserve"> 0 cycles (combinational, parallel)</w:t>
      </w:r>
    </w:p>
    <w:p>
      <w:pPr>
        <w:pStyle w:val="Compact"/>
        <w:numPr>
          <w:ilvl w:val="0"/>
          <w:numId w:val="150"/>
        </w:numPr>
        <w:rPr/>
      </w:pPr>
      <w:r>
        <w:rPr>
          <w:b/>
          <w:bCs/>
        </w:rPr>
        <w:t>Arbitration Decision:</w:t>
      </w:r>
      <w:r>
        <w:rPr/>
        <w:t xml:space="preserve"> 1 cycle (grant is registered)</w:t>
      </w:r>
    </w:p>
    <w:p>
      <w:pPr>
        <w:pStyle w:val="Compact"/>
        <w:numPr>
          <w:ilvl w:val="0"/>
          <w:numId w:val="151"/>
        </w:numPr>
        <w:rPr/>
      </w:pPr>
      <w:r>
        <w:rPr>
          <w:b/>
          <w:bCs/>
        </w:rPr>
        <w:t>Master APB phases:</w:t>
      </w:r>
      <w:r>
        <w:rPr/>
        <w:t xml:space="preserve"> 2 cycles (PSEL, then PENABLE)</w:t>
      </w:r>
    </w:p>
    <w:p>
      <w:pPr>
        <w:pStyle w:val="Compact"/>
        <w:numPr>
          <w:ilvl w:val="0"/>
          <w:numId w:val="152"/>
        </w:numPr>
        <w:rPr/>
      </w:pPr>
      <w:r>
        <w:rPr>
          <w:b/>
          <w:bCs/>
        </w:rPr>
        <w:t>Boundary IP + skid buffers:</w:t>
      </w:r>
      <w:r>
        <w:rPr/>
        <w:t xml:space="preserve"> ~6 cycles — </w:t>
      </w:r>
      <w:r>
        <w:rPr>
          <w:rStyle w:val="VerbatimChar"/>
        </w:rPr>
        <w:t>apb4_slave</w:t>
      </w:r>
      <w:r>
        <w:rPr/>
        <w:t xml:space="preserve"> capture, registered cmd skid, </w:t>
      </w:r>
      <w:r>
        <w:rPr>
          <w:rStyle w:val="VerbatimChar"/>
        </w:rPr>
        <w:t>apb4_master</w:t>
      </w:r>
      <w:r>
        <w:rPr/>
        <w:t xml:space="preserve"> IDLE→SETUP→ACCESS, registered rsp skid, </w:t>
      </w:r>
      <w:r>
        <w:rPr>
          <w:rStyle w:val="VerbatimChar"/>
        </w:rPr>
        <w:t>apb4_slave</w:t>
      </w:r>
      <w:r>
        <w:rPr/>
        <w:t xml:space="preserve"> BUSY→PREADY</w:t>
      </w:r>
    </w:p>
    <w:p>
      <w:pPr>
        <w:pStyle w:val="Compact"/>
        <w:numPr>
          <w:ilvl w:val="0"/>
          <w:numId w:val="153"/>
        </w:numPr>
        <w:rPr/>
      </w:pPr>
      <w:r>
        <w:rPr>
          <w:b/>
          <w:bCs/>
        </w:rPr>
        <w:t>Slave Response:</w:t>
      </w:r>
      <w:r>
        <w:rPr/>
        <w:t xml:space="preserve"> Variable (adds to the above)</w:t>
      </w:r>
    </w:p>
    <w:p>
      <w:pPr>
        <w:pStyle w:val="FirstParagraph"/>
        <w:rPr/>
      </w:pPr>
      <w:r>
        <w:rPr>
          <w:b/>
          <w:bCs/>
          <w:sz w:val="20"/>
        </w:rPr>
        <w:t>Total Minimum Latency: 10 cycles</w:t>
      </w:r>
      <w:r>
        <w:rPr>
          <w:sz w:val="20"/>
        </w:rPr>
        <w:t xml:space="preserve"> SETUP-to-PREADY (9 of them ACCESS-&gt;PREADY) on an arbitrated variant, uncontended with a zero-wait slave — measured on </w:t>
      </w:r>
      <w:r>
        <w:rPr>
          <w:rStyle w:val="VerbatimChar"/>
          <w:sz w:val="20"/>
        </w:rPr>
        <w:t>apbx_xbar_2to1</w:t>
      </w:r>
      <w:r>
        <w:rPr>
          <w:sz w:val="20"/>
        </w:rPr>
        <w:t xml:space="preserve">, and the same on </w:t>
      </w:r>
      <w:r>
        <w:rPr>
          <w:rStyle w:val="VerbatimChar"/>
          <w:sz w:val="20"/>
        </w:rPr>
        <w:t>2to4</w:t>
      </w:r>
      <w:r>
        <w:rPr>
          <w:sz w:val="20"/>
        </w:rPr>
        <w:t xml:space="preserve"> and </w:t>
      </w:r>
      <w:r>
        <w:rPr>
          <w:rStyle w:val="VerbatimChar"/>
          <w:sz w:val="20"/>
        </w:rPr>
        <w:t>2to2_mixed</w:t>
      </w:r>
      <w:r>
        <w:rPr>
          <w:sz w:val="20"/>
        </w:rPr>
        <w:t>. A single-master variant has no arbiter and measures 9 (8 fabric). APB’s 2-cycle minimum applies to a directly-attached slave; it does not apply through this fabric, which converts APB→cmd/rsp→APB across registered buffers in both directions.</w:t>
      </w:r>
    </w:p>
    <w:p>
      <w:pPr>
        <w:pStyle w:val="BodyText"/>
        <w:rPr/>
      </w:pPr>
      <w:r>
        <w:rPr>
          <w:b/>
          <w:bCs/>
          <w:sz w:val="20"/>
        </w:rPr>
        <w:t>Sustained cadence is 11 cycles</w:t>
      </w:r>
      <w:r>
        <w:rPr>
          <w:sz w:val="20"/>
        </w:rPr>
        <w:t>, PREADY-to-PREADY, not 10 — see “Single Master” above and HAS 5.2 for why the two differ and for the M = 1 column.</w:t>
      </w:r>
    </w:p>
    <w:p>
      <w:pPr>
        <w:pStyle w:val="BodyText"/>
        <w:rPr/>
      </w:pPr>
      <w:r>
        <w:rPr>
          <w:b/>
          <w:bCs/>
          <w:sz w:val="20"/>
        </w:rPr>
        <w:t>With Contention:</w:t>
      </w:r>
      <w:r>
        <w:rPr>
          <w:sz w:val="20"/>
        </w:rPr>
        <w:t xml:space="preserve"> add one full transaction (~11 cycles) per master ahead in the round-robin</w:t>
      </w:r>
    </w:p>
    <w:p>
      <w:pPr>
        <w:pStyle w:val="Normal"/>
        <w:rPr/>
      </w:pPr>
      <w:bookmarkStart w:id="242" w:name="performance-characteristics"/>
      <w:bookmarkStart w:id="243" w:name="latency"/>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
      <w:bookmarkEnd w:id="243"/>
      <w:r>
        <w:br w:type="page"/>
      </w:r>
    </w:p>
    <w:p>
      <w:pPr>
        <w:pStyle w:val="Heading2"/>
        <w:pBdr>
          <w:bottom w:val="single" w:sz="12" w:space="0" w:color="228B22"/>
        </w:pBdr>
        <w:spacing w:before="280" w:after="80"/>
        <w:rPr/>
      </w:pPr>
      <w:bookmarkStart w:id="244" w:name="__RefHeading___Toc10658_2399891985"/>
      <w:bookmarkStart w:id="245" w:name="design-notes"/>
      <w:bookmarkEnd w:id="244"/>
      <w:r>
        <w:rPr>
          <w:b/>
          <w:color w:val="228B22"/>
          <w:sz w:val="28"/>
        </w:rPr>
        <w:t>Design Notes</w:t>
      </w:r>
    </w:p>
    <w:p>
      <w:pPr>
        <w:pStyle w:val="Heading3"/>
        <w:spacing w:before="200" w:after="80"/>
        <w:rPr/>
      </w:pPr>
      <w:bookmarkStart w:id="246" w:name="__RefHeading___Toc10660_2399891985"/>
      <w:bookmarkStart w:id="247" w:name="why-64kb-per-slave"/>
      <w:bookmarkEnd w:id="246"/>
      <w:r>
        <w:rPr>
          <w:b/>
          <w:color w:val="404040"/>
          <w:sz w:val="24"/>
        </w:rPr>
        <w:t>Why 64KB Per Slave?</w:t>
      </w:r>
    </w:p>
    <w:p>
      <w:pPr>
        <w:pStyle w:val="FirstParagraph"/>
        <w:rPr/>
      </w:pPr>
      <w:r>
        <w:rPr>
          <w:b/>
          <w:bCs/>
          <w:sz w:val="20"/>
        </w:rPr>
        <w:t>Rationale:</w:t>
      </w:r>
      <w:r>
        <w:rPr>
          <w:sz w:val="20"/>
        </w:rPr>
        <w:t xml:space="preserve"> - Sufficient for most APB peripherals (typically 256B - 4KB register space) - Simple decode logic (single shift operation) - Allows up to 16 slaves with clean byte alignment - Software-friendly (each peripheral has “round” base address)</w:t>
      </w:r>
    </w:p>
    <w:p>
      <w:pPr>
        <w:pStyle w:val="BodyText"/>
        <w:rPr/>
      </w:pPr>
      <w:r>
        <w:rPr>
          <w:b/>
          <w:bCs/>
          <w:sz w:val="20"/>
        </w:rPr>
        <w:t>Alternatives:</w:t>
      </w:r>
      <w:r>
        <w:rPr>
          <w:sz w:val="20"/>
        </w:rPr>
        <w:t xml:space="preserve"> - Smaller regions (4KB, 16KB) → more slaves, more complex decode - Larger regions (256KB, 1MB) → fewer slaves, wasted address space</w:t>
      </w:r>
      <w:bookmarkEnd w:id="247"/>
    </w:p>
    <w:p>
      <w:pPr>
        <w:pStyle w:val="Heading3"/>
        <w:spacing w:before="200" w:after="80"/>
        <w:rPr/>
      </w:pPr>
      <w:bookmarkStart w:id="248" w:name="__RefHeading___Toc10662_2399891985"/>
      <w:bookmarkStart w:id="249" w:name="why-round-robin"/>
      <w:bookmarkEnd w:id="248"/>
      <w:r>
        <w:rPr>
          <w:b/>
          <w:color w:val="404040"/>
          <w:sz w:val="24"/>
        </w:rPr>
        <w:t>Why Round-Robin?</w:t>
      </w:r>
    </w:p>
    <w:p>
      <w:pPr>
        <w:pStyle w:val="FirstParagraph"/>
        <w:rPr/>
      </w:pPr>
      <w:r>
        <w:rPr>
          <w:b/>
          <w:bCs/>
          <w:sz w:val="20"/>
        </w:rPr>
        <w:t>Advantages:</w:t>
      </w:r>
      <w:r>
        <w:rPr>
          <w:sz w:val="20"/>
        </w:rPr>
        <w:t xml:space="preserve"> - Fair: Prevents starvation - Simple: Minimal logic (counter + comparator) - Predictable: Software can reason about worst-case latency - No configuration: Works out-of-box</w:t>
      </w:r>
    </w:p>
    <w:p>
      <w:pPr>
        <w:pStyle w:val="BodyText"/>
        <w:rPr/>
      </w:pPr>
      <w:r>
        <w:rPr>
          <w:b/>
          <w:bCs/>
          <w:sz w:val="20"/>
        </w:rPr>
        <w:t>Alternatives:</w:t>
      </w:r>
      <w:r>
        <w:rPr>
          <w:sz w:val="20"/>
        </w:rPr>
        <w:t xml:space="preserve"> - Fixed priority → Can starve low-priority masters - Weighted fair queuing → More complex, requires configuration - Lottery scheduling → Unpredictable, harder to verify</w:t>
      </w:r>
    </w:p>
    <w:p>
      <w:pPr>
        <w:pStyle w:val="Normal"/>
        <w:rPr/>
      </w:pPr>
      <w:bookmarkStart w:id="250" w:name="design-notes"/>
      <w:bookmarkStart w:id="251" w:name="why-round-robin"/>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bookmarkEnd w:id="251"/>
      <w:r>
        <w:br w:type="page"/>
      </w:r>
    </w:p>
    <w:p>
      <w:pPr>
        <w:pStyle w:val="Heading2"/>
        <w:pBdr>
          <w:bottom w:val="single" w:sz="12" w:space="0" w:color="228B22"/>
        </w:pBdr>
        <w:spacing w:before="280" w:after="80"/>
        <w:rPr/>
      </w:pPr>
      <w:bookmarkStart w:id="252" w:name="__RefHeading___Toc10664_2399891985"/>
      <w:bookmarkStart w:id="253" w:name="troubleshooting"/>
      <w:bookmarkEnd w:id="252"/>
      <w:r>
        <w:rPr>
          <w:b/>
          <w:color w:val="228B22"/>
          <w:sz w:val="28"/>
        </w:rPr>
        <w:t>Troubleshooting</w:t>
      </w:r>
    </w:p>
    <w:p>
      <w:pPr>
        <w:pStyle w:val="Heading3"/>
        <w:spacing w:before="200" w:after="80"/>
        <w:rPr/>
      </w:pPr>
      <w:bookmarkStart w:id="254" w:name="__RefHeading___Toc10666_2399891985"/>
      <w:bookmarkStart w:id="255" w:name="issue-wrong-slave-selected"/>
      <w:bookmarkEnd w:id="254"/>
      <w:r>
        <w:rPr>
          <w:b/>
          <w:color w:val="404040"/>
          <w:sz w:val="24"/>
        </w:rPr>
        <w:t>Issue: Wrong Slave Selected</w:t>
      </w:r>
    </w:p>
    <w:p>
      <w:pPr>
        <w:pStyle w:val="FirstParagraph"/>
        <w:rPr/>
      </w:pPr>
      <w:r>
        <w:rPr>
          <w:b/>
          <w:bCs/>
          <w:sz w:val="20"/>
        </w:rPr>
        <w:t>Check:</w:t>
      </w:r>
      <w:r>
        <w:rPr>
          <w:sz w:val="20"/>
        </w:rPr>
        <w:t xml:space="preserve"> 1. BASE_ADDR parameter correct? 2. Address within expected range? 3. Calculated slave_index matches expectation?</w:t>
      </w:r>
    </w:p>
    <w:p>
      <w:pPr>
        <w:pStyle w:val="BodyText"/>
        <w:rPr/>
      </w:pPr>
      <w:r>
        <w:rPr>
          <w:b/>
          <w:bCs/>
          <w:sz w:val="20"/>
        </w:rPr>
        <w:t>Debug:</w:t>
      </w:r>
    </w:p>
    <w:p>
      <w:pPr>
        <w:pStyle w:val="SourceCode"/>
        <w:rPr/>
      </w:pPr>
      <w:r>
        <w:rPr>
          <w:rStyle w:val="NormalTok"/>
        </w:rPr>
        <w:t>offset = PADDR - BASE_ADDR</w:t>
      </w:r>
      <w:r>
        <w:rPr/>
        <w:br/>
      </w:r>
      <w:r>
        <w:rPr>
          <w:rStyle w:val="NormalTok"/>
        </w:rPr>
        <w:t xml:space="preserve">slave_index = offset &gt;&gt; </w:t>
      </w:r>
      <w:r>
        <w:rPr>
          <w:rStyle w:val="DecValTok"/>
        </w:rPr>
        <w:t>16</w:t>
      </w:r>
      <w:r>
        <w:rPr/>
        <w:br/>
      </w:r>
      <w:r>
        <w:rPr>
          <w:rStyle w:val="NormalTok"/>
        </w:rPr>
        <w:t xml:space="preserve">expected_slave = slave_index  </w:t>
      </w:r>
      <w:r>
        <w:rPr>
          <w:rStyle w:val="CommentTok"/>
        </w:rPr>
        <w:t>// Should match actual PSEL</w:t>
      </w:r>
      <w:bookmarkEnd w:id="255"/>
    </w:p>
    <w:p>
      <w:pPr>
        <w:pStyle w:val="Heading3"/>
        <w:spacing w:before="200" w:after="80"/>
        <w:rPr/>
      </w:pPr>
      <w:bookmarkStart w:id="256" w:name="__RefHeading___Toc10668_2399891985"/>
      <w:bookmarkStart w:id="257" w:name="issue-master-starved"/>
      <w:bookmarkEnd w:id="256"/>
      <w:r>
        <w:rPr>
          <w:b/>
          <w:color w:val="404040"/>
          <w:sz w:val="24"/>
        </w:rPr>
        <w:t>Issue: Master Starved</w:t>
      </w:r>
    </w:p>
    <w:p>
      <w:pPr>
        <w:pStyle w:val="FirstParagraph"/>
        <w:rPr/>
      </w:pPr>
      <w:r>
        <w:rPr>
          <w:b/>
          <w:bCs/>
          <w:sz w:val="20"/>
        </w:rPr>
        <w:t>Check:</w:t>
      </w:r>
      <w:r>
        <w:rPr>
          <w:sz w:val="20"/>
        </w:rPr>
        <w:t xml:space="preserve"> 1. Other masters continuously accessing same slave? 2. Round-robin priority rotating correctly? (grant is released at the RESPONSE handshake — </w:t>
      </w:r>
      <w:r>
        <w:rPr>
          <w:rStyle w:val="VerbatimChar"/>
          <w:sz w:val="20"/>
        </w:rPr>
        <w:t>grant_ack = grant &amp;&amp; rsp_valid &amp;&amp; rsp_ready</w:t>
      </w:r>
      <w:r>
        <w:rPr>
          <w:sz w:val="20"/>
        </w:rPr>
        <w:t xml:space="preserve"> with </w:t>
      </w:r>
      <w:r>
        <w:rPr>
          <w:rStyle w:val="VerbatimChar"/>
          <w:sz w:val="20"/>
        </w:rPr>
        <w:t>WAIT_GNT_ACK(1)</w:t>
      </w:r>
      <w:r>
        <w:rPr>
          <w:sz w:val="20"/>
        </w:rPr>
        <w:t xml:space="preserve"> — so a master that never completes a transaction holds its grant) 3. Is the starved master’s address actually decoding in range? An out-of-range access completes locally with PSLVERR and never reaches an arbiter.</w:t>
      </w:r>
    </w:p>
    <w:p>
      <w:pPr>
        <w:pStyle w:val="BodyText"/>
        <w:rPr/>
      </w:pPr>
      <w:r>
        <w:rPr>
          <w:sz w:val="20"/>
        </w:rPr>
        <w:t xml:space="preserve">There is no timeout or monitoring knob to enable: </w:t>
      </w:r>
      <w:r>
        <w:rPr>
          <w:rStyle w:val="VerbatimChar"/>
          <w:sz w:val="20"/>
        </w:rPr>
        <w:t>arbiter_round_robin</w:t>
      </w:r>
      <w:r>
        <w:rPr>
          <w:sz w:val="20"/>
        </w:rPr>
        <w:t xml:space="preserve"> has no timeout logic, parameter, or port. An earlier revision of this checklist referenced one.</w:t>
      </w:r>
    </w:p>
    <w:p>
      <w:pPr>
        <w:pStyle w:val="BodyText"/>
        <w:rPr/>
      </w:pPr>
      <w:r>
        <w:rPr>
          <w:b/>
          <w:bCs/>
          <w:sz w:val="20"/>
        </w:rPr>
        <w:t>Expected Behavior:</w:t>
      </w:r>
      <w:r>
        <w:rPr>
          <w:sz w:val="20"/>
        </w:rPr>
        <w:t xml:space="preserve"> - Each master should get grant within M transactions - No master should wait indefinitely</w:t>
      </w:r>
      <w:bookmarkEnd w:id="257"/>
    </w:p>
    <w:p>
      <w:pPr>
        <w:pStyle w:val="Heading3"/>
        <w:spacing w:before="200" w:after="80"/>
        <w:rPr/>
      </w:pPr>
      <w:bookmarkStart w:id="258" w:name="__RefHeading___Toc10670_2399891985"/>
      <w:bookmarkStart w:id="259" w:name="issue-back-to-back-transactions-stalling"/>
      <w:bookmarkEnd w:id="258"/>
      <w:r>
        <w:rPr>
          <w:b/>
          <w:color w:val="404040"/>
          <w:sz w:val="24"/>
        </w:rPr>
        <w:t>Issue: Back-to-Back Transactions Stalling</w:t>
      </w:r>
    </w:p>
    <w:p>
      <w:pPr>
        <w:pStyle w:val="FirstParagraph"/>
        <w:rPr/>
      </w:pPr>
      <w:r>
        <w:rPr>
          <w:b/>
          <w:bCs/>
          <w:sz w:val="20"/>
        </w:rPr>
        <w:t>Check:</w:t>
      </w:r>
      <w:r>
        <w:rPr>
          <w:sz w:val="20"/>
        </w:rPr>
        <w:t xml:space="preserve"> 1. Grant persistence working? 2. Slave asserting PREADY correctly? 3. No unintended pipeline bubbles?</w:t>
      </w:r>
    </w:p>
    <w:p>
      <w:pPr>
        <w:pStyle w:val="BodyText"/>
        <w:rPr/>
      </w:pPr>
      <w:r>
        <w:rPr>
          <w:b/>
          <w:bCs/>
          <w:sz w:val="20"/>
        </w:rPr>
        <w:t>Expected Behavior:</w:t>
      </w:r>
      <w:r>
        <w:rPr>
          <w:sz w:val="20"/>
        </w:rPr>
        <w:t xml:space="preserve"> - Consecutive transactions from same master should flow without gaps - Only arbitration conflicts should introduce wait states</w:t>
      </w:r>
    </w:p>
    <w:p>
      <w:pPr>
        <w:pStyle w:val="Normal"/>
        <w:rPr/>
      </w:pPr>
      <w:bookmarkStart w:id="260" w:name="troubleshooting"/>
      <w:bookmarkStart w:id="261" w:name="issue-back-to-back-transactions-stalling"/>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
      <w:bookmarkEnd w:id="261"/>
      <w:r>
        <w:br w:type="page"/>
      </w:r>
    </w:p>
    <w:p>
      <w:pPr>
        <w:pStyle w:val="Heading2"/>
        <w:pBdr>
          <w:bottom w:val="single" w:sz="12" w:space="0" w:color="228B22"/>
        </w:pBdr>
        <w:spacing w:before="280" w:after="80"/>
        <w:rPr/>
      </w:pPr>
      <w:bookmarkStart w:id="262" w:name="__RefHeading___Toc10672_2399891985"/>
      <w:bookmarkStart w:id="263" w:name="next-steps-1"/>
      <w:bookmarkEnd w:id="262"/>
      <w:r>
        <w:rPr>
          <w:b/>
          <w:color w:val="228B22"/>
          <w:sz w:val="28"/>
        </w:rPr>
        <w:t>Next Steps</w:t>
      </w:r>
    </w:p>
    <w:p>
      <w:pPr>
        <w:pStyle w:val="Compact"/>
        <w:numPr>
          <w:ilvl w:val="0"/>
          <w:numId w:val="154"/>
        </w:numPr>
        <w:rPr/>
      </w:pPr>
      <w:r>
        <w:rPr/>
        <w:t xml:space="preserve">See </w:t>
      </w:r>
      <w:hyperlink r:id="rId51">
        <w:r>
          <w:rPr>
            <w:rStyle w:val="Hyperlink"/>
          </w:rPr>
          <w:t>Architecture</w:t>
        </w:r>
      </w:hyperlink>
      <w:r>
        <w:rPr/>
        <w:t xml:space="preserve"> for top-level design overview</w:t>
      </w:r>
    </w:p>
    <w:p>
      <w:pPr>
        <w:pStyle w:val="Compact"/>
        <w:numPr>
          <w:ilvl w:val="0"/>
          <w:numId w:val="155"/>
        </w:numPr>
        <w:rPr/>
      </w:pPr>
      <w:r>
        <w:rPr/>
        <w:t xml:space="preserve">See </w:t>
      </w:r>
      <w:hyperlink r:id="rId52">
        <w:r>
          <w:rPr>
            <w:rStyle w:val="Hyperlink"/>
          </w:rPr>
          <w:t>PRD.md</w:t>
        </w:r>
      </w:hyperlink>
      <w:r>
        <w:rPr/>
        <w:t xml:space="preserve"> for complete specification</w:t>
      </w:r>
    </w:p>
    <w:p>
      <w:pPr>
        <w:pStyle w:val="Compact"/>
        <w:numPr>
          <w:ilvl w:val="0"/>
          <w:numId w:val="156"/>
        </w:numPr>
        <w:rPr/>
      </w:pPr>
      <w:r>
        <w:rPr/>
        <w:t xml:space="preserve">See </w:t>
      </w:r>
      <w:hyperlink r:id="rId53">
        <w:r>
          <w:rPr>
            <w:rStyle w:val="Hyperlink"/>
          </w:rPr>
          <w:t>CLAUDE.md</w:t>
        </w:r>
      </w:hyperlink>
      <w:r>
        <w:rPr/>
        <w:t xml:space="preserve"> for integration guidance</w:t>
      </w:r>
    </w:p>
    <w:p>
      <w:pPr>
        <w:pStyle w:val="Compact"/>
        <w:numPr>
          <w:ilvl w:val="0"/>
          <w:numId w:val="157"/>
        </w:numPr>
        <w:rPr/>
      </w:pPr>
      <w:r>
        <w:rPr/>
        <w:t xml:space="preserve">See </w:t>
      </w:r>
      <w:hyperlink r:id="rId54">
        <w:r>
          <w:rPr>
            <w:rStyle w:val="Hyperlink"/>
          </w:rPr>
          <w:t>README.md</w:t>
        </w:r>
      </w:hyperlink>
      <w:r>
        <w:rPr/>
        <w:t xml:space="preserve"> for quick start guide</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4" w:name="address-decode-and-arbitration"/>
      <w:bookmarkStart w:id="265" w:name="next-steps-1"/>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r>
        <w:br w:type="page"/>
      </w:r>
    </w:p>
    <w:p>
      <w:pPr>
        <w:pStyle w:val="Heading1"/>
        <w:shd w:val="clear" w:color="auto" w:fill="404040"/>
        <w:spacing w:before="360" w:after="120"/>
        <w:rPr/>
      </w:pPr>
      <w:bookmarkStart w:id="266" w:name="__RefHeading___Toc10674_2399891985"/>
      <w:bookmarkStart w:id="267" w:name="lattice-rtl-generator"/>
      <w:bookmarkEnd w:id="266"/>
      <w:r>
        <w:rPr>
          <w:b/>
          <w:color w:val="FFFFFF"/>
          <w:sz w:val="32"/>
        </w:rPr>
        <w:t>Lattice RTL Generator</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8" w:name="__RefHeading___Toc10676_2399891985"/>
      <w:bookmarkStart w:id="269" w:name="overview-3"/>
      <w:bookmarkEnd w:id="268"/>
      <w:r>
        <w:rPr>
          <w:b/>
          <w:color w:val="228B22"/>
          <w:sz w:val="28"/>
        </w:rPr>
        <w:t>Overview</w:t>
      </w:r>
    </w:p>
    <w:p>
      <w:pPr>
        <w:pStyle w:val="FirstParagraph"/>
        <w:rPr/>
      </w:pPr>
      <w:r>
        <w:rPr>
          <w:sz w:val="20"/>
        </w:rPr>
        <w:t>Five pre-generated variants (1to1, 2to1, 1to4, 2to4, 2to2_mixed) cover the common configurations. For anything else, the Python-based generator produces any arbitrary MxN crossbar up to 16x16.</w:t>
      </w:r>
    </w:p>
    <w:p>
      <w:pPr>
        <w:pStyle w:val="BodyText"/>
        <w:rPr/>
      </w:pPr>
      <w:r>
        <w:rPr>
          <w:b/>
          <w:bCs/>
          <w:sz w:val="20"/>
        </w:rPr>
        <w:t>Philosophy:</w:t>
      </w:r>
      <w:r>
        <w:rPr>
          <w:sz w:val="20"/>
        </w:rPr>
        <w:t xml:space="preserve"> - Pre-generated variants for common use cases (fast integration) - Python generator for custom configurations (flexibility) - Template-based code generation (consistency) - Built from proven components (quality)</w:t>
      </w:r>
    </w:p>
    <w:p>
      <w:pPr>
        <w:pStyle w:val="Normal"/>
        <w:rPr/>
      </w:pPr>
      <w:bookmarkStart w:id="270" w:name="overview-3"/>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r>
        <w:br w:type="page"/>
      </w:r>
    </w:p>
    <w:p>
      <w:pPr>
        <w:pStyle w:val="Heading2"/>
        <w:pBdr>
          <w:bottom w:val="single" w:sz="12" w:space="0" w:color="228B22"/>
        </w:pBdr>
        <w:spacing w:before="280" w:after="80"/>
        <w:rPr/>
      </w:pPr>
      <w:bookmarkStart w:id="271" w:name="__RefHeading___Toc10678_2399891985"/>
      <w:bookmarkStart w:id="272" w:name="generator-architecture"/>
      <w:bookmarkEnd w:id="271"/>
      <w:r>
        <w:rPr>
          <w:b/>
          <w:color w:val="228B22"/>
          <w:sz w:val="28"/>
        </w:rPr>
        <w:t>Generator Architecture</w:t>
      </w:r>
    </w:p>
    <w:p>
      <w:pPr>
        <w:pStyle w:val="Heading3"/>
        <w:spacing w:before="200" w:after="80"/>
        <w:rPr/>
      </w:pPr>
      <w:bookmarkStart w:id="273" w:name="__RefHeading___Toc10680_2399891985"/>
      <w:bookmarkStart w:id="274" w:name="two-level-structure"/>
      <w:bookmarkEnd w:id="273"/>
      <w:r>
        <w:rPr>
          <w:b/>
          <w:color w:val="404040"/>
          <w:sz w:val="24"/>
        </w:rPr>
        <w:t>Two-Level Structure</w:t>
      </w:r>
    </w:p>
    <w:p>
      <w:pPr>
        <w:pStyle w:val="SourceCode"/>
        <w:rPr/>
      </w:pPr>
      <w:r>
        <w:rPr>
          <w:rStyle w:val="VerbatimChar"/>
        </w:rPr>
        <w:t>projects/components/fabric-gen-ip/lattice-apbx-xbar/</w:t>
      </w:r>
      <w:r>
        <w:rPr/>
        <w:br/>
      </w:r>
      <w:r>
        <w:rPr>
          <w:rStyle w:val="VerbatimChar"/>
        </w:rPr>
        <w:t>├── bin/</w:t>
      </w:r>
      <w:r>
        <w:rPr/>
        <w:br/>
      </w:r>
      <w:r>
        <w:rPr>
          <w:rStyle w:val="VerbatimChar"/>
        </w:rPr>
        <w:t>│   └── generate_xbars.py              ← Convenience wrapper script</w:t>
      </w:r>
      <w:r>
        <w:rPr/>
        <w:br/>
      </w:r>
      <w:r>
        <w:rPr>
          <w:rStyle w:val="VerbatimChar"/>
        </w:rPr>
        <w:t>│</w:t>
      </w:r>
      <w:r>
        <w:rPr/>
        <w:br/>
      </w:r>
      <w:r>
        <w:rPr>
          <w:rStyle w:val="VerbatimChar"/>
        </w:rPr>
        <w:t>└── projects/components/fabric-gen-ip/lattice-apbx-xbar/bin/</w:t>
      </w:r>
      <w:r>
        <w:rPr/>
        <w:br/>
      </w:r>
      <w:r>
        <w:rPr>
          <w:rStyle w:val="VerbatimChar"/>
        </w:rPr>
        <w:t xml:space="preserve">    └── apbx_xbar_generator.py          ← Core generator engine</w:t>
      </w:r>
    </w:p>
    <w:p>
      <w:pPr>
        <w:pStyle w:val="FirstParagraph"/>
        <w:rPr/>
      </w:pPr>
      <w:r>
        <w:rPr>
          <w:b/>
          <w:bCs/>
          <w:sz w:val="20"/>
        </w:rPr>
        <w:t>Why Two Files?</w:t>
      </w:r>
      <w:r>
        <w:rPr>
          <w:sz w:val="20"/>
        </w:rPr>
        <w:t xml:space="preserve"> 1. </w:t>
      </w:r>
      <w:r>
        <w:rPr>
          <w:b/>
          <w:bCs/>
          <w:sz w:val="20"/>
        </w:rPr>
        <w:t>Core Generator</w:t>
      </w:r>
      <w:r>
        <w:rPr>
          <w:sz w:val="20"/>
        </w:rPr>
        <w:t xml:space="preserve"> (</w:t>
      </w:r>
      <w:r>
        <w:rPr>
          <w:rStyle w:val="VerbatimChar"/>
          <w:sz w:val="20"/>
        </w:rPr>
        <w:t>apbx_xbar_generator.py</w:t>
      </w:r>
      <w:r>
        <w:rPr>
          <w:sz w:val="20"/>
        </w:rPr>
        <w:t xml:space="preserve">): Reusable library function - Can be imported by other scripts - Contains </w:t>
      </w:r>
      <w:r>
        <w:rPr>
          <w:rStyle w:val="VerbatimChar"/>
          <w:sz w:val="20"/>
        </w:rPr>
        <w:t>generate_apbx_xbar()</w:t>
      </w:r>
      <w:r>
        <w:rPr>
          <w:sz w:val="20"/>
        </w:rPr>
        <w:t xml:space="preserve"> function - Located in the component’s own </w:t>
      </w:r>
      <w:r>
        <w:rPr>
          <w:rStyle w:val="VerbatimChar"/>
          <w:sz w:val="20"/>
        </w:rPr>
        <w:t>bin/</w:t>
      </w:r>
      <w:r>
        <w:rPr>
          <w:sz w:val="20"/>
        </w:rPr>
        <w:t xml:space="preserve"> directory: </w:t>
      </w:r>
      <w:r>
        <w:rPr>
          <w:rStyle w:val="VerbatimChar"/>
          <w:sz w:val="20"/>
        </w:rPr>
        <w:t>projects/components/fabric-gen-ip/lattice-apbx-xbar/bin/apbx_xbar_generator.py</w:t>
      </w:r>
      <w:r>
        <w:rPr>
          <w:sz w:val="20"/>
        </w:rPr>
        <w:t xml:space="preserve">. It is NOT under </w:t>
      </w:r>
      <w:r>
        <w:rPr>
          <w:rStyle w:val="VerbatimChar"/>
          <w:sz w:val="20"/>
        </w:rPr>
        <w:t>bin/rtl_generators/</w:t>
      </w:r>
      <w:r>
        <w:rPr>
          <w:sz w:val="20"/>
        </w:rPr>
        <w:t xml:space="preserve"> — that path was claimed here until 2026-08-29 and contradicted this chapter’s own tree, its troubleshooting section, the README and the PRD. </w:t>
      </w:r>
      <w:r>
        <w:rPr>
          <w:rStyle w:val="VerbatimChar"/>
          <w:sz w:val="20"/>
        </w:rPr>
        <w:t>bin/rtl_generators/amba/</w:t>
      </w:r>
      <w:r>
        <w:rPr>
          <w:sz w:val="20"/>
        </w:rPr>
        <w:t xml:space="preserve"> contains only an </w:t>
      </w:r>
      <w:r>
        <w:rPr>
          <w:rStyle w:val="VerbatimChar"/>
          <w:sz w:val="20"/>
        </w:rPr>
        <w:t>__init__.py</w:t>
      </w:r>
      <w:r>
        <w:rPr>
          <w:sz w:val="20"/>
        </w:rPr>
        <w:t>.</w:t>
      </w:r>
    </w:p>
    <w:p>
      <w:pPr>
        <w:pStyle w:val="Compact"/>
        <w:numPr>
          <w:ilvl w:val="0"/>
          <w:numId w:val="158"/>
        </w:numPr>
        <w:rPr/>
      </w:pPr>
      <w:r>
        <w:rPr>
          <w:b/>
          <w:bCs/>
        </w:rPr>
        <w:t>Convenience Wrapper</w:t>
      </w:r>
      <w:r>
        <w:rPr/>
        <w:t xml:space="preserve"> (</w:t>
      </w:r>
      <w:r>
        <w:rPr>
          <w:rStyle w:val="VerbatimChar"/>
        </w:rPr>
        <w:t>generate_xbars.py</w:t>
      </w:r>
      <w:r>
        <w:rPr/>
        <w:t>): Project-specific script</w:t>
      </w:r>
    </w:p>
    <w:p>
      <w:pPr>
        <w:pStyle w:val="Compact"/>
        <w:numPr>
          <w:ilvl w:val="1"/>
          <w:numId w:val="159"/>
        </w:numPr>
        <w:rPr/>
      </w:pPr>
      <w:r>
        <w:rPr/>
        <w:t>Easy command-line interface</w:t>
      </w:r>
    </w:p>
    <w:p>
      <w:pPr>
        <w:pStyle w:val="Compact"/>
        <w:numPr>
          <w:ilvl w:val="1"/>
          <w:numId w:val="160"/>
        </w:numPr>
        <w:rPr/>
      </w:pPr>
      <w:r>
        <w:rPr/>
        <w:t>Pre-configured for standard variants</w:t>
      </w:r>
    </w:p>
    <w:p>
      <w:pPr>
        <w:pStyle w:val="Compact"/>
        <w:numPr>
          <w:ilvl w:val="1"/>
          <w:numId w:val="161"/>
        </w:numPr>
        <w:rPr/>
      </w:pPr>
      <w:r>
        <w:rPr/>
        <w:t xml:space="preserve">Located in project </w:t>
      </w:r>
      <w:r>
        <w:rPr>
          <w:rStyle w:val="VerbatimChar"/>
        </w:rPr>
        <w:t>bin/</w:t>
      </w:r>
      <w:r>
        <w:rPr/>
        <w:t xml:space="preserve"> directory</w:t>
      </w:r>
    </w:p>
    <w:p>
      <w:pPr>
        <w:pStyle w:val="Normal"/>
        <w:rPr/>
      </w:pPr>
      <w:bookmarkStart w:id="275" w:name="generator-architecture"/>
      <w:bookmarkStart w:id="276" w:name="two-level-structure"/>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r>
        <w:br w:type="page"/>
      </w:r>
    </w:p>
    <w:p>
      <w:pPr>
        <w:pStyle w:val="Heading2"/>
        <w:pBdr>
          <w:bottom w:val="single" w:sz="12" w:space="0" w:color="228B22"/>
        </w:pBdr>
        <w:spacing w:before="280" w:after="80"/>
        <w:rPr/>
      </w:pPr>
      <w:bookmarkStart w:id="277" w:name="__RefHeading___Toc10682_2399891985"/>
      <w:bookmarkStart w:id="278" w:name="quick-start-1"/>
      <w:bookmarkEnd w:id="277"/>
      <w:r>
        <w:rPr>
          <w:b/>
          <w:color w:val="228B22"/>
          <w:sz w:val="28"/>
        </w:rPr>
        <w:t>Quick Start</w:t>
      </w:r>
    </w:p>
    <w:p>
      <w:pPr>
        <w:pStyle w:val="Heading3"/>
        <w:spacing w:before="200" w:after="80"/>
        <w:rPr/>
      </w:pPr>
      <w:bookmarkStart w:id="279" w:name="__RefHeading___Toc10684_2399891985"/>
      <w:bookmarkStart w:id="280" w:name="generate-standard-variants-11-21-14-24"/>
      <w:bookmarkEnd w:id="279"/>
      <w:r>
        <w:rPr>
          <w:b/>
          <w:color w:val="404040"/>
          <w:sz w:val="24"/>
        </w:rPr>
        <w:t>Generate Standard Variants (1:1, 2:1, 1:4, 2:4)</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p>
    <w:p>
      <w:pPr>
        <w:pStyle w:val="FirstParagraph"/>
        <w:rPr/>
      </w:pPr>
      <w:r>
        <w:rPr>
          <w:b/>
          <w:bCs/>
          <w:sz w:val="20"/>
        </w:rPr>
        <w:t>Output:</w:t>
      </w:r>
    </w:p>
    <w:p>
      <w:pPr>
        <w:pStyle w:val="SourceCode"/>
        <w:rPr/>
      </w:pPr>
      <w:r>
        <w:rPr>
          <w:rStyle w:val="VerbatimChar"/>
        </w:rPr>
        <w:t>Generating 1-to-1 crossbar...</w:t>
      </w:r>
      <w:r>
        <w:rPr/>
        <w:br/>
      </w:r>
      <w:r>
        <w:rPr>
          <w:rStyle w:val="VerbatimChar"/>
        </w:rPr>
        <w:t xml:space="preserve">  apbx_xbar_1to1.sv</w:t>
      </w:r>
      <w:r>
        <w:rPr/>
        <w:br/>
      </w:r>
      <w:r>
        <w:rPr>
          <w:rStyle w:val="VerbatimChar"/>
        </w:rPr>
        <w:t>Generating 2-to-1 crossbar...</w:t>
      </w:r>
      <w:r>
        <w:rPr/>
        <w:br/>
      </w:r>
      <w:r>
        <w:rPr>
          <w:rStyle w:val="VerbatimChar"/>
        </w:rPr>
        <w:t xml:space="preserve">  apbx_xbar_2to1.sv</w:t>
      </w:r>
      <w:r>
        <w:rPr/>
        <w:br/>
      </w:r>
      <w:r>
        <w:rPr>
          <w:rStyle w:val="VerbatimChar"/>
        </w:rPr>
        <w:t>Generating 1-to-4 crossbar...</w:t>
      </w:r>
      <w:r>
        <w:rPr/>
        <w:br/>
      </w:r>
      <w:r>
        <w:rPr>
          <w:rStyle w:val="VerbatimChar"/>
        </w:rPr>
        <w:t xml:space="preserve">  apbx_xbar_1to4.sv</w:t>
      </w:r>
      <w:r>
        <w:rPr/>
        <w:br/>
      </w:r>
      <w:r>
        <w:rPr>
          <w:rStyle w:val="VerbatimChar"/>
        </w:rPr>
        <w:t>Generating 2-to-4 crossbar...</w:t>
      </w:r>
      <w:r>
        <w:rPr/>
        <w:br/>
      </w:r>
      <w:r>
        <w:rPr>
          <w:rStyle w:val="VerbatimChar"/>
        </w:rPr>
        <w:t xml:space="preserve">  apbx_xbar_2to4.sv</w:t>
      </w:r>
      <w:r>
        <w:rPr/>
        <w:br/>
      </w:r>
      <w:r>
        <w:rPr>
          <w:rStyle w:val="VerbatimChar"/>
        </w:rPr>
        <w:t>Generating 2-to-2_mixed crossbar...</w:t>
      </w:r>
      <w:r>
        <w:rPr/>
        <w:br/>
      </w:r>
      <w:r>
        <w:rPr>
          <w:rStyle w:val="VerbatimChar"/>
        </w:rPr>
        <w:t xml:space="preserve">  apbx_xbar_2to2_mixed.sv</w:t>
      </w:r>
      <w:r>
        <w:rPr/>
        <w:br/>
        <w:br/>
      </w:r>
      <w:r>
        <w:rPr>
          <w:rStyle w:val="VerbatimChar"/>
        </w:rPr>
        <w:t>Generated 5 crossbar variants</w:t>
      </w:r>
      <w:bookmarkEnd w:id="280"/>
    </w:p>
    <w:p>
      <w:pPr>
        <w:pStyle w:val="Heading3"/>
        <w:spacing w:before="200" w:after="80"/>
        <w:rPr/>
      </w:pPr>
      <w:bookmarkStart w:id="281" w:name="__RefHeading___Toc10686_2399891985"/>
      <w:bookmarkStart w:id="282" w:name="generate-custom-variant"/>
      <w:bookmarkEnd w:id="281"/>
      <w:r>
        <w:rPr>
          <w:b/>
          <w:color w:val="404040"/>
          <w:sz w:val="24"/>
        </w:rPr>
        <w:t>Generate Custom Variant</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Output:</w:t>
      </w:r>
    </w:p>
    <w:p>
      <w:pPr>
        <w:pStyle w:val="SourceCode"/>
        <w:rPr/>
      </w:pPr>
      <w:r>
        <w:rPr>
          <w:rStyle w:val="VerbatimChar"/>
        </w:rPr>
        <w:t>Generating 3-to-6 crossbar...</w:t>
      </w:r>
      <w:r>
        <w:rPr/>
        <w:br/>
      </w:r>
      <w:r>
        <w:rPr>
          <w:rStyle w:val="VerbatimChar"/>
        </w:rPr>
        <w:t>Generated apbx_xbar_3to6.sv</w:t>
      </w:r>
      <w:bookmarkEnd w:id="282"/>
    </w:p>
    <w:p>
      <w:pPr>
        <w:pStyle w:val="Heading3"/>
        <w:spacing w:before="200" w:after="80"/>
        <w:rPr/>
      </w:pPr>
      <w:bookmarkStart w:id="283" w:name="__RefHeading___Toc10688_2399891985"/>
      <w:bookmarkStart w:id="284" w:name="generate-with-custom-base-address"/>
      <w:bookmarkEnd w:id="283"/>
      <w:r>
        <w:rPr>
          <w:b/>
          <w:color w:val="404040"/>
          <w:sz w:val="24"/>
        </w:rPr>
        <w:t>Generate with Custom Base Address</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p>
    <w:p>
      <w:pPr>
        <w:pStyle w:val="FirstParagraph"/>
        <w:rPr/>
      </w:pPr>
      <w:r>
        <w:rPr>
          <w:b/>
          <w:bCs/>
          <w:sz w:val="20"/>
        </w:rPr>
        <w:t>Output:</w:t>
      </w:r>
    </w:p>
    <w:p>
      <w:pPr>
        <w:pStyle w:val="SourceCode"/>
        <w:rPr/>
      </w:pPr>
      <w:r>
        <w:rPr>
          <w:rStyle w:val="VerbatimChar"/>
        </w:rPr>
        <w:t>Generating 4-to-8 crossbar...</w:t>
      </w:r>
      <w:r>
        <w:rPr/>
        <w:br/>
      </w:r>
      <w:r>
        <w:rPr>
          <w:rStyle w:val="VerbatimChar"/>
        </w:rPr>
        <w:t>Generated apbx_xbar_4to8.sv</w:t>
      </w:r>
      <w:r>
        <w:rPr/>
        <w:br/>
        <w:br/>
      </w:r>
      <w:r>
        <w:rPr>
          <w:rStyle w:val="VerbatimChar"/>
        </w:rPr>
        <w:t>Address Map:</w:t>
      </w:r>
      <w:r>
        <w:rPr/>
        <w:br/>
      </w:r>
      <w:r>
        <w:rPr>
          <w:rStyle w:val="VerbatimChar"/>
        </w:rPr>
        <w:t xml:space="preserve">  Slave 0: [0x80000000, 0x8000FFFF]</w:t>
      </w:r>
      <w:r>
        <w:rPr/>
        <w:br/>
      </w:r>
      <w:r>
        <w:rPr>
          <w:rStyle w:val="VerbatimChar"/>
        </w:rPr>
        <w:t xml:space="preserve">  Slave 1: [0x80010000, 0x8001FFFF]</w:t>
      </w:r>
      <w:r>
        <w:rPr/>
        <w:br/>
      </w:r>
      <w:r>
        <w:rPr>
          <w:rStyle w:val="VerbatimChar"/>
        </w:rPr>
        <w:t xml:space="preserve">  Slave 2: [0x80020000, 0x8002FFFF]</w:t>
      </w:r>
      <w:r>
        <w:rPr/>
        <w:br/>
      </w:r>
      <w:r>
        <w:rPr>
          <w:rStyle w:val="VerbatimChar"/>
        </w:rPr>
        <w:t xml:space="preserve">  ...</w:t>
      </w:r>
      <w:r>
        <w:rPr/>
        <w:br/>
      </w:r>
      <w:r>
        <w:rPr>
          <w:rStyle w:val="VerbatimChar"/>
        </w:rPr>
        <w:t xml:space="preserve">  Slave 7: [0x80070000, 0x8007FFFF]</w:t>
      </w:r>
    </w:p>
    <w:p>
      <w:pPr>
        <w:pStyle w:val="Normal"/>
        <w:rPr/>
      </w:pPr>
      <w:bookmarkStart w:id="285" w:name="quick-start-1"/>
      <w:bookmarkStart w:id="286" w:name="generate-with-custom-base-addres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bookmarkEnd w:id="286"/>
      <w:r>
        <w:br w:type="page"/>
      </w:r>
    </w:p>
    <w:p>
      <w:pPr>
        <w:pStyle w:val="Heading2"/>
        <w:pBdr>
          <w:bottom w:val="single" w:sz="12" w:space="0" w:color="228B22"/>
        </w:pBdr>
        <w:spacing w:before="280" w:after="80"/>
        <w:rPr/>
      </w:pPr>
      <w:bookmarkStart w:id="287" w:name="__RefHeading___Toc10690_2399891985"/>
      <w:bookmarkStart w:id="288" w:name="command-line-interface"/>
      <w:bookmarkEnd w:id="287"/>
      <w:r>
        <w:rPr>
          <w:b/>
          <w:color w:val="228B22"/>
          <w:sz w:val="28"/>
        </w:rPr>
        <w:t>Command-Line Interface</w:t>
      </w:r>
    </w:p>
    <w:p>
      <w:pPr>
        <w:pStyle w:val="Heading3"/>
        <w:spacing w:before="200" w:after="80"/>
        <w:rPr/>
      </w:pPr>
      <w:bookmarkStart w:id="289" w:name="__RefHeading___Toc10692_2399891985"/>
      <w:bookmarkStart w:id="290" w:name="full-options"/>
      <w:bookmarkEnd w:id="289"/>
      <w:r>
        <w:rPr>
          <w:b/>
          <w:color w:val="404040"/>
          <w:sz w:val="24"/>
        </w:rPr>
        <w:t>Full Options</w:t>
      </w:r>
    </w:p>
    <w:p>
      <w:pPr>
        <w:pStyle w:val="SourceCode"/>
        <w:rPr/>
      </w:pPr>
      <w:r>
        <w:rPr>
          <w:rStyle w:val="ExtensionTok"/>
        </w:rPr>
        <w:t>python</w:t>
      </w:r>
      <w:r>
        <w:rPr>
          <w:rStyle w:val="NormalTok"/>
        </w:rPr>
        <w:t xml:space="preserve"> generate_xbars.py </w:t>
      </w:r>
      <w:r>
        <w:rPr>
          <w:rStyle w:val="PreprocessorTok"/>
        </w:rPr>
        <w:t>[</w:t>
      </w:r>
      <w:r>
        <w:rPr>
          <w:rStyle w:val="SpecialStringTok"/>
        </w:rPr>
        <w:t>OPTIONS</w:t>
      </w:r>
      <w:r>
        <w:rPr>
          <w:rStyle w:val="PreprocessorTok"/>
        </w:rPr>
        <w:t>]</w:t>
      </w:r>
    </w:p>
    <w:p>
      <w:pPr>
        <w:pStyle w:val="FirstParagraph"/>
        <w:rPr/>
      </w:pPr>
      <w:r>
        <w:rPr>
          <w:b/>
          <w:bCs/>
          <w:sz w:val="20"/>
        </w:rPr>
        <w:t>Options:</w:t>
      </w:r>
    </w:p>
    <w:p>
      <w:pPr>
        <w:pStyle w:val="TableCaption"/>
        <w:rPr/>
      </w:pPr>
      <w:bookmarkStart w:id="291" w:name="_Tab_2_Command_Line_Options"/>
      <w:r>
        <w:rPr/>
        <w:t>Command Line Options</w:t>
      </w:r>
      <w:bookmarkEnd w:id="2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0"/>
        <w:gridCol w:w="1524"/>
        <w:gridCol w:w="1307"/>
        <w:gridCol w:w="1959"/>
        <w:gridCol w:w="2830"/>
      </w:tblGrid>
      <w:tr>
        <w:trPr>
          <w:tblHeader w:val="true"/>
        </w:trPr>
        <w:tc>
          <w:tcPr>
            <w:tcW w:w="1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13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 (1-16)</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 (1-16)</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address map</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0x1000=4KB, 0x10000=64KB (matches shipped variants)</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--help</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Show help message</w:t>
            </w:r>
          </w:p>
        </w:tc>
      </w:tr>
    </w:tbl>
    <w:p>
      <w:pPr>
        <w:pStyle w:val="BodyText"/>
        <w:rPr/>
      </w:pPr>
      <w:r>
        <w:rPr>
          <w:sz w:val="20"/>
        </w:rPr>
        <w:t>The CLI covers the common cases. Per-port APB version and parity are reachable only through the Python API (</w:t>
      </w:r>
      <w:r>
        <w:rPr>
          <w:rStyle w:val="VerbatimChar"/>
          <w:sz w:val="20"/>
        </w:rPr>
        <w:t>generate_apbx_xbar</w:t>
      </w:r>
      <w:r>
        <w:rPr>
          <w:sz w:val="20"/>
        </w:rPr>
        <w:t>), since they take per-port lists rather than scalars:</w:t>
      </w:r>
    </w:p>
    <w:p>
      <w:pPr>
        <w:pStyle w:val="TableCaption"/>
        <w:rPr/>
      </w:pPr>
      <w:bookmarkStart w:id="292" w:name="_Tab_3_Python_API_Arguments"/>
      <w:r>
        <w:rPr/>
        <w:t>Python API Arguments</w:t>
      </w:r>
      <w:bookmarkEnd w:id="2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1478"/>
        <w:gridCol w:w="2216"/>
        <w:gridCol w:w="3202"/>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Argument</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window per slave. </w:t>
            </w:r>
            <w:r>
              <w:rPr>
                <w:rStyle w:val="VerbatimChar"/>
                <w:rFonts w:eastAsia="Cambria" w:cs=""/>
                <w:kern w:val="0"/>
                <w:szCs w:val="24"/>
                <w:lang w:val="en-US" w:eastAsia="en-US" w:bidi="ar-SA"/>
              </w:rPr>
              <w:t>generate_xbars.py</w:t>
            </w:r>
            <w:r>
              <w:rPr>
                <w:rFonts w:eastAsia="Cambria" w:cs=""/>
                <w:kern w:val="0"/>
                <w:sz w:val="24"/>
                <w:szCs w:val="24"/>
                <w:lang w:val="en-US" w:eastAsia="en-US" w:bidi="ar-SA"/>
              </w:rPr>
              <w:t xml:space="preserve"> passes 0x10000 for the shipped variants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master_versions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Per-master APB version (</w:t>
            </w:r>
            <w:r>
              <w:rPr>
                <w:rStyle w:val="VerbatimChar"/>
                <w:rFonts w:eastAsia="Cambria" w:cs=""/>
                <w:kern w:val="0"/>
                <w:szCs w:val="24"/>
                <w:lang w:val="en-US" w:eastAsia="en-US" w:bidi="ar-SA"/>
              </w:rPr>
              <w:t>4</w:t>
            </w:r>
            <w:r>
              <w:rPr>
                <w:rFonts w:eastAsia="Cambria" w:cs=""/>
                <w:kern w:val="0"/>
                <w:sz w:val="24"/>
                <w:szCs w:val="24"/>
                <w:lang w:val="en-US" w:eastAsia="en-US" w:bidi="ar-SA"/>
              </w:rPr>
              <w:t>/</w:t>
            </w:r>
            <w:r>
              <w:rPr>
                <w:rStyle w:val="VerbatimChar"/>
                <w:rFonts w:eastAsia="Cambria" w:cs=""/>
                <w:kern w:val="0"/>
                <w:szCs w:val="24"/>
                <w:lang w:val="en-US" w:eastAsia="en-US" w:bidi="ar-SA"/>
              </w:rPr>
              <w:t>5</w:t>
            </w:r>
            <w:r>
              <w:rPr>
                <w:rFonts w:eastAsia="Cambria" w:cs=""/>
                <w:kern w:val="0"/>
                <w:sz w:val="24"/>
                <w:szCs w:val="24"/>
                <w:lang w:val="en-US" w:eastAsia="en-US" w:bidi="ar-SA"/>
              </w:rPr>
              <w:t>); None ⇒ all APB4</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slave_versions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APB version (</w:t>
            </w:r>
            <w:r>
              <w:rPr>
                <w:rStyle w:val="VerbatimChar"/>
                <w:rFonts w:eastAsia="Cambria" w:cs=""/>
                <w:kern w:val="0"/>
                <w:szCs w:val="24"/>
                <w:lang w:val="en-US" w:eastAsia="en-US" w:bidi="ar-SA"/>
              </w:rPr>
              <w:t>4</w:t>
            </w:r>
            <w:r>
              <w:rPr>
                <w:rFonts w:eastAsia="Cambria" w:cs=""/>
                <w:kern w:val="0"/>
                <w:sz w:val="24"/>
                <w:szCs w:val="24"/>
                <w:lang w:val="en-US" w:eastAsia="en-US" w:bidi="ar-SA"/>
              </w:rPr>
              <w:t>/</w:t>
            </w:r>
            <w:r>
              <w:rPr>
                <w:rStyle w:val="VerbatimChar"/>
                <w:rFonts w:eastAsia="Cambria" w:cs=""/>
                <w:kern w:val="0"/>
                <w:szCs w:val="24"/>
                <w:lang w:val="en-US" w:eastAsia="en-US" w:bidi="ar-SA"/>
              </w:rPr>
              <w:t>5</w:t>
            </w:r>
            <w:r>
              <w:rPr>
                <w:rFonts w:eastAsia="Cambria" w:cs=""/>
                <w:kern w:val="0"/>
                <w:sz w:val="24"/>
                <w:szCs w:val="24"/>
                <w:lang w:val="en-US" w:eastAsia="en-US" w:bidi="ar-SA"/>
              </w:rPr>
              <w:t>); None ⇒ all APB4</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name_suffix</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Appended to the generated module name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enable_parity</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Carry APB5 parity (IHI 0024E ch. 5 </w:t>
            </w:r>
            <w:r>
              <w:rPr>
                <w:rStyle w:val="VerbatimChar"/>
                <w:rFonts w:eastAsia="Cambria" w:cs=""/>
                <w:kern w:val="0"/>
                <w:szCs w:val="24"/>
                <w:lang w:val="en-US" w:eastAsia="en-US" w:bidi="ar-SA"/>
              </w:rPr>
              <w:t>*CHK</w:t>
            </w:r>
            <w:r>
              <w:rPr>
                <w:rFonts w:eastAsia="Cambria" w:cs=""/>
                <w:kern w:val="0"/>
                <w:sz w:val="24"/>
                <w:szCs w:val="24"/>
                <w:lang w:val="en-US" w:eastAsia="en-US" w:bidi="ar-SA"/>
              </w:rPr>
              <w:t xml:space="preserve"> signals, odd) on APB5 ports</w:t>
            </w:r>
          </w:p>
        </w:tc>
      </w:tr>
    </w:tbl>
    <w:p>
      <w:pPr>
        <w:pStyle w:val="BodyText"/>
        <w:rPr/>
      </w:pPr>
      <w:r>
        <w:rPr>
          <w:rStyle w:val="VerbatimChar"/>
          <w:b/>
          <w:bCs/>
          <w:sz w:val="20"/>
        </w:rPr>
        <w:t>enable_parity</w:t>
      </w:r>
      <w:r>
        <w:rPr>
          <w:b/>
          <w:bCs/>
          <w:sz w:val="20"/>
        </w:rPr>
        <w:t xml:space="preserve"> checks and regenerates; it does not pass through.</w:t>
      </w:r>
      <w:r>
        <w:rPr>
          <w:sz w:val="20"/>
        </w:rPr>
        <w:t xml:space="preserve"> A generated variant </w:t>
      </w:r>
      <w:r>
        <w:rPr>
          <w:b/>
          <w:bCs/>
          <w:sz w:val="20"/>
        </w:rPr>
        <w:t>checks</w:t>
      </w:r>
      <w:r>
        <w:rPr>
          <w:sz w:val="20"/>
        </w:rPr>
        <w:t xml:space="preserve"> parity at the ingress boundary and </w:t>
      </w:r>
      <w:r>
        <w:rPr>
          <w:b/>
          <w:bCs/>
          <w:sz w:val="20"/>
        </w:rPr>
        <w:t>regenerates</w:t>
      </w:r>
      <w:r>
        <w:rPr>
          <w:sz w:val="20"/>
        </w:rPr>
        <w:t xml:space="preserve"> it on the far side, because the parity bits do not cross the cmd/rsp interface the boundary IP deconstructs each transfer into. The cmd/rsp fabric between the two is outside the protected domain, so with </w:t>
      </w:r>
      <w:r>
        <w:rPr>
          <w:rStyle w:val="VerbatimChar"/>
          <w:sz w:val="20"/>
        </w:rPr>
        <w:t>enable_parity=True</w:t>
      </w:r>
      <w:r>
        <w:rPr>
          <w:sz w:val="20"/>
        </w:rPr>
        <w:t xml:space="preserve"> each </w:t>
      </w:r>
      <w:r>
        <w:rPr>
          <w:b/>
          <w:bCs/>
          <w:sz w:val="20"/>
        </w:rPr>
        <w:t>APB5</w:t>
      </w:r>
      <w:r>
        <w:rPr>
          <w:sz w:val="20"/>
        </w:rPr>
        <w:t xml:space="preserve"> port exposes its own </w:t>
      </w:r>
      <w:r>
        <w:rPr>
          <w:rStyle w:val="VerbatimChar"/>
          <w:sz w:val="20"/>
        </w:rPr>
        <w:t>parity_error_*</w:t>
      </w:r>
      <w:r>
        <w:rPr>
          <w:sz w:val="20"/>
        </w:rPr>
        <w:t xml:space="preserve"> outputs (</w:t>
      </w:r>
      <w:r>
        <w:rPr>
          <w:rStyle w:val="VerbatimChar"/>
          <w:sz w:val="20"/>
        </w:rPr>
        <w:t>m0_parity_error_wdata</w:t>
      </w:r>
      <w:r>
        <w:rPr>
          <w:sz w:val="20"/>
        </w:rPr>
        <w:t xml:space="preserve">, </w:t>
      </w:r>
      <w:r>
        <w:rPr>
          <w:rStyle w:val="VerbatimChar"/>
          <w:sz w:val="20"/>
        </w:rPr>
        <w:t>s0_parity_error_rdata</w:t>
      </w:r>
      <w:r>
        <w:rPr>
          <w:sz w:val="20"/>
        </w:rPr>
        <w:t xml:space="preserve">, …) — a check whose result goes nowhere is not protection. APB4 ports get none, and the shipped </w:t>
      </w:r>
      <w:r>
        <w:rPr>
          <w:rStyle w:val="VerbatimChar"/>
          <w:sz w:val="20"/>
        </w:rPr>
        <w:t>apbx_xbar_2to2_mixed</w:t>
      </w:r>
      <w:r>
        <w:rPr>
          <w:sz w:val="20"/>
        </w:rPr>
        <w:t xml:space="preserve"> is generated with parity off, so there the boundary IP’s flags are tied off internally. A mixed APB4/APB5 pairing carries no parity at all.</w:t>
      </w:r>
    </w:p>
    <w:p>
      <w:pPr>
        <w:pStyle w:val="BodyText"/>
        <w:rPr/>
      </w:pPr>
      <w:r>
        <w:rPr>
          <w:sz w:val="20"/>
        </w:rPr>
        <w:t xml:space="preserve">(The retired </w:t>
      </w:r>
      <w:r>
        <w:rPr>
          <w:rStyle w:val="VerbatimChar"/>
          <w:sz w:val="20"/>
        </w:rPr>
        <w:t>apbx_xbar_thin</w:t>
      </w:r>
      <w:r>
        <w:rPr>
          <w:sz w:val="20"/>
        </w:rPr>
        <w:t xml:space="preserve"> passed parity through end to end instead, which is why this distinction used to be drawn against it. It was deleted on 2026-08-27; there is no other family to contrast with now.)</w:t>
      </w:r>
    </w:p>
    <w:p>
      <w:pPr>
        <w:pStyle w:val="BodyText"/>
        <w:rPr/>
      </w:pPr>
      <w:r>
        <w:rPr>
          <w:b/>
          <w:bCs/>
          <w:sz w:val="20"/>
        </w:rPr>
        <w:t>Rules:</w:t>
      </w:r>
      <w:r>
        <w:rPr>
          <w:sz w:val="20"/>
        </w:rPr>
        <w:t xml:space="preserve"> - If neither </w:t>
      </w:r>
      <w:r>
        <w:rPr>
          <w:rStyle w:val="VerbatimChar"/>
          <w:sz w:val="20"/>
        </w:rPr>
        <w:t>--masters</w:t>
      </w:r>
      <w:r>
        <w:rPr>
          <w:sz w:val="20"/>
        </w:rPr>
        <w:t xml:space="preserve"> nor </w:t>
      </w:r>
      <w:r>
        <w:rPr>
          <w:rStyle w:val="VerbatimChar"/>
          <w:sz w:val="20"/>
        </w:rPr>
        <w:t>--slaves</w:t>
      </w:r>
      <w:r>
        <w:rPr>
          <w:sz w:val="20"/>
        </w:rPr>
        <w:t xml:space="preserve"> specified → Generate all standard variants - If only one specified → Error (must specify both) - If both specified → Generate custom variant</w:t>
      </w:r>
      <w:bookmarkEnd w:id="290"/>
    </w:p>
    <w:p>
      <w:pPr>
        <w:pStyle w:val="Heading3"/>
        <w:spacing w:before="200" w:after="80"/>
        <w:rPr/>
      </w:pPr>
      <w:bookmarkStart w:id="293" w:name="__RefHeading___Toc10694_2399891985"/>
      <w:bookmarkStart w:id="294" w:name="examples"/>
      <w:bookmarkEnd w:id="293"/>
      <w:r>
        <w:rPr>
          <w:b/>
          <w:color w:val="404040"/>
          <w:sz w:val="24"/>
        </w:rPr>
        <w:t>Examples</w:t>
      </w:r>
    </w:p>
    <w:p>
      <w:pPr>
        <w:pStyle w:val="FirstParagraph"/>
        <w:rPr/>
      </w:pPr>
      <w:r>
        <w:rPr>
          <w:b/>
          <w:bCs/>
          <w:sz w:val="20"/>
        </w:rPr>
        <w:t>Example 1: Generate All Standard Variants</w:t>
      </w:r>
    </w:p>
    <w:p>
      <w:pPr>
        <w:pStyle w:val="SourceCode"/>
        <w:rPr/>
      </w:pPr>
      <w:r>
        <w:rPr>
          <w:rStyle w:val="ExtensionTok"/>
        </w:rPr>
        <w:t>python</w:t>
      </w:r>
      <w:r>
        <w:rPr>
          <w:rStyle w:val="NormalTok"/>
        </w:rPr>
        <w:t xml:space="preserve"> generate_xbars.py</w:t>
      </w:r>
    </w:p>
    <w:p>
      <w:pPr>
        <w:pStyle w:val="FirstParagraph"/>
        <w:rPr/>
      </w:pPr>
      <w:r>
        <w:rPr>
          <w:b/>
          <w:bCs/>
          <w:sz w:val="20"/>
        </w:rPr>
        <w:t>Example 2: Generate 3x6 Crossbar</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Example 3: Generate 5x10 Crossbar with Custom Base</w:t>
      </w:r>
    </w:p>
    <w:p>
      <w:pPr>
        <w:pStyle w:val="SourceCode"/>
        <w:rPr/>
      </w:pPr>
      <w:r>
        <w:rPr>
          <w:rStyle w:val="ExtensionTok"/>
        </w:rPr>
        <w:t>python</w:t>
      </w:r>
      <w:r>
        <w:rPr>
          <w:rStyle w:val="NormalTok"/>
        </w:rPr>
        <w:t xml:space="preserve"> generate_xbars.py </w:t>
      </w:r>
      <w:r>
        <w:rPr>
          <w:rStyle w:val="AttributeTok"/>
        </w:rPr>
        <w:t>-m</w:t>
      </w:r>
      <w:r>
        <w:rPr>
          <w:rStyle w:val="NormalTok"/>
        </w:rPr>
        <w:t xml:space="preserve"> 5 </w:t>
      </w:r>
      <w:r>
        <w:rPr>
          <w:rStyle w:val="AttributeTok"/>
        </w:rPr>
        <w:t>-s</w:t>
      </w:r>
      <w:r>
        <w:rPr>
          <w:rStyle w:val="NormalTok"/>
        </w:rPr>
        <w:t xml:space="preserve"> 10 </w:t>
      </w:r>
      <w:r>
        <w:rPr>
          <w:rStyle w:val="AttributeTok"/>
        </w:rPr>
        <w:t>-b</w:t>
      </w:r>
      <w:r>
        <w:rPr>
          <w:rStyle w:val="NormalTok"/>
        </w:rPr>
        <w:t xml:space="preserve"> 0xA0000000</w:t>
      </w:r>
    </w:p>
    <w:p>
      <w:pPr>
        <w:pStyle w:val="FirstParagraph"/>
        <w:rPr/>
      </w:pPr>
      <w:r>
        <w:rPr>
          <w:b/>
          <w:bCs/>
          <w:sz w:val="20"/>
        </w:rPr>
        <w:t>Example 4: Show Help</w:t>
      </w:r>
    </w:p>
    <w:p>
      <w:pPr>
        <w:pStyle w:val="SourceCode"/>
        <w:rPr/>
      </w:pPr>
      <w:r>
        <w:rPr>
          <w:rStyle w:val="ExtensionTok"/>
        </w:rPr>
        <w:t>python</w:t>
      </w:r>
      <w:r>
        <w:rPr>
          <w:rStyle w:val="NormalTok"/>
        </w:rPr>
        <w:t xml:space="preserve"> generate_xbars.py </w:t>
      </w:r>
      <w:r>
        <w:rPr>
          <w:rStyle w:val="AttributeTok"/>
        </w:rPr>
        <w:t>--help</w:t>
      </w:r>
    </w:p>
    <w:p>
      <w:pPr>
        <w:pStyle w:val="Normal"/>
        <w:rPr/>
      </w:pPr>
      <w:bookmarkStart w:id="295" w:name="command-line-interface"/>
      <w:bookmarkStart w:id="296" w:name="examples"/>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2"/>
        <w:pBdr>
          <w:bottom w:val="single" w:sz="12" w:space="0" w:color="228B22"/>
        </w:pBdr>
        <w:spacing w:before="280" w:after="80"/>
        <w:rPr/>
      </w:pPr>
      <w:bookmarkStart w:id="297" w:name="__RefHeading___Toc10696_2399891985"/>
      <w:bookmarkStart w:id="298" w:name="generated-code-structure"/>
      <w:bookmarkEnd w:id="297"/>
      <w:r>
        <w:rPr>
          <w:b/>
          <w:color w:val="228B22"/>
          <w:sz w:val="28"/>
        </w:rPr>
        <w:t>Generated Code Structure</w:t>
      </w:r>
    </w:p>
    <w:p>
      <w:pPr>
        <w:pStyle w:val="Heading3"/>
        <w:spacing w:before="200" w:after="80"/>
        <w:rPr/>
      </w:pPr>
      <w:bookmarkStart w:id="299" w:name="__RefHeading___Toc10698_2399891985"/>
      <w:bookmarkStart w:id="300" w:name="template-components"/>
      <w:bookmarkEnd w:id="299"/>
      <w:r>
        <w:rPr>
          <w:b/>
          <w:color w:val="404040"/>
          <w:sz w:val="24"/>
        </w:rPr>
        <w:t>Template Components</w:t>
      </w:r>
    </w:p>
    <w:p>
      <w:pPr>
        <w:pStyle w:val="FirstParagraph"/>
        <w:rPr/>
      </w:pPr>
      <w:r>
        <w:rPr>
          <w:sz w:val="20"/>
        </w:rPr>
        <w:t>The generator creates a complete SystemVerilog module with:</w:t>
      </w:r>
    </w:p>
    <w:p>
      <w:pPr>
        <w:pStyle w:val="Compact"/>
        <w:numPr>
          <w:ilvl w:val="0"/>
          <w:numId w:val="162"/>
        </w:numPr>
        <w:rPr/>
      </w:pPr>
      <w:r>
        <w:rPr>
          <w:b/>
          <w:bCs/>
        </w:rPr>
        <w:t>Header with Address Map</w:t>
      </w:r>
    </w:p>
    <w:p>
      <w:pPr>
        <w:pStyle w:val="SourceCode"/>
        <w:rPr/>
      </w:pPr>
      <w:r>
        <w:rPr>
          <w:rStyle w:val="CommentTok"/>
        </w:rPr>
        <w:t>// 2-to-4 APB crossbar with address decoding and arbitration</w:t>
      </w:r>
      <w:r>
        <w:rPr/>
        <w:br/>
      </w:r>
      <w:r>
        <w:rPr>
          <w:rStyle w:val="CommentTok"/>
        </w:rPr>
        <w:t>// 2 masters to 4 slaves using apb4_slave and apb4_master modules</w:t>
      </w:r>
      <w:r>
        <w:rPr/>
        <w:br/>
      </w:r>
      <w:r>
        <w:rPr>
          <w:rStyle w:val="CommentTok"/>
        </w:rPr>
        <w:t>//</w:t>
      </w:r>
      <w:r>
        <w:rPr/>
        <w:br/>
      </w:r>
      <w:r>
        <w:rPr>
          <w:rStyle w:val="CommentTok"/>
        </w:rPr>
        <w:t>// (This walkthrough shows the SHIPPED apbx_xbar_2to4 so every constant</w:t>
      </w:r>
      <w:r>
        <w:rPr/>
        <w:br/>
      </w:r>
      <w:r>
        <w:rPr>
          <w:rStyle w:val="CommentTok"/>
        </w:rPr>
        <w:t>//  below is real (2to4). For a 3-to-6 the shapes scale: 3-bit slave_sel,</w:t>
      </w:r>
      <w:r>
        <w:rPr/>
        <w:br/>
      </w:r>
      <w:r>
        <w:rPr>
          <w:rStyle w:val="CommentTok"/>
        </w:rPr>
        <w:t>//  a 0x00060000 range bound, and CLIENTS(3) arbiters.)</w:t>
      </w:r>
      <w:r>
        <w:rPr/>
        <w:br/>
      </w:r>
      <w:r>
        <w:rPr>
          <w:rStyle w:val="CommentTok"/>
        </w:rPr>
        <w:t>//</w:t>
      </w:r>
      <w:r>
        <w:rPr/>
        <w:br/>
      </w:r>
      <w:r>
        <w:rPr>
          <w:rStyle w:val="CommentTok"/>
        </w:rPr>
        <w:t>// Address Map (same for all masters):</w:t>
      </w:r>
      <w:r>
        <w:rPr/>
        <w:br/>
      </w:r>
      <w:r>
        <w:rPr>
          <w:rStyle w:val="CommentTok"/>
        </w:rPr>
        <w:t>//   Slave 0: [0x10000000, 0x1000FFFF]</w:t>
      </w:r>
      <w:r>
        <w:rPr/>
        <w:br/>
      </w:r>
      <w:r>
        <w:rPr>
          <w:rStyle w:val="CommentTok"/>
        </w:rPr>
        <w:t>//   Slave 1: [0x10010000, 0x1001FFFF]</w:t>
      </w:r>
      <w:r>
        <w:rPr/>
        <w:br/>
      </w:r>
      <w:r>
        <w:rPr>
          <w:rStyle w:val="CommentTok"/>
        </w:rPr>
        <w:t>//   Slave 2: [0x10020000, 0x1002FFFF]</w:t>
      </w:r>
      <w:r>
        <w:rPr/>
        <w:br/>
      </w:r>
      <w:r>
        <w:rPr>
          <w:rStyle w:val="CommentTok"/>
        </w:rPr>
        <w:t>//   Slave 3: [0x10030000, 0x1003FFFF]</w:t>
      </w:r>
    </w:p>
    <w:p>
      <w:pPr>
        <w:pStyle w:val="Compact"/>
        <w:numPr>
          <w:ilvl w:val="0"/>
          <w:numId w:val="163"/>
        </w:numPr>
        <w:rPr/>
      </w:pPr>
      <w:r>
        <w:rPr>
          <w:b/>
          <w:bCs/>
        </w:rPr>
        <w:t>Module Declaration with Parameters</w:t>
      </w:r>
    </w:p>
    <w:p>
      <w:pPr>
        <w:pStyle w:val="SourceCode"/>
        <w:rPr/>
      </w:pPr>
      <w:r>
        <w:rPr>
          <w:rStyle w:val="KeywordTok"/>
        </w:rPr>
        <w:t>module</w:t>
      </w:r>
      <w:r>
        <w:rPr>
          <w:rStyle w:val="NormalTok"/>
        </w:rPr>
        <w:t xml:space="preserve"> apbx_xbar_2to4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BASE_ADDR = </w:t>
      </w:r>
      <w:r>
        <w:rPr>
          <w:rStyle w:val="BaseNTok"/>
        </w:rPr>
        <w:t>32'h10000000</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presetn,</w:t>
      </w:r>
      <w:r>
        <w:rPr/>
        <w:br/>
        <w:br/>
      </w:r>
      <w:r>
        <w:rPr>
          <w:rStyle w:val="NormalTok"/>
        </w:rPr>
        <w:t xml:space="preserve">    </w:t>
      </w:r>
      <w:r>
        <w:rPr>
          <w:rStyle w:val="CommentTok"/>
        </w:rPr>
        <w:t>// Master 0-1 APB interfaces</w:t>
      </w:r>
      <w:r>
        <w:rPr/>
        <w:br/>
      </w:r>
      <w:r>
        <w:rPr>
          <w:rStyle w:val="NormalTok"/>
        </w:rPr>
        <w:t xml:space="preserve">    </w:t>
      </w:r>
      <w:r>
        <w:rPr>
          <w:rStyle w:val="CommentTok"/>
        </w:rPr>
        <w:t>// Slave 0-3 APB interfaces</w:t>
      </w:r>
      <w:r>
        <w:rPr/>
        <w:br/>
      </w:r>
      <w:r>
        <w:rPr>
          <w:rStyle w:val="NormalTok"/>
        </w:rPr>
        <w:t>);</w:t>
      </w:r>
    </w:p>
    <w:p>
      <w:pPr>
        <w:pStyle w:val="Compact"/>
        <w:numPr>
          <w:ilvl w:val="0"/>
          <w:numId w:val="164"/>
        </w:numPr>
        <w:rPr/>
      </w:pPr>
      <w:r>
        <w:rPr>
          <w:b/>
          <w:bCs/>
        </w:rPr>
        <w:t>Internal Signal Declarations</w:t>
      </w:r>
    </w:p>
    <w:p>
      <w:pPr>
        <w:pStyle w:val="SourceCode"/>
        <w:rPr/>
      </w:pPr>
      <w:r>
        <w:rPr>
          <w:rStyle w:val="NormalTok"/>
        </w:rPr>
        <w:t xml:space="preserve">    </w:t>
      </w:r>
      <w:r>
        <w:rPr>
          <w:rStyle w:val="CommentTok"/>
        </w:rPr>
        <w:t>// Command/Response interfaces for master 0-1 apb4_slave</w:t>
      </w:r>
      <w:r>
        <w:rPr/>
        <w:br/>
      </w:r>
      <w:r>
        <w:rPr>
          <w:rStyle w:val="NormalTok"/>
        </w:rPr>
        <w:t xml:space="preserve">    </w:t>
      </w:r>
      <w:r>
        <w:rPr>
          <w:rStyle w:val="KeywordTok"/>
        </w:rPr>
        <w:t>logic</w:t>
      </w:r>
      <w:r>
        <w:rPr>
          <w:rStyle w:val="NormalTok"/>
        </w:rPr>
        <w:t xml:space="preserve"> m0_cmd_valid, m0_cmd_ready, m0_cmd_pwrite;</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m0_cmd_paddr;</w:t>
      </w:r>
      <w:r>
        <w:rPr/>
        <w:br/>
      </w:r>
      <w:r>
        <w:rPr>
          <w:rStyle w:val="NormalTok"/>
        </w:rPr>
        <w:t xml:space="preserve">    </w:t>
      </w:r>
      <w:r>
        <w:rPr>
          <w:rStyle w:val="CommentTok"/>
        </w:rPr>
        <w:t>// ... (full cmd/rsp bus for each master)</w:t>
      </w:r>
      <w:r>
        <w:rPr/>
        <w:br/>
        <w:br/>
      </w:r>
      <w:r>
        <w:rPr>
          <w:rStyle w:val="NormalTok"/>
        </w:rPr>
        <w:t xml:space="preserve">    </w:t>
      </w:r>
      <w:r>
        <w:rPr>
          <w:rStyle w:val="CommentTok"/>
        </w:rPr>
        <w:t>// Command/Response interfaces for slave 0-3 apb4_master</w:t>
      </w:r>
      <w:r>
        <w:rPr/>
        <w:br/>
      </w:r>
      <w:r>
        <w:rPr>
          <w:rStyle w:val="NormalTok"/>
        </w:rPr>
        <w:t xml:space="preserve">    </w:t>
      </w:r>
      <w:r>
        <w:rPr>
          <w:rStyle w:val="KeywordTok"/>
        </w:rPr>
        <w:t>logic</w:t>
      </w:r>
      <w:r>
        <w:rPr>
          <w:rStyle w:val="NormalTok"/>
        </w:rPr>
        <w:t xml:space="preserve"> s0_cmd_valid, s0_cmd_ready, s0_cmd_pwrite;</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s0_cmd_paddr;</w:t>
      </w:r>
      <w:r>
        <w:rPr/>
        <w:br/>
      </w:r>
      <w:r>
        <w:rPr>
          <w:rStyle w:val="NormalTok"/>
        </w:rPr>
        <w:t xml:space="preserve">    </w:t>
      </w:r>
      <w:r>
        <w:rPr>
          <w:rStyle w:val="CommentTok"/>
        </w:rPr>
        <w:t>// ... (full cmd/rsp bus for each slave)</w:t>
      </w:r>
    </w:p>
    <w:p>
      <w:pPr>
        <w:pStyle w:val="Compact"/>
        <w:numPr>
          <w:ilvl w:val="0"/>
          <w:numId w:val="165"/>
        </w:numPr>
        <w:rPr/>
      </w:pPr>
      <w:r>
        <w:rPr>
          <w:b/>
          <w:bCs/>
        </w:rPr>
        <w:t>Master-Side apb4_slave Instantiations</w:t>
      </w:r>
    </w:p>
    <w:p>
      <w:pPr>
        <w:pStyle w:val="SourceCode"/>
        <w:rPr/>
      </w:pPr>
      <w:r>
        <w:rPr>
          <w:rStyle w:val="NormalTok"/>
        </w:rPr>
        <w:t xml:space="preserve">    </w:t>
      </w:r>
      <w:r>
        <w:rPr>
          <w:rStyle w:val="CommentTok"/>
        </w:rPr>
        <w:t>// Master 0 apb4_slave</w:t>
      </w:r>
      <w:r>
        <w:rPr/>
        <w:br/>
      </w:r>
      <w:r>
        <w:rPr>
          <w:rStyle w:val="NormalTok"/>
        </w:rPr>
        <w:t xml:space="preserve">    apb4_slave #(</w:t>
      </w:r>
      <w:r>
        <w:rPr/>
        <w:br/>
      </w:r>
      <w:r>
        <w:rPr>
          <w:rStyle w:val="NormalTok"/>
        </w:rPr>
        <w:t xml:space="preserve">        .ADDR_WIDTH(ADDR_WIDTH),</w:t>
      </w:r>
      <w:r>
        <w:rPr/>
        <w:br/>
      </w:r>
      <w:r>
        <w:rPr>
          <w:rStyle w:val="NormalTok"/>
        </w:rPr>
        <w:t xml:space="preserve">        .DATA_WIDTH(DATA_WIDTH)</w:t>
      </w:r>
      <w:r>
        <w:rPr/>
        <w:br/>
      </w:r>
      <w:r>
        <w:rPr>
          <w:rStyle w:val="NormalTok"/>
        </w:rPr>
        <w:t xml:space="preserve">    ) u_apb4_slave_m0 (</w:t>
      </w:r>
      <w:r>
        <w:rPr/>
        <w:br/>
      </w:r>
      <w:r>
        <w:rPr>
          <w:rStyle w:val="NormalTok"/>
        </w:rPr>
        <w:t xml:space="preserve">        .pclk(pclk),</w:t>
      </w:r>
      <w:r>
        <w:rPr/>
        <w:br/>
      </w:r>
      <w:r>
        <w:rPr>
          <w:rStyle w:val="NormalTok"/>
        </w:rPr>
        <w:t xml:space="preserve">        .presetn(presetn),</w:t>
      </w:r>
      <w:r>
        <w:rPr/>
        <w:br/>
      </w:r>
      <w:r>
        <w:rPr>
          <w:rStyle w:val="NormalTok"/>
        </w:rPr>
        <w:t xml:space="preserve">        </w:t>
      </w:r>
      <w:r>
        <w:rPr>
          <w:rStyle w:val="CommentTok"/>
        </w:rPr>
        <w:t>// APB interface</w:t>
      </w:r>
      <w:r>
        <w:rPr/>
        <w:br/>
      </w:r>
      <w:r>
        <w:rPr>
          <w:rStyle w:val="NormalTok"/>
        </w:rPr>
        <w:t xml:space="preserve">        .s_apb_PSEL(m0_apb_PSEL),</w:t>
      </w:r>
      <w:r>
        <w:rPr/>
        <w:br/>
      </w:r>
      <w:r>
        <w:rPr>
          <w:rStyle w:val="NormalTok"/>
        </w:rPr>
        <w:t xml:space="preserve">        .s_apb_PENABLE(m0_apb_PENABLE),</w:t>
      </w:r>
      <w:r>
        <w:rPr/>
        <w:br/>
      </w:r>
      <w:r>
        <w:rPr>
          <w:rStyle w:val="NormalTok"/>
        </w:rPr>
        <w:t xml:space="preserve">        </w:t>
      </w:r>
      <w:r>
        <w:rPr>
          <w:rStyle w:val="CommentTok"/>
        </w:rPr>
        <w:t>// ... (full APB connections)</w:t>
      </w:r>
      <w:r>
        <w:rPr/>
        <w:br/>
      </w:r>
      <w:r>
        <w:rPr>
          <w:rStyle w:val="NormalTok"/>
        </w:rPr>
        <w:t xml:space="preserve">        </w:t>
      </w:r>
      <w:r>
        <w:rPr>
          <w:rStyle w:val="CommentTok"/>
        </w:rPr>
        <w:t>// cmd/rsp interface</w:t>
      </w:r>
      <w:r>
        <w:rPr/>
        <w:br/>
      </w:r>
      <w:r>
        <w:rPr>
          <w:rStyle w:val="NormalTok"/>
        </w:rPr>
        <w:t xml:space="preserve">        .cmd_valid(m0_cmd_valid),</w:t>
      </w:r>
      <w:r>
        <w:rPr/>
        <w:br/>
      </w:r>
      <w:r>
        <w:rPr>
          <w:rStyle w:val="NormalTok"/>
        </w:rPr>
        <w:t xml:space="preserve">        .cmd_ready(m0_cmd_ready),</w:t>
      </w:r>
      <w:r>
        <w:rPr/>
        <w:br/>
      </w:r>
      <w:r>
        <w:rPr>
          <w:rStyle w:val="NormalTok"/>
        </w:rPr>
        <w:t xml:space="preserve">        </w:t>
      </w:r>
      <w:r>
        <w:rPr>
          <w:rStyle w:val="CommentTok"/>
        </w:rPr>
        <w:t>// ... (full cmd/rsp connections)</w:t>
      </w:r>
      <w:r>
        <w:rPr/>
        <w:br/>
      </w:r>
      <w:r>
        <w:rPr>
          <w:rStyle w:val="NormalTok"/>
        </w:rPr>
        <w:t xml:space="preserve">    );</w:t>
      </w:r>
      <w:r>
        <w:rPr/>
        <w:br/>
        <w:br/>
      </w:r>
      <w:r>
        <w:rPr>
          <w:rStyle w:val="NormalTok"/>
        </w:rPr>
        <w:t xml:space="preserve">    </w:t>
      </w:r>
      <w:r>
        <w:rPr>
          <w:rStyle w:val="CommentTok"/>
        </w:rPr>
        <w:t>// Master 1 apb4_slave instance...</w:t>
      </w:r>
    </w:p>
    <w:p>
      <w:pPr>
        <w:pStyle w:val="Compact"/>
        <w:numPr>
          <w:ilvl w:val="0"/>
          <w:numId w:val="166"/>
        </w:numPr>
        <w:rPr/>
      </w:pPr>
      <w:r>
        <w:rPr>
          <w:b/>
          <w:bCs/>
        </w:rPr>
        <w:t>Address Decode Logic</w:t>
      </w:r>
    </w:p>
    <w:p>
      <w:pPr>
        <w:pStyle w:val="SourceCode"/>
        <w:rPr/>
      </w:pPr>
      <w:r>
        <w:rPr>
          <w:rStyle w:val="NormalTok"/>
        </w:rPr>
        <w:t xml:space="preserve">    </w:t>
      </w:r>
      <w:r>
        <w:rPr>
          <w:rStyle w:val="CommentTok"/>
        </w:rPr>
        <w:t>// Per-master offset decode (verbatim shape of the real output --</w:t>
      </w:r>
      <w:r>
        <w:rPr/>
        <w:br/>
      </w:r>
      <w:r>
        <w:rPr>
          <w:rStyle w:val="NormalTok"/>
        </w:rPr>
        <w:t xml:space="preserve">    </w:t>
      </w:r>
      <w:r>
        <w:rPr>
          <w:rStyle w:val="CommentTok"/>
        </w:rPr>
        <w:t>// there is no request-matrix signal; per-slave cmd_valid terms are</w:t>
      </w:r>
      <w:r>
        <w:rPr/>
        <w:br/>
      </w:r>
      <w:r>
        <w:rPr>
          <w:rStyle w:val="NormalTok"/>
        </w:rPr>
        <w:t xml:space="preserve">    </w:t>
      </w:r>
      <w:r>
        <w:rPr>
          <w:rStyle w:val="CommentTok"/>
        </w:rPr>
        <w:t>// built directly from the decoded index)</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m0_cmd_offset;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m0_slave_sel;</w:t>
      </w:r>
      <w:r>
        <w:rPr/>
        <w:br/>
      </w:r>
      <w:r>
        <w:rPr>
          <w:rStyle w:val="NormalTok"/>
        </w:rPr>
        <w:t xml:space="preserve">    </w:t>
      </w:r>
      <w:r>
        <w:rPr>
          <w:rStyle w:val="KeywordTok"/>
        </w:rPr>
        <w:t>logic</w:t>
      </w:r>
      <w:r>
        <w:rPr>
          <w:rStyle w:val="NormalTok"/>
        </w:rPr>
        <w:t xml:space="preserve"> m0_addr_in_range;</w:t>
      </w:r>
      <w:r>
        <w:rPr/>
        <w:b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m0_cmd_offset    = m0_cmd_paddr - BASE_ADDR;</w:t>
      </w:r>
      <w:r>
        <w:rPr/>
        <w:br/>
      </w:r>
      <w:r>
        <w:rPr>
          <w:rStyle w:val="NormalTok"/>
        </w:rPr>
        <w:t xml:space="preserve">        m0_addr_in_range = (m0_cmd_paddr &gt;= BASE_ADDR) &amp;&amp;</w:t>
      </w:r>
      <w:r>
        <w:rPr/>
        <w:br/>
      </w:r>
      <w:r>
        <w:rPr>
          <w:rStyle w:val="NormalTok"/>
        </w:rPr>
        <w:t xml:space="preserve">                           (m0_cmd_paddr &lt; (BASE_ADDR + </w:t>
      </w:r>
      <w:r>
        <w:rPr>
          <w:rStyle w:val="BaseNTok"/>
        </w:rPr>
        <w:t>32'h00040000</w:t>
      </w:r>
      <w:r>
        <w:rPr>
          <w:rStyle w:val="NormalTok"/>
        </w:rPr>
        <w:t>));</w:t>
      </w:r>
      <w:r>
        <w:rPr/>
        <w:br/>
      </w:r>
      <w:r>
        <w:rPr>
          <w:rStyle w:val="NormalTok"/>
        </w:rPr>
        <w:t xml:space="preserve">        m0_slave_sel     = m0_cmd_offset[</w:t>
      </w:r>
      <w:r>
        <w:rPr>
          <w:rStyle w:val="DecValTok"/>
        </w:rPr>
        <w:t>17</w:t>
      </w:r>
      <w:r>
        <w:rPr>
          <w:rStyle w:val="NormalTok"/>
        </w:rPr>
        <w:t>:</w:t>
      </w:r>
      <w:r>
        <w:rPr>
          <w:rStyle w:val="DecValTok"/>
        </w:rPr>
        <w:t>16</w:t>
      </w:r>
      <w:r>
        <w:rPr>
          <w:rStyle w:val="NormalTok"/>
        </w:rPr>
        <w:t xml:space="preserve">];   </w:t>
      </w:r>
      <w:r>
        <w:rPr>
          <w:rStyle w:val="CommentTok"/>
        </w:rPr>
        <w:t>// ceil(log2(S)) bits</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s0_cmd_valid = m0_cmd_valid &amp;&amp; m0_addr_in_range &amp;&amp; (m0_slave_sel == </w:t>
      </w:r>
      <w:r>
        <w:rPr>
          <w:rStyle w:val="BaseNTok"/>
        </w:rPr>
        <w:t>2'd0</w:t>
      </w:r>
      <w:r>
        <w:rPr>
          <w:rStyle w:val="NormalTok"/>
        </w:rPr>
        <w:t>);</w:t>
      </w:r>
      <w:r>
        <w:rPr/>
        <w:br/>
      </w:r>
      <w:r>
        <w:rPr>
          <w:rStyle w:val="NormalTok"/>
        </w:rPr>
        <w:t xml:space="preserve">    </w:t>
      </w:r>
      <w:r>
        <w:rPr>
          <w:rStyle w:val="KeywordTok"/>
        </w:rPr>
        <w:t>assign</w:t>
      </w:r>
      <w:r>
        <w:rPr>
          <w:rStyle w:val="NormalTok"/>
        </w:rPr>
        <w:t xml:space="preserve"> s1_cmd_valid = m0_cmd_valid &amp;&amp; m0_addr_in_range &amp;&amp; (m0_slave_sel == </w:t>
      </w:r>
      <w:r>
        <w:rPr>
          <w:rStyle w:val="BaseNTok"/>
        </w:rPr>
        <w:t>2'd1</w:t>
      </w:r>
      <w:r>
        <w:rPr>
          <w:rStyle w:val="NormalTok"/>
        </w:rPr>
        <w:t>);</w:t>
      </w:r>
      <w:r>
        <w:rPr/>
        <w:br/>
      </w:r>
      <w:r>
        <w:rPr>
          <w:rStyle w:val="NormalTok"/>
        </w:rPr>
        <w:t xml:space="preserve">    </w:t>
      </w:r>
      <w:r>
        <w:rPr>
          <w:rStyle w:val="CommentTok"/>
        </w:rPr>
        <w:t>// ... one per slave. For M&gt;1 these terms are NOT repeated per</w:t>
      </w:r>
      <w:r>
        <w:rPr/>
        <w:br/>
      </w:r>
      <w:r>
        <w:rPr>
          <w:rStyle w:val="NormalTok"/>
        </w:rPr>
        <w:t xml:space="preserve">    </w:t>
      </w:r>
      <w:r>
        <w:rPr>
          <w:rStyle w:val="CommentTok"/>
        </w:rPr>
        <w:t>// master onto the same signal -- the per-slave arbiter grant</w:t>
      </w:r>
      <w:r>
        <w:rPr/>
        <w:br/>
      </w:r>
      <w:r>
        <w:rPr>
          <w:rStyle w:val="NormalTok"/>
        </w:rPr>
        <w:t xml:space="preserve">    </w:t>
      </w:r>
      <w:r>
        <w:rPr>
          <w:rStyle w:val="CommentTok"/>
        </w:rPr>
        <w:t>// selects which master drives it:</w:t>
      </w:r>
      <w:r>
        <w:rPr/>
        <w:br/>
      </w:r>
      <w:r>
        <w:rPr>
          <w:rStyle w:val="NormalTok"/>
        </w:rPr>
        <w:t xml:space="preserve">    </w:t>
      </w:r>
      <w:r>
        <w:rPr>
          <w:rStyle w:val="CommentTok"/>
        </w:rPr>
        <w:t>//   case (1'b1)</w:t>
      </w:r>
      <w:r>
        <w:rPr/>
        <w:br/>
      </w:r>
      <w:r>
        <w:rPr>
          <w:rStyle w:val="NormalTok"/>
        </w:rPr>
        <w:t xml:space="preserve">    </w:t>
      </w:r>
      <w:r>
        <w:rPr>
          <w:rStyle w:val="CommentTok"/>
        </w:rPr>
        <w:t>//     s0_arb_grant[0]: s0_cmd_valid = m0_cmd_valid &amp;&amp; m0_addr_in_range &amp;&amp; (m0_slave_sel == 2'd0);</w:t>
      </w:r>
      <w:r>
        <w:rPr/>
        <w:br/>
      </w:r>
      <w:r>
        <w:rPr>
          <w:rStyle w:val="NormalTok"/>
        </w:rPr>
        <w:t xml:space="preserve">    </w:t>
      </w:r>
      <w:r>
        <w:rPr>
          <w:rStyle w:val="CommentTok"/>
        </w:rPr>
        <w:t>//     s0_arb_grant[1]: s0_cmd_valid = m1_cmd_valid &amp;&amp; m1_addr_in_range &amp;&amp; (m1_slave_sel == 2'd0);</w:t>
      </w:r>
      <w:r>
        <w:rPr/>
        <w:br/>
      </w:r>
      <w:r>
        <w:rPr>
          <w:rStyle w:val="NormalTok"/>
        </w:rPr>
        <w:t xml:space="preserve">    </w:t>
      </w:r>
      <w:r>
        <w:rPr>
          <w:rStyle w:val="CommentTok"/>
        </w:rPr>
        <w:t>//   endcase</w:t>
      </w:r>
    </w:p>
    <w:p>
      <w:pPr>
        <w:pStyle w:val="Compact"/>
        <w:numPr>
          <w:ilvl w:val="0"/>
          <w:numId w:val="167"/>
        </w:numPr>
        <w:rPr/>
      </w:pPr>
      <w:r>
        <w:rPr>
          <w:b/>
          <w:bCs/>
        </w:rPr>
        <w:t>Per-Slave Arbitration Logic</w:t>
      </w:r>
    </w:p>
    <w:p>
      <w:pPr>
        <w:pStyle w:val="SourceCode"/>
        <w:rPr/>
      </w:pPr>
      <w:r>
        <w:rPr>
          <w:rStyle w:val="NormalTok"/>
        </w:rPr>
        <w:t xml:space="preserve">    </w:t>
      </w:r>
      <w:r>
        <w:rPr>
          <w:rStyle w:val="CommentTok"/>
        </w:rPr>
        <w:t>// One arbiter instance per slave (no hand-rolled priority</w:t>
      </w:r>
      <w:r>
        <w:rPr/>
        <w:br/>
      </w:r>
      <w:r>
        <w:rPr>
          <w:rStyle w:val="NormalTok"/>
        </w:rPr>
        <w:t xml:space="preserve">    </w:t>
      </w:r>
      <w:r>
        <w:rPr>
          <w:rStyle w:val="CommentTok"/>
        </w:rPr>
        <w:t>// counters in the output -- the generator instantiates the</w:t>
      </w:r>
      <w:r>
        <w:rPr/>
        <w:br/>
      </w:r>
      <w:r>
        <w:rPr>
          <w:rStyle w:val="NormalTok"/>
        </w:rPr>
        <w:t xml:space="preserve">    </w:t>
      </w:r>
      <w:r>
        <w:rPr>
          <w:rStyle w:val="CommentTok"/>
        </w:rPr>
        <w:t>// library arbiter):</w:t>
      </w:r>
      <w:r>
        <w:rPr/>
        <w:br/>
      </w:r>
      <w:r>
        <w:rPr>
          <w:rStyle w:val="NormalTok"/>
        </w:rPr>
        <w:t xml:space="preserve">    arbiter_round_robin #(</w:t>
      </w:r>
      <w:r>
        <w:rPr/>
        <w:br/>
      </w:r>
      <w:r>
        <w:rPr>
          <w:rStyle w:val="NormalTok"/>
        </w:rPr>
        <w:t xml:space="preserve">        .CLIENTS(</w:t>
      </w:r>
      <w:r>
        <w:rPr>
          <w:rStyle w:val="DecValTok"/>
        </w:rPr>
        <w:t>2</w:t>
      </w:r>
      <w:r>
        <w:rPr>
          <w:rStyle w:val="NormalTok"/>
        </w:rPr>
        <w:t xml:space="preserve">),          </w:t>
      </w:r>
      <w:r>
        <w:rPr>
          <w:rStyle w:val="CommentTok"/>
        </w:rPr>
        <w:t>// = M (3 for a 3-to-6)</w:t>
      </w:r>
      <w:r>
        <w:rPr/>
        <w:br/>
      </w:r>
      <w:r>
        <w:rPr>
          <w:rStyle w:val="NormalTok"/>
        </w:rPr>
        <w:t xml:space="preserve">        .WAIT_GNT_ACK(</w:t>
      </w:r>
      <w:r>
        <w:rPr>
          <w:rStyle w:val="DecValTok"/>
        </w:rPr>
        <w:t>1</w:t>
      </w:r>
      <w:r>
        <w:rPr>
          <w:rStyle w:val="NormalTok"/>
        </w:rPr>
        <w:t xml:space="preserve">)      </w:t>
      </w:r>
      <w:r>
        <w:rPr>
          <w:rStyle w:val="CommentTok"/>
        </w:rPr>
        <w:t>// hold grant until the response handshake</w:t>
      </w:r>
      <w:r>
        <w:rPr/>
        <w:br/>
      </w:r>
      <w:r>
        <w:rPr>
          <w:rStyle w:val="NormalTok"/>
        </w:rPr>
        <w:t xml:space="preserve">    ) u_s0_arbiter (</w:t>
      </w:r>
      <w:r>
        <w:rPr/>
        <w:br/>
      </w:r>
      <w:r>
        <w:rPr>
          <w:rStyle w:val="NormalTok"/>
        </w:rPr>
        <w:t xml:space="preserve">        .clk(pclk),</w:t>
      </w:r>
      <w:r>
        <w:rPr>
          <w:rStyle w:val="DataTypeTok"/>
        </w:rPr>
        <w:t xml:space="preserve"> .rst_n</w:t>
      </w:r>
      <w:r>
        <w:rPr>
          <w:rStyle w:val="NormalTok"/>
        </w:rPr>
        <w:t>(presetn),</w:t>
      </w:r>
      <w:r>
        <w:rPr>
          <w:rStyle w:val="DataTypeTok"/>
        </w:rPr>
        <w:t xml:space="preserve"> .block_arb</w:t>
      </w:r>
      <w:r>
        <w:rPr>
          <w:rStyle w:val="NormalTok"/>
        </w:rPr>
        <w:t>(</w:t>
      </w:r>
      <w:r>
        <w:rPr>
          <w:rStyle w:val="BaseNTok"/>
        </w:rPr>
        <w:t>1'b0</w:t>
      </w:r>
      <w:r>
        <w:rPr>
          <w:rStyle w:val="NormalTok"/>
        </w:rPr>
        <w:t>),</w:t>
      </w:r>
      <w:r>
        <w:rPr/>
        <w:br/>
      </w:r>
      <w:r>
        <w:rPr>
          <w:rStyle w:val="NormalTok"/>
        </w:rPr>
        <w:t xml:space="preserve">        .request(s0_arb_request),</w:t>
      </w:r>
      <w:r>
        <w:rPr>
          <w:rStyle w:val="DataTypeTok"/>
        </w:rPr>
        <w:t xml:space="preserve"> .grant_ack</w:t>
      </w:r>
      <w:r>
        <w:rPr>
          <w:rStyle w:val="NormalTok"/>
        </w:rPr>
        <w:t>(s0_arb_grant_ack),</w:t>
      </w:r>
      <w:r>
        <w:rPr/>
        <w:br/>
      </w:r>
      <w:r>
        <w:rPr>
          <w:rStyle w:val="NormalTok"/>
        </w:rPr>
        <w:t xml:space="preserve">        .grant(s0_arb_grant),</w:t>
      </w:r>
      <w:r>
        <w:rPr/>
        <w:br/>
      </w:r>
      <w:r>
        <w:rPr>
          <w:rStyle w:val="NormalTok"/>
        </w:rPr>
        <w:t xml:space="preserve">        .grant_valid(),</w:t>
      </w:r>
      <w:r>
        <w:rPr>
          <w:rStyle w:val="DataTypeTok"/>
        </w:rPr>
        <w:t xml:space="preserve"> .grant_id</w:t>
      </w:r>
      <w:r>
        <w:rPr>
          <w:rStyle w:val="NormalTok"/>
        </w:rPr>
        <w:t>(),</w:t>
      </w:r>
      <w:r>
        <w:rPr>
          <w:rStyle w:val="DataTypeTok"/>
        </w:rPr>
        <w:t xml:space="preserve"> .last_grant</w:t>
      </w:r>
      <w:r>
        <w:rPr>
          <w:rStyle w:val="NormalTok"/>
        </w:rPr>
        <w:t>()</w:t>
      </w:r>
      <w:r>
        <w:rPr/>
        <w:br/>
      </w:r>
      <w:r>
        <w:rPr>
          <w:rStyle w:val="NormalTok"/>
        </w:rPr>
        <w:t xml:space="preserve">    );</w:t>
      </w:r>
    </w:p>
    <w:p>
      <w:pPr>
        <w:pStyle w:val="Compact"/>
        <w:numPr>
          <w:ilvl w:val="0"/>
          <w:numId w:val="168"/>
        </w:numPr>
        <w:rPr/>
      </w:pPr>
      <w:r>
        <w:rPr>
          <w:b/>
          <w:bCs/>
        </w:rPr>
        <w:t>Response Routing Logic</w:t>
      </w:r>
    </w:p>
    <w:p>
      <w:pPr>
        <w:pStyle w:val="SourceCode"/>
        <w:rPr/>
      </w:pPr>
      <w:r>
        <w:rPr>
          <w:rStyle w:val="NormalTok"/>
        </w:rPr>
        <w:t xml:space="preserve">    </w:t>
      </w:r>
      <w:r>
        <w:rPr>
          <w:rStyle w:val="CommentTok"/>
        </w:rPr>
        <w:t>// Route responses back to requesting masters</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Track which master initiated each transaction</w:t>
      </w:r>
      <w:r>
        <w:rPr/>
        <w:br/>
      </w:r>
      <w:r>
        <w:rPr>
          <w:rStyle w:val="NormalTok"/>
        </w:rPr>
        <w:t xml:space="preserve">        </w:t>
      </w:r>
      <w:r>
        <w:rPr>
          <w:rStyle w:val="CommentTok"/>
        </w:rPr>
        <w:t>// Route PRDATA/PSLVERR back to correct master</w:t>
      </w:r>
      <w:r>
        <w:rPr/>
        <w:br/>
      </w:r>
      <w:r>
        <w:rPr>
          <w:rStyle w:val="NormalTok"/>
        </w:rPr>
        <w:t xml:space="preserve">    </w:t>
      </w:r>
      <w:r>
        <w:rPr>
          <w:rStyle w:val="KeywordTok"/>
        </w:rPr>
        <w:t>end</w:t>
      </w:r>
    </w:p>
    <w:p>
      <w:pPr>
        <w:pStyle w:val="Compact"/>
        <w:numPr>
          <w:ilvl w:val="0"/>
          <w:numId w:val="169"/>
        </w:numPr>
        <w:rPr/>
      </w:pPr>
      <w:r>
        <w:rPr>
          <w:b/>
          <w:bCs/>
        </w:rPr>
        <w:t>Slave-Side apb4_master Instantiations</w:t>
      </w:r>
    </w:p>
    <w:p>
      <w:pPr>
        <w:pStyle w:val="SourceCode"/>
        <w:rPr/>
      </w:pPr>
      <w:r>
        <w:rPr>
          <w:rStyle w:val="NormalTok"/>
        </w:rPr>
        <w:t xml:space="preserve">    </w:t>
      </w:r>
      <w:r>
        <w:rPr>
          <w:rStyle w:val="CommentTok"/>
        </w:rPr>
        <w:t>// Slave 0 apb4_master</w:t>
      </w:r>
      <w:r>
        <w:rPr/>
        <w:br/>
      </w:r>
      <w:r>
        <w:rPr>
          <w:rStyle w:val="NormalTok"/>
        </w:rPr>
        <w:t xml:space="preserve">    apb4_master #(</w:t>
      </w:r>
      <w:r>
        <w:rPr/>
        <w:br/>
      </w:r>
      <w:r>
        <w:rPr>
          <w:rStyle w:val="NormalTok"/>
        </w:rPr>
        <w:t xml:space="preserve">        .ADDR_WIDTH(ADDR_WIDTH),</w:t>
      </w:r>
      <w:r>
        <w:rPr/>
        <w:br/>
      </w:r>
      <w:r>
        <w:rPr>
          <w:rStyle w:val="NormalTok"/>
        </w:rPr>
        <w:t xml:space="preserve">        .DATA_WIDTH(DATA_WIDTH)</w:t>
      </w:r>
      <w:r>
        <w:rPr/>
        <w:br/>
      </w:r>
      <w:r>
        <w:rPr>
          <w:rStyle w:val="NormalTok"/>
        </w:rPr>
        <w:t xml:space="preserve">    ) u_s0_master (</w:t>
      </w:r>
      <w:r>
        <w:rPr/>
        <w:br/>
      </w:r>
      <w:r>
        <w:rPr>
          <w:rStyle w:val="NormalTok"/>
        </w:rPr>
        <w:t xml:space="preserve">        .pclk(pclk),</w:t>
      </w:r>
      <w:r>
        <w:rPr/>
        <w:br/>
      </w:r>
      <w:r>
        <w:rPr>
          <w:rStyle w:val="NormalTok"/>
        </w:rPr>
        <w:t xml:space="preserve">        .presetn(presetn),</w:t>
      </w:r>
      <w:r>
        <w:rPr/>
        <w:br/>
      </w:r>
      <w:r>
        <w:rPr>
          <w:rStyle w:val="NormalTok"/>
        </w:rPr>
        <w:t xml:space="preserve">        </w:t>
      </w:r>
      <w:r>
        <w:rPr>
          <w:rStyle w:val="CommentTok"/>
        </w:rPr>
        <w:t>// cmd/rsp interface</w:t>
      </w:r>
      <w:r>
        <w:rPr/>
        <w:br/>
      </w:r>
      <w:r>
        <w:rPr>
          <w:rStyle w:val="NormalTok"/>
        </w:rPr>
        <w:t xml:space="preserve">        .cmd_valid(s0_cmd_valid),</w:t>
      </w:r>
      <w:r>
        <w:rPr/>
        <w:br/>
      </w:r>
      <w:r>
        <w:rPr>
          <w:rStyle w:val="NormalTok"/>
        </w:rPr>
        <w:t xml:space="preserve">        .cmd_ready(s0_cmd_ready),</w:t>
      </w:r>
      <w:r>
        <w:rPr/>
        <w:br/>
      </w:r>
      <w:r>
        <w:rPr>
          <w:rStyle w:val="NormalTok"/>
        </w:rPr>
        <w:t xml:space="preserve">        </w:t>
      </w:r>
      <w:r>
        <w:rPr>
          <w:rStyle w:val="CommentTok"/>
        </w:rPr>
        <w:t>// ... (full cmd/rsp connections)</w:t>
      </w:r>
      <w:r>
        <w:rPr/>
        <w:br/>
      </w:r>
      <w:r>
        <w:rPr>
          <w:rStyle w:val="NormalTok"/>
        </w:rPr>
        <w:t xml:space="preserve">        </w:t>
      </w:r>
      <w:r>
        <w:rPr>
          <w:rStyle w:val="CommentTok"/>
        </w:rPr>
        <w:t>// APB interface -- apb4_master's ports are m_apb_*, so the</w:t>
      </w:r>
      <w:r>
        <w:rPr/>
        <w:br/>
      </w:r>
      <w:r>
        <w:rPr>
          <w:rStyle w:val="NormalTok"/>
        </w:rPr>
        <w:t xml:space="preserve">        </w:t>
      </w:r>
      <w:r>
        <w:rPr>
          <w:rStyle w:val="CommentTok"/>
        </w:rPr>
        <w:t>// slave-side port sN_apb_* connects to m_apb_* on the instance</w:t>
      </w:r>
      <w:r>
        <w:rPr/>
        <w:br/>
      </w:r>
      <w:r>
        <w:rPr>
          <w:rStyle w:val="NormalTok"/>
        </w:rPr>
        <w:t xml:space="preserve">        .m_apb_PSEL     (s0_apb_PSEL),</w:t>
      </w:r>
      <w:r>
        <w:rPr/>
        <w:br/>
      </w:r>
      <w:r>
        <w:rPr>
          <w:rStyle w:val="NormalTok"/>
        </w:rPr>
        <w:t xml:space="preserve">        .m_apb_PENABLE  (s0_apb_PENABLE),</w:t>
      </w:r>
      <w:r>
        <w:rPr/>
        <w:br/>
      </w:r>
      <w:r>
        <w:rPr>
          <w:rStyle w:val="NormalTok"/>
        </w:rPr>
        <w:t xml:space="preserve">        </w:t>
      </w:r>
      <w:r>
        <w:rPr>
          <w:rStyle w:val="CommentTok"/>
        </w:rPr>
        <w:t>// ... (full APB connections)</w:t>
      </w:r>
      <w:r>
        <w:rPr/>
        <w:br/>
      </w:r>
      <w:r>
        <w:rPr>
          <w:rStyle w:val="NormalTok"/>
        </w:rPr>
        <w:t xml:space="preserve">    );</w:t>
      </w:r>
      <w:r>
        <w:rPr/>
        <w:br/>
        <w:br/>
      </w:r>
      <w:r>
        <w:rPr>
          <w:rStyle w:val="NormalTok"/>
        </w:rPr>
        <w:t xml:space="preserve">    </w:t>
      </w:r>
      <w:r>
        <w:rPr>
          <w:rStyle w:val="CommentTok"/>
        </w:rPr>
        <w:t>// Slave 1-3 apb4_master instances...</w:t>
      </w:r>
    </w:p>
    <w:p>
      <w:pPr>
        <w:pStyle w:val="Compact"/>
        <w:numPr>
          <w:ilvl w:val="0"/>
          <w:numId w:val="170"/>
        </w:numPr>
        <w:rPr/>
      </w:pPr>
      <w:r>
        <w:rPr>
          <w:b/>
          <w:bCs/>
        </w:rPr>
        <w:t>Module End</w:t>
      </w:r>
    </w:p>
    <w:p>
      <w:pPr>
        <w:pStyle w:val="SourceCode"/>
        <w:rPr/>
      </w:pPr>
      <w:r>
        <w:rPr>
          <w:rStyle w:val="KeywordTok"/>
        </w:rPr>
        <w:t>endmodule</w:t>
      </w:r>
      <w:r>
        <w:rPr>
          <w:rStyle w:val="NormalTok"/>
        </w:rPr>
        <w:t xml:space="preserve"> : apbx_xbar_2to4</w:t>
      </w:r>
    </w:p>
    <w:p>
      <w:pPr>
        <w:pStyle w:val="Normal"/>
        <w:rPr/>
      </w:pPr>
      <w:bookmarkStart w:id="301" w:name="generated-code-structure"/>
      <w:bookmarkStart w:id="302" w:name="template-component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bookmarkEnd w:id="302"/>
      <w:r>
        <w:br w:type="page"/>
      </w:r>
    </w:p>
    <w:p>
      <w:pPr>
        <w:pStyle w:val="Heading2"/>
        <w:pBdr>
          <w:bottom w:val="single" w:sz="12" w:space="0" w:color="228B22"/>
        </w:pBdr>
        <w:spacing w:before="280" w:after="80"/>
        <w:rPr/>
      </w:pPr>
      <w:bookmarkStart w:id="303" w:name="__RefHeading___Toc10700_2399891985"/>
      <w:bookmarkStart w:id="304" w:name="generator-algorithm"/>
      <w:bookmarkEnd w:id="303"/>
      <w:r>
        <w:rPr>
          <w:b/>
          <w:color w:val="228B22"/>
          <w:sz w:val="28"/>
        </w:rPr>
        <w:t>Generator Algorithm</w:t>
      </w:r>
    </w:p>
    <w:p>
      <w:pPr>
        <w:pStyle w:val="Heading3"/>
        <w:spacing w:before="200" w:after="80"/>
        <w:rPr/>
      </w:pPr>
      <w:bookmarkStart w:id="305" w:name="__RefHeading___Toc10702_2399891985"/>
      <w:bookmarkStart w:id="306" w:name="step-by-step-process"/>
      <w:bookmarkEnd w:id="305"/>
      <w:r>
        <w:rPr>
          <w:b/>
          <w:color w:val="404040"/>
          <w:sz w:val="24"/>
        </w:rPr>
        <w:t>Step-by-Step Process</w:t>
      </w:r>
    </w:p>
    <w:p>
      <w:pPr>
        <w:pStyle w:val="FirstParagraph"/>
        <w:rPr/>
      </w:pPr>
      <w:r>
        <w:rPr>
          <w:b/>
          <w:bCs/>
          <w:sz w:val="20"/>
        </w:rPr>
        <w:t>1. Validate Parameters</w:t>
      </w:r>
    </w:p>
    <w:p>
      <w:pPr>
        <w:pStyle w:val="SourceCode"/>
        <w:rPr/>
      </w:pPr>
      <w:r>
        <w:rPr>
          <w:rStyle w:val="ControlFlowTok"/>
        </w:rPr>
        <w:t>if</w:t>
      </w:r>
      <w:r>
        <w:rPr>
          <w:rStyle w:val="NormalTok"/>
        </w:rPr>
        <w:t xml:space="preserve"> M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M </w:t>
      </w:r>
      <w:r>
        <w:rPr>
          <w:rStyle w:val="OperatorTok"/>
        </w:rPr>
        <w:t>&gt;</w:t>
      </w:r>
      <w:r>
        <w:rPr>
          <w:rStyle w:val="NormalTok"/>
        </w:rPr>
        <w:t xml:space="preserve"> </w:t>
      </w:r>
      <w:r>
        <w:rPr>
          <w:rStyle w:val="DecValTok"/>
        </w:rPr>
        <w:t>16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masters must be 1-16, got </w:t>
      </w:r>
      <w:r>
        <w:rPr>
          <w:rStyle w:val="SpecialCharTok"/>
        </w:rPr>
        <w:t>{</w:t>
      </w:r>
      <w:r>
        <w:rPr>
          <w:rStyle w:val="NormalTok"/>
        </w:rPr>
        <w:t>M</w:t>
      </w:r>
      <w:r>
        <w:rPr>
          <w:rStyle w:val="SpecialCharTok"/>
        </w:rPr>
        <w:t>}</w:t>
      </w:r>
      <w:r>
        <w:rPr>
          <w:rStyle w:val="SpecialStringTok"/>
        </w:rPr>
        <w:t>"</w:t>
      </w:r>
      <w:r>
        <w:rPr>
          <w:rStyle w:val="NormalTok"/>
        </w:rPr>
        <w:t>)</w:t>
      </w:r>
      <w:r>
        <w:rPr/>
        <w:br/>
      </w:r>
      <w:r>
        <w:rPr>
          <w:rStyle w:val="ControlFlowTok"/>
        </w:rPr>
        <w:t>if</w:t>
      </w:r>
      <w:r>
        <w:rPr>
          <w:rStyle w:val="NormalTok"/>
        </w:rPr>
        <w:t xml:space="preserve"> N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N </w:t>
      </w:r>
      <w:r>
        <w:rPr>
          <w:rStyle w:val="OperatorTok"/>
        </w:rPr>
        <w:t>&gt;</w:t>
      </w:r>
      <w:r>
        <w:rPr>
          <w:rStyle w:val="NormalTok"/>
        </w:rPr>
        <w:t xml:space="preserve"> </w:t>
      </w:r>
      <w:r>
        <w:rPr>
          <w:rStyle w:val="DecValTok"/>
        </w:rPr>
        <w:t>16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slaves must be 1-16, got </w:t>
      </w:r>
      <w:r>
        <w:rPr>
          <w:rStyle w:val="SpecialCharTok"/>
        </w:rPr>
        <w:t>{</w:t>
      </w:r>
      <w:r>
        <w:rPr>
          <w:rStyle w:val="NormalTok"/>
        </w:rPr>
        <w:t>N</w:t>
      </w:r>
      <w:r>
        <w:rPr>
          <w:rStyle w:val="SpecialCharTok"/>
        </w:rPr>
        <w:t>}</w:t>
      </w:r>
      <w:r>
        <w:rPr>
          <w:rStyle w:val="SpecialStringTok"/>
        </w:rPr>
        <w:t>"</w:t>
      </w:r>
      <w:r>
        <w:rPr>
          <w:rStyle w:val="NormalTok"/>
        </w:rPr>
        <w:t>)</w:t>
      </w:r>
    </w:p>
    <w:p>
      <w:pPr>
        <w:pStyle w:val="FirstParagraph"/>
        <w:rPr/>
      </w:pPr>
      <w:r>
        <w:rPr>
          <w:b/>
          <w:bCs/>
          <w:sz w:val="20"/>
        </w:rPr>
        <w:t>2. Calculate Derived Parameters</w:t>
      </w:r>
    </w:p>
    <w:p>
      <w:pPr>
        <w:pStyle w:val="SourceCode"/>
        <w:rPr/>
      </w:pPr>
      <w:r>
        <w:rPr>
          <w:rStyle w:val="NormalTok"/>
        </w:rPr>
        <w:t xml:space="preserve">slave_addr_bits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math.ceil(math.log2(N)))  </w:t>
      </w:r>
      <w:r>
        <w:rPr>
          <w:rStyle w:val="CommentTok"/>
        </w:rPr>
        <w:t># Bits for slave index</w:t>
      </w:r>
      <w:r>
        <w:rPr/>
        <w:br/>
      </w:r>
      <w:r>
        <w:rPr>
          <w:rStyle w:val="NormalTok"/>
        </w:rPr>
        <w:t xml:space="preserve">strb_width </w:t>
      </w:r>
      <w:r>
        <w:rPr>
          <w:rStyle w:val="OperatorTok"/>
        </w:rPr>
        <w:t>=</w:t>
      </w:r>
      <w:r>
        <w:rPr>
          <w:rStyle w:val="NormalTok"/>
        </w:rPr>
        <w:t xml:space="preserve"> data_width </w:t>
      </w:r>
      <w:r>
        <w:rPr>
          <w:rStyle w:val="OperatorTok"/>
        </w:rPr>
        <w:t>//</w:t>
      </w:r>
      <w:r>
        <w:rPr>
          <w:rStyle w:val="NormalTok"/>
        </w:rPr>
        <w:t xml:space="preserve"> </w:t>
      </w:r>
      <w:r>
        <w:rPr>
          <w:rStyle w:val="DecValTok"/>
        </w:rPr>
        <w:t>8</w:t>
      </w:r>
      <w:r>
        <w:rPr>
          <w:rStyle w:val="NormalTok"/>
        </w:rPr>
        <w:t xml:space="preserve">                        </w:t>
      </w:r>
      <w:r>
        <w:rPr>
          <w:rStyle w:val="CommentTok"/>
        </w:rPr>
        <w:t># Byte strobe width</w:t>
      </w:r>
      <w:r>
        <w:rPr/>
        <w:br/>
      </w:r>
      <w:r>
        <w:rPr>
          <w:rStyle w:val="NormalTok"/>
        </w:rPr>
        <w:t xml:space="preserve">module_name </w:t>
      </w:r>
      <w:r>
        <w:rPr>
          <w:rStyle w:val="OperatorTok"/>
        </w:rPr>
        <w:t>=</w:t>
      </w:r>
      <w:r>
        <w:rPr>
          <w:rStyle w:val="NormalTok"/>
        </w:rPr>
        <w:t xml:space="preserve"> </w:t>
      </w:r>
      <w:r>
        <w:rPr>
          <w:rStyle w:val="SpecialStringTok"/>
        </w:rPr>
        <w:t>f"apbx_xbar_</w:t>
      </w:r>
      <w:r>
        <w:rPr>
          <w:rStyle w:val="SpecialCharTok"/>
        </w:rPr>
        <w:t>{</w:t>
      </w:r>
      <w:r>
        <w:rPr>
          <w:rStyle w:val="NormalTok"/>
        </w:rPr>
        <w:t>M</w:t>
      </w:r>
      <w:r>
        <w:rPr>
          <w:rStyle w:val="SpecialCharTok"/>
        </w:rPr>
        <w:t>}</w:t>
      </w:r>
      <w:r>
        <w:rPr>
          <w:rStyle w:val="SpecialStringTok"/>
        </w:rPr>
        <w:t>to</w:t>
      </w:r>
      <w:r>
        <w:rPr>
          <w:rStyle w:val="SpecialCharTok"/>
        </w:rPr>
        <w:t>{</w:t>
      </w:r>
      <w:r>
        <w:rPr>
          <w:rStyle w:val="NormalTok"/>
        </w:rPr>
        <w:t>N</w:t>
      </w:r>
      <w:r>
        <w:rPr>
          <w:rStyle w:val="SpecialCharTok"/>
        </w:rPr>
        <w:t>}</w:t>
      </w:r>
      <w:r>
        <w:rPr>
          <w:rStyle w:val="SpecialStringTok"/>
        </w:rPr>
        <w:t>"</w:t>
      </w:r>
      <w:r>
        <w:rPr>
          <w:rStyle w:val="NormalTok"/>
        </w:rPr>
        <w:t xml:space="preserve">                 </w:t>
      </w:r>
      <w:r>
        <w:rPr>
          <w:rStyle w:val="CommentTok"/>
        </w:rPr>
        <w:t># Module name</w:t>
      </w:r>
    </w:p>
    <w:p>
      <w:pPr>
        <w:pStyle w:val="FirstParagraph"/>
        <w:rPr/>
      </w:pPr>
      <w:r>
        <w:rPr>
          <w:b/>
          <w:bCs/>
          <w:sz w:val="20"/>
        </w:rPr>
        <w:t>3. Generate Address Map Documentation</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addr_offset </w:t>
      </w:r>
      <w:r>
        <w:rPr>
          <w:rStyle w:val="OperatorTok"/>
        </w:rPr>
        <w:t>=</w:t>
      </w:r>
      <w:r>
        <w:rPr>
          <w:rStyle w:val="NormalTok"/>
        </w:rPr>
        <w:t xml:space="preserve"> s </w:t>
      </w:r>
      <w:r>
        <w:rPr>
          <w:rStyle w:val="OperatorTok"/>
        </w:rPr>
        <w:t>*</w:t>
      </w:r>
      <w:r>
        <w:rPr>
          <w:rStyle w:val="NormalTok"/>
        </w:rPr>
        <w:t xml:space="preserve"> </w:t>
      </w:r>
      <w:r>
        <w:rPr>
          <w:rStyle w:val="BaseNTok"/>
        </w:rPr>
        <w:t>0x10000</w:t>
      </w:r>
      <w:r>
        <w:rPr>
          <w:rStyle w:val="NormalTok"/>
        </w:rPr>
        <w:t xml:space="preserve">  </w:t>
      </w:r>
      <w:r>
        <w:rPr>
          <w:rStyle w:val="CommentTok"/>
        </w:rPr>
        <w:t># 64KB per slave</w:t>
      </w:r>
      <w:r>
        <w:rPr/>
        <w:br/>
      </w:r>
      <w:r>
        <w:rPr>
          <w:rStyle w:val="NormalTok"/>
        </w:rPr>
        <w:t xml:space="preserve">    addr_start </w:t>
      </w:r>
      <w:r>
        <w:rPr>
          <w:rStyle w:val="OperatorTok"/>
        </w:rPr>
        <w:t>=</w:t>
      </w:r>
      <w:r>
        <w:rPr>
          <w:rStyle w:val="NormalTok"/>
        </w:rPr>
        <w:t xml:space="preserve"> base_addr </w:t>
      </w:r>
      <w:r>
        <w:rPr>
          <w:rStyle w:val="OperatorTok"/>
        </w:rPr>
        <w:t>+</w:t>
      </w:r>
      <w:r>
        <w:rPr>
          <w:rStyle w:val="NormalTok"/>
        </w:rPr>
        <w:t xml:space="preserve"> addr_offset</w:t>
      </w:r>
      <w:r>
        <w:rPr/>
        <w:br/>
      </w:r>
      <w:r>
        <w:rPr>
          <w:rStyle w:val="NormalTok"/>
        </w:rPr>
        <w:t xml:space="preserve">    addr_end </w:t>
      </w:r>
      <w:r>
        <w:rPr>
          <w:rStyle w:val="OperatorTok"/>
        </w:rPr>
        <w:t>=</w:t>
      </w:r>
      <w:r>
        <w:rPr>
          <w:rStyle w:val="NormalTok"/>
        </w:rPr>
        <w:t xml:space="preserve"> addr_start </w:t>
      </w:r>
      <w:r>
        <w:rPr>
          <w:rStyle w:val="OperatorTok"/>
        </w:rPr>
        <w:t>+</w:t>
      </w:r>
      <w:r>
        <w:rPr>
          <w:rStyle w:val="NormalTok"/>
        </w:rPr>
        <w:t xml:space="preserve"> </w:t>
      </w:r>
      <w:r>
        <w:rPr>
          <w:rStyle w:val="BaseNTok"/>
        </w:rPr>
        <w:t>0xFFFF</w:t>
      </w:r>
      <w:r>
        <w:rPr/>
        <w:br/>
      </w:r>
      <w:r>
        <w:rPr>
          <w:rStyle w:val="NormalTok"/>
        </w:rPr>
        <w:t xml:space="preserve">    </w:t>
      </w:r>
      <w:r>
        <w:rPr>
          <w:rStyle w:val="CommentTok"/>
        </w:rPr>
        <w:t xml:space="preserve"># Generate comment: Slave S: [START, </w:t>
      </w:r>
      <w:r>
        <w:rPr>
          <w:rStyle w:val="RegionMarkerTok"/>
        </w:rPr>
        <w:t>END</w:t>
      </w:r>
      <w:r>
        <w:rPr>
          <w:rStyle w:val="CommentTok"/>
        </w:rPr>
        <w:t>]</w:t>
      </w:r>
    </w:p>
    <w:p>
      <w:pPr>
        <w:pStyle w:val="FirstParagraph"/>
        <w:rPr/>
      </w:pPr>
      <w:r>
        <w:rPr>
          <w:b/>
          <w:bCs/>
          <w:sz w:val="20"/>
        </w:rPr>
        <w:t>4. Generate Module Declaration</w:t>
      </w:r>
      <w:r>
        <w:rPr>
          <w:sz w:val="20"/>
        </w:rPr>
        <w:t xml:space="preserve"> - Parameters: ADDR_WIDTH, DATA_WIDTH, STRB_WIDTH, BASE_ADDR - Ports: Clock, reset - Master interfaces: M × full APB interface - Slave interfaces: N × full APB interface</w:t>
      </w:r>
    </w:p>
    <w:p>
      <w:pPr>
        <w:pStyle w:val="BodyText"/>
        <w:rPr/>
      </w:pPr>
      <w:r>
        <w:rPr>
          <w:b/>
          <w:bCs/>
          <w:sz w:val="20"/>
        </w:rPr>
        <w:t>5. Generate Internal Signals</w:t>
      </w:r>
      <w:r>
        <w:rPr>
          <w:sz w:val="20"/>
        </w:rPr>
        <w:t xml:space="preserve"> - Master cmd/rsp buses: M sets - Slave cmd/rsp buses: N sets - Request matrix: [M][N] - Grant matrix: [N][M]</w:t>
      </w:r>
    </w:p>
    <w:p>
      <w:pPr>
        <w:pStyle w:val="BodyText"/>
        <w:rPr/>
      </w:pPr>
      <w:r>
        <w:rPr>
          <w:sz w:val="20"/>
        </w:rPr>
        <w:t xml:space="preserve">(No priority counters are emitted. Rotation state lives inside the </w:t>
      </w:r>
      <w:r>
        <w:rPr>
          <w:rStyle w:val="VerbatimChar"/>
          <w:sz w:val="20"/>
        </w:rPr>
        <w:t>arbiter_round_robin</w:t>
      </w:r>
      <w:r>
        <w:rPr>
          <w:sz w:val="20"/>
        </w:rPr>
        <w:t xml:space="preserve"> instances the generator wires up, which is what the code sample further down says.)</w:t>
      </w:r>
    </w:p>
    <w:p>
      <w:pPr>
        <w:pStyle w:val="BodyText"/>
        <w:rPr/>
      </w:pPr>
      <w:r>
        <w:rPr>
          <w:b/>
          <w:bCs/>
          <w:sz w:val="20"/>
        </w:rPr>
        <w:t>6. Instantiate Master-Side Components</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w:t>
      </w:r>
      <w:r>
        <w:rPr>
          <w:rStyle w:val="CommentTok"/>
        </w:rPr>
        <w:t># Generate apb4_slave instance</w:t>
      </w:r>
      <w:r>
        <w:rPr/>
        <w:br/>
      </w:r>
      <w:r>
        <w:rPr>
          <w:rStyle w:val="NormalTok"/>
        </w:rPr>
        <w:t xml:space="preserve">    </w:t>
      </w:r>
      <w:r>
        <w:rPr>
          <w:rStyle w:val="CommentTok"/>
        </w:rPr>
        <w:t># Connect APB interface to external master m</w:t>
      </w:r>
      <w:r>
        <w:rPr/>
        <w:br/>
      </w:r>
      <w:r>
        <w:rPr>
          <w:rStyle w:val="NormalTok"/>
        </w:rPr>
        <w:t xml:space="preserve">    </w:t>
      </w:r>
      <w:r>
        <w:rPr>
          <w:rStyle w:val="CommentTok"/>
        </w:rPr>
        <w:t># Connect cmd/rsp to internal buses</w:t>
      </w:r>
    </w:p>
    <w:p>
      <w:pPr>
        <w:pStyle w:val="FirstParagraph"/>
        <w:rPr/>
      </w:pPr>
      <w:r>
        <w:rPr>
          <w:b/>
          <w:bCs/>
          <w:sz w:val="20"/>
        </w:rPr>
        <w:t>7. Generate Address Decode Logic</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w:t>
      </w:r>
      <w:r>
        <w:rPr>
          <w:rStyle w:val="CommentTok"/>
        </w:rPr>
        <w:t># For each master, decode address to slave index</w:t>
      </w:r>
      <w:r>
        <w:rPr/>
        <w:br/>
      </w:r>
      <w:r>
        <w:rPr>
          <w:rStyle w:val="NormalTok"/>
        </w:rPr>
        <w:t xml:space="preserve">    </w:t>
      </w:r>
      <w:r>
        <w:rPr>
          <w:rStyle w:val="CommentTok"/>
        </w:rPr>
        <w:t># offset = paddr - BASE_ADDR</w:t>
      </w:r>
      <w:r>
        <w:rPr/>
        <w:br/>
      </w:r>
      <w:r>
        <w:rPr>
          <w:rStyle w:val="NormalTok"/>
        </w:rPr>
        <w:t xml:space="preserve">    </w:t>
      </w:r>
      <w:r>
        <w:rPr>
          <w:rStyle w:val="CommentTok"/>
        </w:rPr>
        <w:t># slave_idx = offset[16 +: ceil(log2(S))]  # S-sized index above 64KB</w:t>
      </w:r>
      <w:r>
        <w:rPr/>
        <w:br/>
      </w:r>
      <w:r>
        <w:rPr>
          <w:rStyle w:val="NormalTok"/>
        </w:rPr>
        <w:t xml:space="preserve">    </w:t>
      </w:r>
      <w:r>
        <w:rPr>
          <w:rStyle w:val="CommentTok"/>
        </w:rPr>
        <w:t># Set m_to_s_req[m][slave_idx] = 1</w:t>
      </w:r>
    </w:p>
    <w:p>
      <w:pPr>
        <w:pStyle w:val="FirstParagraph"/>
        <w:rPr/>
      </w:pPr>
      <w:r>
        <w:rPr>
          <w:b/>
          <w:bCs/>
          <w:sz w:val="20"/>
        </w:rPr>
        <w:t>8. Generate Arbitration Logic</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w:t>
      </w:r>
      <w:r>
        <w:rPr>
          <w:rStyle w:val="CommentTok"/>
        </w:rPr>
        <w:t># For each slave, arbitrate among M masters</w:t>
      </w:r>
      <w:r>
        <w:rPr/>
        <w:br/>
      </w:r>
      <w:r>
        <w:rPr>
          <w:rStyle w:val="NormalTok"/>
        </w:rPr>
        <w:t xml:space="preserve">    </w:t>
      </w:r>
      <w:r>
        <w:rPr>
          <w:rStyle w:val="CommentTok"/>
        </w:rPr>
        <w:t># Round-robin: priority rotates after each grant</w:t>
      </w:r>
      <w:r>
        <w:rPr/>
        <w:br/>
      </w:r>
      <w:r>
        <w:rPr>
          <w:rStyle w:val="NormalTok"/>
        </w:rPr>
        <w:t xml:space="preserve">    </w:t>
      </w:r>
      <w:r>
        <w:rPr>
          <w:rStyle w:val="CommentTok"/>
        </w:rPr>
        <w:t># Grant persistence: hold until transaction completes</w:t>
      </w:r>
    </w:p>
    <w:p>
      <w:pPr>
        <w:pStyle w:val="FirstParagraph"/>
        <w:rPr/>
      </w:pPr>
      <w:r>
        <w:rPr>
          <w:b/>
          <w:bCs/>
          <w:sz w:val="20"/>
        </w:rPr>
        <w:t>9. Generate Response Routing</w:t>
      </w:r>
    </w:p>
    <w:p>
      <w:pPr>
        <w:pStyle w:val="SourceCode"/>
        <w:rPr/>
      </w:pPr>
      <w:r>
        <w:rPr>
          <w:rStyle w:val="CommentTok"/>
        </w:rPr>
        <w:t># Track transaction source (which master)</w:t>
      </w:r>
      <w:r>
        <w:rPr/>
        <w:br/>
      </w:r>
      <w:r>
        <w:rPr>
          <w:rStyle w:val="CommentTok"/>
        </w:rPr>
        <w:t># Route responses back to originating master</w:t>
      </w:r>
    </w:p>
    <w:p>
      <w:pPr>
        <w:pStyle w:val="FirstParagraph"/>
        <w:rPr/>
      </w:pPr>
      <w:r>
        <w:rPr>
          <w:b/>
          <w:bCs/>
          <w:sz w:val="20"/>
        </w:rPr>
        <w:t>10. Instantiate Slave-Side Components</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w:t>
      </w:r>
      <w:r>
        <w:rPr>
          <w:rStyle w:val="CommentTok"/>
        </w:rPr>
        <w:t># Generate apb4_master instance</w:t>
      </w:r>
      <w:r>
        <w:rPr/>
        <w:br/>
      </w:r>
      <w:r>
        <w:rPr>
          <w:rStyle w:val="NormalTok"/>
        </w:rPr>
        <w:t xml:space="preserve">    </w:t>
      </w:r>
      <w:r>
        <w:rPr>
          <w:rStyle w:val="CommentTok"/>
        </w:rPr>
        <w:t># Connect cmd/rsp from internal buses</w:t>
      </w:r>
      <w:r>
        <w:rPr/>
        <w:br/>
      </w:r>
      <w:r>
        <w:rPr>
          <w:rStyle w:val="NormalTok"/>
        </w:rPr>
        <w:t xml:space="preserve">    </w:t>
      </w:r>
      <w:r>
        <w:rPr>
          <w:rStyle w:val="CommentTok"/>
        </w:rPr>
        <w:t># Connect APB interface to external slave s</w:t>
      </w:r>
    </w:p>
    <w:p>
      <w:pPr>
        <w:pStyle w:val="FirstParagraph"/>
        <w:rPr/>
      </w:pPr>
      <w:r>
        <w:rPr>
          <w:b/>
          <w:bCs/>
          <w:sz w:val="20"/>
        </w:rPr>
        <w:t>11. Write Generated Code</w:t>
      </w:r>
    </w:p>
    <w:p>
      <w:pPr>
        <w:pStyle w:val="SourceCode"/>
        <w:rPr/>
      </w:pP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f.write(generated_code)</w:t>
      </w:r>
    </w:p>
    <w:p>
      <w:pPr>
        <w:pStyle w:val="Normal"/>
        <w:rPr/>
      </w:pPr>
      <w:bookmarkStart w:id="307" w:name="generator-algorithm"/>
      <w:bookmarkStart w:id="308" w:name="step-by-step-proces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2"/>
        <w:pBdr>
          <w:bottom w:val="single" w:sz="12" w:space="0" w:color="228B22"/>
        </w:pBdr>
        <w:spacing w:before="280" w:after="80"/>
        <w:rPr/>
      </w:pPr>
      <w:bookmarkStart w:id="309" w:name="__RefHeading___Toc10704_2399891985"/>
      <w:bookmarkStart w:id="310" w:name="code-generation-patterns"/>
      <w:bookmarkEnd w:id="309"/>
      <w:r>
        <w:rPr>
          <w:b/>
          <w:color w:val="228B22"/>
          <w:sz w:val="28"/>
        </w:rPr>
        <w:t>Code Generation Patterns</w:t>
      </w:r>
    </w:p>
    <w:p>
      <w:pPr>
        <w:pStyle w:val="Heading3"/>
        <w:spacing w:before="200" w:after="80"/>
        <w:rPr/>
      </w:pPr>
      <w:bookmarkStart w:id="311" w:name="__RefHeading___Toc10706_2399891985"/>
      <w:bookmarkStart w:id="312" w:name="loop-based-generation"/>
      <w:bookmarkEnd w:id="311"/>
      <w:r>
        <w:rPr>
          <w:b/>
          <w:color w:val="404040"/>
          <w:sz w:val="24"/>
        </w:rPr>
        <w:t>Loop-Based Generation</w:t>
      </w:r>
    </w:p>
    <w:p>
      <w:pPr>
        <w:pStyle w:val="FirstParagraph"/>
        <w:rPr/>
      </w:pPr>
      <w:r>
        <w:rPr>
          <w:b/>
          <w:bCs/>
          <w:sz w:val="20"/>
        </w:rPr>
        <w:t>Master Interfaces:</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code </w:t>
      </w:r>
      <w:r>
        <w:rPr>
          <w:rStyle w:val="OperatorTok"/>
        </w:rPr>
        <w:t>+=</w:t>
      </w:r>
      <w:r>
        <w:rPr>
          <w:rStyle w:val="NormalTok"/>
        </w:rPr>
        <w:t xml:space="preserve"> </w:t>
      </w:r>
      <w:r>
        <w:rPr>
          <w:rStyle w:val="SpecialStringTok"/>
        </w:rPr>
        <w:t xml:space="preserve">f"    // Master </w:t>
      </w:r>
      <w:r>
        <w:rPr>
          <w:rStyle w:val="SpecialCharTok"/>
        </w:rPr>
        <w:t>{</w:t>
      </w:r>
      <w:r>
        <w:rPr>
          <w:rStyle w:val="NormalTok"/>
        </w:rPr>
        <w:t>m</w:t>
      </w:r>
      <w:r>
        <w:rPr>
          <w:rStyle w:val="SpecialCharTok"/>
        </w:rPr>
        <w:t>}</w:t>
      </w:r>
      <w:r>
        <w:rPr>
          <w:rStyle w:val="SpecialStringTok"/>
        </w:rPr>
        <w:t xml:space="preserve"> APB interface</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input  logic m</w:t>
      </w:r>
      <w:r>
        <w:rPr>
          <w:rStyle w:val="SpecialCharTok"/>
        </w:rPr>
        <w:t>{</w:t>
      </w:r>
      <w:r>
        <w:rPr>
          <w:rStyle w:val="NormalTok"/>
        </w:rPr>
        <w:t>m</w:t>
      </w:r>
      <w:r>
        <w:rPr>
          <w:rStyle w:val="SpecialCharTok"/>
        </w:rPr>
        <w:t>}</w:t>
      </w:r>
      <w:r>
        <w:rPr>
          <w:rStyle w:val="SpecialStringTok"/>
        </w:rPr>
        <w:t>_apb_PSEL,</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input  logic m</w:t>
      </w:r>
      <w:r>
        <w:rPr>
          <w:rStyle w:val="SpecialCharTok"/>
        </w:rPr>
        <w:t>{</w:t>
      </w:r>
      <w:r>
        <w:rPr>
          <w:rStyle w:val="NormalTok"/>
        </w:rPr>
        <w:t>m</w:t>
      </w:r>
      <w:r>
        <w:rPr>
          <w:rStyle w:val="SpecialCharTok"/>
        </w:rPr>
        <w:t>}</w:t>
      </w:r>
      <w:r>
        <w:rPr>
          <w:rStyle w:val="SpecialStringTok"/>
        </w:rPr>
        <w:t>_apb_PENABLE,</w:t>
      </w:r>
      <w:r>
        <w:rPr>
          <w:rStyle w:val="CharTok"/>
        </w:rPr>
        <w:t>\n</w:t>
      </w:r>
      <w:r>
        <w:rPr>
          <w:rStyle w:val="SpecialStringTok"/>
        </w:rPr>
        <w:t>"</w:t>
      </w:r>
      <w:r>
        <w:rPr/>
        <w:br/>
      </w:r>
      <w:r>
        <w:rPr>
          <w:rStyle w:val="NormalTok"/>
        </w:rPr>
        <w:t xml:space="preserve">    </w:t>
      </w:r>
      <w:r>
        <w:rPr>
          <w:rStyle w:val="CommentTok"/>
        </w:rPr>
        <w:t># ... (all APB signals for master m)</w:t>
      </w:r>
    </w:p>
    <w:p>
      <w:pPr>
        <w:pStyle w:val="FirstParagraph"/>
        <w:rPr/>
      </w:pPr>
      <w:r>
        <w:rPr>
          <w:b/>
          <w:bCs/>
          <w:sz w:val="20"/>
        </w:rPr>
        <w:t>Slave Interfaces:</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code </w:t>
      </w:r>
      <w:r>
        <w:rPr>
          <w:rStyle w:val="OperatorTok"/>
        </w:rPr>
        <w:t>+=</w:t>
      </w:r>
      <w:r>
        <w:rPr>
          <w:rStyle w:val="NormalTok"/>
        </w:rPr>
        <w:t xml:space="preserve"> </w:t>
      </w:r>
      <w:r>
        <w:rPr>
          <w:rStyle w:val="SpecialStringTok"/>
        </w:rPr>
        <w:t xml:space="preserve">f"    // Slave </w:t>
      </w:r>
      <w:r>
        <w:rPr>
          <w:rStyle w:val="SpecialCharTok"/>
        </w:rPr>
        <w:t>{</w:t>
      </w:r>
      <w:r>
        <w:rPr>
          <w:rStyle w:val="NormalTok"/>
        </w:rPr>
        <w:t>s</w:t>
      </w:r>
      <w:r>
        <w:rPr>
          <w:rStyle w:val="SpecialCharTok"/>
        </w:rPr>
        <w:t>}</w:t>
      </w:r>
      <w:r>
        <w:rPr>
          <w:rStyle w:val="SpecialStringTok"/>
        </w:rPr>
        <w:t xml:space="preserve"> APB interface</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output logic s</w:t>
      </w:r>
      <w:r>
        <w:rPr>
          <w:rStyle w:val="SpecialCharTok"/>
        </w:rPr>
        <w:t>{</w:t>
      </w:r>
      <w:r>
        <w:rPr>
          <w:rStyle w:val="NormalTok"/>
        </w:rPr>
        <w:t>s</w:t>
      </w:r>
      <w:r>
        <w:rPr>
          <w:rStyle w:val="SpecialCharTok"/>
        </w:rPr>
        <w:t>}</w:t>
      </w:r>
      <w:r>
        <w:rPr>
          <w:rStyle w:val="SpecialStringTok"/>
        </w:rPr>
        <w:t>_apb_PSEL,</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output logic s</w:t>
      </w:r>
      <w:r>
        <w:rPr>
          <w:rStyle w:val="SpecialCharTok"/>
        </w:rPr>
        <w:t>{</w:t>
      </w:r>
      <w:r>
        <w:rPr>
          <w:rStyle w:val="NormalTok"/>
        </w:rPr>
        <w:t>s</w:t>
      </w:r>
      <w:r>
        <w:rPr>
          <w:rStyle w:val="SpecialCharTok"/>
        </w:rPr>
        <w:t>}</w:t>
      </w:r>
      <w:r>
        <w:rPr>
          <w:rStyle w:val="SpecialStringTok"/>
        </w:rPr>
        <w:t>_apb_PENABLE,</w:t>
      </w:r>
      <w:r>
        <w:rPr>
          <w:rStyle w:val="CharTok"/>
        </w:rPr>
        <w:t>\n</w:t>
      </w:r>
      <w:r>
        <w:rPr>
          <w:rStyle w:val="SpecialStringTok"/>
        </w:rPr>
        <w:t>"</w:t>
      </w:r>
      <w:r>
        <w:rPr/>
        <w:br/>
      </w:r>
      <w:r>
        <w:rPr>
          <w:rStyle w:val="NormalTok"/>
        </w:rPr>
        <w:t xml:space="preserve">    </w:t>
      </w:r>
      <w:r>
        <w:rPr>
          <w:rStyle w:val="CommentTok"/>
        </w:rPr>
        <w:t># ... (all APB signals for slave s)</w:t>
      </w:r>
      <w:bookmarkEnd w:id="312"/>
    </w:p>
    <w:p>
      <w:pPr>
        <w:pStyle w:val="Heading3"/>
        <w:spacing w:before="200" w:after="80"/>
        <w:rPr/>
      </w:pPr>
      <w:bookmarkStart w:id="313" w:name="__RefHeading___Toc10708_2399891985"/>
      <w:bookmarkStart w:id="314" w:name="string-formatting"/>
      <w:bookmarkEnd w:id="313"/>
      <w:r>
        <w:rPr>
          <w:b/>
          <w:color w:val="404040"/>
          <w:sz w:val="24"/>
        </w:rPr>
        <w:t>String Formatting</w:t>
      </w:r>
    </w:p>
    <w:p>
      <w:pPr>
        <w:pStyle w:val="FirstParagraph"/>
        <w:rPr/>
      </w:pPr>
      <w:r>
        <w:rPr>
          <w:b/>
          <w:bCs/>
          <w:sz w:val="20"/>
        </w:rPr>
        <w:t>Hex Values:</w:t>
      </w:r>
    </w:p>
    <w:p>
      <w:pPr>
        <w:pStyle w:val="SourceCode"/>
        <w:rPr/>
      </w:pPr>
      <w:r>
        <w:rPr>
          <w:rStyle w:val="NormalTok"/>
        </w:rPr>
        <w:t xml:space="preserve">code </w:t>
      </w:r>
      <w:r>
        <w:rPr>
          <w:rStyle w:val="OperatorTok"/>
        </w:rPr>
        <w:t>+=</w:t>
      </w:r>
      <w:r>
        <w:rPr>
          <w:rStyle w:val="NormalTok"/>
        </w:rPr>
        <w:t xml:space="preserve"> </w:t>
      </w:r>
      <w:r>
        <w:rPr>
          <w:rStyle w:val="SpecialStringTok"/>
        </w:rPr>
        <w:t xml:space="preserve">f"    parameter logic [ADDR_WIDTH-1:0] BASE_ADDR = </w:t>
      </w:r>
      <w:r>
        <w:rPr>
          <w:rStyle w:val="SpecialCharTok"/>
        </w:rPr>
        <w:t>{</w:t>
      </w:r>
      <w:r>
        <w:rPr>
          <w:rStyle w:val="NormalTok"/>
        </w:rPr>
        <w:t>addr_width</w:t>
      </w:r>
      <w:r>
        <w:rPr>
          <w:rStyle w:val="SpecialCharTok"/>
        </w:rPr>
        <w:t>}</w:t>
      </w:r>
      <w:r>
        <w:rPr>
          <w:rStyle w:val="SpecialStringTok"/>
        </w:rPr>
        <w:t>'h</w:t>
      </w:r>
      <w:r>
        <w:rPr>
          <w:rStyle w:val="SpecialCharTok"/>
        </w:rPr>
        <w:t>{</w:t>
      </w:r>
      <w:r>
        <w:rPr>
          <w:rStyle w:val="NormalTok"/>
        </w:rPr>
        <w:t>base_addr</w:t>
      </w:r>
      <w:r>
        <w:rPr>
          <w:rStyle w:val="SpecialCharTok"/>
        </w:rPr>
        <w:t>:08X}</w:t>
      </w:r>
      <w:r>
        <w:rPr>
          <w:rStyle w:val="CharTok"/>
        </w:rPr>
        <w:t>\n</w:t>
      </w:r>
      <w:r>
        <w:rPr>
          <w:rStyle w:val="SpecialStringTok"/>
        </w:rPr>
        <w:t>"</w:t>
      </w:r>
      <w:r>
        <w:rPr/>
        <w:br/>
      </w:r>
      <w:r>
        <w:rPr>
          <w:rStyle w:val="CommentTok"/>
        </w:rPr>
        <w:t># Example: 32'h10000000</w:t>
      </w:r>
    </w:p>
    <w:p>
      <w:pPr>
        <w:pStyle w:val="FirstParagraph"/>
        <w:rPr/>
      </w:pPr>
      <w:r>
        <w:rPr>
          <w:b/>
          <w:bCs/>
          <w:sz w:val="20"/>
        </w:rPr>
        <w:t>Address Map Comments:</w:t>
      </w:r>
    </w:p>
    <w:p>
      <w:pPr>
        <w:pStyle w:val="SourceCode"/>
        <w:rPr/>
      </w:pPr>
      <w:r>
        <w:rPr>
          <w:rStyle w:val="NormalTok"/>
        </w:rPr>
        <w:t xml:space="preserve">addr_start </w:t>
      </w:r>
      <w:r>
        <w:rPr>
          <w:rStyle w:val="OperatorTok"/>
        </w:rPr>
        <w:t>=</w:t>
      </w:r>
      <w:r>
        <w:rPr>
          <w:rStyle w:val="NormalTok"/>
        </w:rPr>
        <w:t xml:space="preserve"> base_addr </w:t>
      </w:r>
      <w:r>
        <w:rPr>
          <w:rStyle w:val="OperatorTok"/>
        </w:rPr>
        <w:t>+</w:t>
      </w:r>
      <w:r>
        <w:rPr>
          <w:rStyle w:val="NormalTok"/>
        </w:rPr>
        <w:t xml:space="preserve"> (s </w:t>
      </w:r>
      <w:r>
        <w:rPr>
          <w:rStyle w:val="OperatorTok"/>
        </w:rPr>
        <w:t>*</w:t>
      </w:r>
      <w:r>
        <w:rPr>
          <w:rStyle w:val="NormalTok"/>
        </w:rPr>
        <w:t xml:space="preserve"> </w:t>
      </w:r>
      <w:r>
        <w:rPr>
          <w:rStyle w:val="BaseNTok"/>
        </w:rPr>
        <w:t>0x10000</w:t>
      </w:r>
      <w:r>
        <w:rPr>
          <w:rStyle w:val="NormalTok"/>
        </w:rPr>
        <w:t>)</w:t>
      </w:r>
      <w:r>
        <w:rPr/>
        <w:br/>
      </w:r>
      <w:r>
        <w:rPr>
          <w:rStyle w:val="NormalTok"/>
        </w:rPr>
        <w:t xml:space="preserve">code </w:t>
      </w:r>
      <w:r>
        <w:rPr>
          <w:rStyle w:val="OperatorTok"/>
        </w:rPr>
        <w:t>+=</w:t>
      </w:r>
      <w:r>
        <w:rPr>
          <w:rStyle w:val="NormalTok"/>
        </w:rPr>
        <w:t xml:space="preserve"> </w:t>
      </w:r>
      <w:r>
        <w:rPr>
          <w:rStyle w:val="SpecialStringTok"/>
        </w:rPr>
        <w:t xml:space="preserve">f"//   Slave </w:t>
      </w:r>
      <w:r>
        <w:rPr>
          <w:rStyle w:val="SpecialCharTok"/>
        </w:rPr>
        <w:t>{</w:t>
      </w:r>
      <w:r>
        <w:rPr>
          <w:rStyle w:val="NormalTok"/>
        </w:rPr>
        <w:t>s</w:t>
      </w:r>
      <w:r>
        <w:rPr>
          <w:rStyle w:val="SpecialCharTok"/>
        </w:rPr>
        <w:t>}</w:t>
      </w:r>
      <w:r>
        <w:rPr>
          <w:rStyle w:val="SpecialStringTok"/>
        </w:rPr>
        <w:t>: [0x</w:t>
      </w:r>
      <w:r>
        <w:rPr>
          <w:rStyle w:val="SpecialCharTok"/>
        </w:rPr>
        <w:t>{</w:t>
      </w:r>
      <w:r>
        <w:rPr>
          <w:rStyle w:val="NormalTok"/>
        </w:rPr>
        <w:t>addr_start</w:t>
      </w:r>
      <w:r>
        <w:rPr>
          <w:rStyle w:val="SpecialCharTok"/>
        </w:rPr>
        <w:t>:08X}</w:t>
      </w:r>
      <w:r>
        <w:rPr>
          <w:rStyle w:val="SpecialStringTok"/>
        </w:rPr>
        <w:t>, 0x</w:t>
      </w:r>
      <w:r>
        <w:rPr>
          <w:rStyle w:val="SpecialCharTok"/>
        </w:rPr>
        <w:t>{</w:t>
      </w:r>
      <w:r>
        <w:rPr>
          <w:rStyle w:val="NormalTok"/>
        </w:rPr>
        <w:t xml:space="preserve">addr_start </w:t>
      </w:r>
      <w:r>
        <w:rPr>
          <w:rStyle w:val="OperatorTok"/>
        </w:rPr>
        <w:t>+</w:t>
      </w:r>
      <w:r>
        <w:rPr>
          <w:rStyle w:val="NormalTok"/>
        </w:rPr>
        <w:t xml:space="preserve"> </w:t>
      </w:r>
      <w:r>
        <w:rPr>
          <w:rStyle w:val="BaseNTok"/>
        </w:rPr>
        <w:t>0xFFFF</w:t>
      </w:r>
      <w:r>
        <w:rPr>
          <w:rStyle w:val="SpecialCharTok"/>
        </w:rPr>
        <w:t>:08X}</w:t>
      </w:r>
      <w:r>
        <w:rPr>
          <w:rStyle w:val="SpecialStringTok"/>
        </w:rPr>
        <w:t>]</w:t>
      </w:r>
      <w:r>
        <w:rPr>
          <w:rStyle w:val="CharTok"/>
        </w:rPr>
        <w:t>\n</w:t>
      </w:r>
      <w:r>
        <w:rPr>
          <w:rStyle w:val="SpecialStringTok"/>
        </w:rPr>
        <w:t>"</w:t>
      </w:r>
      <w:r>
        <w:rPr/>
        <w:br/>
      </w:r>
      <w:r>
        <w:rPr>
          <w:rStyle w:val="CommentTok"/>
        </w:rPr>
        <w:t># Example: Slave 2: [0x10020000, 0x1002FFFF]</w:t>
      </w:r>
    </w:p>
    <w:p>
      <w:pPr>
        <w:pStyle w:val="Normal"/>
        <w:rPr/>
      </w:pPr>
      <w:bookmarkStart w:id="315" w:name="code-generation-patterns"/>
      <w:bookmarkStart w:id="316" w:name="string-formatting"/>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2"/>
        <w:pBdr>
          <w:bottom w:val="single" w:sz="12" w:space="0" w:color="228B22"/>
        </w:pBdr>
        <w:spacing w:before="280" w:after="80"/>
        <w:rPr/>
      </w:pPr>
      <w:bookmarkStart w:id="317" w:name="__RefHeading___Toc10710_2399891985"/>
      <w:bookmarkStart w:id="318" w:name="customization-examples"/>
      <w:bookmarkEnd w:id="317"/>
      <w:r>
        <w:rPr>
          <w:b/>
          <w:color w:val="228B22"/>
          <w:sz w:val="28"/>
        </w:rPr>
        <w:t>Customization Examples</w:t>
      </w:r>
    </w:p>
    <w:p>
      <w:pPr>
        <w:pStyle w:val="Heading3"/>
        <w:spacing w:before="200" w:after="80"/>
        <w:rPr/>
      </w:pPr>
      <w:bookmarkStart w:id="319" w:name="__RefHeading___Toc10712_2399891985"/>
      <w:bookmarkStart w:id="320" w:name="example-1-large-soc-with-10-peripherals"/>
      <w:bookmarkEnd w:id="319"/>
      <w:r>
        <w:rPr>
          <w:b/>
          <w:color w:val="404040"/>
          <w:sz w:val="24"/>
        </w:rPr>
        <w:t>Example 1: Large SoC with 10 Peripherals</w:t>
      </w:r>
    </w:p>
    <w:p>
      <w:pPr>
        <w:pStyle w:val="FirstParagraph"/>
        <w:rPr/>
      </w:pPr>
      <w:r>
        <w:rPr>
          <w:b/>
          <w:bCs/>
          <w:sz w:val="20"/>
        </w:rPr>
        <w:t>Scenario:</w:t>
      </w:r>
      <w:r>
        <w:rPr>
          <w:sz w:val="20"/>
        </w:rPr>
        <w:t xml:space="preserve"> CPU + DMA need to access 10 peripherals</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10</w:t>
      </w:r>
    </w:p>
    <w:p>
      <w:pPr>
        <w:pStyle w:val="FirstParagraph"/>
        <w:rPr/>
      </w:pPr>
      <w:r>
        <w:rPr>
          <w:b/>
          <w:bCs/>
          <w:sz w:val="20"/>
        </w:rPr>
        <w:t>Generated File:</w:t>
      </w:r>
      <w:r>
        <w:rPr>
          <w:sz w:val="20"/>
        </w:rPr>
        <w:t xml:space="preserve"> </w:t>
      </w:r>
      <w:r>
        <w:rPr>
          <w:rStyle w:val="VerbatimChar"/>
          <w:sz w:val="20"/>
        </w:rPr>
        <w:t>apbx_xbar_2to10.sv</w:t>
      </w:r>
    </w:p>
    <w:p>
      <w:pPr>
        <w:pStyle w:val="BodyText"/>
        <w:rPr/>
      </w:pPr>
      <w:r>
        <w:rPr>
          <w:b/>
          <w:bCs/>
          <w:sz w:val="20"/>
        </w:rPr>
        <w:t>Address Map:</w:t>
      </w:r>
    </w:p>
    <w:p>
      <w:pPr>
        <w:pStyle w:val="SourceCode"/>
        <w:rPr/>
      </w:pPr>
      <w:r>
        <w:rPr>
          <w:rStyle w:val="VerbatimChar"/>
        </w:rPr>
        <w:t>Slave 0:  0x10000000 - 0x1000FFFF (UART0)</w:t>
      </w:r>
      <w:r>
        <w:rPr/>
        <w:br/>
      </w:r>
      <w:r>
        <w:rPr>
          <w:rStyle w:val="VerbatimChar"/>
        </w:rPr>
        <w:t>Slave 1:  0x10010000 - 0x1001FFFF (UART1)</w:t>
      </w:r>
      <w:r>
        <w:rPr/>
        <w:br/>
      </w:r>
      <w:r>
        <w:rPr>
          <w:rStyle w:val="VerbatimChar"/>
        </w:rPr>
        <w:t>Slave 2:  0x10020000 - 0x1002FFFF (GPIO)</w:t>
      </w:r>
      <w:r>
        <w:rPr/>
        <w:br/>
      </w:r>
      <w:r>
        <w:rPr>
          <w:rStyle w:val="VerbatimChar"/>
        </w:rPr>
        <w:t>Slave 3:  0x10030000 - 0x1003FFFF (I2C)</w:t>
      </w:r>
      <w:r>
        <w:rPr/>
        <w:br/>
      </w:r>
      <w:r>
        <w:rPr>
          <w:rStyle w:val="VerbatimChar"/>
        </w:rPr>
        <w:t>Slave 4:  0x10040000 - 0x1004FFFF (SPI)</w:t>
      </w:r>
      <w:r>
        <w:rPr/>
        <w:br/>
      </w:r>
      <w:r>
        <w:rPr>
          <w:rStyle w:val="VerbatimChar"/>
        </w:rPr>
        <w:t>Slave 5:  0x10050000 - 0x1005FFFF (Timer0)</w:t>
      </w:r>
      <w:r>
        <w:rPr/>
        <w:br/>
      </w:r>
      <w:r>
        <w:rPr>
          <w:rStyle w:val="VerbatimChar"/>
        </w:rPr>
        <w:t>Slave 6:  0x10060000 - 0x1006FFFF (Timer1)</w:t>
      </w:r>
      <w:r>
        <w:rPr/>
        <w:br/>
      </w:r>
      <w:r>
        <w:rPr>
          <w:rStyle w:val="VerbatimChar"/>
        </w:rPr>
        <w:t>Slave 7:  0x10070000 - 0x1007FFFF (PWM)</w:t>
      </w:r>
      <w:r>
        <w:rPr/>
        <w:br/>
      </w:r>
      <w:r>
        <w:rPr>
          <w:rStyle w:val="VerbatimChar"/>
        </w:rPr>
        <w:t>Slave 8:  0x10080000 - 0x1008FFFF (ADC)</w:t>
      </w:r>
      <w:r>
        <w:rPr/>
        <w:br/>
      </w:r>
      <w:r>
        <w:rPr>
          <w:rStyle w:val="VerbatimChar"/>
        </w:rPr>
        <w:t>Slave 9:  0x10090000 - 0x1009FFFF (Watchdog)</w:t>
      </w:r>
    </w:p>
    <w:p>
      <w:pPr>
        <w:pStyle w:val="FirstParagraph"/>
        <w:rPr/>
      </w:pPr>
      <w:r>
        <w:rPr>
          <w:b/>
          <w:bCs/>
          <w:sz w:val="20"/>
        </w:rPr>
        <w:t>LOC:</w:t>
      </w:r>
      <w:r>
        <w:rPr>
          <w:sz w:val="20"/>
        </w:rPr>
        <w:t xml:space="preserve"> ~2500 lines (extrapolated, not generated and counted — the measured anchors are in HAS ch05_performance/03_resources.md)</w:t>
      </w:r>
      <w:bookmarkEnd w:id="320"/>
    </w:p>
    <w:p>
      <w:pPr>
        <w:pStyle w:val="Heading3"/>
        <w:spacing w:before="200" w:after="80"/>
        <w:rPr/>
      </w:pPr>
      <w:bookmarkStart w:id="321" w:name="__RefHeading___Toc10714_2399891985"/>
      <w:bookmarkStart w:id="322" w:name="example-2-multi-cpu-system"/>
      <w:bookmarkEnd w:id="321"/>
      <w:r>
        <w:rPr>
          <w:b/>
          <w:color w:val="404040"/>
          <w:sz w:val="24"/>
        </w:rPr>
        <w:t>Example 2: Multi-CPU System</w:t>
      </w:r>
    </w:p>
    <w:p>
      <w:pPr>
        <w:pStyle w:val="FirstParagraph"/>
        <w:rPr/>
      </w:pPr>
      <w:r>
        <w:rPr>
          <w:b/>
          <w:bCs/>
          <w:sz w:val="20"/>
        </w:rPr>
        <w:t>Scenario:</w:t>
      </w:r>
      <w:r>
        <w:rPr>
          <w:sz w:val="20"/>
        </w:rPr>
        <w:t xml:space="preserve"> 4 CPUs accessing shared peripheral bus with 4 slaves</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4</w:t>
      </w:r>
    </w:p>
    <w:p>
      <w:pPr>
        <w:pStyle w:val="FirstParagraph"/>
        <w:rPr/>
      </w:pPr>
      <w:r>
        <w:rPr>
          <w:b/>
          <w:bCs/>
          <w:sz w:val="20"/>
        </w:rPr>
        <w:t>Generated File:</w:t>
      </w:r>
      <w:r>
        <w:rPr>
          <w:sz w:val="20"/>
        </w:rPr>
        <w:t xml:space="preserve"> </w:t>
      </w:r>
      <w:r>
        <w:rPr>
          <w:rStyle w:val="VerbatimChar"/>
          <w:sz w:val="20"/>
        </w:rPr>
        <w:t>apbx_xbar_4to4.sv</w:t>
      </w:r>
    </w:p>
    <w:p>
      <w:pPr>
        <w:pStyle w:val="BodyText"/>
        <w:rPr/>
      </w:pPr>
      <w:r>
        <w:rPr>
          <w:b/>
          <w:bCs/>
          <w:sz w:val="20"/>
        </w:rPr>
        <w:t>Benefits:</w:t>
      </w:r>
      <w:r>
        <w:rPr>
          <w:sz w:val="20"/>
        </w:rPr>
        <w:t xml:space="preserve"> - Fair arbitration among 4 CPUs - Each slave independently arbitrated - Maximum throughput when CPUs access different slaves</w:t>
      </w:r>
    </w:p>
    <w:p>
      <w:pPr>
        <w:pStyle w:val="BodyText"/>
        <w:rPr/>
      </w:pPr>
      <w:r>
        <w:rPr>
          <w:b/>
          <w:bCs/>
          <w:sz w:val="20"/>
        </w:rPr>
        <w:t>LOC:</w:t>
      </w:r>
      <w:r>
        <w:rPr>
          <w:sz w:val="20"/>
        </w:rPr>
        <w:t xml:space="preserve"> ~1600 lines (extrapolated, see above)</w:t>
      </w:r>
      <w:bookmarkEnd w:id="322"/>
    </w:p>
    <w:p>
      <w:pPr>
        <w:pStyle w:val="Heading3"/>
        <w:spacing w:before="200" w:after="80"/>
        <w:rPr/>
      </w:pPr>
      <w:bookmarkStart w:id="323" w:name="__RefHeading___Toc10716_2399891985"/>
      <w:bookmarkStart w:id="324" w:name="example-3-memory-mapped-io-region"/>
      <w:bookmarkEnd w:id="323"/>
      <w:r>
        <w:rPr>
          <w:b/>
          <w:color w:val="404040"/>
          <w:sz w:val="24"/>
        </w:rPr>
        <w:t>Example 3: Memory-Mapped I/O Region</w:t>
      </w:r>
    </w:p>
    <w:p>
      <w:pPr>
        <w:pStyle w:val="FirstParagraph"/>
        <w:rPr/>
      </w:pPr>
      <w:r>
        <w:rPr>
          <w:b/>
          <w:bCs/>
          <w:sz w:val="20"/>
        </w:rPr>
        <w:t>Scenario:</w:t>
      </w:r>
      <w:r>
        <w:rPr>
          <w:sz w:val="20"/>
        </w:rPr>
        <w:t xml:space="preserve"> Single master accessing I/O region at 0xA0000000</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1 </w:t>
      </w:r>
      <w:r>
        <w:rPr>
          <w:rStyle w:val="AttributeTok"/>
        </w:rPr>
        <w:t>--slaves</w:t>
      </w:r>
      <w:r>
        <w:rPr>
          <w:rStyle w:val="NormalTok"/>
        </w:rPr>
        <w:t xml:space="preserve"> 8 </w:t>
      </w:r>
      <w:r>
        <w:rPr>
          <w:rStyle w:val="AttributeTok"/>
        </w:rPr>
        <w:t>--base-addr</w:t>
      </w:r>
      <w:r>
        <w:rPr>
          <w:rStyle w:val="NormalTok"/>
        </w:rPr>
        <w:t xml:space="preserve"> 0xA0000000</w:t>
      </w:r>
    </w:p>
    <w:p>
      <w:pPr>
        <w:pStyle w:val="FirstParagraph"/>
        <w:rPr/>
      </w:pPr>
      <w:r>
        <w:rPr>
          <w:b/>
          <w:bCs/>
          <w:sz w:val="20"/>
        </w:rPr>
        <w:t>Generated File:</w:t>
      </w:r>
      <w:r>
        <w:rPr>
          <w:sz w:val="20"/>
        </w:rPr>
        <w:t xml:space="preserve"> </w:t>
      </w:r>
      <w:r>
        <w:rPr>
          <w:rStyle w:val="VerbatimChar"/>
          <w:sz w:val="20"/>
        </w:rPr>
        <w:t>apbx_xbar_1to8.sv</w:t>
      </w:r>
    </w:p>
    <w:p>
      <w:pPr>
        <w:pStyle w:val="BodyText"/>
        <w:rPr/>
      </w:pPr>
      <w:r>
        <w:rPr>
          <w:b/>
          <w:bCs/>
          <w:sz w:val="20"/>
        </w:rPr>
        <w:t>Address Map:</w:t>
      </w:r>
    </w:p>
    <w:p>
      <w:pPr>
        <w:pStyle w:val="SourceCode"/>
        <w:rPr/>
      </w:pPr>
      <w:r>
        <w:rPr>
          <w:rStyle w:val="VerbatimChar"/>
        </w:rPr>
        <w:t>Slave 0:  0xA0000000 - 0xA000FFFF</w:t>
      </w:r>
      <w:r>
        <w:rPr/>
        <w:br/>
      </w:r>
      <w:r>
        <w:rPr>
          <w:rStyle w:val="VerbatimChar"/>
        </w:rPr>
        <w:t>Slave 1:  0xA0010000 - 0xA001FFFF</w:t>
      </w:r>
      <w:r>
        <w:rPr/>
        <w:br/>
      </w:r>
      <w:r>
        <w:rPr>
          <w:rStyle w:val="VerbatimChar"/>
        </w:rPr>
        <w:t>...</w:t>
      </w:r>
      <w:r>
        <w:rPr/>
        <w:br/>
      </w:r>
      <w:r>
        <w:rPr>
          <w:rStyle w:val="VerbatimChar"/>
        </w:rPr>
        <w:t>Slave 7:  0xA0070000 - 0xA007FFFF</w:t>
      </w:r>
    </w:p>
    <w:p>
      <w:pPr>
        <w:pStyle w:val="Normal"/>
        <w:rPr/>
      </w:pPr>
      <w:bookmarkStart w:id="325" w:name="customization-examples"/>
      <w:bookmarkStart w:id="326" w:name="example-3-memory-mapped-io-reg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bookmarkEnd w:id="326"/>
      <w:r>
        <w:br w:type="page"/>
      </w:r>
    </w:p>
    <w:p>
      <w:pPr>
        <w:pStyle w:val="Heading2"/>
        <w:pBdr>
          <w:bottom w:val="single" w:sz="12" w:space="0" w:color="228B22"/>
        </w:pBdr>
        <w:spacing w:before="280" w:after="80"/>
        <w:rPr/>
      </w:pPr>
      <w:bookmarkStart w:id="327" w:name="__RefHeading___Toc10718_2399891985"/>
      <w:bookmarkStart w:id="328" w:name="using-generated-modules"/>
      <w:bookmarkEnd w:id="327"/>
      <w:r>
        <w:rPr>
          <w:b/>
          <w:color w:val="228B22"/>
          <w:sz w:val="28"/>
        </w:rPr>
        <w:t>Using Generated Modules</w:t>
      </w:r>
    </w:p>
    <w:p>
      <w:pPr>
        <w:pStyle w:val="Heading3"/>
        <w:spacing w:before="200" w:after="80"/>
        <w:rPr/>
      </w:pPr>
      <w:bookmarkStart w:id="329" w:name="__RefHeading___Toc10720_2399891985"/>
      <w:bookmarkStart w:id="330" w:name="integration-example"/>
      <w:bookmarkEnd w:id="329"/>
      <w:r>
        <w:rPr>
          <w:b/>
          <w:color w:val="404040"/>
          <w:sz w:val="24"/>
        </w:rPr>
        <w:t>Integration Example</w:t>
      </w:r>
    </w:p>
    <w:p>
      <w:pPr>
        <w:pStyle w:val="SourceCode"/>
        <w:rPr/>
      </w:pPr>
      <w:r>
        <w:rPr>
          <w:rStyle w:val="CommentTok"/>
        </w:rPr>
        <w:t>// Generated file: apbx_xbar_3to6.sv</w:t>
      </w:r>
      <w:r>
        <w:rPr/>
        <w:br/>
        <w:br/>
      </w:r>
      <w:r>
        <w:rPr>
          <w:rStyle w:val="KeywordTok"/>
        </w:rPr>
        <w:t>module</w:t>
      </w:r>
      <w:r>
        <w:rPr>
          <w:rStyle w:val="NormalTok"/>
        </w:rPr>
        <w:t xml:space="preserve"> my_soc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 other interfaces</w:t>
      </w:r>
      <w:r>
        <w:rPr/>
        <w:br/>
      </w:r>
      <w:r>
        <w:rPr>
          <w:rStyle w:val="NormalTok"/>
        </w:rPr>
        <w:t>);</w:t>
      </w:r>
      <w:r>
        <w:rPr/>
        <w:br/>
        <w:br/>
      </w:r>
      <w:r>
        <w:rPr>
          <w:rStyle w:val="NormalTok"/>
        </w:rPr>
        <w:t xml:space="preserve">    </w:t>
      </w:r>
      <w:r>
        <w:rPr>
          <w:rStyle w:val="CommentTok"/>
        </w:rPr>
        <w:t>// Instantiate 3x6 crossbar</w:t>
      </w:r>
      <w:r>
        <w:rPr/>
        <w:br/>
      </w:r>
      <w:r>
        <w:rPr>
          <w:rStyle w:val="NormalTok"/>
        </w:rPr>
        <w:t xml:space="preserve">    apbx_xbar_3to6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32'h10000000</w:t>
      </w:r>
      <w:r>
        <w:rPr>
          <w:rStyle w:val="NormalTok"/>
        </w:rPr>
        <w:t xml:space="preserve">)  </w:t>
      </w:r>
      <w:r>
        <w:rPr>
          <w:rStyle w:val="CommentTok"/>
        </w:rPr>
        <w:t>// Can override at instantiation</w:t>
      </w:r>
      <w:r>
        <w:rPr/>
        <w:br/>
      </w:r>
      <w:r>
        <w:rPr>
          <w:rStyle w:val="NormalTok"/>
        </w:rPr>
        <w:t xml:space="preserve">    ) u_periph_xbar (</w:t>
      </w:r>
      <w:r>
        <w:rPr/>
        <w:br/>
      </w:r>
      <w:r>
        <w:rPr>
          <w:rStyle w:val="NormalTok"/>
        </w:rPr>
        <w:t xml:space="preserve">        .pclk(clk),</w:t>
      </w:r>
      <w:r>
        <w:rPr/>
        <w:br/>
      </w:r>
      <w:r>
        <w:rPr>
          <w:rStyle w:val="NormalTok"/>
        </w:rPr>
        <w:t xml:space="preserve">        .presetn(rst_n),</w:t>
      </w:r>
      <w:r>
        <w:rPr/>
        <w:br/>
        <w:br/>
      </w:r>
      <w:r>
        <w:rPr>
          <w:rStyle w:val="NormalTok"/>
        </w:rPr>
        <w:t xml:space="preserve">        </w:t>
      </w:r>
      <w:r>
        <w:rPr>
          <w:rStyle w:val="CommentTok"/>
        </w:rPr>
        <w:t>// Connect 3 masters (CPU, DMA, Debug)</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w:t>
      </w:r>
      <w:r>
        <w:rPr>
          <w:rStyle w:val="CommentTok"/>
        </w:rPr>
        <w:t>// ... (full CPU APB interface)</w:t>
      </w:r>
      <w:r>
        <w:rPr/>
        <w:br/>
        <w:br/>
      </w:r>
      <w:r>
        <w:rPr>
          <w:rStyle w:val="NormalTok"/>
        </w:rPr>
        <w:t xml:space="preserve">        .m1_apb_PSEL(dma_apb_psel),</w:t>
      </w:r>
      <w:r>
        <w:rPr/>
        <w:br/>
      </w:r>
      <w:r>
        <w:rPr>
          <w:rStyle w:val="NormalTok"/>
        </w:rPr>
        <w:t xml:space="preserve">        .m1_apb_PENABLE(dma_apb_penable),</w:t>
      </w:r>
      <w:r>
        <w:rPr/>
        <w:br/>
      </w:r>
      <w:r>
        <w:rPr>
          <w:rStyle w:val="NormalTok"/>
        </w:rPr>
        <w:t xml:space="preserve">        </w:t>
      </w:r>
      <w:r>
        <w:rPr>
          <w:rStyle w:val="CommentTok"/>
        </w:rPr>
        <w:t>// ... (full DMA APB interface)</w:t>
      </w:r>
      <w:r>
        <w:rPr/>
        <w:br/>
        <w:br/>
      </w:r>
      <w:r>
        <w:rPr>
          <w:rStyle w:val="NormalTok"/>
        </w:rPr>
        <w:t xml:space="preserve">        .m2_apb_PSEL(debug_apb_psel),</w:t>
      </w:r>
      <w:r>
        <w:rPr/>
        <w:br/>
      </w:r>
      <w:r>
        <w:rPr>
          <w:rStyle w:val="NormalTok"/>
        </w:rPr>
        <w:t xml:space="preserve">        .m2_apb_PENABLE(debug_apb_penable),</w:t>
      </w:r>
      <w:r>
        <w:rPr/>
        <w:br/>
      </w:r>
      <w:r>
        <w:rPr>
          <w:rStyle w:val="NormalTok"/>
        </w:rPr>
        <w:t xml:space="preserve">        </w:t>
      </w:r>
      <w:r>
        <w:rPr>
          <w:rStyle w:val="CommentTok"/>
        </w:rPr>
        <w:t>// ... (full Debug APB interface)</w:t>
      </w:r>
      <w:r>
        <w:rPr/>
        <w:br/>
        <w:br/>
      </w:r>
      <w:r>
        <w:rPr>
          <w:rStyle w:val="NormalTok"/>
        </w:rPr>
        <w:t xml:space="preserve">        </w:t>
      </w:r>
      <w:r>
        <w:rPr>
          <w:rStyle w:val="CommentTok"/>
        </w:rPr>
        <w:t>// Connect 6 slaves (UART, GPIO, Timer, SPI, I2C, ADC)</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UART APB interface)</w:t>
      </w:r>
      <w:r>
        <w:rPr/>
        <w:br/>
        <w:br/>
      </w:r>
      <w:r>
        <w:rPr>
          <w:rStyle w:val="NormalTok"/>
        </w:rPr>
        <w:t xml:space="preserve">        .s1_apb_PSEL(gpio_psel),</w:t>
      </w:r>
      <w:r>
        <w:rPr/>
        <w:br/>
      </w:r>
      <w:r>
        <w:rPr>
          <w:rStyle w:val="NormalTok"/>
        </w:rPr>
        <w:t xml:space="preserve">        </w:t>
      </w:r>
      <w:r>
        <w:rPr>
          <w:rStyle w:val="CommentTok"/>
        </w:rPr>
        <w:t>// ... (remaining slaves)</w:t>
      </w:r>
      <w:r>
        <w:rPr/>
        <w:br/>
      </w:r>
      <w:r>
        <w:rPr>
          <w:rStyle w:val="NormalTok"/>
        </w:rPr>
        <w:t xml:space="preserve">    );</w:t>
      </w:r>
      <w:r>
        <w:rPr/>
        <w:br/>
        <w:br/>
      </w:r>
      <w:r>
        <w:rPr>
          <w:rStyle w:val="KeywordTok"/>
        </w:rPr>
        <w:t>endmodule</w:t>
      </w:r>
      <w:r>
        <w:rPr>
          <w:rStyle w:val="NormalTok"/>
        </w:rPr>
        <w:t xml:space="preserve"> : my_soc</w:t>
      </w:r>
      <w:bookmarkEnd w:id="330"/>
    </w:p>
    <w:p>
      <w:pPr>
        <w:pStyle w:val="Heading3"/>
        <w:spacing w:before="200" w:after="80"/>
        <w:rPr/>
      </w:pPr>
      <w:bookmarkStart w:id="331" w:name="__RefHeading___Toc10722_2399891985"/>
      <w:bookmarkStart w:id="332" w:name="parameter-override"/>
      <w:bookmarkEnd w:id="331"/>
      <w:r>
        <w:rPr>
          <w:b/>
          <w:color w:val="404040"/>
          <w:sz w:val="24"/>
        </w:rPr>
        <w:t>Parameter Override</w:t>
      </w:r>
    </w:p>
    <w:p>
      <w:pPr>
        <w:pStyle w:val="SourceCode"/>
        <w:rPr/>
      </w:pPr>
      <w:r>
        <w:rPr>
          <w:rStyle w:val="CommentTok"/>
        </w:rPr>
        <w:t>// Use different base address at instantiation</w:t>
      </w:r>
      <w:r>
        <w:rPr/>
        <w:br/>
      </w:r>
      <w:r>
        <w:rPr>
          <w:rStyle w:val="NormalTok"/>
        </w:rPr>
        <w:t>apbx_xbar_3to6 #(</w:t>
      </w:r>
      <w:r>
        <w:rPr/>
        <w:br/>
      </w:r>
      <w:r>
        <w:rPr>
          <w:rStyle w:val="NormalTok"/>
        </w:rPr>
        <w:t xml:space="preserve">    .BASE_ADDR(</w:t>
      </w:r>
      <w:r>
        <w:rPr>
          <w:rStyle w:val="BaseNTok"/>
        </w:rPr>
        <w:t>32'h80000000</w:t>
      </w:r>
      <w:r>
        <w:rPr>
          <w:rStyle w:val="NormalTok"/>
        </w:rPr>
        <w:t xml:space="preserve">)  </w:t>
      </w:r>
      <w:r>
        <w:rPr>
          <w:rStyle w:val="CommentTok"/>
        </w:rPr>
        <w:t>// Override default 0x10000000</w:t>
      </w:r>
      <w:r>
        <w:rPr/>
        <w:br/>
      </w:r>
      <w:r>
        <w:rPr>
          <w:rStyle w:val="NormalTok"/>
        </w:rPr>
        <w:t>) u_mmio_xbar (</w:t>
      </w:r>
      <w:r>
        <w:rPr/>
        <w:br/>
      </w:r>
      <w:r>
        <w:rPr>
          <w:rStyle w:val="NormalTok"/>
        </w:rPr>
        <w:t xml:space="preserve">    </w:t>
      </w:r>
      <w:r>
        <w:rPr>
          <w:rStyle w:val="CommentTok"/>
        </w:rPr>
        <w:t>// ... connections</w:t>
      </w:r>
      <w:r>
        <w:rPr/>
        <w:br/>
      </w:r>
      <w:r>
        <w:rPr>
          <w:rStyle w:val="NormalTok"/>
        </w:rPr>
        <w:t>);</w:t>
      </w:r>
      <w:r>
        <w:rPr/>
        <w:br/>
      </w:r>
      <w:r>
        <w:rPr>
          <w:rStyle w:val="CommentTok"/>
        </w:rPr>
        <w:t>// Slaves now at: 0x80000000, 0x80010000, 0x80020000, ...</w:t>
      </w:r>
    </w:p>
    <w:p>
      <w:pPr>
        <w:pStyle w:val="Normal"/>
        <w:rPr/>
      </w:pPr>
      <w:bookmarkStart w:id="333" w:name="using-generated-modules"/>
      <w:bookmarkStart w:id="334" w:name="parameter-override"/>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r>
        <w:br w:type="page"/>
      </w:r>
    </w:p>
    <w:p>
      <w:pPr>
        <w:pStyle w:val="Heading2"/>
        <w:pBdr>
          <w:bottom w:val="single" w:sz="12" w:space="0" w:color="228B22"/>
        </w:pBdr>
        <w:spacing w:before="280" w:after="80"/>
        <w:rPr/>
      </w:pPr>
      <w:bookmarkStart w:id="335" w:name="__RefHeading___Toc10724_2399891985"/>
      <w:bookmarkStart w:id="336" w:name="generator-limitations-and-future-work"/>
      <w:bookmarkEnd w:id="335"/>
      <w:r>
        <w:rPr>
          <w:b/>
          <w:color w:val="228B22"/>
          <w:sz w:val="28"/>
        </w:rPr>
        <w:t>Generator Limitations and Future Work</w:t>
      </w:r>
    </w:p>
    <w:p>
      <w:pPr>
        <w:pStyle w:val="Heading3"/>
        <w:spacing w:before="200" w:after="80"/>
        <w:rPr/>
      </w:pPr>
      <w:bookmarkStart w:id="337" w:name="__RefHeading___Toc10726_2399891985"/>
      <w:bookmarkStart w:id="338" w:name="current-limitations"/>
      <w:bookmarkEnd w:id="337"/>
      <w:r>
        <w:rPr>
          <w:b/>
          <w:color w:val="404040"/>
          <w:sz w:val="24"/>
        </w:rPr>
        <w:t>Current Limitations</w:t>
      </w:r>
    </w:p>
    <w:p>
      <w:pPr>
        <w:pStyle w:val="Compact"/>
        <w:numPr>
          <w:ilvl w:val="0"/>
          <w:numId w:val="171"/>
        </w:numPr>
        <w:rPr/>
      </w:pPr>
      <w:r>
        <w:rPr>
          <w:b/>
          <w:bCs/>
        </w:rPr>
        <w:t>Fixed 64KB Per Slave</w:t>
      </w:r>
    </w:p>
    <w:p>
      <w:pPr>
        <w:pStyle w:val="Compact"/>
        <w:numPr>
          <w:ilvl w:val="1"/>
          <w:numId w:val="172"/>
        </w:numPr>
        <w:rPr/>
      </w:pPr>
      <w:r>
        <w:rPr/>
        <w:t>Cannot customize individual slave region sizes</w:t>
      </w:r>
    </w:p>
    <w:p>
      <w:pPr>
        <w:pStyle w:val="Compact"/>
        <w:numPr>
          <w:ilvl w:val="1"/>
          <w:numId w:val="173"/>
        </w:numPr>
        <w:rPr/>
      </w:pPr>
      <w:r>
        <w:rPr/>
        <w:t>Workaround: Use multiple crossbars with different BASE_ADDR</w:t>
      </w:r>
    </w:p>
    <w:p>
      <w:pPr>
        <w:pStyle w:val="Compact"/>
        <w:numPr>
          <w:ilvl w:val="0"/>
          <w:numId w:val="174"/>
        </w:numPr>
        <w:rPr/>
      </w:pPr>
      <w:r>
        <w:rPr>
          <w:b/>
          <w:bCs/>
        </w:rPr>
        <w:t>Max 16x16 Configuration</w:t>
      </w:r>
    </w:p>
    <w:p>
      <w:pPr>
        <w:pStyle w:val="Compact"/>
        <w:numPr>
          <w:ilvl w:val="1"/>
          <w:numId w:val="175"/>
        </w:numPr>
        <w:rPr/>
      </w:pPr>
      <w:r>
        <w:rPr/>
        <w:t>Practical limit due to arbitration complexity</w:t>
      </w:r>
    </w:p>
    <w:p>
      <w:pPr>
        <w:pStyle w:val="Compact"/>
        <w:numPr>
          <w:ilvl w:val="1"/>
          <w:numId w:val="176"/>
        </w:numPr>
        <w:rPr/>
      </w:pPr>
      <w:r>
        <w:rPr/>
        <w:t>Workaround: Hierarchical crossbars</w:t>
      </w:r>
    </w:p>
    <w:p>
      <w:pPr>
        <w:pStyle w:val="Compact"/>
        <w:numPr>
          <w:ilvl w:val="0"/>
          <w:numId w:val="177"/>
        </w:numPr>
        <w:rPr/>
      </w:pPr>
      <w:r>
        <w:rPr>
          <w:b/>
          <w:bCs/>
        </w:rPr>
        <w:t>Single Address Map</w:t>
      </w:r>
    </w:p>
    <w:p>
      <w:pPr>
        <w:pStyle w:val="Compact"/>
        <w:numPr>
          <w:ilvl w:val="1"/>
          <w:numId w:val="178"/>
        </w:numPr>
        <w:rPr/>
      </w:pPr>
      <w:r>
        <w:rPr/>
        <w:t>All masters see same slave address map</w:t>
      </w:r>
    </w:p>
    <w:p>
      <w:pPr>
        <w:pStyle w:val="Compact"/>
        <w:numPr>
          <w:ilvl w:val="1"/>
          <w:numId w:val="179"/>
        </w:numPr>
        <w:rPr/>
      </w:pPr>
      <w:r>
        <w:rPr/>
        <w:t>Workaround: Address translation before crossbar</w:t>
      </w:r>
    </w:p>
    <w:p>
      <w:pPr>
        <w:pStyle w:val="Compact"/>
        <w:numPr>
          <w:ilvl w:val="0"/>
          <w:numId w:val="180"/>
        </w:numPr>
        <w:rPr/>
      </w:pPr>
      <w:r>
        <w:rPr>
          <w:b/>
          <w:bCs/>
        </w:rPr>
        <w:t>No Priority Levels</w:t>
      </w:r>
    </w:p>
    <w:p>
      <w:pPr>
        <w:pStyle w:val="Compact"/>
        <w:numPr>
          <w:ilvl w:val="1"/>
          <w:numId w:val="181"/>
        </w:numPr>
        <w:rPr/>
      </w:pPr>
      <w:r>
        <w:rPr/>
        <w:t>Round-robin only, no fixed priority or weighted arbitration</w:t>
      </w:r>
    </w:p>
    <w:p>
      <w:pPr>
        <w:pStyle w:val="Compact"/>
        <w:numPr>
          <w:ilvl w:val="1"/>
          <w:numId w:val="182"/>
        </w:numPr>
        <w:rPr/>
      </w:pPr>
      <w:bookmarkStart w:id="339" w:name="current-limitations"/>
      <w:r>
        <w:rPr/>
        <w:t>Workaround: External priority arbitration before crossbar</w:t>
      </w:r>
      <w:bookmarkEnd w:id="339"/>
    </w:p>
    <w:p>
      <w:pPr>
        <w:pStyle w:val="Heading3"/>
        <w:spacing w:before="200" w:after="80"/>
        <w:rPr/>
      </w:pPr>
      <w:bookmarkStart w:id="340" w:name="__RefHeading___Toc10728_2399891985"/>
      <w:bookmarkStart w:id="341" w:name="future-enhancements"/>
      <w:bookmarkEnd w:id="340"/>
      <w:r>
        <w:rPr>
          <w:b/>
          <w:color w:val="404040"/>
          <w:sz w:val="24"/>
        </w:rPr>
        <w:t>Future Enhancements</w:t>
      </w:r>
    </w:p>
    <w:p>
      <w:pPr>
        <w:pStyle w:val="FirstParagraph"/>
        <w:rPr/>
      </w:pPr>
      <w:r>
        <w:rPr>
          <w:b/>
          <w:bCs/>
          <w:sz w:val="20"/>
        </w:rPr>
        <w:t>1. Variable Slave Sizes</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slave_sizes</w:t>
      </w:r>
      <w:r>
        <w:rPr>
          <w:rStyle w:val="OperatorTok"/>
        </w:rPr>
        <w:t>=</w:t>
      </w:r>
      <w:r>
        <w:rPr>
          <w:rStyle w:val="NormalTok"/>
        </w:rPr>
        <w:t>[</w:t>
      </w:r>
      <w:r>
        <w:rPr>
          <w:rStyle w:val="DecValTok"/>
        </w:rPr>
        <w:t>4096</w:t>
      </w:r>
      <w:r>
        <w:rPr>
          <w:rStyle w:val="NormalTok"/>
        </w:rPr>
        <w:t xml:space="preserve">, </w:t>
      </w:r>
      <w:r>
        <w:rPr>
          <w:rStyle w:val="DecValTok"/>
        </w:rPr>
        <w:t>65536</w:t>
      </w:r>
      <w:r>
        <w:rPr>
          <w:rStyle w:val="NormalTok"/>
        </w:rPr>
        <w:t xml:space="preserve">, </w:t>
      </w:r>
      <w:r>
        <w:rPr>
          <w:rStyle w:val="DecValTok"/>
        </w:rPr>
        <w:t>1024</w:t>
      </w:r>
      <w:r>
        <w:rPr>
          <w:rStyle w:val="NormalTok"/>
        </w:rPr>
        <w:t xml:space="preserve">, </w:t>
      </w:r>
      <w:r>
        <w:rPr>
          <w:rStyle w:val="DecValTok"/>
        </w:rPr>
        <w:t>16384</w:t>
      </w:r>
      <w:r>
        <w:rPr>
          <w:rStyle w:val="NormalTok"/>
        </w:rPr>
        <w:t xml:space="preserve">],  </w:t>
      </w:r>
      <w:r>
        <w:rPr>
          <w:rStyle w:val="CommentTok"/>
        </w:rPr>
        <w:t># Custom sizes per slave</w:t>
      </w:r>
      <w:r>
        <w:rPr/>
        <w:br/>
      </w:r>
      <w:r>
        <w:rPr>
          <w:rStyle w:val="NormalTok"/>
        </w:rPr>
        <w:t xml:space="preserve">    base_addr</w:t>
      </w:r>
      <w:r>
        <w:rPr>
          <w:rStyle w:val="OperatorTok"/>
        </w:rPr>
        <w:t>=</w:t>
      </w:r>
      <w:r>
        <w:rPr>
          <w:rStyle w:val="BaseNTok"/>
        </w:rPr>
        <w:t>0x10000000</w:t>
      </w:r>
      <w:r>
        <w:rPr/>
        <w:br/>
      </w:r>
      <w:r>
        <w:rPr>
          <w:rStyle w:val="NormalTok"/>
        </w:rPr>
        <w:t>)</w:t>
      </w:r>
    </w:p>
    <w:p>
      <w:pPr>
        <w:pStyle w:val="FirstParagraph"/>
        <w:rPr/>
      </w:pPr>
      <w:r>
        <w:rPr>
          <w:b/>
          <w:bCs/>
          <w:sz w:val="20"/>
        </w:rPr>
        <w:t>2. Arbitration Policies</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4</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arbitration</w:t>
      </w:r>
      <w:r>
        <w:rPr>
          <w:rStyle w:val="OperatorTok"/>
        </w:rPr>
        <w:t>=</w:t>
      </w:r>
      <w:r>
        <w:rPr>
          <w:rStyle w:val="StringTok"/>
        </w:rPr>
        <w:t>"weighted"</w:t>
      </w:r>
      <w:r>
        <w:rPr>
          <w:rStyle w:val="NormalTok"/>
        </w:rPr>
        <w:t xml:space="preserve">,  </w:t>
      </w:r>
      <w:r>
        <w:rPr>
          <w:rStyle w:val="CommentTok"/>
        </w:rPr>
        <w:t># "round-robin", "fixed-priority", "weighted"</w:t>
      </w:r>
      <w:r>
        <w:rPr/>
        <w:br/>
      </w:r>
      <w:r>
        <w:rPr>
          <w:rStyle w:val="NormalTok"/>
        </w:rPr>
        <w:t xml:space="preserve">    weights</w:t>
      </w:r>
      <w:r>
        <w:rPr>
          <w:rStyle w:val="OperatorTok"/>
        </w:rPr>
        <w:t>=</w:t>
      </w:r>
      <w:r>
        <w:rPr>
          <w:rStyle w:val="NormalTok"/>
        </w:rPr>
        <w:t>[</w:t>
      </w:r>
      <w:r>
        <w:rPr>
          <w:rStyle w:val="DecValTok"/>
        </w:rPr>
        <w:t>4</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CommentTok"/>
        </w:rPr>
        <w:t># Master 0 gets 4x priority</w:t>
      </w:r>
      <w:r>
        <w:rPr/>
        <w:br/>
      </w:r>
      <w:r>
        <w:rPr>
          <w:rStyle w:val="NormalTok"/>
        </w:rPr>
        <w:t>)</w:t>
      </w:r>
    </w:p>
    <w:p>
      <w:pPr>
        <w:pStyle w:val="FirstParagraph"/>
        <w:rPr/>
      </w:pPr>
      <w:r>
        <w:rPr>
          <w:b/>
          <w:bCs/>
          <w:sz w:val="20"/>
        </w:rPr>
        <w:t>3. Address Translation</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master_views</w:t>
      </w:r>
      <w:r>
        <w:rPr>
          <w:rStyle w:val="OperatorTok"/>
        </w:rPr>
        <w:t>=</w:t>
      </w:r>
      <w:r>
        <w:rPr>
          <w:rStyle w:val="NormalTok"/>
        </w:rPr>
        <w:t>[</w:t>
      </w:r>
      <w:r>
        <w:rPr/>
        <w:br/>
      </w:r>
      <w:r>
        <w:rPr>
          <w:rStyle w:val="NormalTok"/>
        </w:rPr>
        <w:t xml:space="preserve">        {</w:t>
      </w:r>
      <w:r>
        <w:rPr>
          <w:rStyle w:val="StringTok"/>
        </w:rPr>
        <w:t>"base"</w:t>
      </w:r>
      <w:r>
        <w:rPr>
          <w:rStyle w:val="NormalTok"/>
        </w:rPr>
        <w:t xml:space="preserve">: </w:t>
      </w:r>
      <w:r>
        <w:rPr>
          <w:rStyle w:val="BaseNTok"/>
        </w:rPr>
        <w:t>0x00000000</w:t>
      </w:r>
      <w:r>
        <w:rPr>
          <w:rStyle w:val="NormalTok"/>
        </w:rPr>
        <w:t xml:space="preserve">, </w:t>
      </w:r>
      <w:r>
        <w:rPr>
          <w:rStyle w:val="StringTok"/>
        </w:rPr>
        <w:t>"remap"</w:t>
      </w:r>
      <w:r>
        <w:rPr>
          <w:rStyle w:val="NormalTok"/>
        </w:rPr>
        <w:t xml:space="preserve">: </w:t>
      </w:r>
      <w:r>
        <w:rPr>
          <w:rStyle w:val="VariableTok"/>
        </w:rPr>
        <w:t>True</w:t>
      </w:r>
      <w:r>
        <w:rPr>
          <w:rStyle w:val="NormalTok"/>
        </w:rPr>
        <w:t xml:space="preserve">},   </w:t>
      </w:r>
      <w:r>
        <w:rPr>
          <w:rStyle w:val="CommentTok"/>
        </w:rPr>
        <w:t># Master 0 sees 0x0</w:t>
      </w:r>
      <w:r>
        <w:rPr/>
        <w:br/>
      </w:r>
      <w:r>
        <w:rPr>
          <w:rStyle w:val="NormalTok"/>
        </w:rPr>
        <w:t xml:space="preserve">        {</w:t>
      </w:r>
      <w:r>
        <w:rPr>
          <w:rStyle w:val="StringTok"/>
        </w:rPr>
        <w:t>"base"</w:t>
      </w:r>
      <w:r>
        <w:rPr>
          <w:rStyle w:val="NormalTok"/>
        </w:rPr>
        <w:t xml:space="preserve">: </w:t>
      </w:r>
      <w:r>
        <w:rPr>
          <w:rStyle w:val="BaseNTok"/>
        </w:rPr>
        <w:t>0x10000000</w:t>
      </w:r>
      <w:r>
        <w:rPr>
          <w:rStyle w:val="NormalTok"/>
        </w:rPr>
        <w:t xml:space="preserve">, </w:t>
      </w:r>
      <w:r>
        <w:rPr>
          <w:rStyle w:val="StringTok"/>
        </w:rPr>
        <w:t>"remap"</w:t>
      </w:r>
      <w:r>
        <w:rPr>
          <w:rStyle w:val="NormalTok"/>
        </w:rPr>
        <w:t xml:space="preserve">: </w:t>
      </w:r>
      <w:r>
        <w:rPr>
          <w:rStyle w:val="VariableTok"/>
        </w:rPr>
        <w:t>False</w:t>
      </w:r>
      <w:r>
        <w:rPr>
          <w:rStyle w:val="NormalTok"/>
        </w:rPr>
        <w:t xml:space="preserve">}   </w:t>
      </w:r>
      <w:r>
        <w:rPr>
          <w:rStyle w:val="CommentTok"/>
        </w:rPr>
        <w:t># Master 1 sees 0x1000_0000</w:t>
      </w:r>
      <w:r>
        <w:rPr/>
        <w:br/>
      </w:r>
      <w:r>
        <w:rPr>
          <w:rStyle w:val="NormalTok"/>
        </w:rPr>
        <w:t xml:space="preserve">    ]</w:t>
      </w:r>
      <w:r>
        <w:rPr/>
        <w:br/>
      </w:r>
      <w:r>
        <w:rPr>
          <w:rStyle w:val="NormalTok"/>
        </w:rPr>
        <w:t>)</w:t>
      </w:r>
    </w:p>
    <w:p>
      <w:pPr>
        <w:pStyle w:val="Normal"/>
        <w:rPr/>
      </w:pPr>
      <w:bookmarkStart w:id="342" w:name="generator-limitations-and-future-work"/>
      <w:bookmarkStart w:id="343" w:name="future-enhancements"/>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r>
        <w:br w:type="page"/>
      </w:r>
    </w:p>
    <w:p>
      <w:pPr>
        <w:pStyle w:val="Heading2"/>
        <w:pBdr>
          <w:bottom w:val="single" w:sz="12" w:space="0" w:color="228B22"/>
        </w:pBdr>
        <w:spacing w:before="280" w:after="80"/>
        <w:rPr/>
      </w:pPr>
      <w:bookmarkStart w:id="344" w:name="__RefHeading___Toc10730_2399891985"/>
      <w:bookmarkStart w:id="345" w:name="testing-generated-code"/>
      <w:bookmarkEnd w:id="344"/>
      <w:r>
        <w:rPr>
          <w:b/>
          <w:color w:val="228B22"/>
          <w:sz w:val="28"/>
        </w:rPr>
        <w:t>Testing Generated Code</w:t>
      </w:r>
    </w:p>
    <w:p>
      <w:pPr>
        <w:pStyle w:val="Heading3"/>
        <w:spacing w:before="200" w:after="80"/>
        <w:rPr/>
      </w:pPr>
      <w:bookmarkStart w:id="346" w:name="__RefHeading___Toc10732_2399891985"/>
      <w:bookmarkStart w:id="347" w:name="verification-flow"/>
      <w:bookmarkEnd w:id="346"/>
      <w:r>
        <w:rPr>
          <w:b/>
          <w:color w:val="404040"/>
          <w:sz w:val="24"/>
        </w:rPr>
        <w:t>Verification Flow</w:t>
      </w:r>
    </w:p>
    <w:p>
      <w:pPr>
        <w:pStyle w:val="FirstParagraph"/>
        <w:rPr/>
      </w:pPr>
      <w:r>
        <w:rPr>
          <w:b/>
          <w:bCs/>
          <w:sz w:val="20"/>
        </w:rPr>
        <w:t>1. Generate Crossbar</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4</w:t>
      </w:r>
    </w:p>
    <w:p>
      <w:pPr>
        <w:pStyle w:val="FirstParagraph"/>
        <w:rPr/>
      </w:pPr>
      <w:r>
        <w:rPr>
          <w:b/>
          <w:bCs/>
          <w:sz w:val="20"/>
        </w:rPr>
        <w:t>2. Lint Generated RTL</w:t>
      </w:r>
    </w:p>
    <w:p>
      <w:pPr>
        <w:pStyle w:val="SourceCode"/>
        <w:rPr/>
      </w:pPr>
      <w:r>
        <w:rPr>
          <w:rStyle w:val="BuiltInTok"/>
        </w:rPr>
        <w:t>cd</w:t>
      </w:r>
      <w:r>
        <w:rPr>
          <w:rStyle w:val="NormalTok"/>
        </w:rPr>
        <w:t xml:space="preserve"> ../../rtl/</w:t>
      </w:r>
      <w:r>
        <w:rPr/>
        <w:br/>
      </w:r>
      <w:r>
        <w:rPr>
          <w:rStyle w:val="ExtensionTok"/>
        </w:rPr>
        <w:t>verilator</w:t>
      </w:r>
      <w:r>
        <w:rPr>
          <w:rStyle w:val="NormalTok"/>
        </w:rPr>
        <w:t xml:space="preserve"> </w:t>
      </w:r>
      <w:r>
        <w:rPr>
          <w:rStyle w:val="AttributeTok"/>
        </w:rPr>
        <w:t>--lint-only</w:t>
      </w:r>
      <w:r>
        <w:rPr>
          <w:rStyle w:val="NormalTok"/>
        </w:rPr>
        <w:t xml:space="preserve"> apbx_xbar_2to4.sv</w:t>
      </w:r>
    </w:p>
    <w:p>
      <w:pPr>
        <w:pStyle w:val="FirstParagraph"/>
        <w:rPr/>
      </w:pPr>
      <w:r>
        <w:rPr>
          <w:b/>
          <w:bCs/>
          <w:sz w:val="20"/>
        </w:rPr>
        <w:t>3. Run Functional Tests</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run-apbx_xbar_2to4-gate</w:t>
      </w:r>
    </w:p>
    <w:p>
      <w:pPr>
        <w:pStyle w:val="FirstParagraph"/>
        <w:rPr/>
      </w:pPr>
      <w:r>
        <w:rPr>
          <w:b/>
          <w:bCs/>
          <w:sz w:val="20"/>
        </w:rPr>
        <w:t>4. View Waveforms (If Test Fails)</w:t>
      </w:r>
    </w:p>
    <w:p>
      <w:pPr>
        <w:pStyle w:val="SourceCode"/>
        <w:rPr/>
      </w:pPr>
      <w:r>
        <w:rPr>
          <w:rStyle w:val="FunctionTok"/>
        </w:rPr>
        <w:t>make</w:t>
      </w:r>
      <w:r>
        <w:rPr>
          <w:rStyle w:val="NormalTok"/>
        </w:rPr>
        <w:t xml:space="preserve"> run-apbx_xbar_2to4-gate-waves</w:t>
      </w:r>
      <w:r>
        <w:rPr/>
        <w:br/>
      </w:r>
      <w:r>
        <w:rPr>
          <w:rStyle w:val="CommentTok"/>
        </w:rPr>
        <w:t># create_view_cmd() writes the gtkwave command beside the log</w:t>
      </w:r>
      <w:bookmarkEnd w:id="347"/>
    </w:p>
    <w:p>
      <w:pPr>
        <w:pStyle w:val="Heading3"/>
        <w:spacing w:before="200" w:after="80"/>
        <w:rPr/>
      </w:pPr>
      <w:bookmarkStart w:id="348" w:name="__RefHeading___Toc10734_2399891985"/>
      <w:bookmarkStart w:id="349" w:name="recommended-test-cases"/>
      <w:bookmarkEnd w:id="348"/>
      <w:r>
        <w:rPr>
          <w:b/>
          <w:color w:val="404040"/>
          <w:sz w:val="24"/>
        </w:rPr>
        <w:t>Recommended Test Cases</w:t>
      </w:r>
    </w:p>
    <w:p>
      <w:pPr>
        <w:pStyle w:val="Compact"/>
        <w:numPr>
          <w:ilvl w:val="0"/>
          <w:numId w:val="183"/>
        </w:numPr>
        <w:rPr/>
      </w:pPr>
      <w:r>
        <w:rPr>
          <w:b/>
          <w:bCs/>
        </w:rPr>
        <w:t>Single Master Access</w:t>
      </w:r>
      <w:r>
        <w:rPr/>
        <w:t xml:space="preserve"> - Verify basic routing</w:t>
      </w:r>
    </w:p>
    <w:p>
      <w:pPr>
        <w:pStyle w:val="Compact"/>
        <w:numPr>
          <w:ilvl w:val="0"/>
          <w:numId w:val="184"/>
        </w:numPr>
        <w:rPr/>
      </w:pPr>
      <w:r>
        <w:rPr>
          <w:b/>
          <w:bCs/>
        </w:rPr>
        <w:t>Multi-Master Contention</w:t>
      </w:r>
      <w:r>
        <w:rPr/>
        <w:t xml:space="preserve"> - Verify arbitration</w:t>
      </w:r>
    </w:p>
    <w:p>
      <w:pPr>
        <w:pStyle w:val="Compact"/>
        <w:numPr>
          <w:ilvl w:val="0"/>
          <w:numId w:val="185"/>
        </w:numPr>
        <w:rPr/>
      </w:pPr>
      <w:r>
        <w:rPr>
          <w:b/>
          <w:bCs/>
        </w:rPr>
        <w:t>Back-to-Back Transactions</w:t>
      </w:r>
      <w:r>
        <w:rPr/>
        <w:t xml:space="preserve"> - Verify consecutive transfers complete at the expected 10/11-cycle cadence</w:t>
      </w:r>
    </w:p>
    <w:p>
      <w:pPr>
        <w:pStyle w:val="Compact"/>
        <w:numPr>
          <w:ilvl w:val="0"/>
          <w:numId w:val="186"/>
        </w:numPr>
        <w:rPr/>
      </w:pPr>
      <w:r>
        <w:rPr>
          <w:b/>
          <w:bCs/>
        </w:rPr>
        <w:t>Address Decode Boundary</w:t>
      </w:r>
      <w:r>
        <w:rPr/>
        <w:t xml:space="preserve"> - Verify slave selection at boundaries</w:t>
      </w:r>
    </w:p>
    <w:p>
      <w:pPr>
        <w:pStyle w:val="Compact"/>
        <w:numPr>
          <w:ilvl w:val="0"/>
          <w:numId w:val="187"/>
        </w:numPr>
        <w:rPr/>
      </w:pPr>
      <w:r>
        <w:rPr>
          <w:b/>
          <w:bCs/>
        </w:rPr>
        <w:t>Error Response Propagation</w:t>
      </w:r>
      <w:r>
        <w:rPr/>
        <w:t xml:space="preserve"> - Verify PSLVERR routing</w:t>
      </w:r>
    </w:p>
    <w:p>
      <w:pPr>
        <w:pStyle w:val="Compact"/>
        <w:numPr>
          <w:ilvl w:val="0"/>
          <w:numId w:val="188"/>
        </w:numPr>
        <w:rPr/>
      </w:pPr>
      <w:r>
        <w:rPr>
          <w:b/>
          <w:bCs/>
        </w:rPr>
        <w:t>APB5 Sideband Gating</w:t>
      </w:r>
      <w:r>
        <w:rPr/>
        <w:t xml:space="preserve"> - Verify </w:t>
      </w:r>
      <w:r>
        <w:rPr>
          <w:rStyle w:val="VerbatimChar"/>
        </w:rPr>
        <w:t>apbx_xbar_2to2_mixed</w:t>
      </w:r>
      <w:r>
        <w:rPr/>
        <w:t xml:space="preserve"> sideband behavior</w:t>
      </w:r>
    </w:p>
    <w:p>
      <w:pPr>
        <w:pStyle w:val="Compact"/>
        <w:numPr>
          <w:ilvl w:val="0"/>
          <w:numId w:val="189"/>
        </w:numPr>
        <w:rPr/>
      </w:pPr>
      <w:r>
        <w:rPr>
          <w:b/>
          <w:bCs/>
        </w:rPr>
        <w:t>Timing Compliance</w:t>
      </w:r>
      <w:r>
        <w:rPr/>
        <w:t xml:space="preserve"> - Verify published latency/cadence with </w:t>
      </w:r>
      <w:r>
        <w:rPr>
          <w:rStyle w:val="VerbatimChar"/>
        </w:rPr>
        <w:t>test_apbx_xbar_timing</w:t>
      </w:r>
    </w:p>
    <w:p>
      <w:pPr>
        <w:pStyle w:val="Normal"/>
        <w:rPr/>
      </w:pPr>
      <w:bookmarkStart w:id="350" w:name="testing-generated-code"/>
      <w:bookmarkStart w:id="351" w:name="recommended-test-case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0"/>
      <w:bookmarkEnd w:id="351"/>
      <w:r>
        <w:br w:type="page"/>
      </w:r>
    </w:p>
    <w:p>
      <w:pPr>
        <w:pStyle w:val="Heading2"/>
        <w:pBdr>
          <w:bottom w:val="single" w:sz="12" w:space="0" w:color="228B22"/>
        </w:pBdr>
        <w:spacing w:before="280" w:after="80"/>
        <w:rPr/>
      </w:pPr>
      <w:bookmarkStart w:id="352" w:name="__RefHeading___Toc10736_2399891985"/>
      <w:bookmarkStart w:id="353" w:name="advanced-usage"/>
      <w:bookmarkEnd w:id="352"/>
      <w:r>
        <w:rPr>
          <w:b/>
          <w:color w:val="228B22"/>
          <w:sz w:val="28"/>
        </w:rPr>
        <w:t>Advanced Usage</w:t>
      </w:r>
    </w:p>
    <w:p>
      <w:pPr>
        <w:pStyle w:val="Heading3"/>
        <w:spacing w:before="200" w:after="80"/>
        <w:rPr/>
      </w:pPr>
      <w:bookmarkStart w:id="354" w:name="__RefHeading___Toc10738_2399891985"/>
      <w:bookmarkStart w:id="355" w:name="using-as-python-library"/>
      <w:bookmarkEnd w:id="354"/>
      <w:r>
        <w:rPr>
          <w:b/>
          <w:color w:val="404040"/>
          <w:sz w:val="24"/>
        </w:rPr>
        <w:t>Using as Python Library</w:t>
      </w:r>
    </w:p>
    <w:p>
      <w:pPr>
        <w:pStyle w:val="SourceCode"/>
        <w:rPr/>
      </w:pPr>
      <w:r>
        <w:rPr>
          <w:rStyle w:val="CommentTok"/>
        </w:rPr>
        <w:t># Import generator function</w:t>
      </w:r>
      <w:r>
        <w:rPr/>
        <w:br/>
      </w:r>
      <w:r>
        <w:rPr>
          <w:rStyle w:val="CommentTok"/>
        </w:rPr>
        <w:t># generator lives in the component's bin/, so put it on the path first</w:t>
      </w:r>
      <w:r>
        <w:rPr/>
        <w:br/>
      </w:r>
      <w:r>
        <w:rPr>
          <w:rStyle w:val="ImportTok"/>
        </w:rPr>
        <w:t>import</w:t>
      </w:r>
      <w:r>
        <w:rPr>
          <w:rStyle w:val="NormalTok"/>
        </w:rPr>
        <w:t xml:space="preserve"> sys</w:t>
      </w:r>
      <w:r>
        <w:rPr>
          <w:rStyle w:val="OperatorTok"/>
        </w:rPr>
        <w:t>;</w:t>
      </w:r>
      <w:r>
        <w:rPr>
          <w:rStyle w:val="NormalTok"/>
        </w:rPr>
        <w:t xml:space="preserve"> sys.path.insert(</w:t>
      </w:r>
      <w:r>
        <w:rPr>
          <w:rStyle w:val="DecValTok"/>
        </w:rPr>
        <w:t>0</w:t>
      </w:r>
      <w:r>
        <w:rPr>
          <w:rStyle w:val="NormalTok"/>
        </w:rPr>
        <w:t xml:space="preserve">, </w:t>
      </w:r>
      <w:r>
        <w:rPr>
          <w:rStyle w:val="StringTok"/>
        </w:rPr>
        <w:t>'projects/components/fabric-gen-ip/lattice-apbx-xbar/bin'</w:t>
      </w:r>
      <w:r>
        <w:rPr>
          <w:rStyle w:val="NormalTok"/>
        </w:rPr>
        <w:t>)</w:t>
      </w:r>
      <w:r>
        <w:rPr/>
        <w:br/>
      </w: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CommentTok"/>
        </w:rPr>
        <w:t># Generate crossbar programmatically</w:t>
      </w:r>
      <w:r>
        <w:rP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3</w:t>
      </w:r>
      <w:r>
        <w:rPr>
          <w:rStyle w:val="NormalTok"/>
        </w:rPr>
        <w:t>,</w:t>
      </w:r>
      <w:r>
        <w:rPr/>
        <w:br/>
      </w:r>
      <w:r>
        <w:rPr>
          <w:rStyle w:val="NormalTok"/>
        </w:rPr>
        <w:t xml:space="preserve">    num_slaves</w:t>
      </w:r>
      <w:r>
        <w:rPr>
          <w:rStyle w:val="OperatorTok"/>
        </w:rPr>
        <w:t>=</w:t>
      </w:r>
      <w:r>
        <w:rPr>
          <w:rStyle w:val="DecValTok"/>
        </w:rPr>
        <w:t>8</w:t>
      </w:r>
      <w:r>
        <w:rPr>
          <w:rStyle w:val="NormalTok"/>
        </w:rPr>
        <w:t>,</w:t>
      </w:r>
      <w:r>
        <w:rPr/>
        <w:br/>
      </w:r>
      <w:r>
        <w:rPr>
          <w:rStyle w:val="NormalTok"/>
        </w:rPr>
        <w:t xml:space="preserve">    base_addr</w:t>
      </w:r>
      <w:r>
        <w:rPr>
          <w:rStyle w:val="OperatorTok"/>
        </w:rPr>
        <w:t>=</w:t>
      </w:r>
      <w:r>
        <w:rPr>
          <w:rStyle w:val="BaseNTok"/>
        </w:rPr>
        <w:t>0xA0000000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"my_custom_xbar.sv"</w:t>
      </w:r>
      <w:r>
        <w:rPr/>
        <w:br/>
      </w:r>
      <w:r>
        <w:rPr>
          <w:rStyle w:val="NormalTok"/>
        </w:rPr>
        <w:t>)</w:t>
      </w:r>
      <w:r>
        <w:rPr/>
        <w:br/>
        <w:br/>
      </w:r>
      <w:r>
        <w:rPr>
          <w:rStyle w:val="CommentTok"/>
        </w:rPr>
        <w:t># Generated code is returned as string</w:t>
      </w:r>
      <w:r>
        <w:rPr/>
        <w:br/>
      </w:r>
      <w:r>
        <w:rPr>
          <w:rStyle w:val="BuiltInTok"/>
        </w:rPr>
        <w:t>print</w:t>
      </w:r>
      <w:r>
        <w:rPr>
          <w:rStyle w:val="NormalTok"/>
        </w:rPr>
        <w:t>(</w:t>
      </w:r>
      <w:r>
        <w:rPr>
          <w:rStyle w:val="SpecialStringTok"/>
        </w:rPr>
        <w:t xml:space="preserve">f"Generated </w:t>
      </w:r>
      <w:r>
        <w:rPr>
          <w:rStyle w:val="SpecialCharTok"/>
        </w:rPr>
        <w:t>{</w:t>
      </w:r>
      <w:r>
        <w:rPr>
          <w:rStyle w:val="BuiltInTok"/>
        </w:rPr>
        <w:t>len</w:t>
      </w:r>
      <w:r>
        <w:rPr>
          <w:rStyle w:val="NormalTok"/>
        </w:rPr>
        <w:t>(code)</w:t>
      </w:r>
      <w:r>
        <w:rPr>
          <w:rStyle w:val="SpecialCharTok"/>
        </w:rPr>
        <w:t>}</w:t>
      </w:r>
      <w:r>
        <w:rPr>
          <w:rStyle w:val="SpecialStringTok"/>
        </w:rPr>
        <w:t xml:space="preserve"> bytes of SystemVerilog code"</w:t>
      </w:r>
      <w:r>
        <w:rPr>
          <w:rStyle w:val="NormalTok"/>
        </w:rPr>
        <w:t>)</w:t>
      </w:r>
      <w:r>
        <w:rPr/>
        <w:br/>
        <w:br/>
      </w:r>
      <w:r>
        <w:rPr>
          <w:rStyle w:val="CommentTok"/>
        </w:rPr>
        <w:t># Can also write to file manually</w:t>
      </w:r>
      <w:r>
        <w:rPr/>
        <w:br/>
      </w:r>
      <w:r>
        <w:rPr>
          <w:rStyle w:val="ControlFlowTok"/>
        </w:rPr>
        <w:t>with</w:t>
      </w:r>
      <w:r>
        <w:rPr>
          <w:rStyle w:val="NormalTok"/>
        </w:rPr>
        <w:t xml:space="preserve"> </w:t>
      </w:r>
      <w:r>
        <w:rPr>
          <w:rStyle w:val="BuiltInTok"/>
        </w:rPr>
        <w:t>open</w:t>
      </w:r>
      <w:r>
        <w:rPr>
          <w:rStyle w:val="NormalTok"/>
        </w:rPr>
        <w:t>(</w:t>
      </w:r>
      <w:r>
        <w:rPr>
          <w:rStyle w:val="StringTok"/>
        </w:rPr>
        <w:t>"custom_output.sv"</w:t>
      </w:r>
      <w:r>
        <w:rPr>
          <w:rStyle w:val="NormalTok"/>
        </w:rPr>
        <w:t xml:space="preserv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f.write(code)</w:t>
      </w:r>
      <w:bookmarkEnd w:id="355"/>
    </w:p>
    <w:p>
      <w:pPr>
        <w:pStyle w:val="Heading3"/>
        <w:spacing w:before="200" w:after="80"/>
        <w:rPr/>
      </w:pPr>
      <w:bookmarkStart w:id="356" w:name="__RefHeading___Toc10740_2399891985"/>
      <w:bookmarkStart w:id="357" w:name="batch-generation"/>
      <w:bookmarkEnd w:id="356"/>
      <w:r>
        <w:rPr>
          <w:b/>
          <w:color w:val="404040"/>
          <w:sz w:val="24"/>
        </w:rPr>
        <w:t>Batch Generation</w:t>
      </w:r>
    </w:p>
    <w:p>
      <w:pPr>
        <w:pStyle w:val="SourceCode"/>
        <w:rPr/>
      </w:pPr>
      <w:r>
        <w:rPr>
          <w:rStyle w:val="CommentTok"/>
        </w:rPr>
        <w:t># Generate multiple variants in one script</w:t>
      </w:r>
      <w:r>
        <w:rPr/>
        <w:br/>
      </w:r>
      <w:r>
        <w:rPr>
          <w:rStyle w:val="NormalTok"/>
        </w:rPr>
        <w:t xml:space="preserve">variants </w:t>
      </w:r>
      <w:r>
        <w:rPr>
          <w:rStyle w:val="OperatorTok"/>
        </w:rPr>
        <w:t>=</w:t>
      </w:r>
      <w:r>
        <w:rPr>
          <w:rStyle w:val="NormalTok"/>
        </w:rPr>
        <w:t xml:space="preserve"> [</w:t>
      </w:r>
      <w:r>
        <w:rPr/>
        <w:br/>
      </w:r>
      <w:r>
        <w:rPr>
          <w:rStyle w:val="NormalTok"/>
        </w:rPr>
        <w:t xml:space="preserve">    (</w:t>
      </w:r>
      <w:r>
        <w:rPr>
          <w:rStyle w:val="DecValTok"/>
        </w:rPr>
        <w:t>1</w:t>
      </w:r>
      <w:r>
        <w:rPr>
          <w:rStyle w:val="NormalTok"/>
        </w:rPr>
        <w:t xml:space="preserve">, </w:t>
      </w:r>
      <w:r>
        <w:rPr>
          <w:rStyle w:val="DecValTok"/>
        </w:rPr>
        <w:t>4</w:t>
      </w:r>
      <w:r>
        <w:rPr>
          <w:rStyle w:val="NormalTok"/>
        </w:rPr>
        <w:t xml:space="preserve">, </w:t>
      </w:r>
      <w:r>
        <w:rPr>
          <w:rStyle w:val="BaseNTok"/>
        </w:rPr>
        <w:t>0x10000000</w:t>
      </w:r>
      <w:r>
        <w:rPr>
          <w:rStyle w:val="NormalTok"/>
        </w:rPr>
        <w:t>),</w:t>
      </w:r>
      <w:r>
        <w:rPr/>
        <w:br/>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BaseNTok"/>
        </w:rPr>
        <w:t>0x20000000</w:t>
      </w:r>
      <w:r>
        <w:rPr>
          <w:rStyle w:val="NormalTok"/>
        </w:rPr>
        <w:t>),</w:t>
      </w:r>
      <w:r>
        <w:rPr/>
        <w:br/>
      </w:r>
      <w:r>
        <w:rPr>
          <w:rStyle w:val="NormalTok"/>
        </w:rPr>
        <w:t xml:space="preserve">    (</w:t>
      </w:r>
      <w:r>
        <w:rPr>
          <w:rStyle w:val="DecValTok"/>
        </w:rPr>
        <w:t>3</w:t>
      </w:r>
      <w:r>
        <w:rPr>
          <w:rStyle w:val="NormalTok"/>
        </w:rPr>
        <w:t xml:space="preserve">, </w:t>
      </w:r>
      <w:r>
        <w:rPr>
          <w:rStyle w:val="DecValTok"/>
        </w:rPr>
        <w:t>6</w:t>
      </w:r>
      <w:r>
        <w:rPr>
          <w:rStyle w:val="NormalTok"/>
        </w:rPr>
        <w:t xml:space="preserve">, </w:t>
      </w:r>
      <w:r>
        <w:rPr>
          <w:rStyle w:val="BaseNTok"/>
        </w:rPr>
        <w:t>0x30000000</w:t>
      </w:r>
      <w:r>
        <w:rPr>
          <w:rStyle w:val="NormalTok"/>
        </w:rPr>
        <w:t>),</w:t>
      </w:r>
      <w:r>
        <w:rPr/>
        <w:br/>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BaseNTok"/>
        </w:rPr>
        <w:t>0x40000000</w:t>
      </w:r>
      <w:r>
        <w:rPr>
          <w:rStyle w:val="NormalTok"/>
        </w:rPr>
        <w:t>),</w:t>
      </w:r>
      <w:r>
        <w:rPr/>
        <w:br/>
      </w:r>
      <w:r>
        <w:rPr>
          <w:rStyle w:val="NormalTok"/>
        </w:rPr>
        <w:t>]</w:t>
      </w:r>
      <w:r>
        <w:rPr/>
        <w:br/>
        <w:br/>
      </w:r>
      <w:r>
        <w:rPr>
          <w:rStyle w:val="ControlFlowTok"/>
        </w:rPr>
        <w:t>for</w:t>
      </w:r>
      <w:r>
        <w:rPr>
          <w:rStyle w:val="NormalTok"/>
        </w:rPr>
        <w:t xml:space="preserve"> masters, slaves, base_addr </w:t>
      </w:r>
      <w:r>
        <w:rPr>
          <w:rStyle w:val="KeywordTok"/>
        </w:rPr>
        <w:t>in</w:t>
      </w:r>
      <w:r>
        <w:rPr>
          <w:rStyle w:val="NormalTok"/>
        </w:rPr>
        <w:t xml:space="preserve"> variants:</w:t>
      </w:r>
      <w:r>
        <w:rPr/>
        <w:br/>
      </w:r>
      <w:r>
        <w:rPr>
          <w:rStyle w:val="NormalTok"/>
        </w:rPr>
        <w:t xml:space="preserve">    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NormalTok"/>
        </w:rPr>
        <w:t>masters,</w:t>
      </w:r>
      <w:r>
        <w:rPr/>
        <w:br/>
      </w:r>
      <w:r>
        <w:rPr>
          <w:rStyle w:val="NormalTok"/>
        </w:rPr>
        <w:t xml:space="preserve">        num_slaves</w:t>
      </w:r>
      <w:r>
        <w:rPr>
          <w:rStyle w:val="OperatorTok"/>
        </w:rPr>
        <w:t>=</w:t>
      </w:r>
      <w:r>
        <w:rPr>
          <w:rStyle w:val="NormalTok"/>
        </w:rPr>
        <w:t>slaves,</w:t>
      </w:r>
      <w:r>
        <w:rPr/>
        <w:br/>
      </w:r>
      <w:r>
        <w:rPr>
          <w:rStyle w:val="NormalTok"/>
        </w:rPr>
        <w:t xml:space="preserve">        base_addr</w:t>
      </w:r>
      <w:r>
        <w:rPr>
          <w:rStyle w:val="OperatorTok"/>
        </w:rPr>
        <w:t>=</w:t>
      </w:r>
      <w:r>
        <w:rPr>
          <w:rStyle w:val="NormalTok"/>
        </w:rPr>
        <w:t>base_addr,</w:t>
      </w:r>
      <w:r>
        <w:rPr/>
        <w:br/>
      </w:r>
      <w:r>
        <w:rPr>
          <w:rStyle w:val="NormalTok"/>
        </w:rPr>
        <w:t xml:space="preserve">        output_file</w:t>
      </w:r>
      <w:r>
        <w:rPr>
          <w:rStyle w:val="OperatorTok"/>
        </w:rPr>
        <w:t>=</w:t>
      </w:r>
      <w:r>
        <w:rPr>
          <w:rStyle w:val="SpecialStringTok"/>
        </w:rPr>
        <w:t>f"xbar_</w:t>
      </w:r>
      <w:r>
        <w:rPr>
          <w:rStyle w:val="SpecialCharTok"/>
        </w:rPr>
        <w:t>{</w:t>
      </w:r>
      <w:r>
        <w:rPr>
          <w:rStyle w:val="NormalTok"/>
        </w:rPr>
        <w:t>masters</w:t>
      </w:r>
      <w:r>
        <w:rPr>
          <w:rStyle w:val="SpecialCharTok"/>
        </w:rPr>
        <w:t>}</w:t>
      </w:r>
      <w:r>
        <w:rPr>
          <w:rStyle w:val="SpecialStringTok"/>
        </w:rPr>
        <w:t>to</w:t>
      </w:r>
      <w:r>
        <w:rPr>
          <w:rStyle w:val="SpecialCharTok"/>
        </w:rPr>
        <w:t>{</w:t>
      </w:r>
      <w:r>
        <w:rPr>
          <w:rStyle w:val="NormalTok"/>
        </w:rPr>
        <w:t>slaves</w:t>
      </w:r>
      <w:r>
        <w:rPr>
          <w:rStyle w:val="SpecialCharTok"/>
        </w:rPr>
        <w:t>}</w:t>
      </w:r>
      <w:r>
        <w:rPr>
          <w:rStyle w:val="SpecialStringTok"/>
        </w:rPr>
        <w:t>_0x</w:t>
      </w:r>
      <w:r>
        <w:rPr>
          <w:rStyle w:val="SpecialCharTok"/>
        </w:rPr>
        <w:t>{</w:t>
      </w:r>
      <w:r>
        <w:rPr>
          <w:rStyle w:val="NormalTok"/>
        </w:rPr>
        <w:t>base_addr</w:t>
      </w:r>
      <w:r>
        <w:rPr>
          <w:rStyle w:val="SpecialCharTok"/>
        </w:rPr>
        <w:t>:08X}</w:t>
      </w:r>
      <w:r>
        <w:rPr>
          <w:rStyle w:val="SpecialStringTok"/>
        </w:rPr>
        <w:t>.sv"</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f"Generated xbar_</w:t>
      </w:r>
      <w:r>
        <w:rPr>
          <w:rStyle w:val="SpecialCharTok"/>
        </w:rPr>
        <w:t>{</w:t>
      </w:r>
      <w:r>
        <w:rPr>
          <w:rStyle w:val="NormalTok"/>
        </w:rPr>
        <w:t>masters</w:t>
      </w:r>
      <w:r>
        <w:rPr>
          <w:rStyle w:val="SpecialCharTok"/>
        </w:rPr>
        <w:t>}</w:t>
      </w:r>
      <w:r>
        <w:rPr>
          <w:rStyle w:val="SpecialStringTok"/>
        </w:rPr>
        <w:t>to</w:t>
      </w:r>
      <w:r>
        <w:rPr>
          <w:rStyle w:val="SpecialCharTok"/>
        </w:rPr>
        <w:t>{</w:t>
      </w:r>
      <w:r>
        <w:rPr>
          <w:rStyle w:val="NormalTok"/>
        </w:rPr>
        <w:t>slaves</w:t>
      </w:r>
      <w:r>
        <w:rPr>
          <w:rStyle w:val="SpecialCharTok"/>
        </w:rPr>
        <w:t>}</w:t>
      </w:r>
      <w:r>
        <w:rPr>
          <w:rStyle w:val="SpecialStringTok"/>
        </w:rPr>
        <w:t>_0x</w:t>
      </w:r>
      <w:r>
        <w:rPr>
          <w:rStyle w:val="SpecialCharTok"/>
        </w:rPr>
        <w:t>{</w:t>
      </w:r>
      <w:r>
        <w:rPr>
          <w:rStyle w:val="NormalTok"/>
        </w:rPr>
        <w:t>base_addr</w:t>
      </w:r>
      <w:r>
        <w:rPr>
          <w:rStyle w:val="SpecialCharTok"/>
        </w:rPr>
        <w:t>:08X}</w:t>
      </w:r>
      <w:r>
        <w:rPr>
          <w:rStyle w:val="SpecialStringTok"/>
        </w:rPr>
        <w:t>.sv"</w:t>
      </w:r>
      <w:r>
        <w:rPr>
          <w:rStyle w:val="NormalTok"/>
        </w:rPr>
        <w:t>)</w:t>
      </w:r>
    </w:p>
    <w:p>
      <w:pPr>
        <w:pStyle w:val="Normal"/>
        <w:rPr/>
      </w:pPr>
      <w:bookmarkStart w:id="358" w:name="advanced-usage"/>
      <w:bookmarkStart w:id="359" w:name="batch-generation"/>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2"/>
        <w:pBdr>
          <w:bottom w:val="single" w:sz="12" w:space="0" w:color="228B22"/>
        </w:pBdr>
        <w:spacing w:before="280" w:after="80"/>
        <w:rPr/>
      </w:pPr>
      <w:bookmarkStart w:id="360" w:name="__RefHeading___Toc10742_2399891985"/>
      <w:bookmarkStart w:id="361" w:name="troubleshooting-1"/>
      <w:bookmarkEnd w:id="360"/>
      <w:r>
        <w:rPr>
          <w:b/>
          <w:color w:val="228B22"/>
          <w:sz w:val="28"/>
        </w:rPr>
        <w:t>Troubleshooting</w:t>
      </w:r>
    </w:p>
    <w:p>
      <w:pPr>
        <w:pStyle w:val="Heading3"/>
        <w:spacing w:before="200" w:after="80"/>
        <w:rPr/>
      </w:pPr>
      <w:bookmarkStart w:id="362" w:name="__RefHeading___Toc10744_2399891985"/>
      <w:bookmarkStart w:id="363" w:name="X138a5a34a480c5081e2fb0bc27a966c184a68c9"/>
      <w:bookmarkEnd w:id="362"/>
      <w:r>
        <w:rPr>
          <w:b/>
          <w:color w:val="404040"/>
          <w:sz w:val="24"/>
        </w:rPr>
        <w:t>Issue: “ModuleNotFoundError: No module named ‘amba.apbx_xbar_generator’”</w:t>
      </w:r>
    </w:p>
    <w:p>
      <w:pPr>
        <w:pStyle w:val="FirstParagraph"/>
        <w:rPr/>
      </w:pPr>
      <w:r>
        <w:rPr>
          <w:b/>
          <w:bCs/>
          <w:sz w:val="20"/>
        </w:rPr>
        <w:t>Cause:</w:t>
      </w:r>
      <w:r>
        <w:rPr>
          <w:sz w:val="20"/>
        </w:rPr>
        <w:t xml:space="preserve"> Python can’t find the core generator module</w:t>
      </w:r>
    </w:p>
    <w:p>
      <w:pPr>
        <w:pStyle w:val="BodyText"/>
        <w:rPr/>
      </w:pPr>
      <w:r>
        <w:rPr>
          <w:b/>
          <w:bCs/>
          <w:sz w:val="20"/>
        </w:rPr>
        <w:t>Solution:</w:t>
      </w:r>
    </w:p>
    <w:p>
      <w:pPr>
        <w:pStyle w:val="SourceCode"/>
        <w:rPr/>
      </w:pPr>
      <w:r>
        <w:rPr>
          <w:rStyle w:val="CommentTok"/>
        </w:rPr>
        <w:t># Verify generator exists</w:t>
      </w:r>
      <w:r>
        <w:rPr/>
        <w:br/>
      </w:r>
      <w:r>
        <w:rPr>
          <w:rStyle w:val="FunctionTok"/>
        </w:rPr>
        <w:t>ls</w:t>
      </w:r>
      <w:r>
        <w:rPr>
          <w:rStyle w:val="NormalTok"/>
        </w:rPr>
        <w:t xml:space="preserve"> </w:t>
      </w:r>
      <w:r>
        <w:rPr>
          <w:rStyle w:val="AttributeTok"/>
        </w:rPr>
        <w:t>-la</w:t>
      </w:r>
      <w:r>
        <w:rPr>
          <w:rStyle w:val="NormalTok"/>
        </w:rPr>
        <w:t xml:space="preserve"> projects/components/fabric-gen-ip/lattice-apbx-xbar/bin/apbx_xbar_generator.py</w:t>
      </w:r>
      <w:r>
        <w:rPr/>
        <w:br/>
        <w:br/>
      </w:r>
      <w:r>
        <w:rPr>
          <w:rStyle w:val="CommentTok"/>
        </w:rPr>
        <w:t># Run from bin directory</w:t>
      </w:r>
      <w:r>
        <w:rPr/>
        <w:br/>
      </w: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bookmarkEnd w:id="363"/>
    </w:p>
    <w:p>
      <w:pPr>
        <w:pStyle w:val="Heading3"/>
        <w:spacing w:before="200" w:after="80"/>
        <w:rPr/>
      </w:pPr>
      <w:bookmarkStart w:id="364" w:name="__RefHeading___Toc10746_2399891985"/>
      <w:bookmarkStart w:id="365" w:name="issue-generated-code-wont-lint"/>
      <w:bookmarkEnd w:id="364"/>
      <w:r>
        <w:rPr>
          <w:b/>
          <w:color w:val="404040"/>
          <w:sz w:val="24"/>
        </w:rPr>
        <w:t>Issue: Generated Code Won’t Lint</w:t>
      </w:r>
    </w:p>
    <w:p>
      <w:pPr>
        <w:pStyle w:val="FirstParagraph"/>
        <w:rPr/>
      </w:pPr>
      <w:r>
        <w:rPr>
          <w:b/>
          <w:bCs/>
          <w:sz w:val="20"/>
        </w:rPr>
        <w:t>Cause:</w:t>
      </w:r>
      <w:r>
        <w:rPr>
          <w:sz w:val="20"/>
        </w:rPr>
        <w:t xml:space="preserve"> Generator bug or unsupported configuration</w:t>
      </w:r>
    </w:p>
    <w:p>
      <w:pPr>
        <w:pStyle w:val="BodyText"/>
        <w:rPr/>
      </w:pPr>
      <w:r>
        <w:rPr>
          <w:b/>
          <w:bCs/>
          <w:sz w:val="20"/>
        </w:rPr>
        <w:t>Solution:</w:t>
      </w:r>
      <w:r>
        <w:rPr>
          <w:sz w:val="20"/>
        </w:rPr>
        <w:t xml:space="preserve"> 1. Check parameter ranges (1-16 for M and N) 2. No span alignment is required — the slave index comes from the OFFSET. The one illegal region is the top S x 64KB of the address space, where </w:t>
      </w:r>
      <w:r>
        <w:rPr>
          <w:rStyle w:val="VerbatimChar"/>
          <w:sz w:val="20"/>
        </w:rPr>
        <w:t>BASE_ADDR + S*64KB</w:t>
      </w:r>
      <w:r>
        <w:rPr>
          <w:sz w:val="20"/>
        </w:rPr>
        <w:t xml:space="preserve"> wraps 32-bit and every access becomes a decode miss 3. Report bug with command that caused issue</w:t>
      </w:r>
      <w:bookmarkEnd w:id="365"/>
    </w:p>
    <w:p>
      <w:pPr>
        <w:pStyle w:val="Heading3"/>
        <w:spacing w:before="200" w:after="80"/>
        <w:rPr/>
      </w:pPr>
      <w:bookmarkStart w:id="366" w:name="__RefHeading___Toc10748_2399891985"/>
      <w:bookmarkStart w:id="367" w:name="issue-generated-code-too-large"/>
      <w:bookmarkEnd w:id="366"/>
      <w:r>
        <w:rPr>
          <w:b/>
          <w:color w:val="404040"/>
          <w:sz w:val="24"/>
        </w:rPr>
        <w:t>Issue: Generated Code Too Large</w:t>
      </w:r>
    </w:p>
    <w:p>
      <w:pPr>
        <w:pStyle w:val="FirstParagraph"/>
        <w:rPr/>
      </w:pPr>
      <w:r>
        <w:rPr>
          <w:b/>
          <w:bCs/>
          <w:sz w:val="20"/>
        </w:rPr>
        <w:t>Cause:</w:t>
      </w:r>
      <w:r>
        <w:rPr>
          <w:sz w:val="20"/>
        </w:rPr>
        <w:t xml:space="preserve"> Very large MxN configuration (e.g., 16x16)</w:t>
      </w:r>
    </w:p>
    <w:p>
      <w:pPr>
        <w:pStyle w:val="BodyText"/>
        <w:rPr/>
      </w:pPr>
      <w:r>
        <w:rPr>
          <w:b/>
          <w:bCs/>
          <w:sz w:val="20"/>
        </w:rPr>
        <w:t>Expected Behavior:</w:t>
      </w:r>
      <w:r>
        <w:rPr>
          <w:sz w:val="20"/>
        </w:rPr>
        <w:t xml:space="preserve"> - 1x1: 167 LOC (measured) - 2x4: 792 LOC (measured) - 16x16: ~25,000 LOC (extrapolated; the practical limit)</w:t>
      </w:r>
    </w:p>
    <w:p>
      <w:pPr>
        <w:pStyle w:val="BodyText"/>
        <w:rPr/>
      </w:pPr>
      <w:r>
        <w:rPr>
          <w:b/>
          <w:bCs/>
          <w:sz w:val="20"/>
        </w:rPr>
        <w:t>Solution:</w:t>
      </w:r>
      <w:r>
        <w:rPr>
          <w:sz w:val="20"/>
        </w:rPr>
        <w:t xml:space="preserve"> - Consider hierarchical approach (multiple smaller crossbars) - Or use different interconnect topology (bus, tree, etc.)</w:t>
      </w:r>
    </w:p>
    <w:p>
      <w:pPr>
        <w:pStyle w:val="Normal"/>
        <w:rPr/>
      </w:pPr>
      <w:bookmarkStart w:id="368" w:name="troubleshooting-1"/>
      <w:bookmarkStart w:id="369" w:name="issue-generated-code-too-large"/>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2"/>
        <w:pBdr>
          <w:bottom w:val="single" w:sz="12" w:space="0" w:color="228B22"/>
        </w:pBdr>
        <w:spacing w:before="280" w:after="80"/>
        <w:rPr/>
      </w:pPr>
      <w:bookmarkStart w:id="370" w:name="__RefHeading___Toc10750_2399891985"/>
      <w:bookmarkStart w:id="371" w:name="references"/>
      <w:bookmarkEnd w:id="370"/>
      <w:r>
        <w:rPr>
          <w:b/>
          <w:color w:val="228B22"/>
          <w:sz w:val="28"/>
        </w:rPr>
        <w:t>References</w:t>
      </w:r>
    </w:p>
    <w:p>
      <w:pPr>
        <w:pStyle w:val="Compact"/>
        <w:numPr>
          <w:ilvl w:val="0"/>
          <w:numId w:val="190"/>
        </w:numPr>
        <w:rPr/>
      </w:pPr>
      <w:hyperlink r:id="rId55">
        <w:r>
          <w:rPr>
            <w:rStyle w:val="Hyperlink"/>
          </w:rPr>
          <w:t>Architecture Overview</w:t>
        </w:r>
      </w:hyperlink>
    </w:p>
    <w:p>
      <w:pPr>
        <w:pStyle w:val="Compact"/>
        <w:numPr>
          <w:ilvl w:val="0"/>
          <w:numId w:val="191"/>
        </w:numPr>
        <w:rPr/>
      </w:pPr>
      <w:hyperlink r:id="rId56">
        <w:r>
          <w:rPr>
            <w:rStyle w:val="Hyperlink"/>
          </w:rPr>
          <w:t>Address Decode and Arbitration</w:t>
        </w:r>
      </w:hyperlink>
    </w:p>
    <w:p>
      <w:pPr>
        <w:pStyle w:val="Compact"/>
        <w:numPr>
          <w:ilvl w:val="0"/>
          <w:numId w:val="192"/>
        </w:numPr>
        <w:rPr/>
      </w:pPr>
      <w:hyperlink r:id="rId57">
        <w:r>
          <w:rPr>
            <w:rStyle w:val="Hyperlink"/>
          </w:rPr>
          <w:t>PRD.md</w:t>
        </w:r>
      </w:hyperlink>
      <w:r>
        <w:rPr/>
        <w:t xml:space="preserve"> - Complete specification</w:t>
      </w:r>
    </w:p>
    <w:p>
      <w:pPr>
        <w:pStyle w:val="Compact"/>
        <w:numPr>
          <w:ilvl w:val="0"/>
          <w:numId w:val="193"/>
        </w:numPr>
        <w:rPr/>
      </w:pPr>
      <w:hyperlink r:id="rId58">
        <w:r>
          <w:rPr>
            <w:rStyle w:val="Hyperlink"/>
          </w:rPr>
          <w:t>CLAUDE.md</w:t>
        </w:r>
      </w:hyperlink>
      <w:r>
        <w:rPr/>
        <w:t xml:space="preserve"> - Integration guidance</w:t>
      </w:r>
    </w:p>
    <w:p>
      <w:pPr>
        <w:pStyle w:val="Compact"/>
        <w:numPr>
          <w:ilvl w:val="0"/>
          <w:numId w:val="194"/>
        </w:numPr>
        <w:rPr/>
      </w:pPr>
      <w:hyperlink r:id="rId59">
        <w:r>
          <w:rPr>
            <w:rStyle w:val="Hyperlink"/>
          </w:rPr>
          <w:t>README.md</w:t>
        </w:r>
      </w:hyperlink>
      <w:r>
        <w:rPr/>
        <w:t xml:space="preserve"> - Quick start guide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2026-10-12 </w:t>
      </w:r>
      <w:r>
        <w:rPr>
          <w:b/>
          <w:bCs/>
          <w:sz w:val="20"/>
        </w:rPr>
        <w:t>Maintained By:</w:t>
      </w:r>
      <w:r>
        <w:rPr>
          <w:sz w:val="20"/>
        </w:rPr>
        <w:t xml:space="preserve"> RTL Design Sherpa Project</w:t>
      </w:r>
      <w:bookmarkEnd w:id="371"/>
      <w:r>
        <w:br w:type="page"/>
      </w:r>
    </w:p>
    <w:p>
      <w:pPr>
        <w:pStyle w:val="Heading2"/>
        <w:pBdr>
          <w:bottom w:val="single" w:sz="12" w:space="0" w:color="228B22"/>
        </w:pBdr>
        <w:spacing w:before="280" w:after="80"/>
        <w:rPr/>
      </w:pPr>
      <w:bookmarkStart w:id="372" w:name="__RefHeading___Toc10752_2399891985"/>
      <w:bookmarkStart w:id="373" w:name="verification-wrappers"/>
      <w:bookmarkEnd w:id="372"/>
      <w:r>
        <w:rPr>
          <w:b/>
          <w:color w:val="228B22"/>
          <w:sz w:val="28"/>
        </w:rPr>
        <w:t>Verification Wrappers</w:t>
      </w:r>
    </w:p>
    <w:p>
      <w:pPr>
        <w:pStyle w:val="FirstParagraph"/>
        <w:rPr/>
      </w:pPr>
      <w:r>
        <w:rPr>
          <w:rStyle w:val="VerbatimChar"/>
          <w:sz w:val="20"/>
        </w:rPr>
        <w:t>rtl/wrappers/*_wrap.sv</w:t>
      </w:r>
      <w:r>
        <w:rPr>
          <w:sz w:val="20"/>
        </w:rPr>
        <w:t xml:space="preserve"> holds four modules — </w:t>
      </w:r>
      <w:r>
        <w:rPr>
          <w:rStyle w:val="VerbatimChar"/>
          <w:sz w:val="20"/>
        </w:rPr>
        <w:t>apbx_xbar_1to1_wrap</w:t>
      </w:r>
      <w:r>
        <w:rPr>
          <w:sz w:val="20"/>
        </w:rPr>
        <w:t xml:space="preserve">, </w:t>
      </w:r>
      <w:r>
        <w:rPr>
          <w:rStyle w:val="VerbatimChar"/>
          <w:sz w:val="20"/>
        </w:rPr>
        <w:t>apbx_xbar_1to4_wrap</w:t>
      </w:r>
      <w:r>
        <w:rPr>
          <w:sz w:val="20"/>
        </w:rPr>
        <w:t xml:space="preserve">, </w:t>
      </w:r>
      <w:r>
        <w:rPr>
          <w:rStyle w:val="VerbatimChar"/>
          <w:sz w:val="20"/>
        </w:rPr>
        <w:t>apbx_xbar_2to1_wrap</w:t>
      </w:r>
      <w:r>
        <w:rPr>
          <w:sz w:val="20"/>
        </w:rPr>
        <w:t xml:space="preserve">, </w:t>
      </w:r>
      <w:r>
        <w:rPr>
          <w:rStyle w:val="VerbatimChar"/>
          <w:sz w:val="20"/>
        </w:rPr>
        <w:t>apbx_xbar_2to4_wrap</w:t>
      </w:r>
      <w:r>
        <w:rPr>
          <w:sz w:val="20"/>
        </w:rPr>
        <w:t>.</w:t>
      </w:r>
    </w:p>
    <w:p>
      <w:pPr>
        <w:pStyle w:val="BodyText"/>
        <w:rPr/>
      </w:pPr>
      <w:r>
        <w:rPr>
          <w:b/>
          <w:bCs/>
          <w:sz w:val="20"/>
        </w:rPr>
        <w:t>The generator does not emit them.</w:t>
      </w:r>
      <w:r>
        <w:rPr>
          <w:sz w:val="20"/>
        </w:rPr>
        <w:t xml:space="preserve"> They are hand-written testbench scaffolding, and a variant gets one only when a test needs it. The clearest evidence is </w:t>
      </w:r>
      <w:r>
        <w:rPr>
          <w:rStyle w:val="VerbatimChar"/>
          <w:sz w:val="20"/>
        </w:rPr>
        <w:t>apbx_xbar_2to2_mixed</w:t>
      </w:r>
      <w:r>
        <w:rPr>
          <w:sz w:val="20"/>
        </w:rPr>
        <w:t>: it is generator output like every other variant, and it has no wrapper at all, because its test drives the DUT directly. Regenerating the family produces no wrappers; generating a new custom MxN produces none either.</w:t>
      </w:r>
    </w:p>
    <w:p>
      <w:pPr>
        <w:pStyle w:val="BodyText"/>
        <w:rPr/>
      </w:pPr>
      <w:r>
        <w:rPr>
          <w:sz w:val="20"/>
        </w:rPr>
        <w:t xml:space="preserve">They are also not design entities and must not be instantiated in a system. Each declares only </w:t>
      </w:r>
      <w:r>
        <w:rPr>
          <w:rStyle w:val="VerbatimChar"/>
          <w:sz w:val="20"/>
        </w:rPr>
        <w:t>pclk</w:t>
      </w:r>
      <w:r>
        <w:rPr>
          <w:sz w:val="20"/>
        </w:rPr>
        <w:t xml:space="preserve"> and </w:t>
      </w:r>
      <w:r>
        <w:rPr>
          <w:rStyle w:val="VerbatimChar"/>
          <w:sz w:val="20"/>
        </w:rPr>
        <w:t>presetn</w:t>
      </w:r>
      <w:r>
        <w:rPr>
          <w:sz w:val="20"/>
        </w:rPr>
        <w:t xml:space="preserve"> as ports, holds every master- and slave-side APB signal as an internal net, and instantiates the crossbar against those nets. The cocotb testbenches use the wrapper as </w:t>
      </w:r>
      <w:r>
        <w:rPr>
          <w:rStyle w:val="VerbatimChar"/>
          <w:sz w:val="20"/>
        </w:rPr>
        <w:t>toplevel</w:t>
      </w:r>
      <w:r>
        <w:rPr>
          <w:sz w:val="20"/>
        </w:rPr>
        <w:t xml:space="preserve"> and drive the bus by hierarchical name.</w:t>
      </w:r>
    </w:p>
    <w:p>
      <w:pPr>
        <w:pStyle w:val="BodyText"/>
        <w:rPr/>
      </w:pPr>
      <w:r>
        <w:rPr>
          <w:sz w:val="20"/>
        </w:rPr>
        <w:t xml:space="preserve">Keeping the bus off the port list is deliberate: the AXI/APB factory helpers match signals by name pattern, and a wrapper that re-exported </w:t>
      </w:r>
      <w:r>
        <w:rPr>
          <w:rStyle w:val="VerbatimChar"/>
          <w:sz w:val="20"/>
        </w:rPr>
        <w:t>m0_apb_*</w:t>
      </w:r>
      <w:r>
        <w:rPr>
          <w:sz w:val="20"/>
        </w:rPr>
        <w:t xml:space="preserve"> and </w:t>
      </w:r>
      <w:r>
        <w:rPr>
          <w:rStyle w:val="VerbatimChar"/>
          <w:sz w:val="20"/>
        </w:rPr>
        <w:t>s0_apb_*</w:t>
      </w:r>
      <w:r>
        <w:rPr>
          <w:sz w:val="20"/>
        </w:rPr>
        <w:t xml:space="preserve"> at its own boundary would give those patterns two matches per signal. The internal-net form leaves exactly one.</w:t>
      </w:r>
    </w:p>
    <w:p>
      <w:pPr>
        <w:pStyle w:val="TableCaption"/>
        <w:rPr/>
      </w:pPr>
      <w:bookmarkStart w:id="374" w:name="_Tab_4_Verification_Wrapper"/>
      <w:r>
        <w:rPr/>
        <w:t>Verification Wrapper Parameters</w:t>
      </w:r>
      <w:bookmarkEnd w:id="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9"/>
        <w:gridCol w:w="1620"/>
        <w:gridCol w:w="3420"/>
        <w:gridCol w:w="2340"/>
      </w:tblGrid>
      <w:tr>
        <w:trPr>
          <w:tblHeader w:val="true"/>
        </w:trPr>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which wrappers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the wrapped crossbar</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the wrapped crossbar</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32'h1000_0000</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1to4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2to4</w:t>
            </w:r>
            <w:r>
              <w:rPr>
                <w:rFonts w:eastAsia="Cambria" w:cs=""/>
                <w:kern w:val="0"/>
                <w:sz w:val="24"/>
                <w:szCs w:val="24"/>
                <w:lang w:val="en-US" w:eastAsia="en-US" w:bidi="ar-SA"/>
              </w:rPr>
              <w:t xml:space="preserv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Forwarded to the crossbar’s decode base. Absent on </w:t>
            </w:r>
            <w:r>
              <w:rPr>
                <w:rStyle w:val="VerbatimChar"/>
                <w:rFonts w:eastAsia="Cambria" w:cs=""/>
                <w:kern w:val="0"/>
                <w:szCs w:val="24"/>
                <w:lang w:val="en-US" w:eastAsia="en-US" w:bidi="ar-SA"/>
              </w:rPr>
              <w:t>1to1</w:t>
            </w:r>
            <w:r>
              <w:rPr>
                <w:rFonts w:eastAsia="Cambria" w:cs=""/>
                <w:kern w:val="0"/>
                <w:sz w:val="24"/>
                <w:szCs w:val="24"/>
                <w:lang w:val="en-US" w:eastAsia="en-US" w:bidi="ar-SA"/>
              </w:rPr>
              <w:t>/</w:t>
            </w:r>
            <w:r>
              <w:rPr>
                <w:rStyle w:val="VerbatimChar"/>
                <w:rFonts w:eastAsia="Cambria" w:cs=""/>
                <w:kern w:val="0"/>
                <w:szCs w:val="24"/>
                <w:lang w:val="en-US" w:eastAsia="en-US" w:bidi="ar-SA"/>
              </w:rPr>
              <w:t>2to1</w:t>
            </w:r>
            <w:r>
              <w:rPr>
                <w:rFonts w:eastAsia="Cambria" w:cs=""/>
                <w:kern w:val="0"/>
                <w:sz w:val="24"/>
                <w:szCs w:val="24"/>
                <w:lang w:val="en-US" w:eastAsia="en-US" w:bidi="ar-SA"/>
              </w:rPr>
              <w:t xml:space="preserve">, matching those variants, where </w:t>
            </w: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is inert because there is nothing to decode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5" w:name="lattice-rtl-generator"/>
      <w:bookmarkStart w:id="376" w:name="verification-wrapper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10754_2399891985"/>
      <w:bookmarkStart w:id="378" w:name="Xfbc2e7a11fe20206dbd101573e409140a1d0c26"/>
      <w:bookmarkEnd w:id="377"/>
      <w:r>
        <w:rPr>
          <w:b/>
          <w:color w:val="FFFFFF"/>
          <w:sz w:val="32"/>
        </w:rPr>
        <w:t>Lattice Hardware Architecture Specification Index</w:t>
      </w:r>
    </w:p>
    <w:p>
      <w:pPr>
        <w:pStyle w:val="FirstParagraph"/>
        <w:rPr/>
      </w:pPr>
      <w:r>
        <w:rPr>
          <w:b/>
          <w:bCs/>
          <w:sz w:val="20"/>
        </w:rPr>
        <w:t>Version:</w:t>
      </w:r>
      <w:r>
        <w:rPr>
          <w:sz w:val="20"/>
        </w:rPr>
        <w:t xml:space="preserve"> 1.2 </w:t>
      </w:r>
      <w:r>
        <w:rPr>
          <w:b/>
          <w:bCs/>
          <w:sz w:val="20"/>
        </w:rPr>
        <w:t>Date:</w:t>
      </w:r>
      <w:r>
        <w:rPr>
          <w:sz w:val="20"/>
        </w:rPr>
        <w:t xml:space="preserve"> 2026-10-12 </w:t>
      </w:r>
      <w:r>
        <w:rPr>
          <w:b/>
          <w:bCs/>
          <w:sz w:val="20"/>
        </w:rPr>
        <w:t>Purpose:</w:t>
      </w:r>
      <w:r>
        <w:rPr>
          <w:sz w:val="20"/>
        </w:rPr>
        <w:t xml:space="preserve"> High-level hardware architecture specification for Lattice component</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79" w:name="__RefHeading___Toc10756_2399891985"/>
      <w:bookmarkStart w:id="380" w:name="document-organization-1"/>
      <w:bookmarkEnd w:id="379"/>
      <w:r>
        <w:rPr>
          <w:b/>
          <w:color w:val="228B22"/>
          <w:sz w:val="28"/>
        </w:rPr>
        <w:t>Document Organization</w:t>
      </w:r>
    </w:p>
    <w:p>
      <w:pPr>
        <w:pStyle w:val="FirstParagraph"/>
        <w:rPr/>
      </w:pPr>
      <w:r>
        <w:rPr>
          <w:b/>
          <w:bCs/>
          <w:sz w:val="20"/>
        </w:rPr>
        <w:t>Note:</w:t>
      </w:r>
      <w:r>
        <w:rPr>
          <w:sz w:val="20"/>
        </w:rPr>
        <w:t xml:space="preserve"> All chapters are linked below; this index doubles as the manifest for automated document generation.</w:t>
      </w:r>
    </w:p>
    <w:p>
      <w:pPr>
        <w:pStyle w:val="Heading3"/>
        <w:spacing w:before="200" w:after="80"/>
        <w:rPr/>
      </w:pPr>
      <w:bookmarkStart w:id="381" w:name="__RefHeading___Toc10758_2399891985"/>
      <w:bookmarkStart w:id="382" w:name="front-matter"/>
      <w:bookmarkEnd w:id="381"/>
      <w:r>
        <w:rPr>
          <w:b/>
          <w:color w:val="404040"/>
          <w:sz w:val="24"/>
        </w:rPr>
        <w:t>Front Matter</w:t>
      </w:r>
    </w:p>
    <w:p>
      <w:pPr>
        <w:pStyle w:val="Compact"/>
        <w:numPr>
          <w:ilvl w:val="0"/>
          <w:numId w:val="195"/>
        </w:numPr>
        <w:rPr/>
      </w:pPr>
      <w:hyperlink r:id="rId60">
        <w:bookmarkStart w:id="383" w:name="front-matter"/>
        <w:r>
          <w:rPr>
            <w:rStyle w:val="Hyperlink"/>
          </w:rPr>
          <w:t>Document Information</w:t>
        </w:r>
      </w:hyperlink>
      <w:bookmarkEnd w:id="383"/>
    </w:p>
    <w:p>
      <w:pPr>
        <w:pStyle w:val="Heading3"/>
        <w:spacing w:before="200" w:after="80"/>
        <w:rPr/>
      </w:pPr>
      <w:bookmarkStart w:id="384" w:name="__RefHeading___Toc10760_2399891985"/>
      <w:bookmarkStart w:id="385" w:name="chapter-1-introduction"/>
      <w:bookmarkEnd w:id="384"/>
      <w:r>
        <w:rPr>
          <w:b/>
          <w:color w:val="404040"/>
          <w:sz w:val="24"/>
        </w:rPr>
        <w:t>Chapter 1: Introduction</w:t>
      </w:r>
    </w:p>
    <w:p>
      <w:pPr>
        <w:pStyle w:val="Compact"/>
        <w:numPr>
          <w:ilvl w:val="0"/>
          <w:numId w:val="196"/>
        </w:numPr>
        <w:rPr/>
      </w:pPr>
      <w:hyperlink r:id="rId61">
        <w:r>
          <w:rPr>
            <w:rStyle w:val="Hyperlink"/>
          </w:rPr>
          <w:t>Purpose and Scope</w:t>
        </w:r>
      </w:hyperlink>
    </w:p>
    <w:p>
      <w:pPr>
        <w:pStyle w:val="Compact"/>
        <w:numPr>
          <w:ilvl w:val="0"/>
          <w:numId w:val="197"/>
        </w:numPr>
        <w:rPr/>
      </w:pPr>
      <w:hyperlink r:id="rId62">
        <w:r>
          <w:rPr>
            <w:rStyle w:val="Hyperlink"/>
          </w:rPr>
          <w:t>Document Conventions</w:t>
        </w:r>
      </w:hyperlink>
    </w:p>
    <w:p>
      <w:pPr>
        <w:pStyle w:val="Compact"/>
        <w:numPr>
          <w:ilvl w:val="0"/>
          <w:numId w:val="198"/>
        </w:numPr>
        <w:rPr/>
      </w:pPr>
      <w:hyperlink r:id="rId63">
        <w:bookmarkStart w:id="386" w:name="chapter-1-introduction"/>
        <w:r>
          <w:rPr>
            <w:rStyle w:val="Hyperlink"/>
          </w:rPr>
          <w:t>Definitions and Acronyms</w:t>
        </w:r>
      </w:hyperlink>
      <w:bookmarkEnd w:id="386"/>
    </w:p>
    <w:p>
      <w:pPr>
        <w:pStyle w:val="Heading3"/>
        <w:spacing w:before="200" w:after="80"/>
        <w:rPr/>
      </w:pPr>
      <w:bookmarkStart w:id="387" w:name="__RefHeading___Toc10762_2399891985"/>
      <w:bookmarkStart w:id="388" w:name="chapter-2-system-overview"/>
      <w:bookmarkEnd w:id="387"/>
      <w:r>
        <w:rPr>
          <w:b/>
          <w:color w:val="404040"/>
          <w:sz w:val="24"/>
        </w:rPr>
        <w:t>Chapter 2: System Overview</w:t>
      </w:r>
    </w:p>
    <w:p>
      <w:pPr>
        <w:pStyle w:val="Compact"/>
        <w:numPr>
          <w:ilvl w:val="0"/>
          <w:numId w:val="199"/>
        </w:numPr>
        <w:rPr/>
      </w:pPr>
      <w:hyperlink r:id="rId64">
        <w:r>
          <w:rPr>
            <w:rStyle w:val="Hyperlink"/>
          </w:rPr>
          <w:t>Use Cases</w:t>
        </w:r>
      </w:hyperlink>
    </w:p>
    <w:p>
      <w:pPr>
        <w:pStyle w:val="Compact"/>
        <w:numPr>
          <w:ilvl w:val="0"/>
          <w:numId w:val="200"/>
        </w:numPr>
        <w:rPr/>
      </w:pPr>
      <w:hyperlink r:id="rId65">
        <w:r>
          <w:rPr>
            <w:rStyle w:val="Hyperlink"/>
          </w:rPr>
          <w:t>Key Features</w:t>
        </w:r>
      </w:hyperlink>
    </w:p>
    <w:p>
      <w:pPr>
        <w:pStyle w:val="Compact"/>
        <w:numPr>
          <w:ilvl w:val="0"/>
          <w:numId w:val="201"/>
        </w:numPr>
        <w:rPr/>
      </w:pPr>
      <w:hyperlink r:id="rId66">
        <w:bookmarkStart w:id="389" w:name="chapter-2-system-overview"/>
        <w:r>
          <w:rPr>
            <w:rStyle w:val="Hyperlink"/>
          </w:rPr>
          <w:t>System Context</w:t>
        </w:r>
      </w:hyperlink>
      <w:bookmarkEnd w:id="389"/>
    </w:p>
    <w:p>
      <w:pPr>
        <w:pStyle w:val="Heading3"/>
        <w:spacing w:before="200" w:after="80"/>
        <w:rPr/>
      </w:pPr>
      <w:bookmarkStart w:id="390" w:name="__RefHeading___Toc10764_2399891985"/>
      <w:bookmarkStart w:id="391" w:name="chapter-3-architecture"/>
      <w:bookmarkEnd w:id="390"/>
      <w:r>
        <w:rPr>
          <w:b/>
          <w:color w:val="404040"/>
          <w:sz w:val="24"/>
        </w:rPr>
        <w:t>Chapter 3: Architecture</w:t>
      </w:r>
    </w:p>
    <w:p>
      <w:pPr>
        <w:pStyle w:val="Compact"/>
        <w:numPr>
          <w:ilvl w:val="0"/>
          <w:numId w:val="202"/>
        </w:numPr>
        <w:rPr/>
      </w:pPr>
      <w:hyperlink r:id="rId67">
        <w:r>
          <w:rPr>
            <w:rStyle w:val="Hyperlink"/>
          </w:rPr>
          <w:t>Block Diagram</w:t>
        </w:r>
      </w:hyperlink>
    </w:p>
    <w:p>
      <w:pPr>
        <w:pStyle w:val="Compact"/>
        <w:numPr>
          <w:ilvl w:val="0"/>
          <w:numId w:val="203"/>
        </w:numPr>
        <w:rPr/>
      </w:pPr>
      <w:hyperlink r:id="rId68">
        <w:r>
          <w:rPr>
            <w:rStyle w:val="Hyperlink"/>
          </w:rPr>
          <w:t>Data Flow</w:t>
        </w:r>
      </w:hyperlink>
    </w:p>
    <w:p>
      <w:pPr>
        <w:pStyle w:val="Compact"/>
        <w:numPr>
          <w:ilvl w:val="0"/>
          <w:numId w:val="204"/>
        </w:numPr>
        <w:rPr/>
      </w:pPr>
      <w:hyperlink r:id="rId69">
        <w:bookmarkStart w:id="392" w:name="chapter-3-architecture"/>
        <w:r>
          <w:rPr>
            <w:rStyle w:val="Hyperlink"/>
          </w:rPr>
          <w:t>Address Mapping</w:t>
        </w:r>
      </w:hyperlink>
      <w:bookmarkEnd w:id="392"/>
    </w:p>
    <w:p>
      <w:pPr>
        <w:pStyle w:val="Heading3"/>
        <w:spacing w:before="200" w:after="80"/>
        <w:rPr/>
      </w:pPr>
      <w:bookmarkStart w:id="393" w:name="__RefHeading___Toc10766_2399891985"/>
      <w:bookmarkStart w:id="394" w:name="chapter-4-interfaces"/>
      <w:bookmarkEnd w:id="393"/>
      <w:r>
        <w:rPr>
          <w:b/>
          <w:color w:val="404040"/>
          <w:sz w:val="24"/>
        </w:rPr>
        <w:t>Chapter 4: Interfaces</w:t>
      </w:r>
    </w:p>
    <w:p>
      <w:pPr>
        <w:pStyle w:val="Compact"/>
        <w:numPr>
          <w:ilvl w:val="0"/>
          <w:numId w:val="205"/>
        </w:numPr>
        <w:rPr/>
      </w:pPr>
      <w:hyperlink r:id="rId70">
        <w:r>
          <w:rPr>
            <w:rStyle w:val="Hyperlink"/>
          </w:rPr>
          <w:t>Master-Side APB Interfaces</w:t>
        </w:r>
      </w:hyperlink>
    </w:p>
    <w:p>
      <w:pPr>
        <w:pStyle w:val="Compact"/>
        <w:numPr>
          <w:ilvl w:val="0"/>
          <w:numId w:val="206"/>
        </w:numPr>
        <w:rPr/>
      </w:pPr>
      <w:hyperlink r:id="rId71">
        <w:r>
          <w:rPr>
            <w:rStyle w:val="Hyperlink"/>
          </w:rPr>
          <w:t>Slave-Side APB Interfaces</w:t>
        </w:r>
      </w:hyperlink>
    </w:p>
    <w:p>
      <w:pPr>
        <w:pStyle w:val="Compact"/>
        <w:numPr>
          <w:ilvl w:val="0"/>
          <w:numId w:val="207"/>
        </w:numPr>
        <w:rPr/>
      </w:pPr>
      <w:hyperlink r:id="rId72">
        <w:bookmarkStart w:id="395" w:name="chapter-4-interfaces"/>
        <w:r>
          <w:rPr>
            <w:rStyle w:val="Hyperlink"/>
          </w:rPr>
          <w:t>Clock and Reset</w:t>
        </w:r>
      </w:hyperlink>
      <w:bookmarkEnd w:id="395"/>
    </w:p>
    <w:p>
      <w:pPr>
        <w:pStyle w:val="Heading3"/>
        <w:spacing w:before="200" w:after="80"/>
        <w:rPr/>
      </w:pPr>
      <w:bookmarkStart w:id="396" w:name="__RefHeading___Toc10768_2399891985"/>
      <w:bookmarkStart w:id="397" w:name="chapter-5-performance"/>
      <w:bookmarkEnd w:id="396"/>
      <w:r>
        <w:rPr>
          <w:b/>
          <w:color w:val="404040"/>
          <w:sz w:val="24"/>
        </w:rPr>
        <w:t>Chapter 5: Performance</w:t>
      </w:r>
    </w:p>
    <w:p>
      <w:pPr>
        <w:pStyle w:val="Compact"/>
        <w:numPr>
          <w:ilvl w:val="0"/>
          <w:numId w:val="208"/>
        </w:numPr>
        <w:rPr/>
      </w:pPr>
      <w:hyperlink r:id="rId73">
        <w:r>
          <w:rPr>
            <w:rStyle w:val="Hyperlink"/>
          </w:rPr>
          <w:t>Throughput Characteristics</w:t>
        </w:r>
      </w:hyperlink>
    </w:p>
    <w:p>
      <w:pPr>
        <w:pStyle w:val="Compact"/>
        <w:numPr>
          <w:ilvl w:val="0"/>
          <w:numId w:val="209"/>
        </w:numPr>
        <w:rPr/>
      </w:pPr>
      <w:hyperlink r:id="rId74">
        <w:r>
          <w:rPr>
            <w:rStyle w:val="Hyperlink"/>
          </w:rPr>
          <w:t>Latency Analysis</w:t>
        </w:r>
      </w:hyperlink>
    </w:p>
    <w:p>
      <w:pPr>
        <w:pStyle w:val="Compact"/>
        <w:numPr>
          <w:ilvl w:val="0"/>
          <w:numId w:val="210"/>
        </w:numPr>
        <w:rPr/>
      </w:pPr>
      <w:hyperlink r:id="rId75">
        <w:bookmarkStart w:id="398" w:name="chapter-5-performance"/>
        <w:r>
          <w:rPr>
            <w:rStyle w:val="Hyperlink"/>
          </w:rPr>
          <w:t>Resource Estimates</w:t>
        </w:r>
      </w:hyperlink>
      <w:bookmarkEnd w:id="398"/>
    </w:p>
    <w:p>
      <w:pPr>
        <w:pStyle w:val="Heading3"/>
        <w:spacing w:before="200" w:after="80"/>
        <w:rPr/>
      </w:pPr>
      <w:bookmarkStart w:id="399" w:name="__RefHeading___Toc10770_2399891985"/>
      <w:bookmarkStart w:id="400" w:name="chapter-6-integration"/>
      <w:bookmarkEnd w:id="399"/>
      <w:r>
        <w:rPr>
          <w:b/>
          <w:color w:val="404040"/>
          <w:sz w:val="24"/>
        </w:rPr>
        <w:t>Chapter 6: Integration</w:t>
      </w:r>
    </w:p>
    <w:p>
      <w:pPr>
        <w:pStyle w:val="Compact"/>
        <w:numPr>
          <w:ilvl w:val="0"/>
          <w:numId w:val="211"/>
        </w:numPr>
        <w:rPr/>
      </w:pPr>
      <w:hyperlink r:id="rId76">
        <w:r>
          <w:rPr>
            <w:rStyle w:val="Hyperlink"/>
          </w:rPr>
          <w:t>System Requirements</w:t>
        </w:r>
      </w:hyperlink>
    </w:p>
    <w:p>
      <w:pPr>
        <w:pStyle w:val="Compact"/>
        <w:numPr>
          <w:ilvl w:val="0"/>
          <w:numId w:val="212"/>
        </w:numPr>
        <w:rPr/>
      </w:pPr>
      <w:hyperlink r:id="rId77">
        <w:r>
          <w:rPr>
            <w:rStyle w:val="Hyperlink"/>
          </w:rPr>
          <w:t>Parameter Configuration</w:t>
        </w:r>
      </w:hyperlink>
    </w:p>
    <w:p>
      <w:pPr>
        <w:pStyle w:val="Compact"/>
        <w:numPr>
          <w:ilvl w:val="0"/>
          <w:numId w:val="213"/>
        </w:numPr>
        <w:rPr/>
      </w:pPr>
      <w:hyperlink r:id="rId78">
        <w:r>
          <w:rPr>
            <w:rStyle w:val="Hyperlink"/>
          </w:rPr>
          <w:t>Verification Strategy</w:t>
        </w:r>
      </w:hyperlink>
    </w:p>
    <w:p>
      <w:pPr>
        <w:pStyle w:val="Normal"/>
        <w:rPr/>
      </w:pPr>
      <w:bookmarkStart w:id="401" w:name="document-organization-1"/>
      <w:bookmarkStart w:id="402" w:name="chapter-6-integration"/>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1"/>
      <w:bookmarkEnd w:id="402"/>
      <w:r>
        <w:br w:type="page"/>
      </w:r>
    </w:p>
    <w:p>
      <w:pPr>
        <w:pStyle w:val="Heading2"/>
        <w:pBdr>
          <w:bottom w:val="single" w:sz="12" w:space="0" w:color="228B22"/>
        </w:pBdr>
        <w:spacing w:before="280" w:after="80"/>
        <w:rPr/>
      </w:pPr>
      <w:bookmarkStart w:id="403" w:name="__RefHeading___Toc10772_2399891985"/>
      <w:bookmarkStart w:id="404" w:name="related-documentation-1"/>
      <w:bookmarkEnd w:id="403"/>
      <w:r>
        <w:rPr>
          <w:b/>
          <w:color w:val="228B22"/>
          <w:sz w:val="28"/>
        </w:rPr>
        <w:t>Related Documentation</w:t>
      </w:r>
    </w:p>
    <w:p>
      <w:pPr>
        <w:pStyle w:val="Compact"/>
        <w:numPr>
          <w:ilvl w:val="0"/>
          <w:numId w:val="214"/>
        </w:numPr>
        <w:rPr/>
      </w:pPr>
      <w:hyperlink r:id="rId79">
        <w:r>
          <w:rPr>
            <w:rStyle w:val="Hyperlink"/>
            <w:b/>
            <w:bCs/>
          </w:rPr>
          <w:t>Lattice MAS</w:t>
        </w:r>
      </w:hyperlink>
      <w:r>
        <w:rPr/>
        <w:t xml:space="preserve"> - Micro-Architecture Specification (detailed block-level)</w:t>
      </w:r>
    </w:p>
    <w:p>
      <w:pPr>
        <w:pStyle w:val="Compact"/>
        <w:numPr>
          <w:ilvl w:val="0"/>
          <w:numId w:val="215"/>
        </w:numPr>
        <w:rPr/>
      </w:pPr>
      <w:hyperlink r:id="rId80">
        <w:r>
          <w:rPr>
            <w:rStyle w:val="Hyperlink"/>
            <w:b/>
            <w:bCs/>
          </w:rPr>
          <w:t>PRD.md</w:t>
        </w:r>
      </w:hyperlink>
      <w:r>
        <w:rPr/>
        <w:t xml:space="preserve"> - Product requirements and overview</w:t>
      </w:r>
    </w:p>
    <w:p>
      <w:pPr>
        <w:pStyle w:val="Compact"/>
        <w:numPr>
          <w:ilvl w:val="0"/>
          <w:numId w:val="216"/>
        </w:numPr>
        <w:rPr/>
      </w:pPr>
      <w:hyperlink r:id="rId81">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5" w:name="Xfbc2e7a11fe20206dbd101573e409140a1d0c26"/>
      <w:bookmarkStart w:id="406" w:name="related-documentation-1"/>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bookmarkEnd w:id="406"/>
      <w:r>
        <w:br w:type="page"/>
      </w:r>
    </w:p>
    <w:p>
      <w:pPr>
        <w:pStyle w:val="Heading1"/>
        <w:shd w:val="clear" w:color="auto" w:fill="404040"/>
        <w:spacing w:before="360" w:after="120"/>
        <w:rPr/>
      </w:pPr>
      <w:bookmarkStart w:id="407" w:name="__RefHeading___Toc10774_2399891985"/>
      <w:bookmarkStart w:id="408" w:name="product-requirements-document-prd"/>
      <w:bookmarkEnd w:id="407"/>
      <w:r>
        <w:rPr>
          <w:b/>
          <w:color w:val="FFFFFF"/>
          <w:sz w:val="32"/>
        </w:rPr>
        <w:t>Product Requirements Document (PRD)</w:t>
      </w:r>
    </w:p>
    <w:p>
      <w:pPr>
        <w:pStyle w:val="Heading2"/>
        <w:pageBreakBefore w:val="false"/>
        <w:pBdr>
          <w:bottom w:val="single" w:sz="12" w:space="0" w:color="228B22"/>
        </w:pBdr>
        <w:spacing w:before="280" w:after="80"/>
        <w:rPr/>
      </w:pPr>
      <w:bookmarkStart w:id="409" w:name="__RefHeading___Toc10776_2399891985"/>
      <w:bookmarkStart w:id="410" w:name="lattice-generator"/>
      <w:bookmarkEnd w:id="409"/>
      <w:r>
        <w:rPr>
          <w:b/>
          <w:color w:val="228B22"/>
          <w:sz w:val="28"/>
        </w:rPr>
        <w:t>Lattice Generator</w:t>
      </w:r>
    </w:p>
    <w:p>
      <w:pPr>
        <w:pStyle w:val="FirstParagraph"/>
        <w:rPr/>
      </w:pPr>
      <w:r>
        <w:rPr>
          <w:b/>
          <w:bCs/>
          <w:sz w:val="20"/>
        </w:rPr>
        <w:t>Version:</w:t>
      </w:r>
      <w:r>
        <w:rPr>
          <w:sz w:val="20"/>
        </w:rPr>
        <w:t xml:space="preserve"> 1.0 </w:t>
      </w:r>
      <w:r>
        <w:rPr>
          <w:b/>
          <w:bCs/>
          <w:sz w:val="20"/>
        </w:rPr>
        <w:t>Date:</w:t>
      </w:r>
      <w:r>
        <w:rPr>
          <w:sz w:val="20"/>
        </w:rPr>
        <w:t xml:space="preserve"> 2025-10-19 </w:t>
      </w:r>
      <w:r>
        <w:rPr>
          <w:b/>
          <w:bCs/>
          <w:sz w:val="20"/>
        </w:rPr>
        <w:t>Status:</w:t>
      </w:r>
      <w:r>
        <w:rPr>
          <w:sz w:val="20"/>
        </w:rPr>
        <w:t xml:space="preserve"> Production Ready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r>
        <w:rPr>
          <w:sz w:val="20"/>
        </w:rPr>
        <w:t xml:space="preserve"> </w:t>
      </w:r>
      <w:r>
        <w:rPr>
          <w:b/>
          <w:bCs/>
          <w:sz w:val="20"/>
        </w:rPr>
        <w:t>Codename:</w:t>
      </w:r>
      <w:r>
        <w:rPr>
          <w:sz w:val="20"/>
        </w:rPr>
        <w:t xml:space="preserve"> lattice — directory </w:t>
      </w:r>
      <w:r>
        <w:rPr>
          <w:rStyle w:val="VerbatimChar"/>
          <w:sz w:val="20"/>
        </w:rPr>
        <w:t>lattice-apbx-xbar</w:t>
      </w:r>
      <w:r>
        <w:rPr>
          <w:sz w:val="20"/>
        </w:rPr>
        <w:t xml:space="preserve"> (fabric-gen-ip family with </w:t>
      </w:r>
      <w:r>
        <w:rPr>
          <w:rStyle w:val="VerbatimChar"/>
          <w:sz w:val="20"/>
        </w:rPr>
        <w:t>bridge</w:t>
      </w:r>
      <w:r>
        <w:rPr>
          <w:sz w:val="20"/>
        </w:rPr>
        <w:t xml:space="preserve"> and </w:t>
      </w:r>
      <w:r>
        <w:rPr>
          <w:rStyle w:val="VerbatimChar"/>
          <w:sz w:val="20"/>
        </w:rPr>
        <w:t>delta</w:t>
      </w:r>
      <w:r>
        <w:rPr>
          <w:sz w:val="20"/>
        </w:rPr>
        <w:t xml:space="preserve">); RTL modules keep the </w:t>
      </w:r>
      <w:r>
        <w:rPr>
          <w:rStyle w:val="VerbatimChar"/>
          <w:sz w:val="20"/>
        </w:rPr>
        <w:t>apbx_xbar_*</w:t>
      </w:r>
      <w:r>
        <w:rPr>
          <w:sz w:val="20"/>
        </w:rPr>
        <w:t xml:space="preserve"> prefix</w:t>
      </w:r>
    </w:p>
    <w:p>
      <w:pPr>
        <w:pStyle w:val="Normal"/>
        <w:rPr/>
      </w:pPr>
      <w:bookmarkStart w:id="411" w:name="lattice-generato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r>
        <w:br w:type="page"/>
      </w:r>
    </w:p>
    <w:p>
      <w:pPr>
        <w:pStyle w:val="Heading2"/>
        <w:pBdr>
          <w:bottom w:val="single" w:sz="12" w:space="0" w:color="228B22"/>
        </w:pBdr>
        <w:spacing w:before="280" w:after="80"/>
        <w:rPr/>
      </w:pPr>
      <w:bookmarkStart w:id="412" w:name="__RefHeading___Toc10778_2399891985"/>
      <w:bookmarkStart w:id="413" w:name="executive-summary"/>
      <w:bookmarkEnd w:id="412"/>
      <w:r>
        <w:rPr>
          <w:b/>
          <w:color w:val="228B22"/>
          <w:sz w:val="28"/>
        </w:rPr>
        <w:t>1. Executive Summary</w:t>
      </w:r>
    </w:p>
    <w:p>
      <w:pPr>
        <w:pStyle w:val="FirstParagraph"/>
        <w:rPr/>
      </w:pPr>
      <w:r>
        <w:rPr>
          <w:sz w:val="20"/>
        </w:rPr>
        <w:t xml:space="preserve">The </w:t>
      </w:r>
      <w:r>
        <w:rPr>
          <w:b/>
          <w:bCs/>
          <w:sz w:val="20"/>
        </w:rPr>
        <w:t>Lattice</w:t>
      </w:r>
      <w:r>
        <w:rPr>
          <w:sz w:val="20"/>
        </w:rPr>
        <w:t xml:space="preserve"> is a parametric generator for configurable MxN APB interconnect fabrics connecting multiple APB masters to multiple APB slaves. It is built from the proven </w:t>
      </w:r>
      <w:r>
        <w:rPr>
          <w:rStyle w:val="VerbatimChar"/>
          <w:sz w:val="20"/>
        </w:rPr>
        <w:t>apb4_slave</w:t>
      </w:r>
      <w:r>
        <w:rPr>
          <w:sz w:val="20"/>
        </w:rPr>
        <w:t xml:space="preserve"> and </w:t>
      </w:r>
      <w:r>
        <w:rPr>
          <w:rStyle w:val="VerbatimChar"/>
          <w:sz w:val="20"/>
        </w:rPr>
        <w:t>apb4_master</w:t>
      </w:r>
      <w:r>
        <w:rPr>
          <w:sz w:val="20"/>
        </w:rPr>
        <w:t xml:space="preserve"> modules: independent round-robin arbitration per slave, automatic address-based routing, and no new protocol logic.</w:t>
      </w:r>
    </w:p>
    <w:p>
      <w:pPr>
        <w:pStyle w:val="Heading3"/>
        <w:spacing w:before="200" w:after="80"/>
        <w:rPr/>
      </w:pPr>
      <w:bookmarkStart w:id="414" w:name="__RefHeading___Toc10780_2399891985"/>
      <w:bookmarkStart w:id="415" w:name="quick-stats"/>
      <w:bookmarkEnd w:id="414"/>
      <w:r>
        <w:rPr>
          <w:b/>
          <w:color w:val="404040"/>
          <w:sz w:val="24"/>
        </w:rPr>
        <w:t>1.1 Quick Stats</w:t>
      </w:r>
    </w:p>
    <w:p>
      <w:pPr>
        <w:pStyle w:val="Compact"/>
        <w:numPr>
          <w:ilvl w:val="0"/>
          <w:numId w:val="217"/>
        </w:numPr>
        <w:rPr/>
      </w:pPr>
      <w:r>
        <w:rPr>
          <w:b/>
          <w:bCs/>
        </w:rPr>
        <w:t>Modules:</w:t>
      </w:r>
      <w:r>
        <w:rPr/>
        <w:t xml:space="preserve"> 5 pre-generated variants + generator for custom sizes</w:t>
      </w:r>
    </w:p>
    <w:p>
      <w:pPr>
        <w:pStyle w:val="Compact"/>
        <w:numPr>
          <w:ilvl w:val="0"/>
          <w:numId w:val="218"/>
        </w:numPr>
        <w:rPr/>
      </w:pPr>
      <w:r>
        <w:rPr>
          <w:b/>
          <w:bCs/>
        </w:rPr>
        <w:t>Max Capacity:</w:t>
      </w:r>
      <w:r>
        <w:rPr/>
        <w:t xml:space="preserve"> Up to 16x16 (configurable)</w:t>
      </w:r>
    </w:p>
    <w:p>
      <w:pPr>
        <w:pStyle w:val="Compact"/>
        <w:numPr>
          <w:ilvl w:val="0"/>
          <w:numId w:val="219"/>
        </w:numPr>
        <w:rPr/>
      </w:pPr>
      <w:r>
        <w:rPr>
          <w:b/>
          <w:bCs/>
        </w:rPr>
        <w:t>Architecture:</w:t>
      </w:r>
      <w:r>
        <w:rPr/>
        <w:t xml:space="preserve"> apb4_slave → arbitration + decode → apb4_master</w:t>
      </w:r>
    </w:p>
    <w:p>
      <w:pPr>
        <w:pStyle w:val="Compact"/>
        <w:numPr>
          <w:ilvl w:val="0"/>
          <w:numId w:val="220"/>
        </w:numPr>
        <w:rPr/>
      </w:pPr>
      <w:r>
        <w:rPr>
          <w:b/>
          <w:bCs/>
        </w:rPr>
        <w:t>Status:</w:t>
      </w:r>
      <w:r>
        <w:rPr/>
        <w:t xml:space="preserve"> Production ready, all tests passing</w:t>
      </w:r>
    </w:p>
    <w:p>
      <w:pPr>
        <w:pStyle w:val="Compact"/>
        <w:numPr>
          <w:ilvl w:val="0"/>
          <w:numId w:val="221"/>
        </w:numPr>
        <w:rPr/>
      </w:pPr>
      <w:r>
        <w:rPr>
          <w:b/>
          <w:bCs/>
        </w:rPr>
        <w:t>Generator:</w:t>
      </w:r>
      <w:r>
        <w:rPr/>
        <w:t xml:space="preserve"> Python-based parametric code generation</w:t>
      </w:r>
      <w:bookmarkEnd w:id="415"/>
    </w:p>
    <w:p>
      <w:pPr>
        <w:pStyle w:val="Heading3"/>
        <w:spacing w:before="200" w:after="80"/>
        <w:rPr/>
      </w:pPr>
      <w:bookmarkStart w:id="416" w:name="__RefHeading___Toc10782_2399891985"/>
      <w:bookmarkStart w:id="417" w:name="project-goals"/>
      <w:bookmarkEnd w:id="416"/>
      <w:r>
        <w:rPr>
          <w:b/>
          <w:color w:val="404040"/>
          <w:sz w:val="24"/>
        </w:rPr>
        <w:t>1.2 Project Goals</w:t>
      </w:r>
    </w:p>
    <w:p>
      <w:pPr>
        <w:pStyle w:val="Compact"/>
        <w:numPr>
          <w:ilvl w:val="0"/>
          <w:numId w:val="222"/>
        </w:numPr>
        <w:rPr/>
      </w:pPr>
      <w:r>
        <w:rPr>
          <w:b/>
          <w:bCs/>
        </w:rPr>
        <w:t>Primary:</w:t>
      </w:r>
      <w:r>
        <w:rPr/>
        <w:t xml:space="preserve"> Provide production-quality APB interconnect for SoC integration</w:t>
      </w:r>
    </w:p>
    <w:p>
      <w:pPr>
        <w:pStyle w:val="Compact"/>
        <w:numPr>
          <w:ilvl w:val="0"/>
          <w:numId w:val="223"/>
        </w:numPr>
        <w:rPr/>
      </w:pPr>
      <w:r>
        <w:rPr>
          <w:b/>
          <w:bCs/>
        </w:rPr>
        <w:t>Secondary:</w:t>
      </w:r>
      <w:r>
        <w:rPr/>
        <w:t xml:space="preserve"> Demonstrate parametric RTL generation best practices</w:t>
      </w:r>
    </w:p>
    <w:p>
      <w:pPr>
        <w:pStyle w:val="Compact"/>
        <w:numPr>
          <w:ilvl w:val="0"/>
          <w:numId w:val="224"/>
        </w:numPr>
        <w:rPr/>
      </w:pPr>
      <w:r>
        <w:rPr>
          <w:b/>
          <w:bCs/>
        </w:rPr>
        <w:t>Tertiary:</w:t>
      </w:r>
      <w:r>
        <w:rPr/>
        <w:t xml:space="preserve"> Support both fixed and dynamically-generated variants</w:t>
      </w:r>
    </w:p>
    <w:p>
      <w:pPr>
        <w:pStyle w:val="Normal"/>
        <w:rPr/>
      </w:pPr>
      <w:bookmarkStart w:id="418" w:name="executive-summary"/>
      <w:bookmarkStart w:id="419" w:name="project-goal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r>
        <w:br w:type="page"/>
      </w:r>
    </w:p>
    <w:p>
      <w:pPr>
        <w:pStyle w:val="Heading2"/>
        <w:pBdr>
          <w:bottom w:val="single" w:sz="12" w:space="0" w:color="228B22"/>
        </w:pBdr>
        <w:spacing w:before="280" w:after="80"/>
        <w:rPr/>
      </w:pPr>
      <w:bookmarkStart w:id="420" w:name="__RefHeading___Toc10784_2399891985"/>
      <w:bookmarkStart w:id="421" w:name="key-design-principles"/>
      <w:bookmarkEnd w:id="420"/>
      <w:r>
        <w:rPr>
          <w:b/>
          <w:color w:val="228B22"/>
          <w:sz w:val="28"/>
        </w:rPr>
        <w:t>2. Key Design Principles</w:t>
      </w:r>
    </w:p>
    <w:p>
      <w:pPr>
        <w:pStyle w:val="Heading3"/>
        <w:spacing w:before="200" w:after="80"/>
        <w:rPr/>
      </w:pPr>
      <w:bookmarkStart w:id="422" w:name="__RefHeading___Toc10786_2399891985"/>
      <w:bookmarkStart w:id="423" w:name="architecture-philosophy"/>
      <w:bookmarkEnd w:id="422"/>
      <w:r>
        <w:rPr>
          <w:b/>
          <w:color w:val="404040"/>
          <w:sz w:val="24"/>
        </w:rPr>
        <w:t>2.1 Architecture Philosophy</w:t>
      </w:r>
    </w:p>
    <w:p>
      <w:pPr>
        <w:pStyle w:val="FirstParagraph"/>
        <w:rPr/>
      </w:pPr>
      <w:r>
        <w:rPr>
          <w:b/>
          <w:bCs/>
          <w:sz w:val="20"/>
        </w:rPr>
        <w:t>Proven Building Blocks:</w:t>
      </w:r>
      <w:r>
        <w:rPr>
          <w:sz w:val="20"/>
        </w:rPr>
        <w:t xml:space="preserve"> - Uses </w:t>
      </w:r>
      <w:r>
        <w:rPr>
          <w:rStyle w:val="VerbatimChar"/>
          <w:sz w:val="20"/>
        </w:rPr>
        <w:t>apb4_slave.sv</w:t>
      </w:r>
      <w:r>
        <w:rPr>
          <w:sz w:val="20"/>
        </w:rPr>
        <w:t xml:space="preserve"> and </w:t>
      </w:r>
      <w:r>
        <w:rPr>
          <w:rStyle w:val="VerbatimChar"/>
          <w:sz w:val="20"/>
        </w:rPr>
        <w:t>apb4_master.sv</w:t>
      </w:r>
      <w:r>
        <w:rPr>
          <w:sz w:val="20"/>
        </w:rPr>
        <w:t xml:space="preserve"> from rtl/amba/apb4 - Each module independently tested and production-proven - Crossbar = composition of proven components</w:t>
      </w:r>
    </w:p>
    <w:p>
      <w:pPr>
        <w:pStyle w:val="BodyText"/>
        <w:rPr/>
      </w:pPr>
      <w:r>
        <w:rPr>
          <w:b/>
          <w:bCs/>
          <w:sz w:val="20"/>
        </w:rPr>
        <w:t>Parametric Generation:</w:t>
      </w:r>
      <w:r>
        <w:rPr>
          <w:sz w:val="20"/>
        </w:rPr>
        <w:t xml:space="preserve"> - Generator creates any MxN configuration - Pre-generated common variants (1to1, 2to1, 1to4, 2to4, 2to2_mixed) - Custom variants generated on-demand</w:t>
      </w:r>
    </w:p>
    <w:p>
      <w:pPr>
        <w:pStyle w:val="BodyText"/>
        <w:rPr/>
      </w:pPr>
      <w:r>
        <w:rPr>
          <w:b/>
          <w:bCs/>
          <w:sz w:val="20"/>
        </w:rPr>
        <w:t>Clean Separation:</w:t>
      </w:r>
      <w:r>
        <w:rPr>
          <w:sz w:val="20"/>
        </w:rPr>
        <w:t xml:space="preserve"> - Master-side: APB slaves convert protocol to cmd/rsp - Internal: Arbitration + address decoding - Slave-side: APB masters convert cmd/rsp back to protocol</w:t>
      </w:r>
      <w:bookmarkEnd w:id="423"/>
    </w:p>
    <w:p>
      <w:pPr>
        <w:pStyle w:val="Heading3"/>
        <w:spacing w:before="200" w:after="80"/>
        <w:rPr/>
      </w:pPr>
      <w:bookmarkStart w:id="424" w:name="__RefHeading___Toc10788_2399891985"/>
      <w:bookmarkStart w:id="425" w:name="design-trade-offs"/>
      <w:bookmarkEnd w:id="424"/>
      <w:r>
        <w:rPr>
          <w:b/>
          <w:color w:val="404040"/>
          <w:sz w:val="24"/>
        </w:rPr>
        <w:t>2.2 Design Trade-offs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2674"/>
        <w:gridCol w:w="3678"/>
      </w:tblGrid>
      <w:tr>
        <w:trPr>
          <w:tblHeader w:val="true"/>
        </w:trPr>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simple, predictable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Map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most peripherals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Persistence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through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transaction per grant; mask rotates after</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decode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simple logic</w:t>
            </w:r>
          </w:p>
        </w:tc>
      </w:tr>
    </w:tbl>
    <w:p>
      <w:pPr>
        <w:pStyle w:val="Normal"/>
        <w:rPr/>
      </w:pPr>
      <w:bookmarkStart w:id="426" w:name="key-design-principles"/>
      <w:bookmarkStart w:id="427" w:name="design-trade-offs"/>
      <w:r>
        <w:rPr/>
        <mc:AlternateContent>
          <mc:Choice Requires="wps">
            <w:drawing>
              <wp:inline distT="0" distB="0" distL="0" distR="0">
                <wp:extent cx="635"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2"/>
        <w:pBdr>
          <w:bottom w:val="single" w:sz="12" w:space="0" w:color="228B22"/>
        </w:pBdr>
        <w:spacing w:before="280" w:after="80"/>
        <w:rPr/>
      </w:pPr>
      <w:bookmarkStart w:id="428" w:name="__RefHeading___Toc10790_2399891985"/>
      <w:bookmarkStart w:id="429" w:name="architecture-overview"/>
      <w:bookmarkEnd w:id="428"/>
      <w:r>
        <w:rPr>
          <w:b/>
          <w:color w:val="228B22"/>
          <w:sz w:val="28"/>
        </w:rPr>
        <w:t>3. Architecture Overview</w:t>
      </w:r>
    </w:p>
    <w:p>
      <w:pPr>
        <w:pStyle w:val="Heading3"/>
        <w:spacing w:before="200" w:after="80"/>
        <w:rPr/>
      </w:pPr>
      <w:bookmarkStart w:id="430" w:name="__RefHeading___Toc10792_2399891985"/>
      <w:bookmarkStart w:id="431" w:name="top-level-block-diagram"/>
      <w:bookmarkEnd w:id="430"/>
      <w:r>
        <w:rPr>
          <w:b/>
          <w:color w:val="404040"/>
          <w:sz w:val="24"/>
        </w:rPr>
        <w:t>3.1 Top-Level Block Diagram</w:t>
      </w:r>
    </w:p>
    <w:p>
      <w:pPr>
        <w:pStyle w:val="SourceCode"/>
        <w:rPr/>
      </w:pPr>
      <w:r>
        <w:rPr>
          <w:rStyle w:val="VerbatimChar"/>
        </w:rPr>
        <w:t>Lattice (M masters × N slaves)</w:t>
      </w:r>
      <w:r>
        <w:rPr/>
        <w:br/>
      </w:r>
      <w:r>
        <w:rPr>
          <w:rStyle w:val="VerbatimChar"/>
        </w:rPr>
        <w:t>┌─────────────────────────────────────────────────────────────────┐</w:t>
      </w:r>
      <w:r>
        <w:rPr/>
        <w:br/>
      </w:r>
      <w:r>
        <w:rPr>
          <w:rStyle w:val="VerbatimChar"/>
        </w:rPr>
        <w:t>│                                                                  │</w:t>
      </w:r>
      <w:r>
        <w:rPr/>
        <w:br/>
      </w:r>
      <w:r>
        <w:rPr>
          <w:rStyle w:val="VerbatimChar"/>
        </w:rPr>
        <w:t>│  Master-Side (APB slaves)                                        │</w:t>
      </w:r>
      <w:r>
        <w:rPr/>
        <w:br/>
      </w:r>
      <w:r>
        <w:rPr>
          <w:rStyle w:val="VerbatimChar"/>
        </w:rPr>
        <w:t>│  ┌──────────────┐  ┌──────────────┐       ┌──────────────┐     │</w:t>
      </w:r>
      <w:r>
        <w:rPr/>
        <w:br/>
      </w:r>
      <w:r>
        <w:rPr>
          <w:rStyle w:val="VerbatimChar"/>
        </w:rPr>
        <w:t>│  │ apb4_slave[0] │  │ apb4_slave[1] │  ...  │ apb4_slave[M-1]│     │</w:t>
      </w:r>
      <w:r>
        <w:rPr/>
        <w:br/>
      </w:r>
      <w:r>
        <w:rPr>
          <w:rStyle w:val="VerbatimChar"/>
        </w:rPr>
        <w:t>│  │ (Master 0)   │  │ (Master 1)   │       │ (Master M-1)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w:t>
      </w:r>
      <w:r>
        <w:rPr/>
        <w:br/>
      </w:r>
      <w:r>
        <w:rPr>
          <w:rStyle w:val="VerbatimChar"/>
        </w:rPr>
        <w:t>│  ┌──────▼──────┐  ┌──────────────┐  ┌────────────▼──┐          │</w:t>
      </w:r>
      <w:r>
        <w:rPr/>
        <w:br/>
      </w:r>
      <w:r>
        <w:rPr>
          <w:rStyle w:val="VerbatimChar"/>
        </w:rPr>
        <w:t>│  │ Address     │  │ Arbitration  │  │ Response       │          │</w:t>
      </w:r>
      <w:r>
        <w:rPr/>
        <w:br/>
      </w:r>
      <w:r>
        <w:rPr>
          <w:rStyle w:val="VerbatimChar"/>
        </w:rPr>
        <w:t>│  │ Decode      │  │ per Slave    │  │ Routing        │          │</w:t>
      </w:r>
      <w:r>
        <w:rPr/>
        <w:br/>
      </w:r>
      <w:r>
        <w:rPr>
          <w:rStyle w:val="VerbatimChar"/>
        </w:rPr>
        <w:t>│  │ (parallel)  │  │ (round-robin)│  │(combinational)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              │</w:t>
      </w:r>
      <w:r>
        <w:rPr/>
        <w:br/>
      </w:r>
      <w:r>
        <w:rPr>
          <w:rStyle w:val="VerbatimChar"/>
        </w:rPr>
        <w:t>│  ┌──────▼───────┐  ┌──────▼───────┐       ┌──────▼────────┐    │</w:t>
      </w:r>
      <w:r>
        <w:rPr/>
        <w:br/>
      </w:r>
      <w:r>
        <w:rPr>
          <w:rStyle w:val="VerbatimChar"/>
        </w:rPr>
        <w:t>│  │ apb4_master[0]│  │ apb4_master[1]│  ...  │ apb4_master[N-1]│    │</w:t>
      </w:r>
      <w:r>
        <w:rPr/>
        <w:br/>
      </w:r>
      <w:r>
        <w:rPr>
          <w:rStyle w:val="VerbatimChar"/>
        </w:rPr>
        <w:t>│  │ (Slave 0)    │  │ (Slave 1)    │       │ (Slave N-1)    │    │</w:t>
      </w:r>
      <w:r>
        <w:rPr/>
        <w:br/>
      </w:r>
      <w:r>
        <w:rPr>
          <w:rStyle w:val="VerbatimChar"/>
        </w:rPr>
        <w:t>│  └──────────────┘  └──────────────┘       └───────────────┘    │</w:t>
      </w:r>
      <w:r>
        <w:rPr/>
        <w:br/>
      </w:r>
      <w:r>
        <w:rPr>
          <w:rStyle w:val="VerbatimChar"/>
        </w:rPr>
        <w:t>│                                                                  │</w:t>
      </w:r>
      <w:r>
        <w:rPr/>
        <w:br/>
      </w:r>
      <w:r>
        <w:rPr>
          <w:rStyle w:val="VerbatimChar"/>
        </w:rPr>
        <w:t>│  Slave-Side (APB masters)                                        │</w:t>
      </w:r>
      <w:r>
        <w:rPr/>
        <w:br/>
      </w:r>
      <w:r>
        <w:rPr>
          <w:rStyle w:val="VerbatimChar"/>
        </w:rPr>
        <w:t>└──────────────────────────────────────────────────────────────────┘</w:t>
      </w:r>
    </w:p>
    <w:p>
      <w:pPr>
        <w:pStyle w:val="FirstParagraph"/>
        <w:rPr/>
      </w:pPr>
      <w:r>
        <w:rPr/>
        <w:drawing>
          <wp:inline distT="0" distB="0" distL="0" distR="0">
            <wp:extent cx="5334000" cy="4152900"/>
            <wp:effectExtent l="0" t="0" r="0" b="0"/>
            <wp:docPr id="141" name="Image4" descr="Lattice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4" descr="Lattice Architecture (2x4 Example)"/>
                    <pic:cNvPicPr>
                      <a:picLocks noChangeAspect="1" noChangeArrowheads="1"/>
                    </pic:cNvPicPr>
                  </pic:nvPicPr>
                  <pic:blipFill>
                    <a:blip r:embed="rId82"/>
                    <a:stretch>
                      <a:fillRect/>
                    </a:stretch>
                  </pic:blipFill>
                  <pic:spPr bwMode="auto">
                    <a:xfrm>
                      <a:off x="0" y="0"/>
                      <a:ext cx="5334000" cy="4152900"/>
                    </a:xfrm>
                    <a:prstGeom prst="rect">
                      <a:avLst/>
                    </a:prstGeom>
                  </pic:spPr>
                </pic:pic>
              </a:graphicData>
            </a:graphic>
          </wp:inline>
        </w:drawing>
      </w:r>
      <w:r>
        <w:rPr>
          <w:sz w:val="20"/>
        </w:rPr>
        <w:t xml:space="preserve"> </w:t>
      </w:r>
      <w:r>
        <w:rPr>
          <w:i/>
          <w:iCs/>
          <w:sz w:val="20"/>
        </w:rPr>
        <w:t xml:space="preserve">Figure: Lattice top-level architecture showing 2 masters connected to 4 slaves. </w:t>
      </w:r>
      <w:hyperlink r:id="rId83">
        <w:r>
          <w:rPr>
            <w:rStyle w:val="Hyperlink"/>
            <w:i/>
            <w:iCs/>
          </w:rPr>
          <w:t>Source: docs/lattice_mas/assets/graphviz/apbx_xbar_architecture.gv</w:t>
        </w:r>
      </w:hyperlink>
      <w:r>
        <w:rPr>
          <w:i/>
          <w:iCs/>
          <w:sz w:val="20"/>
        </w:rPr>
        <w:t xml:space="preserve"> | </w:t>
      </w:r>
      <w:hyperlink r:id="rId84">
        <w:r>
          <w:rPr>
            <w:rStyle w:val="Hyperlink"/>
            <w:i/>
            <w:iCs/>
          </w:rPr>
          <w:t>SVG</w:t>
        </w:r>
      </w:hyperlink>
      <w:bookmarkEnd w:id="431"/>
    </w:p>
    <w:p>
      <w:pPr>
        <w:pStyle w:val="Heading3"/>
        <w:spacing w:before="200" w:after="80"/>
        <w:rPr/>
      </w:pPr>
      <w:bookmarkStart w:id="432" w:name="__RefHeading___Toc10794_2399891985"/>
      <w:bookmarkStart w:id="433" w:name="address-mapping"/>
      <w:bookmarkEnd w:id="432"/>
      <w:r>
        <w:rPr>
          <w:b/>
          <w:color w:val="404040"/>
          <w:sz w:val="24"/>
        </w:rPr>
        <w:t>3.2 Address Mapping</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0x1000_0000</w:t>
      </w:r>
    </w:p>
    <w:p>
      <w:pPr>
        <w:pStyle w:val="BodyText"/>
        <w:rPr/>
      </w:pPr>
      <w:r>
        <w:rPr>
          <w:b/>
          <w:bCs/>
          <w:sz w:val="20"/>
        </w:rPr>
        <w:t>Address Decode Example:</w:t>
      </w:r>
    </w:p>
    <w:p>
      <w:pPr>
        <w:pStyle w:val="BodyText"/>
        <w:rPr/>
      </w:pPr>
      <w:r>
        <w:rPr>
          <w:sz w:val="20"/>
        </w:rPr>
        <w:t>The crossbar extracts the slave index from the upper bits of the address offset:</w:t>
      </w:r>
    </w:p>
    <w:p>
      <w:pPr>
        <w:pStyle w:val="SourceCode"/>
        <w:rPr/>
      </w:pPr>
      <w:r>
        <w:rPr>
          <w:rStyle w:val="VerbatimChar"/>
        </w:rPr>
        <w:t>slave_index = (address - BASE_ADDR) &gt;&gt; 16  // Divide by 64KB (0x10000)</w:t>
      </w:r>
    </w:p>
    <w:p>
      <w:pPr>
        <w:pStyle w:val="FirstParagraph"/>
        <w:rPr/>
      </w:pPr>
      <w:r>
        <w:rPr/>
        <w:drawing>
          <wp:inline distT="0" distB="0" distL="0" distR="0">
            <wp:extent cx="5334000" cy="5639435"/>
            <wp:effectExtent l="0" t="0" r="0" b="0"/>
            <wp:docPr id="142" name="Image5"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5" descr="Address Decode Flow"/>
                    <pic:cNvPicPr>
                      <a:picLocks noChangeAspect="1" noChangeArrowheads="1"/>
                    </pic:cNvPicPr>
                  </pic:nvPicPr>
                  <pic:blipFill>
                    <a:blip r:embed="rId85"/>
                    <a:stretch>
                      <a:fillRect/>
                    </a:stretch>
                  </pic:blipFill>
                  <pic:spPr bwMode="auto">
                    <a:xfrm>
                      <a:off x="0" y="0"/>
                      <a:ext cx="5334000" cy="5639435"/>
                    </a:xfrm>
                    <a:prstGeom prst="rect">
                      <a:avLst/>
                    </a:prstGeom>
                  </pic:spPr>
                </pic:pic>
              </a:graphicData>
            </a:graphic>
          </wp:inline>
        </w:drawing>
      </w:r>
      <w:r>
        <w:rPr>
          <w:sz w:val="20"/>
        </w:rPr>
        <w:t xml:space="preserve"> </w:t>
      </w:r>
      <w:r>
        <w:rPr>
          <w:i/>
          <w:iCs/>
          <w:sz w:val="20"/>
        </w:rPr>
        <w:t xml:space="preserve">Figure: Address decode flow showing how address 0x10023456 routes to Slave 2. </w:t>
      </w:r>
      <w:hyperlink r:id="rId86">
        <w:r>
          <w:rPr>
            <w:rStyle w:val="Hyperlink"/>
            <w:i/>
            <w:iCs/>
          </w:rPr>
          <w:t>Source: docs/lattice_mas/assets/graphviz/address_decode_flow.gv</w:t>
        </w:r>
      </w:hyperlink>
      <w:r>
        <w:rPr>
          <w:i/>
          <w:iCs/>
          <w:sz w:val="20"/>
        </w:rPr>
        <w:t xml:space="preserve"> | </w:t>
      </w:r>
      <w:hyperlink r:id="rId87">
        <w:r>
          <w:rPr>
            <w:rStyle w:val="Hyperlink"/>
            <w:i/>
            <w:iCs/>
          </w:rPr>
          <w:t>SVG</w:t>
        </w:r>
      </w:hyperlink>
      <w:bookmarkEnd w:id="433"/>
    </w:p>
    <w:p>
      <w:pPr>
        <w:pStyle w:val="Heading3"/>
        <w:spacing w:before="200" w:after="80"/>
        <w:rPr/>
      </w:pPr>
      <w:bookmarkStart w:id="434" w:name="__RefHeading___Toc10796_2399891985"/>
      <w:bookmarkStart w:id="435" w:name="arbitration-strategy"/>
      <w:bookmarkEnd w:id="434"/>
      <w:r>
        <w:rPr>
          <w:b/>
          <w:color w:val="404040"/>
          <w:sz w:val="24"/>
        </w:rPr>
        <w:t>3.3 Arbitration Strategy</w:t>
      </w:r>
    </w:p>
    <w:p>
      <w:pPr>
        <w:pStyle w:val="FirstParagraph"/>
        <w:rPr/>
      </w:pPr>
      <w:r>
        <w:rPr>
          <w:b/>
          <w:bCs/>
          <w:sz w:val="20"/>
        </w:rPr>
        <w:t>Per-Slave Round-Robin:</w:t>
      </w:r>
      <w:r>
        <w:rPr>
          <w:sz w:val="20"/>
        </w:rPr>
        <w:t xml:space="preserve"> - Each slave has independent arbiter - Master priority rotates after each grant - Grant held from command acceptance through response completion - No master can starve another master</w:t>
      </w:r>
    </w:p>
    <w:p>
      <w:pPr>
        <w:pStyle w:val="BodyText"/>
        <w:rPr/>
      </w:pPr>
      <w:r>
        <w:rPr>
          <w:b/>
          <w:bCs/>
          <w:sz w:val="20"/>
        </w:rPr>
        <w:t>Example:</w:t>
      </w:r>
    </w:p>
    <w:p>
      <w:pPr>
        <w:pStyle w:val="SourceCode"/>
        <w:rPr/>
      </w:pPr>
      <w:r>
        <w:rPr>
          <w:rStyle w:val="VerbatimChar"/>
        </w:rPr>
        <w:t>Slave 0 accessed by M0, M1, M0 → Next grant goes to M1</w:t>
      </w:r>
      <w:r>
        <w:rPr/>
        <w:br/>
      </w:r>
      <w:r>
        <w:rPr>
          <w:rStyle w:val="VerbatimChar"/>
        </w:rPr>
        <w:t>Slave 1 accessed by M1, M1, M0 → Next grant goes to M1</w:t>
      </w:r>
      <w:r>
        <w:rPr/>
        <w:br/>
      </w:r>
      <w:r>
        <w:rPr>
          <w:rStyle w:val="VerbatimChar"/>
        </w:rPr>
        <w:t xml:space="preserve">  (the winner cannot immediately re-win: after an M0 grant the</w:t>
      </w:r>
      <w:r>
        <w:rPr/>
        <w:br/>
      </w:r>
      <w:r>
        <w:rPr>
          <w:rStyle w:val="VerbatimChar"/>
        </w:rPr>
        <w:t xml:space="preserve">   mask leaves only M1 eligible)</w:t>
      </w:r>
    </w:p>
    <w:p>
      <w:pPr>
        <w:pStyle w:val="FirstParagraph"/>
        <w:rPr/>
      </w:pPr>
      <w:r>
        <w:rPr/>
        <w:drawing>
          <wp:inline distT="0" distB="0" distL="0" distR="0">
            <wp:extent cx="5334000" cy="2740025"/>
            <wp:effectExtent l="0" t="0" r="0" b="0"/>
            <wp:docPr id="143" name="Image6"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6" descr="Round-Robin Arbitration Timing"/>
                    <pic:cNvPicPr>
                      <a:picLocks noChangeAspect="1" noChangeArrowheads="1"/>
                    </pic:cNvPicPr>
                  </pic:nvPicPr>
                  <pic:blipFill>
                    <a:blip r:embed="rId88"/>
                    <a:stretch>
                      <a:fillRect/>
                    </a:stretch>
                  </pic:blipFill>
                  <pic:spPr bwMode="auto">
                    <a:xfrm>
                      <a:off x="0" y="0"/>
                      <a:ext cx="5334000" cy="2740025"/>
                    </a:xfrm>
                    <a:prstGeom prst="rect">
                      <a:avLst/>
                    </a:prstGeom>
                  </pic:spPr>
                </pic:pic>
              </a:graphicData>
            </a:graphic>
          </wp:inline>
        </w:drawing>
      </w:r>
      <w:r>
        <w:rPr>
          <w:sz w:val="20"/>
        </w:rPr>
        <w:t xml:space="preserve"> </w:t>
      </w:r>
      <w:r>
        <w:rPr>
          <w:i/>
          <w:iCs/>
          <w:sz w:val="20"/>
        </w:rPr>
        <w:t xml:space="preserve">Figure: Round-robin arbitration timing showing 2 masters competing for Slave 0. Master priority rotates after each grant to ensure fair access. </w:t>
      </w:r>
      <w:hyperlink r:id="rId89">
        <w:r>
          <w:rPr>
            <w:rStyle w:val="Hyperlink"/>
            <w:i/>
            <w:iCs/>
          </w:rPr>
          <w:t>Source: docs/lattice_mas/assets/wavedrom/arbitration_round_robin.json</w:t>
        </w:r>
      </w:hyperlink>
    </w:p>
    <w:p>
      <w:pPr>
        <w:pStyle w:val="Normal"/>
        <w:rPr/>
      </w:pPr>
      <w:bookmarkStart w:id="436" w:name="architecture-overview"/>
      <w:bookmarkStart w:id="437" w:name="arbitration-strategy"/>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r>
        <w:br w:type="page"/>
      </w:r>
    </w:p>
    <w:p>
      <w:pPr>
        <w:pStyle w:val="Heading2"/>
        <w:pBdr>
          <w:bottom w:val="single" w:sz="12" w:space="0" w:color="228B22"/>
        </w:pBdr>
        <w:spacing w:before="280" w:after="80"/>
        <w:rPr/>
      </w:pPr>
      <w:bookmarkStart w:id="438" w:name="__RefHeading___Toc10798_2399891985"/>
      <w:bookmarkStart w:id="439" w:name="available-variants"/>
      <w:bookmarkEnd w:id="438"/>
      <w:r>
        <w:rPr>
          <w:b/>
          <w:color w:val="228B22"/>
          <w:sz w:val="28"/>
        </w:rPr>
        <w:t>4. Available Variants</w:t>
      </w:r>
    </w:p>
    <w:p>
      <w:pPr>
        <w:pStyle w:val="Heading3"/>
        <w:spacing w:before="200" w:after="80"/>
        <w:rPr/>
      </w:pPr>
      <w:bookmarkStart w:id="440" w:name="__RefHeading___Toc10800_2399891985"/>
      <w:bookmarkStart w:id="441" w:name="pre-generated-modules"/>
      <w:bookmarkEnd w:id="440"/>
      <w:r>
        <w:rPr>
          <w:b/>
          <w:color w:val="404040"/>
          <w:sz w:val="24"/>
        </w:rPr>
        <w:t>4.1 Pre-Generated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simple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typical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(s0 is APB5)</w:t>
            </w:r>
          </w:p>
        </w:tc>
      </w:tr>
    </w:tbl>
    <w:p>
      <w:pPr>
        <w:pStyle w:val="BodyText"/>
        <w:rPr/>
      </w:pPr>
      <w:bookmarkStart w:id="442" w:name="pre-generated-modules"/>
      <w:r>
        <w:rPr>
          <w:sz w:val="20"/>
        </w:rPr>
        <w:t>LOC figures live in HAS ch05_performance/03_resources.md, which is the single source of truth for them. A duplicate column here disagreed with that table by up to 33%.</w:t>
      </w:r>
      <w:bookmarkEnd w:id="442"/>
    </w:p>
    <w:p>
      <w:pPr>
        <w:pStyle w:val="Heading3"/>
        <w:spacing w:before="200" w:after="80"/>
        <w:rPr/>
      </w:pPr>
      <w:bookmarkStart w:id="443" w:name="__RefHeading___Toc10802_2399891985"/>
      <w:bookmarkStart w:id="444" w:name="wrapper-modules"/>
      <w:bookmarkEnd w:id="443"/>
      <w:r>
        <w:rPr>
          <w:b/>
          <w:color w:val="404040"/>
          <w:sz w:val="24"/>
        </w:rPr>
        <w:t>4.2 Wrapper Modules</w:t>
      </w:r>
    </w:p>
    <w:p>
      <w:pPr>
        <w:pStyle w:val="FirstParagraph"/>
        <w:rPr/>
      </w:pPr>
      <w:r>
        <w:rPr>
          <w:b/>
          <w:bCs/>
          <w:sz w:val="20"/>
        </w:rPr>
        <w:t>These are TESTBENCH SCAFFOLDS, not integration building blocks.</w:t>
      </w:r>
      <w:r>
        <w:rPr>
          <w:sz w:val="20"/>
        </w:rPr>
        <w:t xml:space="preserve"> Each exposes </w:t>
      </w:r>
      <w:r>
        <w:rPr>
          <w:rStyle w:val="VerbatimChar"/>
          <w:sz w:val="20"/>
        </w:rPr>
        <w:t>pclk</w:t>
      </w:r>
      <w:r>
        <w:rPr>
          <w:sz w:val="20"/>
        </w:rPr>
        <w:t xml:space="preserve"> and </w:t>
      </w:r>
      <w:r>
        <w:rPr>
          <w:rStyle w:val="VerbatimChar"/>
          <w:sz w:val="20"/>
        </w:rPr>
        <w:t>presetn</w:t>
      </w:r>
      <w:r>
        <w:rPr>
          <w:sz w:val="20"/>
        </w:rPr>
        <w:t xml:space="preserve"> and nothing else — every APB signal is an internal net driven by the cocotb testbench. They exist because the four legacy tests drive a wrapper rather than the bare crossbar; a design cannot connect anything to 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4255"/>
        <w:gridCol w:w="2553"/>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w:t>
            </w:r>
          </w:p>
        </w:tc>
        <w:tc>
          <w:tcPr>
            <w:tcW w:w="4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test_apbx_xbar_1to4.py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test_apbx_xbar_2to4.py</w:t>
            </w:r>
          </w:p>
        </w:tc>
      </w:tr>
    </w:tbl>
    <w:p>
      <w:pPr>
        <w:pStyle w:val="BodyText"/>
        <w:rPr/>
      </w:pPr>
      <w:r>
        <w:rPr>
          <w:sz w:val="20"/>
        </w:rPr>
        <w:t xml:space="preserve">To integrate, instantiate the crossbar itself. </w:t>
      </w:r>
      <w:r>
        <w:rPr>
          <w:rStyle w:val="VerbatimChar"/>
          <w:sz w:val="20"/>
        </w:rPr>
        <w:t>apbx_xbar_2to2_mixed</w:t>
      </w:r>
      <w:r>
        <w:rPr>
          <w:sz w:val="20"/>
        </w:rPr>
        <w:t xml:space="preserve"> has no wrapper precisely because its test drives the DUT directly, which is the better pattern.</w:t>
      </w:r>
    </w:p>
    <w:p>
      <w:pPr>
        <w:pStyle w:val="Normal"/>
        <w:rPr/>
      </w:pPr>
      <w:bookmarkStart w:id="445" w:name="available-variants"/>
      <w:bookmarkStart w:id="446" w:name="wrapper-modules"/>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bookmarkEnd w:id="446"/>
      <w:r>
        <w:br w:type="page"/>
      </w:r>
    </w:p>
    <w:p>
      <w:pPr>
        <w:pStyle w:val="Heading2"/>
        <w:pBdr>
          <w:bottom w:val="single" w:sz="12" w:space="0" w:color="228B22"/>
        </w:pBdr>
        <w:spacing w:before="280" w:after="80"/>
        <w:rPr/>
      </w:pPr>
      <w:bookmarkStart w:id="447" w:name="__RefHeading___Toc10804_2399891985"/>
      <w:bookmarkStart w:id="448" w:name="functional-requirements"/>
      <w:bookmarkEnd w:id="447"/>
      <w:r>
        <w:rPr>
          <w:b/>
          <w:color w:val="228B22"/>
          <w:sz w:val="28"/>
        </w:rPr>
        <w:t>5. Functional Requirements</w:t>
      </w:r>
    </w:p>
    <w:p>
      <w:pPr>
        <w:pStyle w:val="Heading3"/>
        <w:spacing w:before="200" w:after="80"/>
        <w:rPr/>
      </w:pPr>
      <w:bookmarkStart w:id="449" w:name="__RefHeading___Toc10806_2399891985"/>
      <w:bookmarkStart w:id="450" w:name="fr-1-arbitrary-mxn-configuration"/>
      <w:bookmarkEnd w:id="449"/>
      <w:r>
        <w:rPr>
          <w:b/>
          <w:color w:val="404040"/>
          <w:sz w:val="24"/>
        </w:rPr>
        <w:t>FR-1: Arbitrary MxN Configuration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Generate crossbar for any M masters and N slaves (up to 16x16)</w:t>
      </w:r>
    </w:p>
    <w:p>
      <w:pPr>
        <w:pStyle w:val="BodyText"/>
        <w:rPr/>
      </w:pPr>
      <w:r>
        <w:rPr>
          <w:b/>
          <w:bCs/>
          <w:sz w:val="20"/>
        </w:rPr>
        <w:t>Verification:</w:t>
      </w:r>
      <w:r>
        <w:rPr>
          <w:sz w:val="20"/>
        </w:rPr>
        <w:t xml:space="preserve"> Generator creates valid RTL for all tested configurations</w:t>
      </w:r>
      <w:bookmarkEnd w:id="450"/>
    </w:p>
    <w:p>
      <w:pPr>
        <w:pStyle w:val="Heading3"/>
        <w:spacing w:before="200" w:after="80"/>
        <w:rPr/>
      </w:pPr>
      <w:bookmarkStart w:id="451" w:name="__RefHeading___Toc10808_2399891985"/>
      <w:bookmarkStart w:id="452" w:name="fr-2-round-robin-arbitration"/>
      <w:bookmarkEnd w:id="451"/>
      <w:r>
        <w:rPr>
          <w:b/>
          <w:color w:val="404040"/>
          <w:sz w:val="24"/>
        </w:rPr>
        <w:t>FR-2: Round-Robin Arbitration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Fair per-slave arbitration with rotating master priority</w:t>
      </w:r>
    </w:p>
    <w:p>
      <w:pPr>
        <w:pStyle w:val="BodyText"/>
        <w:rPr/>
      </w:pPr>
      <w:r>
        <w:rPr>
          <w:b/>
          <w:bCs/>
          <w:sz w:val="20"/>
        </w:rPr>
        <w:t>Verification:</w:t>
      </w:r>
      <w:r>
        <w:rPr>
          <w:sz w:val="20"/>
        </w:rPr>
        <w:t xml:space="preserve"> Arbitration stress tests (130+ transactions for 2to1)</w:t>
      </w:r>
      <w:bookmarkEnd w:id="452"/>
    </w:p>
    <w:p>
      <w:pPr>
        <w:pStyle w:val="Heading3"/>
        <w:spacing w:before="200" w:after="80"/>
        <w:rPr/>
      </w:pPr>
      <w:bookmarkStart w:id="453" w:name="__RefHeading___Toc10810_2399891985"/>
      <w:bookmarkStart w:id="454" w:name="fr-3-address-based-routing"/>
      <w:bookmarkEnd w:id="453"/>
      <w:r>
        <w:rPr>
          <w:b/>
          <w:color w:val="404040"/>
          <w:sz w:val="24"/>
        </w:rPr>
        <w:t>FR-3: Address-Based Routing</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Automatic slave selection based on address ranges</w:t>
      </w:r>
    </w:p>
    <w:p>
      <w:pPr>
        <w:pStyle w:val="BodyText"/>
        <w:rPr/>
      </w:pPr>
      <w:r>
        <w:rPr>
          <w:b/>
          <w:bCs/>
          <w:sz w:val="20"/>
        </w:rPr>
        <w:t>Verification:</w:t>
      </w:r>
      <w:r>
        <w:rPr>
          <w:sz w:val="20"/>
        </w:rPr>
        <w:t xml:space="preserve"> Address decode validation (200+ transactions for 1to4)</w:t>
      </w:r>
      <w:bookmarkEnd w:id="454"/>
    </w:p>
    <w:p>
      <w:pPr>
        <w:pStyle w:val="Heading3"/>
        <w:spacing w:before="200" w:after="80"/>
        <w:rPr/>
      </w:pPr>
      <w:bookmarkStart w:id="455" w:name="__RefHeading___Toc10812_2399891985"/>
      <w:bookmarkStart w:id="456" w:name="fr-4-back-to-back-transactions"/>
      <w:bookmarkEnd w:id="455"/>
      <w:r>
        <w:rPr>
          <w:b/>
          <w:color w:val="404040"/>
          <w:sz w:val="24"/>
        </w:rPr>
        <w:t>FR-4: Back-to-Back Transactions</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Consecutive transactions are accepted with no master-side idle cycles required. They do NOT overlap inside the fabric — </w:t>
      </w:r>
      <w:r>
        <w:rPr>
          <w:rStyle w:val="VerbatimChar"/>
          <w:sz w:val="20"/>
        </w:rPr>
        <w:t>apb4_slave</w:t>
      </w:r>
      <w:r>
        <w:rPr>
          <w:sz w:val="20"/>
        </w:rPr>
        <w:t xml:space="preserve"> is one-command-at-a-time. Sustained cadence is 10 pclk cycles PREADY-to-PREADY for a single-master variant and 11 for an arbitrated one, in each case one more than that variant’s SETUP-to-PREADY latency of 9 or 10 (HAS 5.1/5.2).</w:t>
      </w:r>
    </w:p>
    <w:p>
      <w:pPr>
        <w:pStyle w:val="BodyText"/>
        <w:rPr/>
      </w:pPr>
      <w:r>
        <w:rPr>
          <w:b/>
          <w:bCs/>
          <w:sz w:val="20"/>
        </w:rPr>
        <w:t>Verification:</w:t>
      </w:r>
      <w:r>
        <w:rPr>
          <w:sz w:val="20"/>
        </w:rPr>
        <w:t xml:space="preserve"> Performance tests show consecutive transactions</w:t>
      </w:r>
      <w:bookmarkEnd w:id="456"/>
    </w:p>
    <w:p>
      <w:pPr>
        <w:pStyle w:val="Heading3"/>
        <w:spacing w:before="200" w:after="80"/>
        <w:rPr/>
      </w:pPr>
      <w:bookmarkStart w:id="457" w:name="__RefHeading___Toc10814_2399891985"/>
      <w:bookmarkStart w:id="458" w:name="fr-5-configurable-address-map"/>
      <w:bookmarkEnd w:id="457"/>
      <w:r>
        <w:rPr>
          <w:b/>
          <w:color w:val="404040"/>
          <w:sz w:val="24"/>
        </w:rPr>
        <w:t>FR-5: Configurable Address Map</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BASE_ADDR parameter sets base of address map</w:t>
      </w:r>
    </w:p>
    <w:p>
      <w:pPr>
        <w:pStyle w:val="BodyText"/>
        <w:rPr/>
      </w:pPr>
      <w:r>
        <w:rPr>
          <w:b/>
          <w:bCs/>
          <w:sz w:val="20"/>
        </w:rPr>
        <w:t>Verification:</w:t>
      </w:r>
      <w:r>
        <w:rPr>
          <w:sz w:val="20"/>
        </w:rPr>
        <w:t xml:space="preserve"> Tests with multiple BASE_ADDR values</w:t>
      </w:r>
    </w:p>
    <w:p>
      <w:pPr>
        <w:pStyle w:val="Normal"/>
        <w:rPr/>
      </w:pPr>
      <w:bookmarkStart w:id="459" w:name="functional-requirements"/>
      <w:bookmarkStart w:id="460" w:name="fr-5-configurable-address-map"/>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r>
        <w:br w:type="page"/>
      </w:r>
    </w:p>
    <w:p>
      <w:pPr>
        <w:pStyle w:val="Heading2"/>
        <w:pBdr>
          <w:bottom w:val="single" w:sz="12" w:space="0" w:color="228B22"/>
        </w:pBdr>
        <w:spacing w:before="280" w:after="80"/>
        <w:rPr/>
      </w:pPr>
      <w:bookmarkStart w:id="461" w:name="__RefHeading___Toc10816_2399891985"/>
      <w:bookmarkStart w:id="462" w:name="interface-specifications"/>
      <w:bookmarkEnd w:id="461"/>
      <w:r>
        <w:rPr>
          <w:b/>
          <w:color w:val="228B22"/>
          <w:sz w:val="28"/>
        </w:rPr>
        <w:t>6. Interface Specifications</w:t>
      </w:r>
    </w:p>
    <w:p>
      <w:pPr>
        <w:pStyle w:val="Heading3"/>
        <w:spacing w:before="200" w:after="80"/>
        <w:rPr/>
      </w:pPr>
      <w:bookmarkStart w:id="463" w:name="__RefHeading___Toc10818_2399891985"/>
      <w:bookmarkStart w:id="464" w:name="master-side-interface-apb-slave"/>
      <w:bookmarkEnd w:id="463"/>
      <w:r>
        <w:rPr>
          <w:b/>
          <w:color w:val="404040"/>
          <w:sz w:val="24"/>
        </w:rPr>
        <w:t>6.1 Master-Side Interface (APB Slave)</w:t>
      </w:r>
    </w:p>
    <w:p>
      <w:pPr>
        <w:pStyle w:val="FirstParagraph"/>
        <w:rPr/>
      </w:pPr>
      <w:r>
        <w:rPr>
          <w:sz w:val="20"/>
        </w:rPr>
        <w:t>Per-master APB slave interface:</w:t>
      </w:r>
    </w:p>
    <w:p>
      <w:pPr>
        <w:pStyle w:val="SourceCode"/>
        <w:rPr/>
      </w:pPr>
      <w:r>
        <w:rPr>
          <w:rStyle w:val="KeywordTok"/>
        </w:rPr>
        <w:t>input</w:t>
      </w:r>
      <w:r>
        <w:rPr>
          <w:rStyle w:val="NormalTok"/>
        </w:rPr>
        <w:t xml:space="preserve">  </w:t>
      </w:r>
      <w:r>
        <w:rPr>
          <w:rStyle w:val="KeywordTok"/>
        </w:rPr>
        <w:t>logic</w:t>
      </w:r>
      <w:r>
        <w:rPr>
          <w:rStyle w:val="NormalTok"/>
        </w:rPr>
        <w:t xml:space="preserve">                    m&lt;i&gt;_apb_PSEL</w:t>
      </w:r>
      <w:r>
        <w:rPr/>
        <w:br/>
      </w:r>
      <w:r>
        <w:rPr>
          <w:rStyle w:val="KeywordTok"/>
        </w:rPr>
        <w:t>input</w:t>
      </w:r>
      <w:r>
        <w:rPr>
          <w:rStyle w:val="NormalTok"/>
        </w:rPr>
        <w:t xml:space="preserve">  </w:t>
      </w:r>
      <w:r>
        <w:rPr>
          <w:rStyle w:val="KeywordTok"/>
        </w:rPr>
        <w:t>logic</w:t>
      </w:r>
      <w:r>
        <w:rPr>
          <w:rStyle w:val="NormalTok"/>
        </w:rPr>
        <w:t xml:space="preserve">                    m&lt;i&gt;_apb_PENABLE</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m&lt;i&gt;_apb_PADDR</w:t>
      </w:r>
      <w:r>
        <w:rPr/>
        <w:br/>
      </w:r>
      <w:r>
        <w:rPr>
          <w:rStyle w:val="KeywordTok"/>
        </w:rPr>
        <w:t>input</w:t>
      </w:r>
      <w:r>
        <w:rPr>
          <w:rStyle w:val="NormalTok"/>
        </w:rPr>
        <w:t xml:space="preserve">  </w:t>
      </w:r>
      <w:r>
        <w:rPr>
          <w:rStyle w:val="KeywordTok"/>
        </w:rPr>
        <w:t>logic</w:t>
      </w:r>
      <w:r>
        <w:rPr>
          <w:rStyle w:val="NormalTok"/>
        </w:rPr>
        <w:t xml:space="preserve">                    m&lt;i&gt;_apb_PWRITE</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m&lt;i&gt;_apb_PSTRB</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m&lt;i&gt;_apb_PPROT</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m&lt;i&gt;_apb_PRDATA</w:t>
      </w:r>
      <w:r>
        <w:rPr/>
        <w:br/>
      </w:r>
      <w:r>
        <w:rPr>
          <w:rStyle w:val="KeywordTok"/>
        </w:rPr>
        <w:t>output</w:t>
      </w:r>
      <w:r>
        <w:rPr>
          <w:rStyle w:val="NormalTok"/>
        </w:rPr>
        <w:t xml:space="preserve"> </w:t>
      </w:r>
      <w:r>
        <w:rPr>
          <w:rStyle w:val="KeywordTok"/>
        </w:rPr>
        <w:t>logic</w:t>
      </w:r>
      <w:r>
        <w:rPr>
          <w:rStyle w:val="NormalTok"/>
        </w:rPr>
        <w:t xml:space="preserve">                    m&lt;i&gt;_apb_PSLVERR</w:t>
      </w:r>
      <w:r>
        <w:rPr/>
        <w:br/>
      </w:r>
      <w:r>
        <w:rPr>
          <w:rStyle w:val="KeywordTok"/>
        </w:rPr>
        <w:t>output</w:t>
      </w:r>
      <w:r>
        <w:rPr>
          <w:rStyle w:val="NormalTok"/>
        </w:rPr>
        <w:t xml:space="preserve"> </w:t>
      </w:r>
      <w:r>
        <w:rPr>
          <w:rStyle w:val="KeywordTok"/>
        </w:rPr>
        <w:t>logic</w:t>
      </w:r>
      <w:r>
        <w:rPr>
          <w:rStyle w:val="NormalTok"/>
        </w:rPr>
        <w:t xml:space="preserve">                    m&lt;i&gt;_apb_PREADY</w:t>
      </w:r>
      <w:bookmarkEnd w:id="464"/>
    </w:p>
    <w:p>
      <w:pPr>
        <w:pStyle w:val="Heading3"/>
        <w:spacing w:before="200" w:after="80"/>
        <w:rPr/>
      </w:pPr>
      <w:bookmarkStart w:id="465" w:name="__RefHeading___Toc10820_2399891985"/>
      <w:bookmarkStart w:id="466" w:name="slave-side-interface-apb-master"/>
      <w:bookmarkEnd w:id="465"/>
      <w:r>
        <w:rPr>
          <w:b/>
          <w:color w:val="404040"/>
          <w:sz w:val="24"/>
        </w:rPr>
        <w:t>6.2 Slave-Side Interface (APB Master)</w:t>
      </w:r>
    </w:p>
    <w:p>
      <w:pPr>
        <w:pStyle w:val="FirstParagraph"/>
        <w:rPr/>
      </w:pPr>
      <w:r>
        <w:rPr>
          <w:sz w:val="20"/>
        </w:rPr>
        <w:t>Per-slave APB master interface:</w:t>
      </w:r>
    </w:p>
    <w:p>
      <w:pPr>
        <w:pStyle w:val="SourceCode"/>
        <w:rPr/>
      </w:pP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&lt;j&gt;_apb_PSEL</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&lt;j&gt;_apb_PENABLE</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&lt;j&gt;_apb_PADDR</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&lt;j&gt;_apb_PWRITE</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&lt;j&gt;_apb_PWDATA</w:t>
      </w:r>
      <w:r>
        <w:rPr/>
        <w:br/>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KeywordTok"/>
        </w:rPr>
        <w:t>s</w:t>
      </w:r>
      <w:r>
        <w:rPr>
          <w:rStyle w:val="NormalTok"/>
        </w:rPr>
        <w:t>&lt;j&gt;_apb_PPROT</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&lt;j&gt;_apb_PRDATA</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&lt;j&gt;_apb_PSLVERR</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&lt;j&gt;_apb_PREADY</w:t>
      </w:r>
    </w:p>
    <w:p>
      <w:pPr>
        <w:pStyle w:val="Normal"/>
        <w:rPr/>
      </w:pPr>
      <w:bookmarkStart w:id="467" w:name="interface-specifications"/>
      <w:bookmarkStart w:id="468" w:name="slave-side-interface-apb-maste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r>
        <w:br w:type="page"/>
      </w:r>
    </w:p>
    <w:p>
      <w:pPr>
        <w:pStyle w:val="Heading2"/>
        <w:pBdr>
          <w:bottom w:val="single" w:sz="12" w:space="0" w:color="228B22"/>
        </w:pBdr>
        <w:spacing w:before="280" w:after="80"/>
        <w:rPr/>
      </w:pPr>
      <w:bookmarkStart w:id="469" w:name="__RefHeading___Toc10822_2399891985"/>
      <w:bookmarkStart w:id="470" w:name="parameter-configuration-1"/>
      <w:bookmarkEnd w:id="469"/>
      <w:r>
        <w:rPr>
          <w:b/>
          <w:color w:val="228B22"/>
          <w:sz w:val="28"/>
        </w:rPr>
        <w:t>7. Parameter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multi-slave variants (the decode part-select needs bit 17);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8,16,32,64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BASE_ADDR + span wraps and the range check can never pass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 Inert on 1to1/2to1 (no decode)</w:t>
            </w:r>
          </w:p>
        </w:tc>
      </w:tr>
    </w:tbl>
    <w:p>
      <w:pPr>
        <w:pStyle w:val="Normal"/>
        <w:rPr/>
      </w:pPr>
      <w:bookmarkStart w:id="471" w:name="parameter-configuration-1"/>
      <w:r>
        <w:rPr/>
        <mc:AlternateContent>
          <mc:Choice Requires="wps">
            <w:drawing>
              <wp:inline distT="0" distB="0" distL="0" distR="0">
                <wp:extent cx="635"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r>
        <w:br w:type="page"/>
      </w:r>
    </w:p>
    <w:p>
      <w:pPr>
        <w:pStyle w:val="Heading2"/>
        <w:pBdr>
          <w:bottom w:val="single" w:sz="12" w:space="0" w:color="228B22"/>
        </w:pBdr>
        <w:spacing w:before="280" w:after="80"/>
        <w:rPr/>
      </w:pPr>
      <w:bookmarkStart w:id="472" w:name="__RefHeading___Toc10824_2399891985"/>
      <w:bookmarkStart w:id="473" w:name="generator-usage"/>
      <w:bookmarkEnd w:id="472"/>
      <w:r>
        <w:rPr>
          <w:b/>
          <w:color w:val="228B22"/>
          <w:sz w:val="28"/>
        </w:rPr>
        <w:t>8. Generator Usage</w:t>
      </w:r>
    </w:p>
    <w:p>
      <w:pPr>
        <w:pStyle w:val="Heading3"/>
        <w:spacing w:before="200" w:after="80"/>
        <w:rPr/>
      </w:pPr>
      <w:bookmarkStart w:id="474" w:name="__RefHeading___Toc10826_2399891985"/>
      <w:bookmarkStart w:id="475" w:name="pre-generated-variants-2"/>
      <w:bookmarkEnd w:id="474"/>
      <w:r>
        <w:rPr>
          <w:b/>
          <w:color w:val="404040"/>
          <w:sz w:val="24"/>
        </w:rPr>
        <w:t>8.1 Pre-Generated Variants</w:t>
      </w:r>
    </w:p>
    <w:p>
      <w:pPr>
        <w:pStyle w:val="FirstParagraph"/>
        <w:rPr/>
      </w:pPr>
      <w:r>
        <w:rPr>
          <w:sz w:val="20"/>
        </w:rPr>
        <w:t>Use existing modules directly:</w:t>
      </w:r>
    </w:p>
    <w:p>
      <w:pPr>
        <w:pStyle w:val="SourceCode"/>
        <w:rPr/>
      </w:pPr>
      <w:r>
        <w:rPr>
          <w:rStyle w:val="CommentTok"/>
        </w:rPr>
        <w:t># Available in projects/components/fabric-gen-ip/lattice-apbx-xbar/rtl/</w:t>
      </w:r>
      <w:r>
        <w:rPr/>
        <w:br/>
      </w:r>
      <w:r>
        <w:rPr>
          <w:rStyle w:val="ExtensionTok"/>
        </w:rPr>
        <w:t>apbx_xbar_1to1.sv</w:t>
      </w:r>
      <w:r>
        <w:rPr/>
        <w:br/>
      </w:r>
      <w:r>
        <w:rPr>
          <w:rStyle w:val="ExtensionTok"/>
        </w:rPr>
        <w:t>apbx_xbar_2to1.sv</w:t>
      </w:r>
      <w:r>
        <w:rPr/>
        <w:br/>
      </w:r>
      <w:r>
        <w:rPr>
          <w:rStyle w:val="ExtensionTok"/>
        </w:rPr>
        <w:t>apbx_xbar_1to4.sv</w:t>
      </w:r>
      <w:r>
        <w:rPr/>
        <w:br/>
      </w:r>
      <w:r>
        <w:rPr>
          <w:rStyle w:val="ExtensionTok"/>
        </w:rPr>
        <w:t>apbx_xbar_2to4.sv</w:t>
      </w:r>
      <w:r>
        <w:rPr/>
        <w:br/>
      </w:r>
      <w:r>
        <w:rPr>
          <w:rStyle w:val="ExtensionTok"/>
        </w:rPr>
        <w:t>apbx_xbar_2to2_mixed.sv</w:t>
      </w:r>
      <w:bookmarkEnd w:id="475"/>
    </w:p>
    <w:p>
      <w:pPr>
        <w:pStyle w:val="Heading3"/>
        <w:spacing w:before="200" w:after="80"/>
        <w:rPr/>
      </w:pPr>
      <w:bookmarkStart w:id="476" w:name="__RefHeading___Toc10828_2399891985"/>
      <w:bookmarkStart w:id="477" w:name="custom-generation"/>
      <w:bookmarkEnd w:id="476"/>
      <w:r>
        <w:rPr>
          <w:b/>
          <w:color w:val="404040"/>
          <w:sz w:val="24"/>
        </w:rPr>
        <w:t>8.2 Custom Generation</w:t>
      </w:r>
    </w:p>
    <w:p>
      <w:pPr>
        <w:pStyle w:val="FirstParagraph"/>
        <w:rPr/>
      </w:pPr>
      <w:r>
        <w:rPr>
          <w:sz w:val="20"/>
        </w:rPr>
        <w:t>Generate custom MxN crossbar:</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477"/>
    </w:p>
    <w:p>
      <w:pPr>
        <w:pStyle w:val="Heading3"/>
        <w:spacing w:before="200" w:after="80"/>
        <w:rPr/>
      </w:pPr>
      <w:bookmarkStart w:id="478" w:name="__RefHeading___Toc10830_2399891985"/>
      <w:bookmarkStart w:id="479" w:name="generator-options"/>
      <w:bookmarkEnd w:id="478"/>
      <w:r>
        <w:rPr>
          <w:b/>
          <w:color w:val="404040"/>
          <w:sz w:val="24"/>
        </w:rPr>
        <w:t>8.3 Generator Options</w:t>
      </w:r>
    </w:p>
    <w:p>
      <w:pPr>
        <w:pStyle w:val="SourceCode"/>
        <w:rPr/>
      </w:pPr>
      <w:r>
        <w:rPr>
          <w:rStyle w:val="ExtensionTok"/>
        </w:rPr>
        <w:t>python</w:t>
      </w:r>
      <w:r>
        <w:rPr>
          <w:rStyle w:val="NormalTok"/>
        </w:rPr>
        <w:t xml:space="preserve"> generate_xbars.py </w:t>
      </w:r>
      <w:r>
        <w:rPr>
          <w:rStyle w:val="AttributeTok"/>
        </w:rPr>
        <w:t>--help</w:t>
      </w:r>
      <w:r>
        <w:rPr/>
        <w:br/>
        <w:br/>
      </w:r>
      <w:r>
        <w:rPr>
          <w:rStyle w:val="ExtensionTok"/>
        </w:rPr>
        <w:t>Options:</w:t>
      </w:r>
      <w:r>
        <w:rPr/>
        <w:br/>
      </w:r>
      <w:r>
        <w:rPr>
          <w:rStyle w:val="NormalTok"/>
        </w:rPr>
        <w:t xml:space="preserve">  </w:t>
      </w: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NormalTok"/>
        </w:rPr>
        <w:t xml:space="preserve">  </w:t>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NormalTok"/>
        </w:rPr>
        <w:t xml:space="preserve">  </w:t>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Normal"/>
        <w:rPr/>
      </w:pPr>
      <w:bookmarkStart w:id="480" w:name="generator-usage"/>
      <w:bookmarkStart w:id="481" w:name="generator-options"/>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r>
        <w:br w:type="page"/>
      </w:r>
    </w:p>
    <w:p>
      <w:pPr>
        <w:pStyle w:val="Heading2"/>
        <w:pBdr>
          <w:bottom w:val="single" w:sz="12" w:space="0" w:color="228B22"/>
        </w:pBdr>
        <w:spacing w:before="280" w:after="80"/>
        <w:rPr/>
      </w:pPr>
      <w:bookmarkStart w:id="482" w:name="__RefHeading___Toc10832_2399891985"/>
      <w:bookmarkStart w:id="483" w:name="performance-characteristics-1"/>
      <w:bookmarkEnd w:id="482"/>
      <w:r>
        <w:rPr>
          <w:b/>
          <w:color w:val="228B22"/>
          <w:sz w:val="28"/>
        </w:rPr>
        <w:t>9. Performance Characteristics</w:t>
      </w:r>
    </w:p>
    <w:p>
      <w:pPr>
        <w:pStyle w:val="Heading3"/>
        <w:spacing w:before="200" w:after="80"/>
        <w:rPr/>
      </w:pPr>
      <w:bookmarkStart w:id="484" w:name="__RefHeading___Toc10834_2399891985"/>
      <w:bookmarkStart w:id="485" w:name="latency-1"/>
      <w:bookmarkEnd w:id="484"/>
      <w:r>
        <w:rPr>
          <w:b/>
          <w:color w:val="404040"/>
          <w:sz w:val="24"/>
        </w:rPr>
        <w:t>9.1 Latency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80"/>
        <w:gridCol w:w="2426"/>
        <w:gridCol w:w="2427"/>
        <w:gridCol w:w="2426"/>
      </w:tblGrid>
      <w:tr>
        <w:trPr>
          <w:tblHeader w:val="true"/>
        </w:trPr>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(1) + forward path (5, or 6 with a registered arbiter grant)</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is on the command side only</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SETUP-&gt;PREADY, uncontended, zero-wait slave (8 / 9 ACCESS-&gt;PREADY)</w:t>
            </w:r>
          </w:p>
        </w:tc>
      </w:tr>
    </w:tbl>
    <w:p>
      <w:pPr>
        <w:pStyle w:val="BodyText"/>
        <w:rPr/>
      </w:pPr>
      <w:r>
        <w:rPr>
          <w:sz w:val="20"/>
        </w:rPr>
        <w:t xml:space="preserve">M = 1 is </w:t>
      </w:r>
      <w:r>
        <w:rPr>
          <w:rStyle w:val="VerbatimChar"/>
          <w:sz w:val="20"/>
        </w:rPr>
        <w:t>1to1</w:t>
      </w:r>
      <w:r>
        <w:rPr>
          <w:sz w:val="20"/>
        </w:rPr>
        <w:t xml:space="preserve"> and </w:t>
      </w:r>
      <w:r>
        <w:rPr>
          <w:rStyle w:val="VerbatimChar"/>
          <w:sz w:val="20"/>
        </w:rPr>
        <w:t>1to4</w:t>
      </w:r>
      <w:r>
        <w:rPr>
          <w:sz w:val="20"/>
        </w:rPr>
        <w:t xml:space="preserve">, which the generator emits with no arbiter at all. M &gt; 1 is </w:t>
      </w:r>
      <w:r>
        <w:rPr>
          <w:rStyle w:val="VerbatimChar"/>
          <w:sz w:val="20"/>
        </w:rPr>
        <w:t>2to1</w:t>
      </w:r>
      <w:r>
        <w:rPr>
          <w:sz w:val="20"/>
        </w:rPr>
        <w:t xml:space="preserve">, </w:t>
      </w:r>
      <w:r>
        <w:rPr>
          <w:rStyle w:val="VerbatimChar"/>
          <w:sz w:val="20"/>
        </w:rPr>
        <w:t>2to4</w:t>
      </w:r>
      <w:r>
        <w:rPr>
          <w:sz w:val="20"/>
        </w:rPr>
        <w:t xml:space="preserve"> and </w:t>
      </w:r>
      <w:r>
        <w:rPr>
          <w:rStyle w:val="VerbatimChar"/>
          <w:sz w:val="20"/>
        </w:rPr>
        <w:t>2to2_mixed</w:t>
      </w:r>
      <w:r>
        <w:rPr>
          <w:sz w:val="20"/>
        </w:rPr>
        <w:t xml:space="preserve"> — including the 2x4 this document calls the typical SoC case. This table gave only the M = 1 figures, unlabelled, until 2026-08-30.</w:t>
      </w:r>
    </w:p>
    <w:p>
      <w:pPr>
        <w:pStyle w:val="BodyText"/>
        <w:rPr/>
      </w:pPr>
      <w:bookmarkStart w:id="486" w:name="latency-1"/>
      <w:r>
        <w:rPr>
          <w:sz w:val="20"/>
        </w:rPr>
        <w:t>APB’s 2-cycle minimum applies to a directly-attached slave, not through this fabric: the crossbar converts APB→cmd/rsp→APB across registered skid buffers in both directions. See HAS 5.2 for the cycle-by-cycle breakdown and the measurement.</w:t>
      </w:r>
      <w:bookmarkEnd w:id="486"/>
    </w:p>
    <w:p>
      <w:pPr>
        <w:pStyle w:val="Heading3"/>
        <w:spacing w:before="200" w:after="80"/>
        <w:rPr/>
      </w:pPr>
      <w:bookmarkStart w:id="487" w:name="__RefHeading___Toc10836_2399891985"/>
      <w:bookmarkStart w:id="488" w:name="throughput-1"/>
      <w:bookmarkEnd w:id="487"/>
      <w:r>
        <w:rPr>
          <w:b/>
          <w:color w:val="404040"/>
          <w:sz w:val="24"/>
        </w:rPr>
        <w:t>9.2 Throughput</w:t>
      </w:r>
    </w:p>
    <w:p>
      <w:pPr>
        <w:pStyle w:val="Compact"/>
        <w:numPr>
          <w:ilvl w:val="0"/>
          <w:numId w:val="225"/>
        </w:numPr>
        <w:rPr/>
      </w:pPr>
      <w:r>
        <w:rPr>
          <w:b/>
          <w:bCs/>
        </w:rPr>
        <w:t>Back-to-back transactions:</w:t>
      </w:r>
      <w:r>
        <w:rPr/>
        <w:t xml:space="preserve"> Supported, but not overlapped — </w:t>
      </w:r>
      <w:r>
        <w:rPr>
          <w:rStyle w:val="VerbatimChar"/>
        </w:rPr>
        <w:t>apb4_slave</w:t>
      </w:r>
      <w:r>
        <w:rPr/>
        <w:t xml:space="preserve"> is a one-command-at-a-time FSM, so the next command is captured only after the previous transaction completes</w:t>
      </w:r>
    </w:p>
    <w:p>
      <w:pPr>
        <w:pStyle w:val="Compact"/>
        <w:numPr>
          <w:ilvl w:val="0"/>
          <w:numId w:val="226"/>
        </w:numPr>
        <w:rPr/>
      </w:pPr>
      <w:r>
        <w:rPr>
          <w:b/>
          <w:bCs/>
        </w:rPr>
        <w:t>Maximum rate:</w:t>
      </w:r>
      <w:r>
        <w:rPr/>
        <w:t xml:space="preserve"> ~1 transaction per 10 pclk cycles (1to1, 1to4) or 11 (2to1, 2to4, 2to2_mixed) per master (measured back-to-back at an always-ready slave)</w:t>
      </w:r>
      <w:bookmarkEnd w:id="488"/>
    </w:p>
    <w:p>
      <w:pPr>
        <w:pStyle w:val="Heading3"/>
        <w:spacing w:before="200" w:after="80"/>
        <w:rPr/>
      </w:pPr>
      <w:bookmarkStart w:id="489" w:name="__RefHeading___Toc10838_2399891985"/>
      <w:bookmarkStart w:id="490" w:name="resource-utilization-estimated"/>
      <w:bookmarkEnd w:id="489"/>
      <w:r>
        <w:rPr>
          <w:b/>
          <w:color w:val="404040"/>
          <w:sz w:val="24"/>
        </w:rPr>
        <w:t>9.3 Resource Utilization (Estimated)</w:t>
      </w:r>
    </w:p>
    <w:p>
      <w:pPr>
        <w:pStyle w:val="FirstParagraph"/>
        <w:rPr/>
      </w:pPr>
      <w:bookmarkStart w:id="491" w:name="performance-characteristics-1"/>
      <w:bookmarkStart w:id="492" w:name="resource-utilization-estimated"/>
      <w:r>
        <w:rPr>
          <w:sz w:val="20"/>
        </w:rPr>
        <w:t>See HAS ch05_performance/03_resources.md — that table is the single source of truth. An earlier duplicate here quoted figures 2-3x smaller in every cell; both were unsourced hand estimates, so the duplicate is withdrawn rather than reconciled.</w:t>
      </w:r>
      <w:bookmarkEnd w:id="491"/>
      <w:bookmarkEnd w:id="492"/>
      <w:r>
        <w:br w:type="page"/>
      </w:r>
    </w:p>
    <w:p>
      <w:pPr>
        <w:pStyle w:val="Heading2"/>
        <w:pBdr>
          <w:bottom w:val="single" w:sz="12" w:space="0" w:color="228B22"/>
        </w:pBdr>
        <w:spacing w:before="280" w:after="80"/>
        <w:rPr/>
      </w:pPr>
      <w:bookmarkStart w:id="493" w:name="__RefHeading___Toc10840_2399891985"/>
      <w:bookmarkStart w:id="494" w:name="verification-status"/>
      <w:bookmarkEnd w:id="493"/>
      <w:r>
        <w:rPr>
          <w:b/>
          <w:color w:val="228B22"/>
          <w:sz w:val="28"/>
        </w:rPr>
        <w:t>10. Verification Status</w:t>
      </w:r>
    </w:p>
    <w:p>
      <w:pPr>
        <w:pStyle w:val="Heading3"/>
        <w:spacing w:before="200" w:after="80"/>
        <w:rPr/>
      </w:pPr>
      <w:bookmarkStart w:id="495" w:name="__RefHeading___Toc10842_2399891985"/>
      <w:bookmarkStart w:id="496" w:name="test-coverage"/>
      <w:bookmarkEnd w:id="495"/>
      <w:r>
        <w:rPr>
          <w:b/>
          <w:color w:val="404040"/>
          <w:sz w:val="24"/>
        </w:rPr>
        <w:t>10.1 Test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3449"/>
        <w:gridCol w:w="197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test_apbx_xbar_2to2_mixed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test_apbx_xbar_timing</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2to2_mixed</w:t>
      </w:r>
      <w:r>
        <w:rPr>
          <w:sz w:val="20"/>
        </w:rPr>
        <w:t xml:space="preserve"> also has a formal harness (</w:t>
      </w:r>
      <w:r>
        <w:rPr>
          <w:rStyle w:val="VerbatimChar"/>
          <w:sz w:val="20"/>
        </w:rPr>
        <w:t>formal/apbx_xbar/apbx_xbar_2to2_mixed/</w:t>
      </w:r>
      <w:r>
        <w:rPr>
          <w:sz w:val="20"/>
        </w:rPr>
        <w:t>).</w:t>
      </w:r>
      <w:bookmarkEnd w:id="496"/>
    </w:p>
    <w:p>
      <w:pPr>
        <w:pStyle w:val="Heading3"/>
        <w:spacing w:before="200" w:after="80"/>
        <w:rPr/>
      </w:pPr>
      <w:bookmarkStart w:id="497" w:name="__RefHeading___Toc10844_2399891985"/>
      <w:bookmarkStart w:id="498" w:name="test-methodology"/>
      <w:bookmarkEnd w:id="497"/>
      <w:r>
        <w:rPr>
          <w:b/>
          <w:color w:val="404040"/>
          <w:sz w:val="24"/>
        </w:rPr>
        <w:t>10.2 Test Methodology</w:t>
      </w:r>
    </w:p>
    <w:p>
      <w:pPr>
        <w:pStyle w:val="FirstParagraph"/>
        <w:rPr/>
      </w:pPr>
      <w:r>
        <w:rPr>
          <w:b/>
          <w:bCs/>
          <w:sz w:val="20"/>
        </w:rPr>
        <w:t>Test Structure:</w:t>
      </w:r>
      <w:r>
        <w:rPr>
          <w:sz w:val="20"/>
        </w:rPr>
        <w:t xml:space="preserve"> - CocoTB framework - Random transaction generation - Variable delay profiles - Address range validation - Arbitration fairness checks</w:t>
      </w:r>
    </w:p>
    <w:p>
      <w:pPr>
        <w:pStyle w:val="BodyText"/>
        <w:rPr/>
      </w:pPr>
      <w:r>
        <w:rPr>
          <w:b/>
          <w:bCs/>
          <w:sz w:val="20"/>
        </w:rPr>
        <w:t>Verification Points:</w:t>
      </w:r>
      <w:r>
        <w:rPr>
          <w:sz w:val="20"/>
        </w:rPr>
        <w:t xml:space="preserve"> - Correct address routing - Round-robin arbitration - Response integrity - Back-to-back transactions - Error propagation</w:t>
      </w:r>
    </w:p>
    <w:p>
      <w:pPr>
        <w:pStyle w:val="Normal"/>
        <w:rPr/>
      </w:pPr>
      <w:bookmarkStart w:id="499" w:name="verification-status"/>
      <w:bookmarkStart w:id="500" w:name="test-methodology"/>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bookmarkEnd w:id="500"/>
      <w:r>
        <w:br w:type="page"/>
      </w:r>
    </w:p>
    <w:p>
      <w:pPr>
        <w:pStyle w:val="Heading2"/>
        <w:pBdr>
          <w:bottom w:val="single" w:sz="12" w:space="0" w:color="228B22"/>
        </w:pBdr>
        <w:spacing w:before="280" w:after="80"/>
        <w:rPr/>
      </w:pPr>
      <w:bookmarkStart w:id="501" w:name="__RefHeading___Toc10846_2399891985"/>
      <w:bookmarkStart w:id="502" w:name="integration-guide"/>
      <w:bookmarkEnd w:id="501"/>
      <w:r>
        <w:rPr>
          <w:b/>
          <w:color w:val="228B22"/>
          <w:sz w:val="28"/>
        </w:rPr>
        <w:t>11. Integration Guide</w:t>
      </w:r>
    </w:p>
    <w:p>
      <w:pPr>
        <w:pStyle w:val="Heading3"/>
        <w:spacing w:before="200" w:after="80"/>
        <w:rPr/>
      </w:pPr>
      <w:bookmarkStart w:id="503" w:name="__RefHeading___Toc10848_2399891985"/>
      <w:bookmarkStart w:id="504" w:name="simple-integration-1to4"/>
      <w:bookmarkEnd w:id="503"/>
      <w:r>
        <w:rPr>
          <w:b/>
          <w:color w:val="404040"/>
          <w:sz w:val="24"/>
        </w:rPr>
        <w:t>11.1 Simple Integration (1to4)</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interface</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Slave 0: UART (0x1000_0000 - 0x1000_FFFF)</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(similar connections)</w:t>
      </w:r>
      <w:r>
        <w:rPr/>
        <w:br/>
        <w:br/>
      </w:r>
      <w:r>
        <w:rPr>
          <w:rStyle w:val="NormalTok"/>
        </w:rPr>
        <w:t xml:space="preserve">    </w:t>
      </w:r>
      <w:r>
        <w:rPr>
          <w:rStyle w:val="CommentTok"/>
        </w:rPr>
        <w:t>// Slave 1: GPIO (0x1001_0000 - 0x1001_FFFF)</w:t>
      </w:r>
      <w:r>
        <w:rPr/>
        <w:br/>
      </w:r>
      <w:r>
        <w:rPr>
          <w:rStyle w:val="NormalTok"/>
        </w:rPr>
        <w:t xml:space="preserve">    .s1_apb_PSEL(gpio_psel),</w:t>
      </w:r>
      <w:r>
        <w:rPr/>
        <w:br/>
      </w:r>
      <w:r>
        <w:rPr>
          <w:rStyle w:val="NormalTok"/>
        </w:rPr>
        <w:t xml:space="preserve">    </w:t>
      </w:r>
      <w:r>
        <w:rPr>
          <w:rStyle w:val="CommentTok"/>
        </w:rPr>
        <w:t>// ... (similar connections)</w:t>
      </w:r>
      <w:r>
        <w:rPr/>
        <w:br/>
        <w:br/>
      </w:r>
      <w:r>
        <w:rPr>
          <w:rStyle w:val="NormalTok"/>
        </w:rPr>
        <w:t xml:space="preserve">    </w:t>
      </w:r>
      <w:r>
        <w:rPr>
          <w:rStyle w:val="CommentTok"/>
        </w:rPr>
        <w:t>// Slave 2: Timer (0x1002_0000 - 0x1002_FFFF)</w:t>
      </w:r>
      <w:r>
        <w:rPr/>
        <w:br/>
      </w:r>
      <w:r>
        <w:rPr>
          <w:rStyle w:val="NormalTok"/>
        </w:rPr>
        <w:t xml:space="preserve">    </w:t>
      </w:r>
      <w:r>
        <w:rPr>
          <w:rStyle w:val="CommentTok"/>
        </w:rPr>
        <w:t>// Slave 3: SPI (0x1003_0000 - 0x1003_FFFF)</w:t>
      </w:r>
      <w:r>
        <w:rPr/>
        <w:br/>
      </w:r>
      <w:r>
        <w:rPr>
          <w:rStyle w:val="NormalTok"/>
        </w:rPr>
        <w:t>);</w:t>
      </w:r>
      <w:bookmarkEnd w:id="504"/>
    </w:p>
    <w:p>
      <w:pPr>
        <w:pStyle w:val="Heading3"/>
        <w:spacing w:before="200" w:after="80"/>
        <w:rPr/>
      </w:pPr>
      <w:bookmarkStart w:id="505" w:name="__RefHeading___Toc10850_2399891985"/>
      <w:bookmarkStart w:id="506" w:name="multi-master-integration-2to4"/>
      <w:bookmarkEnd w:id="505"/>
      <w:r>
        <w:rPr>
          <w:b/>
          <w:color w:val="404040"/>
          <w:sz w:val="24"/>
        </w:rPr>
        <w:t>11.2 Multi-Master Integration (2to4)</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Normal"/>
        <w:rPr/>
      </w:pPr>
      <w:bookmarkStart w:id="507" w:name="integration-guide"/>
      <w:bookmarkStart w:id="508" w:name="multi-master-integration-2to4"/>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bookmarkEnd w:id="508"/>
      <w:r>
        <w:br w:type="page"/>
      </w:r>
    </w:p>
    <w:p>
      <w:pPr>
        <w:pStyle w:val="Heading2"/>
        <w:pBdr>
          <w:bottom w:val="single" w:sz="12" w:space="0" w:color="228B22"/>
        </w:pBdr>
        <w:spacing w:before="280" w:after="80"/>
        <w:rPr/>
      </w:pPr>
      <w:bookmarkStart w:id="509" w:name="__RefHeading___Toc10852_2399891985"/>
      <w:bookmarkStart w:id="510" w:name="design-constraints"/>
      <w:bookmarkEnd w:id="509"/>
      <w:r>
        <w:rPr>
          <w:b/>
          <w:color w:val="228B22"/>
          <w:sz w:val="28"/>
        </w:rPr>
        <w:t>12. Design Constraints</w:t>
      </w:r>
    </w:p>
    <w:p>
      <w:pPr>
        <w:pStyle w:val="Heading3"/>
        <w:spacing w:before="200" w:after="80"/>
        <w:rPr/>
      </w:pPr>
      <w:bookmarkStart w:id="511" w:name="__RefHeading___Toc10854_2399891985"/>
      <w:bookmarkEnd w:id="511"/>
      <w:r>
        <w:rPr>
          <w:b/>
          <w:color w:val="404040"/>
          <w:sz w:val="24"/>
        </w:rPr>
        <w:t>12.1 Limitations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183"/>
        <w:gridCol w:w="3433"/>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masters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slaves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Slave region size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every shipped variant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Baked in at generation (</w:t>
            </w:r>
            <w:r>
              <w:rPr>
                <w:rStyle w:val="VerbatimChar"/>
                <w:rFonts w:eastAsia="Cambria" w:cs=""/>
                <w:kern w:val="0"/>
                <w:szCs w:val="24"/>
                <w:lang w:val="en-US" w:eastAsia="en-US" w:bidi="ar-SA"/>
              </w:rPr>
              <w:t>--slave-size</w:t>
            </w:r>
            <w:r>
              <w:rPr>
                <w:rFonts w:eastAsia="Cambria" w:cs=""/>
                <w:kern w:val="0"/>
                <w:sz w:val="24"/>
                <w:szCs w:val="24"/>
                <w:lang w:val="en-US" w:eastAsia="en-US" w:bidi="ar-SA"/>
              </w:rPr>
              <w:t>, default 4KB); not overridable at elaboration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slave disable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slaves always active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timeout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slaves always respond</w:t>
            </w:r>
            <w:bookmarkStart w:id="512" w:name="limitations"/>
            <w:bookmarkEnd w:id="512"/>
          </w:p>
        </w:tc>
      </w:tr>
    </w:tbl>
    <w:p>
      <w:pPr>
        <w:pStyle w:val="Heading3"/>
        <w:spacing w:before="200" w:after="80"/>
        <w:rPr/>
      </w:pPr>
      <w:bookmarkStart w:id="513" w:name="__RefHeading___Toc10856_2399891985"/>
      <w:bookmarkEnd w:id="513"/>
      <w:r>
        <w:rPr>
          <w:b/>
          <w:color w:val="404040"/>
          <w:sz w:val="24"/>
        </w:rPr>
        <w:t>12.2 Assumptions</w:t>
      </w:r>
    </w:p>
    <w:p>
      <w:pPr>
        <w:pStyle w:val="Compact"/>
        <w:numPr>
          <w:ilvl w:val="0"/>
          <w:numId w:val="227"/>
        </w:numPr>
        <w:rPr/>
      </w:pPr>
      <w:r>
        <w:rPr>
          <w:b/>
          <w:bCs/>
        </w:rPr>
        <w:t>Slave responses:</w:t>
      </w:r>
      <w:r>
        <w:rPr/>
        <w:t xml:space="preserve"> All slaves respond eventually (no timeout handling)</w:t>
      </w:r>
    </w:p>
    <w:p>
      <w:pPr>
        <w:pStyle w:val="Compact"/>
        <w:numPr>
          <w:ilvl w:val="0"/>
          <w:numId w:val="228"/>
        </w:numPr>
        <w:rPr/>
      </w:pPr>
      <w:r>
        <w:rPr>
          <w:b/>
          <w:bCs/>
        </w:rPr>
        <w:t>Address ranges:</w:t>
      </w:r>
      <w:r>
        <w:rPr/>
        <w:t xml:space="preserve"> Slaves occupy 64KB regions starting at BASE_ADDR</w:t>
      </w:r>
    </w:p>
    <w:p>
      <w:pPr>
        <w:pStyle w:val="Compact"/>
        <w:numPr>
          <w:ilvl w:val="0"/>
          <w:numId w:val="229"/>
        </w:numPr>
        <w:rPr/>
      </w:pPr>
      <w:r>
        <w:rPr>
          <w:b/>
          <w:bCs/>
        </w:rPr>
        <w:t>APB compliance:</w:t>
      </w:r>
      <w:r>
        <w:rPr/>
        <w:t xml:space="preserve"> All masters and slaves follow APB protocol</w:t>
      </w:r>
    </w:p>
    <w:p>
      <w:pPr>
        <w:pStyle w:val="Compact"/>
        <w:numPr>
          <w:ilvl w:val="0"/>
          <w:numId w:val="230"/>
        </w:numPr>
        <w:rPr/>
      </w:pPr>
      <w:r>
        <w:rPr>
          <w:b/>
          <w:bCs/>
        </w:rPr>
        <w:t>Single clock domain:</w:t>
      </w:r>
      <w:r>
        <w:rPr/>
        <w:t xml:space="preserve"> All signals synchronous to pclk</w:t>
      </w:r>
    </w:p>
    <w:p>
      <w:pPr>
        <w:pStyle w:val="Normal"/>
        <w:rPr/>
      </w:pPr>
      <w:bookmarkStart w:id="514" w:name="design-constraints"/>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r>
        <w:br w:type="page"/>
      </w:r>
    </w:p>
    <w:p>
      <w:pPr>
        <w:pStyle w:val="Heading2"/>
        <w:pBdr>
          <w:bottom w:val="single" w:sz="12" w:space="0" w:color="228B22"/>
        </w:pBdr>
        <w:spacing w:before="280" w:after="80"/>
        <w:rPr/>
      </w:pPr>
      <w:bookmarkStart w:id="515" w:name="__RefHeading___Toc10858_2399891985"/>
      <w:bookmarkStart w:id="516" w:name="future-enhancements-1"/>
      <w:bookmarkEnd w:id="515"/>
      <w:r>
        <w:rPr>
          <w:b/>
          <w:color w:val="228B22"/>
          <w:sz w:val="28"/>
        </w:rPr>
        <w:t>13. Future Enhancements</w:t>
      </w:r>
    </w:p>
    <w:p>
      <w:pPr>
        <w:pStyle w:val="Heading3"/>
        <w:spacing w:before="200" w:after="80"/>
        <w:rPr/>
      </w:pPr>
      <w:bookmarkStart w:id="517" w:name="__RefHeading___Toc10860_2399891985"/>
      <w:bookmarkStart w:id="518" w:name="potential-features"/>
      <w:bookmarkEnd w:id="517"/>
      <w:r>
        <w:rPr>
          <w:b/>
          <w:color w:val="404040"/>
          <w:sz w:val="24"/>
        </w:rPr>
        <w:t>13.1 Potential Features</w:t>
      </w:r>
    </w:p>
    <w:p>
      <w:pPr>
        <w:pStyle w:val="Compact"/>
        <w:numPr>
          <w:ilvl w:val="0"/>
          <w:numId w:val="231"/>
        </w:numPr>
        <w:rPr/>
      </w:pPr>
      <w:r>
        <w:rPr>
          <w:b/>
          <w:bCs/>
        </w:rPr>
        <w:t>Configurable slave region sizes:</w:t>
      </w:r>
      <w:r>
        <w:rPr/>
        <w:t xml:space="preserve"> Not just 64KB</w:t>
      </w:r>
    </w:p>
    <w:p>
      <w:pPr>
        <w:pStyle w:val="Compact"/>
        <w:numPr>
          <w:ilvl w:val="0"/>
          <w:numId w:val="232"/>
        </w:numPr>
        <w:rPr/>
      </w:pPr>
      <w:r>
        <w:rPr>
          <w:b/>
          <w:bCs/>
        </w:rPr>
        <w:t>Slave enable/disable:</w:t>
      </w:r>
      <w:r>
        <w:rPr/>
        <w:t xml:space="preserve"> Dynamic slave activation</w:t>
      </w:r>
    </w:p>
    <w:p>
      <w:pPr>
        <w:pStyle w:val="Compact"/>
        <w:numPr>
          <w:ilvl w:val="0"/>
          <w:numId w:val="233"/>
        </w:numPr>
        <w:rPr/>
      </w:pPr>
      <w:r>
        <w:rPr>
          <w:b/>
          <w:bCs/>
        </w:rPr>
        <w:t>Timeout detection:</w:t>
      </w:r>
      <w:r>
        <w:rPr/>
        <w:t xml:space="preserve"> Watchdog for hung slaves</w:t>
      </w:r>
    </w:p>
    <w:p>
      <w:pPr>
        <w:pStyle w:val="Compact"/>
        <w:numPr>
          <w:ilvl w:val="0"/>
          <w:numId w:val="234"/>
        </w:numPr>
        <w:rPr/>
      </w:pPr>
      <w:r>
        <w:rPr>
          <w:b/>
          <w:bCs/>
        </w:rPr>
        <w:t>Transaction ordering:</w:t>
      </w:r>
      <w:r>
        <w:rPr/>
        <w:t xml:space="preserve"> Optional in-order completion</w:t>
      </w:r>
    </w:p>
    <w:p>
      <w:pPr>
        <w:pStyle w:val="Compact"/>
        <w:numPr>
          <w:ilvl w:val="0"/>
          <w:numId w:val="235"/>
        </w:numPr>
        <w:rPr/>
      </w:pPr>
      <w:r>
        <w:rPr>
          <w:b/>
          <w:bCs/>
        </w:rPr>
        <w:t>Priority arbitration:</w:t>
      </w:r>
      <w:r>
        <w:rPr/>
        <w:t xml:space="preserve"> Weighted instead of round-robin</w:t>
      </w:r>
      <w:bookmarkEnd w:id="518"/>
    </w:p>
    <w:p>
      <w:pPr>
        <w:pStyle w:val="Heading3"/>
        <w:spacing w:before="200" w:after="80"/>
        <w:rPr/>
      </w:pPr>
      <w:bookmarkStart w:id="519" w:name="__RefHeading___Toc10862_2399891985"/>
      <w:bookmarkStart w:id="520" w:name="generator-improvements"/>
      <w:bookmarkEnd w:id="519"/>
      <w:r>
        <w:rPr>
          <w:b/>
          <w:color w:val="404040"/>
          <w:sz w:val="24"/>
        </w:rPr>
        <w:t>13.2 Generator Improvements</w:t>
      </w:r>
    </w:p>
    <w:p>
      <w:pPr>
        <w:pStyle w:val="Compact"/>
        <w:numPr>
          <w:ilvl w:val="0"/>
          <w:numId w:val="236"/>
        </w:numPr>
        <w:rPr/>
      </w:pPr>
      <w:r>
        <w:rPr>
          <w:b/>
          <w:bCs/>
        </w:rPr>
        <w:t>HDL output formats:</w:t>
      </w:r>
      <w:r>
        <w:rPr/>
        <w:t xml:space="preserve"> Support Verilog, VHDL, Chisel</w:t>
      </w:r>
    </w:p>
    <w:p>
      <w:pPr>
        <w:pStyle w:val="Compact"/>
        <w:numPr>
          <w:ilvl w:val="0"/>
          <w:numId w:val="237"/>
        </w:numPr>
        <w:rPr/>
      </w:pPr>
      <w:r>
        <w:rPr>
          <w:b/>
          <w:bCs/>
        </w:rPr>
        <w:t>Automated testing:</w:t>
      </w:r>
      <w:r>
        <w:rPr/>
        <w:t xml:space="preserve"> Generate tests alongside RTL</w:t>
      </w:r>
    </w:p>
    <w:p>
      <w:pPr>
        <w:pStyle w:val="Compact"/>
        <w:numPr>
          <w:ilvl w:val="0"/>
          <w:numId w:val="238"/>
        </w:numPr>
        <w:rPr/>
      </w:pPr>
      <w:r>
        <w:rPr>
          <w:b/>
          <w:bCs/>
        </w:rPr>
        <w:t>Documentation generation:</w:t>
      </w:r>
      <w:r>
        <w:rPr/>
        <w:t xml:space="preserve"> Auto-generate integration guides</w:t>
      </w:r>
    </w:p>
    <w:p>
      <w:pPr>
        <w:pStyle w:val="Compact"/>
        <w:numPr>
          <w:ilvl w:val="0"/>
          <w:numId w:val="239"/>
        </w:numPr>
        <w:rPr/>
      </w:pPr>
      <w:r>
        <w:rPr>
          <w:b/>
          <w:bCs/>
        </w:rPr>
        <w:t>Synthesis scripts:</w:t>
      </w:r>
      <w:r>
        <w:rPr/>
        <w:t xml:space="preserve"> Generate vendor-specific scripts</w:t>
      </w:r>
    </w:p>
    <w:p>
      <w:pPr>
        <w:pStyle w:val="Normal"/>
        <w:rPr/>
      </w:pPr>
      <w:bookmarkStart w:id="521" w:name="future-enhancements-1"/>
      <w:bookmarkStart w:id="522" w:name="generator-improvements"/>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bookmarkEnd w:id="522"/>
      <w:r>
        <w:br w:type="page"/>
      </w:r>
    </w:p>
    <w:p>
      <w:pPr>
        <w:pStyle w:val="Heading2"/>
        <w:pBdr>
          <w:bottom w:val="single" w:sz="12" w:space="0" w:color="228B22"/>
        </w:pBdr>
        <w:spacing w:before="280" w:after="80"/>
        <w:rPr/>
      </w:pPr>
      <w:bookmarkStart w:id="523" w:name="__RefHeading___Toc10864_2399891985"/>
      <w:bookmarkStart w:id="524" w:name="references-1"/>
      <w:bookmarkEnd w:id="523"/>
      <w:r>
        <w:rPr>
          <w:b/>
          <w:color w:val="228B22"/>
          <w:sz w:val="28"/>
        </w:rPr>
        <w:t>14. References</w:t>
      </w:r>
    </w:p>
    <w:p>
      <w:pPr>
        <w:pStyle w:val="Heading3"/>
        <w:spacing w:before="200" w:after="80"/>
        <w:rPr/>
      </w:pPr>
      <w:bookmarkStart w:id="525" w:name="__RefHeading___Toc10866_2399891985"/>
      <w:bookmarkStart w:id="526" w:name="internal-documentation"/>
      <w:bookmarkEnd w:id="525"/>
      <w:r>
        <w:rPr>
          <w:b/>
          <w:color w:val="404040"/>
          <w:sz w:val="24"/>
        </w:rPr>
        <w:t>14.1 Internal Documentation</w:t>
      </w:r>
    </w:p>
    <w:p>
      <w:pPr>
        <w:pStyle w:val="Compact"/>
        <w:numPr>
          <w:ilvl w:val="0"/>
          <w:numId w:val="240"/>
        </w:numPr>
        <w:rPr/>
      </w:pPr>
      <w:r>
        <w:rPr>
          <w:rStyle w:val="VerbatimChar"/>
        </w:rPr>
        <w:t>README.md</w:t>
      </w:r>
      <w:r>
        <w:rPr/>
        <w:t xml:space="preserve"> - Quick start guide</w:t>
      </w:r>
    </w:p>
    <w:p>
      <w:pPr>
        <w:pStyle w:val="Compact"/>
        <w:numPr>
          <w:ilvl w:val="0"/>
          <w:numId w:val="241"/>
        </w:numPr>
        <w:rPr/>
      </w:pPr>
      <w:r>
        <w:rPr>
          <w:rStyle w:val="VerbatimChar"/>
        </w:rPr>
        <w:t>CLAUDE.md</w:t>
      </w:r>
      <w:r>
        <w:rPr/>
        <w:t xml:space="preserve"> - AI assistant guidelines</w:t>
      </w:r>
    </w:p>
    <w:p>
      <w:pPr>
        <w:pStyle w:val="Compact"/>
        <w:numPr>
          <w:ilvl w:val="0"/>
          <w:numId w:val="242"/>
        </w:numPr>
        <w:rPr/>
      </w:pPr>
      <w:r>
        <w:rPr>
          <w:rStyle w:val="VerbatimChar"/>
        </w:rPr>
        <w:t>bin/generate_xbars.py</w:t>
      </w:r>
      <w:r>
        <w:rPr/>
        <w:t xml:space="preserve"> - Generator script</w:t>
      </w:r>
    </w:p>
    <w:p>
      <w:pPr>
        <w:pStyle w:val="Compact"/>
        <w:numPr>
          <w:ilvl w:val="0"/>
          <w:numId w:val="243"/>
        </w:numPr>
        <w:rPr/>
      </w:pPr>
      <w:r>
        <w:rPr>
          <w:rStyle w:val="VerbatimChar"/>
        </w:rPr>
        <w:t>dv/tests/</w:t>
      </w:r>
      <w:r>
        <w:rPr/>
        <w:t xml:space="preserve"> - Test implementations</w:t>
      </w:r>
      <w:bookmarkEnd w:id="526"/>
    </w:p>
    <w:p>
      <w:pPr>
        <w:pStyle w:val="Heading3"/>
        <w:spacing w:before="200" w:after="80"/>
        <w:rPr/>
      </w:pPr>
      <w:bookmarkStart w:id="527" w:name="__RefHeading___Toc10868_2399891985"/>
      <w:bookmarkStart w:id="528" w:name="external-standards"/>
      <w:bookmarkEnd w:id="527"/>
      <w:r>
        <w:rPr>
          <w:b/>
          <w:color w:val="404040"/>
          <w:sz w:val="24"/>
        </w:rPr>
        <w:t>14.2 External Standards</w:t>
      </w:r>
    </w:p>
    <w:p>
      <w:pPr>
        <w:pStyle w:val="Compact"/>
        <w:numPr>
          <w:ilvl w:val="0"/>
          <w:numId w:val="244"/>
        </w:numPr>
        <w:rPr/>
      </w:pPr>
      <w:r>
        <w:rPr>
          <w:b/>
          <w:bCs/>
        </w:rPr>
        <w:t>AMBA APB Protocol v2.0</w:t>
      </w:r>
      <w:r>
        <w:rPr/>
        <w:t xml:space="preserve"> - ARM IHI 0024C</w:t>
      </w:r>
    </w:p>
    <w:p>
      <w:pPr>
        <w:pStyle w:val="Compact"/>
        <w:numPr>
          <w:ilvl w:val="0"/>
          <w:numId w:val="245"/>
        </w:numPr>
        <w:rPr/>
      </w:pPr>
      <w:r>
        <w:rPr>
          <w:b/>
          <w:bCs/>
        </w:rPr>
        <w:t>APB4 Extensions</w:t>
      </w:r>
      <w:r>
        <w:rPr/>
        <w:t xml:space="preserve"> - AMBA 5 specification</w:t>
      </w:r>
      <w:bookmarkEnd w:id="528"/>
    </w:p>
    <w:p>
      <w:pPr>
        <w:pStyle w:val="Heading3"/>
        <w:spacing w:before="200" w:after="80"/>
        <w:rPr/>
      </w:pPr>
      <w:bookmarkStart w:id="529" w:name="__RefHeading___Toc10870_2399891985"/>
      <w:bookmarkStart w:id="530" w:name="related-components"/>
      <w:bookmarkEnd w:id="529"/>
      <w:r>
        <w:rPr>
          <w:b/>
          <w:color w:val="404040"/>
          <w:sz w:val="24"/>
        </w:rPr>
        <w:t>14.3 Related Components</w:t>
      </w:r>
    </w:p>
    <w:p>
      <w:pPr>
        <w:pStyle w:val="Compact"/>
        <w:numPr>
          <w:ilvl w:val="0"/>
          <w:numId w:val="246"/>
        </w:numPr>
        <w:rPr/>
      </w:pPr>
      <w:r>
        <w:rPr>
          <w:rStyle w:val="VerbatimChar"/>
        </w:rPr>
        <w:t>rtl/amba/apb4/apb4_slave.sv</w:t>
      </w:r>
      <w:r>
        <w:rPr/>
        <w:t xml:space="preserve"> - Master-side building block</w:t>
      </w:r>
    </w:p>
    <w:p>
      <w:pPr>
        <w:pStyle w:val="Compact"/>
        <w:numPr>
          <w:ilvl w:val="0"/>
          <w:numId w:val="247"/>
        </w:numPr>
        <w:rPr/>
      </w:pPr>
      <w:r>
        <w:rPr>
          <w:rStyle w:val="VerbatimChar"/>
        </w:rPr>
        <w:t>rtl/amba/apb4/apb4_master.sv</w:t>
      </w:r>
      <w:r>
        <w:rPr/>
        <w:t xml:space="preserve"> - Slave-side building block</w:t>
      </w:r>
    </w:p>
    <w:p>
      <w:pPr>
        <w:pStyle w:val="Compact"/>
        <w:numPr>
          <w:ilvl w:val="0"/>
          <w:numId w:val="248"/>
        </w:numPr>
        <w:rPr/>
      </w:pPr>
      <w:r>
        <w:rPr>
          <w:rStyle w:val="VerbatimChar"/>
        </w:rPr>
        <w:t>projects/components/fabric-gen-ip/lattice-apbx-xbar/bin/apbx_xbar_generator.py</w:t>
      </w:r>
      <w:r>
        <w:rPr/>
        <w:t xml:space="preserve"> - Main generator</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Review:</w:t>
      </w:r>
      <w:r>
        <w:rPr>
          <w:sz w:val="20"/>
        </w:rPr>
        <w:t xml:space="preserve"> 2025-10-19 </w:t>
      </w:r>
      <w:r>
        <w:rPr>
          <w:b/>
          <w:bCs/>
          <w:sz w:val="20"/>
        </w:rPr>
        <w:t>Next Review:</w:t>
      </w:r>
      <w:r>
        <w:rPr>
          <w:sz w:val="20"/>
        </w:rPr>
        <w:t xml:space="preserve"> 2026-01-01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1" w:name="product-requirements-document-prd"/>
      <w:bookmarkStart w:id="532" w:name="references-1"/>
      <w:bookmarkStart w:id="533" w:name="related-components"/>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1"/>
      <w:bookmarkEnd w:id="532"/>
      <w:bookmarkEnd w:id="533"/>
      <w:r>
        <w:br w:type="page"/>
      </w:r>
    </w:p>
    <w:p>
      <w:pPr>
        <w:pStyle w:val="Heading1"/>
        <w:shd w:val="clear" w:color="auto" w:fill="404040"/>
        <w:spacing w:before="360" w:after="120"/>
        <w:rPr/>
      </w:pPr>
      <w:bookmarkStart w:id="534" w:name="__RefHeading___Toc10872_2399891985"/>
      <w:bookmarkStart w:id="535" w:name="claude-code-guide-lattice-component"/>
      <w:bookmarkEnd w:id="534"/>
      <w:r>
        <w:rPr>
          <w:b/>
          <w:color w:val="FFFFFF"/>
          <w:sz w:val="32"/>
        </w:rPr>
        <w:t>Claude Code Guide: Lattice Component</w: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Purpose:</w:t>
      </w:r>
      <w:r>
        <w:rPr>
          <w:sz w:val="20"/>
        </w:rPr>
        <w:t xml:space="preserve"> AI-specific guidance for working with Lattice component</w:t>
      </w:r>
    </w:p>
    <w:p>
      <w:pPr>
        <w:pStyle w:val="BodyText"/>
        <w:rPr/>
      </w:pPr>
      <w:r>
        <w:rPr>
          <w:b/>
          <w:bCs/>
          <w:sz w:val="20"/>
        </w:rPr>
        <w:t>Codename:</w:t>
      </w:r>
      <w:r>
        <w:rPr>
          <w:sz w:val="20"/>
        </w:rPr>
        <w:t xml:space="preserve"> lattice · </w:t>
      </w:r>
      <w:r>
        <w:rPr>
          <w:b/>
          <w:bCs/>
          <w:sz w:val="20"/>
        </w:rPr>
        <w:t>Directory:</w:t>
      </w:r>
      <w:r>
        <w:rPr>
          <w:sz w:val="20"/>
        </w:rPr>
        <w:t xml:space="preserve"> </w:t>
      </w:r>
      <w:r>
        <w:rPr>
          <w:rStyle w:val="VerbatimChar"/>
          <w:sz w:val="20"/>
        </w:rPr>
        <w:t>lattice-apbx-xbar</w:t>
      </w:r>
      <w:r>
        <w:rPr>
          <w:sz w:val="20"/>
        </w:rPr>
        <w:t xml:space="preserve"> (fabric-gen-ip family with </w:t>
      </w:r>
      <w:r>
        <w:rPr>
          <w:rStyle w:val="VerbatimChar"/>
          <w:sz w:val="20"/>
        </w:rPr>
        <w:t>bridge</w:t>
      </w:r>
      <w:r>
        <w:rPr>
          <w:sz w:val="20"/>
        </w:rPr>
        <w:t xml:space="preserve"> and </w:t>
      </w:r>
      <w:r>
        <w:rPr>
          <w:rStyle w:val="VerbatimChar"/>
          <w:sz w:val="20"/>
        </w:rPr>
        <w:t>delta</w:t>
      </w:r>
      <w:r>
        <w:rPr>
          <w:sz w:val="20"/>
        </w:rPr>
        <w:t xml:space="preserve">); RTL modules keep the </w:t>
      </w:r>
      <w:r>
        <w:rPr>
          <w:rStyle w:val="VerbatimChar"/>
          <w:sz w:val="20"/>
        </w:rPr>
        <w:t>apbx_xbar_*</w:t>
      </w:r>
      <w:r>
        <w:rPr>
          <w:sz w:val="20"/>
        </w:rPr>
        <w:t xml:space="preserve"> prefix</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36" w:name="__RefHeading___Toc10874_2399891985"/>
      <w:bookmarkStart w:id="537" w:name="quick-context"/>
      <w:bookmarkEnd w:id="536"/>
      <w:r>
        <w:rPr>
          <w:b/>
          <w:color w:val="228B22"/>
          <w:sz w:val="28"/>
        </w:rPr>
        <w:t>Quick Context</w:t>
      </w:r>
    </w:p>
    <w:p>
      <w:pPr>
        <w:pStyle w:val="FirstParagraph"/>
        <w:rPr/>
      </w:pPr>
      <w:r>
        <w:rPr>
          <w:b/>
          <w:bCs/>
          <w:sz w:val="20"/>
        </w:rPr>
        <w:t>What:</w:t>
      </w:r>
      <w:r>
        <w:rPr>
          <w:sz w:val="20"/>
        </w:rPr>
        <w:t xml:space="preserve"> Lattice Generator - Parametric APB interconnect for connecting M masters to N slaves </w:t>
      </w:r>
      <w:r>
        <w:rPr>
          <w:b/>
          <w:bCs/>
          <w:sz w:val="20"/>
        </w:rPr>
        <w:t>Status:</w:t>
      </w:r>
      <w:r>
        <w:rPr>
          <w:sz w:val="20"/>
        </w:rPr>
        <w:t xml:space="preserve"> Production Ready (all tests passing) </w:t>
      </w:r>
      <w:r>
        <w:rPr>
          <w:b/>
          <w:bCs/>
          <w:sz w:val="20"/>
        </w:rPr>
        <w:t>Your Role:</w:t>
      </w:r>
      <w:r>
        <w:rPr>
          <w:sz w:val="20"/>
        </w:rPr>
        <w:t xml:space="preserve"> Help users generate, integrate, and customize APB crossbars</w:t>
      </w:r>
    </w:p>
    <w:p>
      <w:pPr>
        <w:pStyle w:val="BodyText"/>
        <w:rPr/>
      </w:pPr>
      <w:r>
        <w:rPr>
          <w:b/>
          <w:bCs/>
          <w:sz w:val="20"/>
        </w:rPr>
        <w:t>Complete Specification:</w:t>
      </w:r>
      <w:r>
        <w:rPr>
          <w:sz w:val="20"/>
        </w:rPr>
        <w:t xml:space="preserve"> </w:t>
      </w:r>
      <w:r>
        <w:rPr>
          <w:rStyle w:val="VerbatimChar"/>
          <w:sz w:val="20"/>
        </w:rPr>
        <w:t>projects/components/fabric-gen-ip/lattice-apbx-xbar/PRD.md</w:t>
      </w:r>
      <w:r>
        <w:rPr>
          <w:sz w:val="20"/>
        </w:rPr>
        <w:t xml:space="preserve"> ← </w:t>
      </w:r>
      <w:r>
        <w:rPr>
          <w:b/>
          <w:bCs/>
          <w:sz w:val="20"/>
        </w:rPr>
        <w:t>Always reference this for technical details</w:t>
      </w:r>
    </w:p>
    <w:p>
      <w:pPr>
        <w:pStyle w:val="Normal"/>
        <w:rPr/>
      </w:pPr>
      <w:bookmarkStart w:id="538" w:name="quick-context"/>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8"/>
      <w:r>
        <w:br w:type="page"/>
      </w:r>
    </w:p>
    <w:p>
      <w:pPr>
        <w:pStyle w:val="Heading2"/>
        <w:pBdr>
          <w:bottom w:val="single" w:sz="12" w:space="0" w:color="228B22"/>
        </w:pBdr>
        <w:spacing w:before="280" w:after="80"/>
        <w:rPr/>
      </w:pPr>
      <w:bookmarkStart w:id="539" w:name="__RefHeading___Toc10876_2399891985"/>
      <w:bookmarkStart w:id="540" w:name="critical-rules-for-this-component"/>
      <w:bookmarkEnd w:id="539"/>
      <w:r>
        <w:rPr>
          <w:b/>
          <w:color w:val="228B22"/>
          <w:sz w:val="28"/>
        </w:rPr>
        <w:t>Critical Rules for This Component</w:t>
      </w:r>
    </w:p>
    <w:p>
      <w:pPr>
        <w:pStyle w:val="Heading3"/>
        <w:spacing w:before="200" w:after="80"/>
        <w:rPr/>
      </w:pPr>
      <w:bookmarkStart w:id="541" w:name="__RefHeading___Toc10878_2399891985"/>
      <w:bookmarkStart w:id="542" w:name="X90f3734b953ac2b4e7a3d89b8a6d5f2e4f40a4d"/>
      <w:bookmarkEnd w:id="541"/>
      <w:r>
        <w:rPr>
          <w:b/>
          <w:color w:val="404040"/>
          <w:sz w:val="24"/>
        </w:rPr>
        <w:t>Rule #0: This is a GENERATOR, Not Just Modules</w:t>
      </w:r>
    </w:p>
    <w:p>
      <w:pPr>
        <w:pStyle w:val="FirstParagraph"/>
        <w:rPr/>
      </w:pPr>
      <w:r>
        <w:rPr>
          <w:b/>
          <w:bCs/>
          <w:sz w:val="20"/>
        </w:rPr>
        <w:t>IMPORTANT:</w:t>
      </w:r>
      <w:r>
        <w:rPr>
          <w:sz w:val="20"/>
        </w:rPr>
        <w:t xml:space="preserve"> Lattice is both: 1. </w:t>
      </w:r>
      <w:r>
        <w:rPr>
          <w:b/>
          <w:bCs/>
          <w:sz w:val="20"/>
        </w:rPr>
        <w:t>Pre-generated modules</w:t>
      </w:r>
      <w:r>
        <w:rPr>
          <w:sz w:val="20"/>
        </w:rPr>
        <w:t xml:space="preserve"> (1to1, 2to1, 1to4, 2to4, 2to2_mixed) in </w:t>
      </w:r>
      <w:r>
        <w:rPr>
          <w:rStyle w:val="VerbatimChar"/>
          <w:sz w:val="20"/>
        </w:rPr>
        <w:t>rtl/</w:t>
      </w:r>
      <w:r>
        <w:rPr>
          <w:sz w:val="20"/>
        </w:rPr>
        <w:t xml:space="preserve"> 2. </w:t>
      </w:r>
      <w:r>
        <w:rPr>
          <w:b/>
          <w:bCs/>
          <w:sz w:val="20"/>
        </w:rPr>
        <w:t>Python generator</w:t>
      </w:r>
      <w:r>
        <w:rPr>
          <w:sz w:val="20"/>
        </w:rPr>
        <w:t xml:space="preserve"> (</w:t>
      </w:r>
      <w:r>
        <w:rPr>
          <w:rStyle w:val="VerbatimChar"/>
          <w:sz w:val="20"/>
        </w:rPr>
        <w:t>bin/generate_xbars.py</w:t>
      </w:r>
      <w:r>
        <w:rPr>
          <w:sz w:val="20"/>
        </w:rPr>
        <w:t>) for custom configurations</w:t>
      </w:r>
    </w:p>
    <w:p>
      <w:pPr>
        <w:pStyle w:val="BodyText"/>
        <w:rPr/>
      </w:pPr>
      <w:r>
        <w:rPr>
          <w:b/>
          <w:bCs/>
          <w:sz w:val="20"/>
        </w:rPr>
        <w:t>When users ask for crossbar:</w:t>
      </w:r>
      <w:r>
        <w:rPr>
          <w:sz w:val="20"/>
        </w:rPr>
        <w:t xml:space="preserve"> - </w:t>
      </w:r>
      <w:r>
        <w:rPr>
          <w:b/>
          <w:bCs/>
          <w:sz w:val="20"/>
        </w:rPr>
        <w:t>Check if pre-generated variant exists first</w:t>
      </w:r>
      <w:r>
        <w:rPr>
          <w:sz w:val="20"/>
        </w:rPr>
        <w:t xml:space="preserve"> - </w:t>
      </w:r>
      <w:r>
        <w:rPr>
          <w:b/>
          <w:bCs/>
          <w:sz w:val="20"/>
        </w:rPr>
        <w:t>Only suggest generation if custom size needed</w:t>
      </w:r>
    </w:p>
    <w:p>
      <w:pPr>
        <w:pStyle w:val="BodyText"/>
        <w:rPr/>
      </w:pPr>
      <w:r>
        <w:rPr>
          <w:b/>
          <w:bCs/>
          <w:sz w:val="20"/>
        </w:rPr>
        <w:t>Decision Tree:</w:t>
      </w:r>
    </w:p>
    <w:p>
      <w:pPr>
        <w:pStyle w:val="SourceCode"/>
        <w:rPr/>
      </w:pPr>
      <w:r>
        <w:rPr>
          <w:rStyle w:val="VerbatimChar"/>
        </w:rPr>
        <w:t>User needs crossbar?</w:t>
      </w:r>
      <w:r>
        <w:rPr/>
        <w:br/>
      </w:r>
      <w:r>
        <w:rPr>
          <w:rStyle w:val="VerbatimChar"/>
        </w:rPr>
        <w:t>├─ 1x1, 2x1, 1x4, 2x4? → Use pre-generated module</w:t>
      </w:r>
      <w:r>
        <w:rPr/>
        <w:br/>
      </w:r>
      <w:r>
        <w:rPr>
          <w:rStyle w:val="VerbatimChar"/>
        </w:rPr>
        <w:t>├─ Mixed APB4/APB5 2x2? → Use apbx_xbar_2to2_mixed</w:t>
      </w:r>
      <w:r>
        <w:rPr/>
        <w:br/>
      </w:r>
      <w:r>
        <w:rPr>
          <w:rStyle w:val="VerbatimChar"/>
        </w:rPr>
        <w:t>└─ Custom MxN? → Run generator script</w:t>
      </w:r>
      <w:bookmarkEnd w:id="542"/>
    </w:p>
    <w:p>
      <w:pPr>
        <w:pStyle w:val="Heading3"/>
        <w:spacing w:before="200" w:after="80"/>
        <w:rPr/>
      </w:pPr>
      <w:bookmarkStart w:id="543" w:name="__RefHeading___Toc10880_2399891985"/>
      <w:bookmarkStart w:id="544" w:name="rule-1-address-map-is-fixed-per-slave"/>
      <w:bookmarkEnd w:id="543"/>
      <w:r>
        <w:rPr>
          <w:b/>
          <w:color w:val="404040"/>
          <w:sz w:val="24"/>
        </w:rPr>
        <w:t>Rule #1: Address Map is Fixed Per-Slave</w:t>
      </w:r>
    </w:p>
    <w:p>
      <w:pPr>
        <w:pStyle w:val="FirstParagraph"/>
        <w:rPr/>
      </w:pPr>
      <w:r>
        <w:rPr>
          <w:b/>
          <w:bCs/>
          <w:sz w:val="20"/>
        </w:rPr>
        <w:t>Each slave occupies 64KB region:</w:t>
      </w:r>
    </w:p>
    <w:p>
      <w:pPr>
        <w:pStyle w:val="SourceCode"/>
        <w:rPr/>
      </w:pPr>
      <w:r>
        <w:rPr>
          <w:rStyle w:val="VerbatimChar"/>
        </w:rPr>
        <w:t>Slave 0: BASE_ADDR + 0x0000_0000 → 0x0000_FFFF</w:t>
      </w:r>
      <w:r>
        <w:rPr/>
        <w:br/>
      </w:r>
      <w:r>
        <w:rPr>
          <w:rStyle w:val="VerbatimChar"/>
        </w:rPr>
        <w:t>Slave 1: BASE_ADDR + 0x0001_0000 → 0x0001_FFFF</w:t>
      </w:r>
      <w:r>
        <w:rPr/>
        <w:br/>
      </w:r>
      <w:r>
        <w:rPr>
          <w:rStyle w:val="VerbatimChar"/>
        </w:rPr>
        <w:t>Slave 2: BASE_ADDR + 0x0002_0000 → 0x0002_FFFF</w:t>
      </w:r>
      <w:r>
        <w:rPr/>
        <w:br/>
      </w:r>
      <w:r>
        <w:rPr>
          <w:rStyle w:val="VerbatimChar"/>
        </w:rPr>
        <w:t>...</w:t>
      </w:r>
    </w:p>
    <w:p>
      <w:pPr>
        <w:pStyle w:val="FirstParagraph"/>
        <w:rPr/>
      </w:pPr>
      <w:r>
        <w:rPr>
          <w:b/>
          <w:bCs/>
          <w:sz w:val="20"/>
        </w:rPr>
        <w:t>The window size is not a module parameter, but it IS a generator option.</w:t>
      </w:r>
      <w:r>
        <w:rPr>
          <w:sz w:val="20"/>
        </w:rPr>
        <w:t xml:space="preserve"> Every </w:t>
      </w:r>
      <w:r>
        <w:rPr>
          <w:i/>
          <w:iCs/>
          <w:sz w:val="20"/>
        </w:rPr>
        <w:t>shipped</w:t>
      </w:r>
      <w:r>
        <w:rPr>
          <w:sz w:val="20"/>
        </w:rPr>
        <w:t xml:space="preserve"> variant uses 64KB windows because </w:t>
      </w:r>
      <w:r>
        <w:rPr>
          <w:rStyle w:val="VerbatimChar"/>
          <w:sz w:val="20"/>
        </w:rPr>
        <w:t>bin/generate_xbars.py</w:t>
      </w:r>
      <w:r>
        <w:rPr>
          <w:sz w:val="20"/>
        </w:rPr>
        <w:t xml:space="preserve"> passes </w:t>
      </w:r>
      <w:r>
        <w:rPr>
          <w:rStyle w:val="VerbatimChar"/>
          <w:sz w:val="20"/>
        </w:rPr>
        <w:t>slave_size=0x10000</w:t>
      </w:r>
      <w:r>
        <w:rPr>
          <w:sz w:val="20"/>
        </w:rPr>
        <w:t xml:space="preserve">. The generator’s own default is 4KB, and </w:t>
      </w:r>
      <w:r>
        <w:rPr>
          <w:rStyle w:val="VerbatimChar"/>
          <w:sz w:val="20"/>
        </w:rPr>
        <w:t>apbx_xbar_generator.py --slave-size</w:t>
      </w:r>
      <w:r>
        <w:rPr>
          <w:sz w:val="20"/>
        </w:rPr>
        <w:t xml:space="preserve"> accepts any power of 2 &gt;= 256 bytes. Once generated the size is baked into the decode part-select, so it cannot be overridden at elaboration — only </w:t>
      </w:r>
      <w:r>
        <w:rPr>
          <w:rStyle w:val="VerbatimChar"/>
          <w:sz w:val="20"/>
        </w:rPr>
        <w:t>BASE_ADDR</w:t>
      </w:r>
      <w:r>
        <w:rPr>
          <w:sz w:val="20"/>
        </w:rPr>
        <w:t xml:space="preserve"> can, and only on the decoding variants.</w:t>
      </w:r>
    </w:p>
    <w:p>
      <w:pPr>
        <w:pStyle w:val="BodyText"/>
        <w:rPr/>
      </w:pPr>
      <w:r>
        <w:rPr>
          <w:b/>
          <w:bCs/>
          <w:sz w:val="20"/>
        </w:rPr>
        <w:t>If user asks for different sizes:</w:t>
      </w:r>
    </w:p>
    <w:p>
      <w:pPr>
        <w:pStyle w:val="SourceCode"/>
        <w:rPr/>
      </w:pPr>
      <w:r>
        <w:rPr>
          <w:rStyle w:val="VerbatimChar"/>
        </w:rPr>
        <w:t>WRONG: "Let me modify the generator to support custom sizes per slave"</w:t>
      </w:r>
      <w:r>
        <w:rPr/>
        <w:br/>
        <w:br/>
      </w:r>
      <w:r>
        <w:rPr>
          <w:rStyle w:val="VerbatimChar"/>
        </w:rPr>
        <w:t>CORRECT: "The shipped variants use 64KB per slave. You can:</w:t>
      </w:r>
      <w:r>
        <w:rPr/>
        <w:br/>
      </w:r>
      <w:r>
        <w:rPr>
          <w:rStyle w:val="VerbatimChar"/>
        </w:rPr>
        <w:t>1. Use BASE_ADDR to shift the whole map (decoding variants only)</w:t>
      </w:r>
      <w:r>
        <w:rPr/>
        <w:br/>
      </w:r>
      <w:r>
        <w:rPr>
          <w:rStyle w:val="VerbatimChar"/>
        </w:rPr>
        <w:t>2. For a different window, regenerate with --slave-size (power of 2, &gt;= 256B)</w:t>
      </w:r>
      <w:r>
        <w:rPr/>
        <w:br/>
      </w:r>
      <w:r>
        <w:rPr>
          <w:rStyle w:val="VerbatimChar"/>
        </w:rPr>
        <w:t>3. Or use multiple crossbars with different BASE_ADDR values"</w:t>
      </w:r>
      <w:bookmarkEnd w:id="544"/>
    </w:p>
    <w:p>
      <w:pPr>
        <w:pStyle w:val="Heading3"/>
        <w:spacing w:before="200" w:after="80"/>
        <w:rPr/>
      </w:pPr>
      <w:bookmarkStart w:id="545" w:name="__RefHeading___Toc10882_2399891985"/>
      <w:bookmarkStart w:id="546" w:name="rule-2-know-the-pre-generated-variants"/>
      <w:bookmarkEnd w:id="545"/>
      <w:r>
        <w:rPr>
          <w:b/>
          <w:color w:val="404040"/>
          <w:sz w:val="24"/>
        </w:rPr>
        <w:t>Rule #2: Know the Pre-Generated Variants</w:t>
      </w:r>
    </w:p>
    <w:p>
      <w:pPr>
        <w:pStyle w:val="FirstParagraph"/>
        <w:rPr/>
      </w:pPr>
      <w:r>
        <w:rPr>
          <w:b/>
          <w:bCs/>
          <w:sz w:val="20"/>
        </w:rPr>
        <w:t xml:space="preserve">Available in </w:t>
      </w:r>
      <w:r>
        <w:rPr>
          <w:rStyle w:val="VerbatimChar"/>
          <w:b/>
          <w:bCs/>
          <w:sz w:val="20"/>
        </w:rPr>
        <w:t>rtl/</w:t>
      </w:r>
      <w:r>
        <w:rPr>
          <w:b/>
          <w:bCs/>
          <w:sz w:val="20"/>
        </w:rPr>
        <w:t xml:space="preserve"> directory: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113"/>
        <w:gridCol w:w="2229"/>
        <w:gridCol w:w="4234"/>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Recommend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peripheral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CPU to multiple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to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peripheral alongside APB4</w:t>
            </w:r>
          </w:p>
        </w:tc>
      </w:tr>
    </w:tbl>
    <w:p>
      <w:pPr>
        <w:pStyle w:val="BodyText"/>
        <w:rPr/>
      </w:pPr>
      <w:bookmarkStart w:id="547" w:name="rule-2-know-the-pre-generated-variants"/>
      <w:r>
        <w:rPr>
          <w:b/>
          <w:bCs/>
          <w:sz w:val="20"/>
        </w:rPr>
        <w:t>Always suggest pre-generated first!</w:t>
      </w:r>
      <w:bookmarkEnd w:id="547"/>
    </w:p>
    <w:p>
      <w:pPr>
        <w:pStyle w:val="Heading3"/>
        <w:spacing w:before="200" w:after="80"/>
        <w:rPr/>
      </w:pPr>
      <w:bookmarkStart w:id="548" w:name="__RefHeading___Toc10884_2399891985"/>
      <w:bookmarkStart w:id="549" w:name="rule-3-generator-syntax"/>
      <w:bookmarkEnd w:id="548"/>
      <w:r>
        <w:rPr>
          <w:b/>
          <w:color w:val="404040"/>
          <w:sz w:val="24"/>
        </w:rPr>
        <w:t>Rule #3: Generator Syntax</w:t>
      </w:r>
    </w:p>
    <w:p>
      <w:pPr>
        <w:pStyle w:val="FirstParagraph"/>
        <w:rPr/>
      </w:pPr>
      <w:r>
        <w:rPr>
          <w:b/>
          <w:bCs/>
          <w:sz w:val="20"/>
        </w:rPr>
        <w:t>Generate custom crossbar:</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Options:</w:t>
      </w:r>
    </w:p>
    <w:p>
      <w:pPr>
        <w:pStyle w:val="SourceCode"/>
        <w:rPr/>
      </w:pP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FirstParagraph"/>
        <w:rPr/>
      </w:pPr>
      <w:r>
        <w:rPr>
          <w:b/>
          <w:bCs/>
          <w:sz w:val="20"/>
        </w:rPr>
        <w:t>Example:</w:t>
      </w:r>
    </w:p>
    <w:p>
      <w:pPr>
        <w:pStyle w:val="SourceCode"/>
        <w:rPr/>
      </w:pPr>
      <w:r>
        <w:rPr>
          <w:rStyle w:val="CommentTok"/>
        </w:rPr>
        <w:t># Generate 3x8 crossbar with custom base</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--base-addr</w:t>
      </w:r>
      <w:r>
        <w:rPr>
          <w:rStyle w:val="NormalTok"/>
        </w:rPr>
        <w:t xml:space="preserve"> 0x80000000</w:t>
      </w:r>
      <w:r>
        <w:rPr/>
        <w:br/>
        <w:br/>
      </w:r>
      <w:r>
        <w:rPr>
          <w:rStyle w:val="CommentTok"/>
        </w:rPr>
        <w:t># Generate a 5x5 variant</w:t>
      </w:r>
      <w:r>
        <w:rPr/>
        <w:br/>
      </w:r>
      <w:r>
        <w:rPr>
          <w:rStyle w:val="ExtensionTok"/>
        </w:rPr>
        <w:t>python</w:t>
      </w:r>
      <w:r>
        <w:rPr>
          <w:rStyle w:val="NormalTok"/>
        </w:rPr>
        <w:t xml:space="preserve"> generate_xbars.py </w:t>
      </w:r>
      <w:r>
        <w:rPr>
          <w:rStyle w:val="AttributeTok"/>
        </w:rPr>
        <w:t>--masters</w:t>
      </w:r>
      <w:r>
        <w:rPr>
          <w:rStyle w:val="NormalTok"/>
        </w:rPr>
        <w:t xml:space="preserve"> 5 </w:t>
      </w:r>
      <w:r>
        <w:rPr>
          <w:rStyle w:val="AttributeTok"/>
        </w:rPr>
        <w:t>--slaves</w:t>
      </w:r>
      <w:r>
        <w:rPr>
          <w:rStyle w:val="NormalTok"/>
        </w:rPr>
        <w:t xml:space="preserve"> 5</w:t>
      </w:r>
    </w:p>
    <w:p>
      <w:pPr>
        <w:pStyle w:val="Normal"/>
        <w:rPr/>
      </w:pPr>
      <w:bookmarkStart w:id="550" w:name="critical-rules-for-this-component"/>
      <w:bookmarkStart w:id="551" w:name="rule-3-generator-syntax"/>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0"/>
      <w:bookmarkEnd w:id="551"/>
      <w:r>
        <w:br w:type="page"/>
      </w:r>
    </w:p>
    <w:p>
      <w:pPr>
        <w:pStyle w:val="Heading2"/>
        <w:pBdr>
          <w:bottom w:val="single" w:sz="12" w:space="0" w:color="228B22"/>
        </w:pBdr>
        <w:spacing w:before="280" w:after="80"/>
        <w:rPr/>
      </w:pPr>
      <w:bookmarkStart w:id="552" w:name="__RefHeading___Toc10886_2399891985"/>
      <w:bookmarkStart w:id="553" w:name="architecture-quick-reference"/>
      <w:bookmarkEnd w:id="552"/>
      <w:r>
        <w:rPr>
          <w:b/>
          <w:color w:val="228B22"/>
          <w:sz w:val="28"/>
        </w:rPr>
        <w:t>Architecture Quick Reference</w:t>
      </w:r>
    </w:p>
    <w:p>
      <w:pPr>
        <w:pStyle w:val="Heading3"/>
        <w:spacing w:before="200" w:after="80"/>
        <w:rPr/>
      </w:pPr>
      <w:bookmarkStart w:id="554" w:name="__RefHeading___Toc10888_2399891985"/>
      <w:bookmarkStart w:id="555" w:name="module-organization"/>
      <w:bookmarkEnd w:id="554"/>
      <w:r>
        <w:rPr>
          <w:b/>
          <w:color w:val="404040"/>
          <w:sz w:val="24"/>
        </w:rPr>
        <w:t>Module Organization</w:t>
      </w:r>
    </w:p>
    <w:p>
      <w:pPr>
        <w:pStyle w:val="SourceCode"/>
        <w:rPr/>
      </w:pPr>
      <w:r>
        <w:rPr>
          <w:rStyle w:val="VerbatimChar"/>
        </w:rPr>
        <w:t>projects/components/fabric-gen-ip/lattice-apbx-xbar/</w:t>
      </w:r>
      <w:r>
        <w:rPr/>
        <w:br/>
      </w:r>
      <w:r>
        <w:rPr>
          <w:rStyle w:val="VerbatimChar"/>
        </w:rPr>
        <w:t>├── rtl/</w:t>
      </w:r>
      <w:r>
        <w:rPr/>
        <w:br/>
      </w:r>
      <w:r>
        <w:rPr>
          <w:rStyle w:val="VerbatimChar"/>
        </w:rPr>
        <w:t>│   ├── apbx_xbar_1to1.sv        Core crossbar modules</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  (m0=APB4, m1=APB5, s0=APB5, s1=APB4)</w:t>
      </w:r>
      <w:r>
        <w:rPr/>
        <w:br/>
      </w:r>
      <w:r>
        <w:rPr>
          <w:rStyle w:val="VerbatimChar"/>
        </w:rPr>
        <w:t>│   └── wrappers/               testbench scaffolds, not integration wrappers</w:t>
      </w:r>
      <w:r>
        <w:rPr/>
        <w:br/>
      </w:r>
      <w:r>
        <w:rPr>
          <w:rStyle w:val="VerbatimChar"/>
        </w:rPr>
        <w:t>│       ├── apbx_xbar_1to1_wrap.sv</w:t>
      </w:r>
      <w:r>
        <w:rPr/>
        <w:br/>
      </w:r>
      <w:r>
        <w:rPr>
          <w:rStyle w:val="VerbatimChar"/>
        </w:rPr>
        <w:t>│       ├── apbx_xbar_2to1_wrap.sv</w:t>
      </w:r>
      <w:r>
        <w:rPr/>
        <w:br/>
      </w:r>
      <w:r>
        <w:rPr>
          <w:rStyle w:val="VerbatimChar"/>
        </w:rPr>
        <w:t>│       ├── apbx_xbar_1to4_wrap.sv</w:t>
      </w:r>
      <w:r>
        <w:rPr/>
        <w:br/>
      </w:r>
      <w:r>
        <w:rPr>
          <w:rStyle w:val="VerbatimChar"/>
        </w:rPr>
        <w:t>│       └── apbx_xbar_2to4_wrap.sv</w:t>
      </w:r>
      <w:r>
        <w:rPr/>
        <w:br/>
      </w:r>
      <w:r>
        <w:rPr>
          <w:rStyle w:val="VerbatimChar"/>
        </w:rPr>
        <w:t>├── bin/</w:t>
      </w:r>
      <w:r>
        <w:rPr/>
        <w:br/>
      </w:r>
      <w:r>
        <w:rPr>
          <w:rStyle w:val="VerbatimChar"/>
        </w:rPr>
        <w:t>│   └── generate_xbars.py       Generator script</w:t>
      </w:r>
      <w:r>
        <w:rPr/>
        <w:br/>
      </w:r>
      <w:r>
        <w:rPr>
          <w:rStyle w:val="VerbatimChar"/>
        </w:rPr>
        <w:t>├── dv/</w:t>
      </w:r>
      <w:r>
        <w:rPr/>
        <w:br/>
      </w:r>
      <w:r>
        <w:rPr>
          <w:rStyle w:val="VerbatimChar"/>
        </w:rPr>
        <w:t>│   └── tests/</w:t>
      </w:r>
      <w:r>
        <w:rPr/>
        <w:br/>
      </w:r>
      <w:r>
        <w:rPr>
          <w:rStyle w:val="VerbatimChar"/>
        </w:rPr>
        <w:t>│       ├── test_apbx_xbar_1to1.py</w:t>
      </w:r>
      <w:r>
        <w:rPr/>
        <w:br/>
      </w:r>
      <w:r>
        <w:rPr>
          <w:rStyle w:val="VerbatimChar"/>
        </w:rPr>
        <w:t>│       ├── test_apbx_xbar_2to1.py</w:t>
      </w:r>
      <w:r>
        <w:rPr/>
        <w:br/>
      </w:r>
      <w:r>
        <w:rPr>
          <w:rStyle w:val="VerbatimChar"/>
        </w:rPr>
        <w:t>│       ├── test_apbx_xbar_1to4.py</w:t>
      </w:r>
      <w:r>
        <w:rPr/>
        <w:br/>
      </w:r>
      <w:r>
        <w:rPr>
          <w:rStyle w:val="VerbatimChar"/>
        </w:rPr>
        <w:t>│       ├── test_apbx_xbar_2to4.py</w:t>
      </w:r>
      <w:r>
        <w:rPr/>
        <w:br/>
      </w:r>
      <w:r>
        <w:rPr>
          <w:rStyle w:val="VerbatimChar"/>
        </w:rPr>
        <w:t>│       ├── test_apbx_xbar_2to2_mixed.py</w:t>
      </w:r>
      <w:r>
        <w:rPr/>
        <w:br/>
      </w:r>
      <w:r>
        <w:rPr>
          <w:rStyle w:val="VerbatimChar"/>
        </w:rPr>
        <w:t>│       ├── test_apbx_xbar_timing.py     published latency/cadence figures</w:t>
      </w:r>
      <w:r>
        <w:rPr/>
        <w:br/>
      </w:r>
      <w:r>
        <w:rPr>
          <w:rStyle w:val="VerbatimChar"/>
        </w:rPr>
        <w:t>│       ├── test_apbx_xbar_parity.py     generates a parity-on all-APB5 2x2 (APB5 *CHK, PWAKEUP)</w:t>
      </w:r>
      <w:r>
        <w:rPr/>
        <w:br/>
      </w:r>
      <w:r>
        <w:rPr>
          <w:rStyle w:val="VerbatimChar"/>
        </w:rPr>
        <w:t>│       └── GTKW/                Waveform configs</w:t>
      </w:r>
      <w:r>
        <w:rPr/>
        <w:br/>
      </w:r>
      <w:r>
        <w:rPr>
          <w:rStyle w:val="VerbatimChar"/>
        </w:rPr>
        <w:t>├── PRD.md                       Complete specification</w:t>
      </w:r>
      <w:r>
        <w:rPr/>
        <w:br/>
      </w:r>
      <w:r>
        <w:rPr>
          <w:rStyle w:val="VerbatimChar"/>
        </w:rPr>
        <w:t>├── CLAUDE.md                    This file</w:t>
      </w:r>
      <w:r>
        <w:rPr/>
        <w:br/>
      </w:r>
      <w:r>
        <w:rPr>
          <w:rStyle w:val="VerbatimChar"/>
        </w:rPr>
        <w:t>└── README.md                    Quick start guide</w:t>
      </w:r>
      <w:bookmarkEnd w:id="555"/>
    </w:p>
    <w:p>
      <w:pPr>
        <w:pStyle w:val="Heading3"/>
        <w:spacing w:before="200" w:after="80"/>
        <w:rPr/>
      </w:pPr>
      <w:bookmarkStart w:id="556" w:name="__RefHeading___Toc10890_2399891985"/>
      <w:bookmarkStart w:id="557" w:name="block-diagram-24-example"/>
      <w:bookmarkEnd w:id="556"/>
      <w:r>
        <w:rPr>
          <w:b/>
          <w:color w:val="404040"/>
          <w:sz w:val="24"/>
        </w:rPr>
        <w:t>Block Diagram (2×4 Example)</w:t>
      </w:r>
    </w:p>
    <w:p>
      <w:pPr>
        <w:pStyle w:val="SourceCode"/>
        <w:rPr/>
      </w:pPr>
      <w:r>
        <w:rPr>
          <w:rStyle w:val="VerbatimChar"/>
        </w:rPr>
        <w:t xml:space="preserve">           </w:t>
      </w:r>
      <w:r>
        <w:rPr>
          <w:rStyle w:val="VerbatimChar"/>
        </w:rPr>
        <w:t>Master 0      Master 1</w:t>
      </w:r>
      <w:r>
        <w:rPr/>
        <w:br/>
      </w:r>
      <w:r>
        <w:rPr>
          <w:rStyle w:val="VerbatimChar"/>
        </w:rPr>
        <w:t xml:space="preserve">               │             │</w:t>
      </w:r>
      <w:r>
        <w:rPr/>
        <w:br/>
      </w:r>
      <w:r>
        <w:rPr>
          <w:rStyle w:val="VerbatimChar"/>
        </w:rPr>
        <w:t xml:space="preserve">               ▼             ▼</w:t>
      </w:r>
      <w:r>
        <w:rPr/>
        <w:br/>
      </w:r>
      <w:r>
        <w:rPr>
          <w:rStyle w:val="VerbatimChar"/>
        </w:rPr>
        <w:t xml:space="preserve">         ┌─────────────────────┐</w:t>
      </w:r>
      <w:r>
        <w:rPr/>
        <w:br/>
      </w:r>
      <w:r>
        <w:rPr>
          <w:rStyle w:val="VerbatimChar"/>
        </w:rPr>
        <w:t xml:space="preserve">         │  APB Slaves (M-side)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Address Decode        │</w:t>
      </w:r>
      <w:r>
        <w:rPr/>
        <w:br/>
      </w:r>
      <w:r>
        <w:rPr>
          <w:rStyle w:val="VerbatimChar"/>
        </w:rPr>
        <w:t xml:space="preserve">         │ + Arbitration         │</w:t>
      </w:r>
      <w:r>
        <w:rPr/>
        <w:br/>
      </w:r>
      <w:r>
        <w:rPr>
          <w:rStyle w:val="VerbatimChar"/>
        </w:rPr>
        <w:t xml:space="preserve">         │ + Response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Masters (S-side) │</w:t>
      </w:r>
      <w:r>
        <w:rPr/>
        <w:br/>
      </w:r>
      <w:r>
        <w:rPr>
          <w:rStyle w:val="VerbatimChar"/>
        </w:rPr>
        <w:t xml:space="preserve">         └──────┬────────┬───────┘</w:t>
      </w:r>
      <w:r>
        <w:rPr/>
        <w:br/>
      </w:r>
      <w:r>
        <w:rPr>
          <w:rStyle w:val="VerbatimChar"/>
        </w:rPr>
        <w:t xml:space="preserve">                │        │   (more)</w:t>
      </w:r>
      <w:r>
        <w:rPr/>
        <w:br/>
      </w:r>
      <w:r>
        <w:rPr>
          <w:rStyle w:val="VerbatimChar"/>
        </w:rPr>
        <w:t xml:space="preserve">           Slave 0   Slave 1 ... Slave 3</w:t>
      </w:r>
    </w:p>
    <w:p>
      <w:pPr>
        <w:pStyle w:val="Normal"/>
        <w:rPr/>
      </w:pPr>
      <w:bookmarkStart w:id="558" w:name="architecture-quick-reference"/>
      <w:bookmarkStart w:id="559" w:name="block-diagram-24-example"/>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8"/>
      <w:bookmarkEnd w:id="559"/>
      <w:r>
        <w:br w:type="page"/>
      </w:r>
    </w:p>
    <w:p>
      <w:pPr>
        <w:pStyle w:val="Heading2"/>
        <w:pBdr>
          <w:bottom w:val="single" w:sz="12" w:space="0" w:color="228B22"/>
        </w:pBdr>
        <w:spacing w:before="280" w:after="80"/>
        <w:rPr/>
      </w:pPr>
      <w:bookmarkStart w:id="560" w:name="__RefHeading___Toc10892_2399891985"/>
      <w:bookmarkStart w:id="561" w:name="common-user-questions-and-responses"/>
      <w:bookmarkEnd w:id="560"/>
      <w:r>
        <w:rPr>
          <w:b/>
          <w:color w:val="228B22"/>
          <w:sz w:val="28"/>
        </w:rPr>
        <w:t>Common User Questions and Responses</w:t>
      </w:r>
    </w:p>
    <w:p>
      <w:pPr>
        <w:pStyle w:val="Heading3"/>
        <w:spacing w:before="200" w:after="80"/>
        <w:rPr/>
      </w:pPr>
      <w:bookmarkStart w:id="562" w:name="__RefHeading___Toc10894_2399891985"/>
      <w:bookmarkStart w:id="563" w:name="Xfe8391ccb8a34e32fd568b604022f4dbfee393b"/>
      <w:bookmarkEnd w:id="562"/>
      <w:r>
        <w:rPr>
          <w:b/>
          <w:color w:val="404040"/>
          <w:sz w:val="24"/>
        </w:rPr>
        <w:t>Q: “How do I connect a CPU to 4 peripherals?”</w:t>
      </w:r>
    </w:p>
    <w:p>
      <w:pPr>
        <w:pStyle w:val="FirstParagraph"/>
        <w:rPr/>
      </w:pPr>
      <w:r>
        <w:rPr>
          <w:b/>
          <w:bCs/>
          <w:sz w:val="20"/>
        </w:rPr>
        <w:t>A: Use the pre-generated 1to4 crossbar:</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 xml:space="preserve">)  </w:t>
      </w:r>
      <w:r>
        <w:rPr>
          <w:rStyle w:val="CommentTok"/>
        </w:rPr>
        <w:t>// Start of peripheral space</w:t>
      </w:r>
      <w:r>
        <w:rPr/>
        <w:br/>
      </w:r>
      <w:r>
        <w:rPr>
          <w:rStyle w:val="NormalTok"/>
        </w:rPr>
        <w:t>) u_peripheral_xbar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CPU connection (master 0)</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Peripheral 0: UART @ 0x1000_0000</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interface)</w:t>
      </w:r>
      <w:r>
        <w:rPr/>
        <w:br/>
        <w:br/>
      </w:r>
      <w:r>
        <w:rPr>
          <w:rStyle w:val="NormalTok"/>
        </w:rPr>
        <w:t xml:space="preserve">    </w:t>
      </w:r>
      <w:r>
        <w:rPr>
          <w:rStyle w:val="CommentTok"/>
        </w:rPr>
        <w:t>// Peripheral 1: GPIO @ 0x1001_0000</w:t>
      </w:r>
      <w:r>
        <w:rPr/>
        <w:br/>
      </w:r>
      <w:r>
        <w:rPr>
          <w:rStyle w:val="NormalTok"/>
        </w:rPr>
        <w:t xml:space="preserve">    </w:t>
      </w:r>
      <w:r>
        <w:rPr>
          <w:rStyle w:val="CommentTok"/>
        </w:rPr>
        <w:t>// Peripheral 2: Timer @ 0x1002_0000</w:t>
      </w:r>
      <w:r>
        <w:rPr/>
        <w:br/>
      </w:r>
      <w:r>
        <w:rPr>
          <w:rStyle w:val="NormalTok"/>
        </w:rPr>
        <w:t xml:space="preserve">    </w:t>
      </w:r>
      <w:r>
        <w:rPr>
          <w:rStyle w:val="CommentTok"/>
        </w:rPr>
        <w:t>// Peripheral 3: SPI @ 0x1003_0000</w:t>
      </w:r>
      <w:r>
        <w:rPr/>
        <w:br/>
      </w:r>
      <w:r>
        <w:rPr>
          <w:rStyle w:val="NormalTok"/>
        </w:rPr>
        <w:t>);</w:t>
      </w:r>
    </w:p>
    <w:p>
      <w:pPr>
        <w:pStyle w:val="FirstParagraph"/>
        <w:rPr/>
      </w:pPr>
      <w:r>
        <w:rPr>
          <w:b/>
          <w:bCs/>
          <w:sz w:val="20"/>
        </w:rPr>
        <w:t>Address map:</w:t>
      </w:r>
      <w:r>
        <w:rPr>
          <w:sz w:val="20"/>
        </w:rPr>
        <w:t xml:space="preserve"> - UART: 0x1000_0000 - 0x1000_FFFF - GPIO: 0x1001_0000 - 0x1001_FFFF - Timer: 0x1002_0000 - 0x1002_FFFF - SPI: 0x1003_0000 - 0x1003_FFFF</w:t>
      </w:r>
    </w:p>
    <w:p>
      <w:pPr>
        <w:pStyle w:val="BodyText"/>
        <w:rPr/>
      </w:pPr>
      <w:r>
        <w:rPr>
          <w:b/>
          <w:bCs/>
          <w:sz w:val="20"/>
        </w:rPr>
        <w:t>See:</w:t>
      </w:r>
      <w:r>
        <w:rPr>
          <w:sz w:val="20"/>
        </w:rPr>
        <w:t xml:space="preserve"> </w:t>
      </w:r>
      <w:r>
        <w:rPr>
          <w:rStyle w:val="VerbatimChar"/>
          <w:sz w:val="20"/>
        </w:rPr>
        <w:t>PRD.md</w:t>
      </w:r>
      <w:r>
        <w:rPr>
          <w:sz w:val="20"/>
        </w:rPr>
        <w:t xml:space="preserve"> Section 11.1</w:t>
      </w:r>
      <w:bookmarkEnd w:id="563"/>
    </w:p>
    <w:p>
      <w:pPr>
        <w:pStyle w:val="Heading3"/>
        <w:spacing w:before="200" w:after="80"/>
        <w:rPr/>
      </w:pPr>
      <w:bookmarkStart w:id="564" w:name="__RefHeading___Toc10896_2399891985"/>
      <w:bookmarkStart w:id="565" w:name="X500a80c108c7266b161e38b1ea6d97b8b32db4b"/>
      <w:bookmarkEnd w:id="564"/>
      <w:r>
        <w:rPr>
          <w:b/>
          <w:color w:val="404040"/>
          <w:sz w:val="24"/>
        </w:rPr>
        <w:t>Q: “I need CPU and DMA to access peripherals. Which crossbar?”</w:t>
      </w:r>
    </w:p>
    <w:p>
      <w:pPr>
        <w:pStyle w:val="FirstParagraph"/>
        <w:rPr/>
      </w:pPr>
      <w:r>
        <w:rPr>
          <w:b/>
          <w:bCs/>
          <w:sz w:val="20"/>
        </w:rPr>
        <w:t>A: Use the 2to4 crossbar:</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FirstParagraph"/>
        <w:rPr/>
      </w:pPr>
      <w:r>
        <w:rPr>
          <w:b/>
          <w:bCs/>
          <w:sz w:val="20"/>
        </w:rPr>
        <w:t>Key feature:</w:t>
      </w:r>
      <w:r>
        <w:rPr>
          <w:sz w:val="20"/>
        </w:rPr>
        <w:t xml:space="preserve"> Round-robin arbitration per slave ensures fair access between CPU and DMA.</w:t>
      </w:r>
    </w:p>
    <w:p>
      <w:pPr>
        <w:pStyle w:val="BodyText"/>
        <w:rPr/>
      </w:pPr>
      <w:r>
        <w:rPr>
          <w:b/>
          <w:bCs/>
          <w:sz w:val="20"/>
        </w:rPr>
        <w:t>See:</w:t>
      </w:r>
      <w:r>
        <w:rPr>
          <w:sz w:val="20"/>
        </w:rPr>
        <w:t xml:space="preserve"> </w:t>
      </w:r>
      <w:r>
        <w:rPr>
          <w:rStyle w:val="VerbatimChar"/>
          <w:sz w:val="20"/>
        </w:rPr>
        <w:t>PRD.md</w:t>
      </w:r>
      <w:r>
        <w:rPr>
          <w:sz w:val="20"/>
        </w:rPr>
        <w:t xml:space="preserve"> Section 11.2</w:t>
      </w:r>
      <w:bookmarkEnd w:id="565"/>
    </w:p>
    <w:p>
      <w:pPr>
        <w:pStyle w:val="Heading3"/>
        <w:spacing w:before="200" w:after="80"/>
        <w:rPr/>
      </w:pPr>
      <w:bookmarkStart w:id="566" w:name="__RefHeading___Toc10898_2399891985"/>
      <w:bookmarkStart w:id="567" w:name="q-what-if-i-need-3-masters-and-8-slaves"/>
      <w:bookmarkEnd w:id="566"/>
      <w:r>
        <w:rPr>
          <w:b/>
          <w:color w:val="404040"/>
          <w:sz w:val="24"/>
        </w:rPr>
        <w:t>Q: “What if I need 3 masters and 8 slaves?”</w:t>
      </w:r>
    </w:p>
    <w:p>
      <w:pPr>
        <w:pStyle w:val="FirstParagraph"/>
        <w:rPr/>
      </w:pPr>
      <w:r>
        <w:rPr>
          <w:b/>
          <w:bCs/>
          <w:sz w:val="20"/>
        </w:rPr>
        <w:t>A: Generate custom crossbar:</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CommentTok"/>
        </w:rPr>
        <w:t># writes apbx_xbar_3to8.sv next to the script</w:t>
      </w:r>
      <w:r>
        <w:rPr/>
        <w:br/>
        <w:br/>
      </w:r>
      <w:r>
        <w:rPr>
          <w:rStyle w:val="CommentTok"/>
        </w:rPr>
        <w:t># Check generated file, then move it into rtl/</w:t>
      </w:r>
      <w:r>
        <w:rPr/>
        <w:br/>
      </w:r>
      <w:r>
        <w:rPr>
          <w:rStyle w:val="FunctionTok"/>
        </w:rPr>
        <w:t>ls</w:t>
      </w:r>
      <w:r>
        <w:rPr>
          <w:rStyle w:val="NormalTok"/>
        </w:rPr>
        <w:t xml:space="preserve"> </w:t>
      </w:r>
      <w:r>
        <w:rPr>
          <w:rStyle w:val="AttributeTok"/>
        </w:rPr>
        <w:t>-lh</w:t>
      </w:r>
      <w:r>
        <w:rPr>
          <w:rStyle w:val="NormalTok"/>
        </w:rPr>
        <w:t xml:space="preserve"> apbx_xbar_3to8.sv</w:t>
      </w:r>
      <w:r>
        <w:rPr/>
        <w:br/>
      </w:r>
      <w:r>
        <w:rPr>
          <w:rStyle w:val="FunctionTok"/>
        </w:rPr>
        <w:t>mv</w:t>
      </w:r>
      <w:r>
        <w:rPr>
          <w:rStyle w:val="NormalTok"/>
        </w:rPr>
        <w:t xml:space="preserve"> apbx_xbar_3to8.sv ../rtl/</w:t>
      </w:r>
    </w:p>
    <w:p>
      <w:pPr>
        <w:pStyle w:val="FirstParagraph"/>
        <w:rPr/>
      </w:pPr>
      <w:r>
        <w:rPr>
          <w:sz w:val="20"/>
        </w:rPr>
        <w:t>Then instantiate like any other crossbar:</w:t>
      </w:r>
    </w:p>
    <w:p>
      <w:pPr>
        <w:pStyle w:val="SourceCode"/>
        <w:rPr/>
      </w:pPr>
      <w:r>
        <w:rPr>
          <w:rStyle w:val="NormalTok"/>
        </w:rPr>
        <w:t>apbx_xbar_3to8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u_custom_xbar (</w:t>
      </w:r>
      <w:r>
        <w:rPr/>
        <w:br/>
      </w:r>
      <w:r>
        <w:rPr>
          <w:rStyle w:val="NormalTok"/>
        </w:rPr>
        <w:t xml:space="preserve">    </w:t>
      </w:r>
      <w:r>
        <w:rPr>
          <w:rStyle w:val="CommentTok"/>
        </w:rPr>
        <w:t>// ... connections for 3 masters and 8 slaves</w:t>
      </w:r>
      <w:r>
        <w:rPr/>
        <w:br/>
      </w:r>
      <w:r>
        <w:rPr>
          <w:rStyle w:val="NormalTok"/>
        </w:rPr>
        <w:t>);</w:t>
      </w:r>
    </w:p>
    <w:p>
      <w:pPr>
        <w:pStyle w:val="FirstParagraph"/>
        <w:rPr/>
      </w:pPr>
      <w:r>
        <w:rPr>
          <w:b/>
          <w:bCs/>
          <w:sz w:val="20"/>
        </w:rPr>
        <w:t>See:</w:t>
      </w:r>
      <w:r>
        <w:rPr>
          <w:sz w:val="20"/>
        </w:rPr>
        <w:t xml:space="preserve"> </w:t>
      </w:r>
      <w:r>
        <w:rPr>
          <w:rStyle w:val="VerbatimChar"/>
          <w:sz w:val="20"/>
        </w:rPr>
        <w:t>PRD.md</w:t>
      </w:r>
      <w:r>
        <w:rPr>
          <w:sz w:val="20"/>
        </w:rPr>
        <w:t xml:space="preserve"> Section 8</w:t>
      </w:r>
      <w:bookmarkEnd w:id="567"/>
    </w:p>
    <w:p>
      <w:pPr>
        <w:pStyle w:val="Heading3"/>
        <w:spacing w:before="200" w:after="80"/>
        <w:rPr/>
      </w:pPr>
      <w:bookmarkStart w:id="568" w:name="__RefHeading___Toc10900_2399891985"/>
      <w:bookmarkStart w:id="569" w:name="q-how-does-arbitration-work"/>
      <w:bookmarkEnd w:id="568"/>
      <w:r>
        <w:rPr>
          <w:b/>
          <w:color w:val="404040"/>
          <w:sz w:val="24"/>
        </w:rPr>
        <w:t>Q: “How does arbitration work?”</w:t>
      </w:r>
    </w:p>
    <w:p>
      <w:pPr>
        <w:pStyle w:val="FirstParagraph"/>
        <w:rPr/>
      </w:pPr>
      <w:r>
        <w:rPr>
          <w:b/>
          <w:bCs/>
          <w:sz w:val="20"/>
        </w:rPr>
        <w:t>A: Per-slave round-robin:</w:t>
      </w:r>
    </w:p>
    <w:p>
      <w:pPr>
        <w:pStyle w:val="BodyText"/>
        <w:rPr/>
      </w:pPr>
      <w:r>
        <w:rPr>
          <w:sz w:val="20"/>
        </w:rPr>
        <w:t>Each slave has its own arbiter that rotates master priority:</w:t>
      </w:r>
    </w:p>
    <w:p>
      <w:pPr>
        <w:pStyle w:val="SourceCode"/>
        <w:rPr/>
      </w:pPr>
      <w:r>
        <w:rPr>
          <w:rStyle w:val="VerbatimChar"/>
        </w:rPr>
        <w:t>Example with 2 masters accessing Slave 0:</w:t>
      </w:r>
      <w:r>
        <w:rPr/>
        <w:br/>
        <w:br/>
      </w:r>
      <w:r>
        <w:rPr>
          <w:rStyle w:val="VerbatimChar"/>
        </w:rPr>
        <w:t>Transaction 1: M0 requests → M0 granted</w:t>
      </w:r>
      <w:r>
        <w:rPr/>
        <w:br/>
      </w:r>
      <w:r>
        <w:rPr>
          <w:rStyle w:val="VerbatimChar"/>
        </w:rPr>
        <w:t>Transaction 2: M0 and M1 request → M1 granted (rotated)</w:t>
      </w:r>
      <w:r>
        <w:rPr/>
        <w:br/>
      </w:r>
      <w:r>
        <w:rPr>
          <w:rStyle w:val="VerbatimChar"/>
        </w:rPr>
        <w:t>Transaction 3: M1 requests → M1 granted</w:t>
      </w:r>
      <w:r>
        <w:rPr/>
        <w:br/>
      </w:r>
      <w:r>
        <w:rPr>
          <w:rStyle w:val="VerbatimChar"/>
        </w:rPr>
        <w:t>Transaction 4: M0 and M1 request → M0 granted (rotated)</w:t>
      </w:r>
    </w:p>
    <w:p>
      <w:pPr>
        <w:pStyle w:val="FirstParagraph"/>
        <w:rPr/>
      </w:pPr>
      <w:r>
        <w:rPr>
          <w:b/>
          <w:bCs/>
          <w:sz w:val="20"/>
        </w:rPr>
        <w:t>Key points:</w:t>
      </w:r>
      <w:r>
        <w:rPr>
          <w:sz w:val="20"/>
        </w:rPr>
        <w:t xml:space="preserve"> - </w:t>
      </w:r>
      <w:r>
        <w:rPr>
          <w:b/>
          <w:bCs/>
          <w:sz w:val="20"/>
        </w:rPr>
        <w:t>Independent per slave:</w:t>
      </w:r>
      <w:r>
        <w:rPr>
          <w:sz w:val="20"/>
        </w:rPr>
        <w:t xml:space="preserve"> Each slave arbitrates independently - </w:t>
      </w:r>
      <w:r>
        <w:rPr>
          <w:b/>
          <w:bCs/>
          <w:sz w:val="20"/>
        </w:rPr>
        <w:t>Fair:</w:t>
      </w:r>
      <w:r>
        <w:rPr>
          <w:sz w:val="20"/>
        </w:rPr>
        <w:t xml:space="preserve"> No master can starve another - </w:t>
      </w:r>
      <w:r>
        <w:rPr>
          <w:b/>
          <w:bCs/>
          <w:sz w:val="20"/>
        </w:rPr>
        <w:t>Grant persistence:</w:t>
      </w:r>
      <w:r>
        <w:rPr>
          <w:sz w:val="20"/>
        </w:rPr>
        <w:t xml:space="preserve"> Once granted, master holds slave until response completes - </w:t>
      </w:r>
      <w:r>
        <w:rPr>
          <w:b/>
          <w:bCs/>
          <w:sz w:val="20"/>
        </w:rPr>
        <w:t>Back-to-back:</w:t>
      </w:r>
      <w:r>
        <w:rPr>
          <w:sz w:val="20"/>
        </w:rPr>
        <w:t xml:space="preserve"> supported, but not overlapped — 10 pclk cycles per transfer for 1to1/1to4, 11 for the arbitrated variants (2to1, 2to4, 2to2_mixed), PREADY-to-PREADY (see HAS 5.1/5.2)</w:t>
      </w:r>
    </w:p>
    <w:p>
      <w:pPr>
        <w:pStyle w:val="BodyText"/>
        <w:rPr/>
      </w:pPr>
      <w:r>
        <w:rPr>
          <w:b/>
          <w:bCs/>
          <w:sz w:val="20"/>
        </w:rPr>
        <w:t>See:</w:t>
      </w:r>
      <w:r>
        <w:rPr>
          <w:sz w:val="20"/>
        </w:rPr>
        <w:t xml:space="preserve"> </w:t>
      </w:r>
      <w:r>
        <w:rPr>
          <w:rStyle w:val="VerbatimChar"/>
          <w:sz w:val="20"/>
        </w:rPr>
        <w:t>PRD.md</w:t>
      </w:r>
      <w:r>
        <w:rPr>
          <w:sz w:val="20"/>
        </w:rPr>
        <w:t xml:space="preserve"> Section 3.3</w:t>
      </w:r>
      <w:bookmarkEnd w:id="569"/>
    </w:p>
    <w:p>
      <w:pPr>
        <w:pStyle w:val="Heading3"/>
        <w:spacing w:before="200" w:after="80"/>
        <w:rPr/>
      </w:pPr>
      <w:bookmarkStart w:id="570" w:name="__RefHeading___Toc10902_2399891985"/>
      <w:bookmarkStart w:id="571" w:name="q-can-i-change-the-address-map"/>
      <w:bookmarkEnd w:id="570"/>
      <w:r>
        <w:rPr>
          <w:b/>
          <w:color w:val="404040"/>
          <w:sz w:val="24"/>
        </w:rPr>
        <w:t>Q: “Can I change the address map?”</w:t>
      </w:r>
    </w:p>
    <w:p>
      <w:pPr>
        <w:pStyle w:val="FirstParagraph"/>
        <w:rPr/>
      </w:pPr>
      <w:r>
        <w:rPr>
          <w:b/>
          <w:bCs/>
          <w:sz w:val="20"/>
        </w:rPr>
        <w:t>A: BASE_ADDR parameter shifts entire map, but per-slave size is fixed:</w:t>
      </w:r>
    </w:p>
    <w:p>
      <w:pPr>
        <w:pStyle w:val="SourceCode"/>
        <w:rPr/>
      </w:pPr>
      <w:r>
        <w:rPr>
          <w:rStyle w:val="CommentTok"/>
        </w:rPr>
        <w:t>// Default: 0x1000_0000</w:t>
      </w:r>
      <w:r>
        <w:rPr/>
        <w:br/>
      </w:r>
      <w:r>
        <w:rPr>
          <w:rStyle w:val="NormalTok"/>
        </w:rPr>
        <w:t>apbx_xbar_1to4 #</w:t>
      </w:r>
      <w:r>
        <w:rPr>
          <w:rStyle w:val="DataTypeTok"/>
        </w:rPr>
        <w:t>(.BASE_ADDR</w:t>
      </w:r>
      <w:r>
        <w:rPr>
          <w:rStyle w:val="NormalTok"/>
        </w:rPr>
        <w:t>(</w:t>
      </w:r>
      <w:r>
        <w:rPr>
          <w:rStyle w:val="BaseNTok"/>
        </w:rPr>
        <w:t>32'h1000_0000</w:t>
      </w:r>
      <w:r>
        <w:rPr>
          <w:rStyle w:val="NormalTok"/>
        </w:rPr>
        <w:t>)) u_xbar1 (...);</w:t>
      </w:r>
      <w:r>
        <w:rPr/>
        <w:br/>
      </w:r>
      <w:r>
        <w:rPr>
          <w:rStyle w:val="CommentTok"/>
        </w:rPr>
        <w:t>// Slaves at: 0x1000_0000, 0x1001_0000, 0x1002_0000, 0x1003_0000</w:t>
      </w:r>
      <w:r>
        <w:rPr/>
        <w:br/>
        <w:br/>
      </w:r>
      <w:r>
        <w:rPr>
          <w:rStyle w:val="CommentTok"/>
        </w:rPr>
        <w:t>// Shifted: 0x8000_0000</w:t>
      </w:r>
      <w:r>
        <w:rPr/>
        <w:br/>
      </w:r>
      <w:r>
        <w:rPr>
          <w:rStyle w:val="NormalTok"/>
        </w:rPr>
        <w:t>apbx_xbar_1to4 #</w:t>
      </w:r>
      <w:r>
        <w:rPr>
          <w:rStyle w:val="DataTypeTok"/>
        </w:rPr>
        <w:t>(.BASE_ADDR</w:t>
      </w:r>
      <w:r>
        <w:rPr>
          <w:rStyle w:val="NormalTok"/>
        </w:rPr>
        <w:t>(</w:t>
      </w:r>
      <w:r>
        <w:rPr>
          <w:rStyle w:val="BaseNTok"/>
        </w:rPr>
        <w:t>32'h8000_0000</w:t>
      </w:r>
      <w:r>
        <w:rPr>
          <w:rStyle w:val="NormalTok"/>
        </w:rPr>
        <w:t>)) u_xbar2 (...);</w:t>
      </w:r>
      <w:r>
        <w:rPr/>
        <w:br/>
      </w:r>
      <w:r>
        <w:rPr>
          <w:rStyle w:val="CommentTok"/>
        </w:rPr>
        <w:t>// Slaves at: 0x8000_0000, 0x8001_0000, 0x8002_0000, 0x8003_0000</w:t>
      </w:r>
    </w:p>
    <w:p>
      <w:pPr>
        <w:pStyle w:val="FirstParagraph"/>
        <w:rPr/>
      </w:pPr>
      <w:r>
        <w:rPr>
          <w:b/>
          <w:bCs/>
          <w:sz w:val="20"/>
        </w:rPr>
        <w:t>Limitation:</w:t>
      </w:r>
      <w:r>
        <w:rPr>
          <w:sz w:val="20"/>
        </w:rPr>
        <w:t xml:space="preserve"> Each slave always occupies 64KB (0x10000 bytes)</w:t>
      </w:r>
    </w:p>
    <w:p>
      <w:pPr>
        <w:pStyle w:val="BodyText"/>
        <w:rPr/>
      </w:pPr>
      <w:r>
        <w:rPr>
          <w:b/>
          <w:bCs/>
          <w:sz w:val="20"/>
        </w:rPr>
        <w:t>Workaround for different sizes:</w:t>
      </w:r>
      <w:r>
        <w:rPr>
          <w:sz w:val="20"/>
        </w:rPr>
        <w:t xml:space="preserve"> 1. Use multiple crossbars with different BASE_ADDR 2. Modify generator’s </w:t>
      </w:r>
      <w:r>
        <w:rPr>
          <w:rStyle w:val="VerbatimChar"/>
          <w:sz w:val="20"/>
        </w:rPr>
        <w:t>addr_offset</w:t>
      </w:r>
      <w:r>
        <w:rPr>
          <w:sz w:val="20"/>
        </w:rPr>
        <w:t xml:space="preserve"> calculation 3. Use address masking in slaves</w:t>
      </w:r>
    </w:p>
    <w:p>
      <w:pPr>
        <w:pStyle w:val="BodyText"/>
        <w:rPr/>
      </w:pPr>
      <w:r>
        <w:rPr>
          <w:b/>
          <w:bCs/>
          <w:sz w:val="20"/>
        </w:rPr>
        <w:t>See:</w:t>
      </w:r>
      <w:r>
        <w:rPr>
          <w:sz w:val="20"/>
        </w:rPr>
        <w:t xml:space="preserve"> </w:t>
      </w:r>
      <w:r>
        <w:rPr>
          <w:rStyle w:val="VerbatimChar"/>
          <w:sz w:val="20"/>
        </w:rPr>
        <w:t>PRD.md</w:t>
      </w:r>
      <w:r>
        <w:rPr>
          <w:sz w:val="20"/>
        </w:rPr>
        <w:t xml:space="preserve"> Section 3.2</w:t>
      </w:r>
      <w:bookmarkEnd w:id="571"/>
    </w:p>
    <w:p>
      <w:pPr>
        <w:pStyle w:val="Heading3"/>
        <w:spacing w:before="200" w:after="80"/>
        <w:rPr/>
      </w:pPr>
      <w:bookmarkStart w:id="572" w:name="__RefHeading___Toc10904_2399891985"/>
      <w:bookmarkStart w:id="573" w:name="q-how-do-i-run-tests"/>
      <w:bookmarkEnd w:id="572"/>
      <w:r>
        <w:rPr>
          <w:b/>
          <w:color w:val="404040"/>
          <w:sz w:val="24"/>
        </w:rPr>
        <w:t>Q: “How do I run tests?”</w:t>
      </w:r>
    </w:p>
    <w:p>
      <w:pPr>
        <w:pStyle w:val="FirstParagraph"/>
        <w:rPr/>
      </w:pPr>
      <w:r>
        <w:rPr>
          <w:b/>
          <w:bCs/>
          <w:sz w:val="20"/>
        </w:rPr>
        <w:t>A: Use the area Makefile (never bare pytest):</w:t>
      </w:r>
    </w:p>
    <w:p>
      <w:pPr>
        <w:pStyle w:val="SourceCode"/>
        <w:rPr/>
      </w:pPr>
      <w:r>
        <w:rPr>
          <w:rStyle w:val="BuiltInTok"/>
        </w:rPr>
        <w:t>cd</w:t>
      </w:r>
      <w:r>
        <w:rPr>
          <w:rStyle w:val="NormalTok"/>
        </w:rPr>
        <w:t xml:space="preserve"> projects/components/fabric-gen-ip/lattice-apbx-xbar/dv/tests/</w:t>
      </w:r>
      <w:r>
        <w:rPr/>
        <w:br/>
        <w:br/>
      </w:r>
      <w:r>
        <w:rPr>
          <w:rStyle w:val="CommentTok"/>
        </w:rPr>
        <w:t># Run specific test</w:t>
      </w:r>
      <w:r>
        <w:rPr/>
        <w:br/>
      </w:r>
      <w:r>
        <w:rPr>
          <w:rStyle w:val="FunctionTok"/>
        </w:rPr>
        <w:t>make</w:t>
      </w:r>
      <w:r>
        <w:rPr>
          <w:rStyle w:val="NormalTok"/>
        </w:rPr>
        <w:t xml:space="preserve"> run-apbx_xbar_1to4-gate</w:t>
      </w:r>
      <w:r>
        <w:rPr/>
        <w:br/>
        <w:br/>
      </w:r>
      <w:r>
        <w:rPr>
          <w:rStyle w:val="CommentTok"/>
        </w:rPr>
        <w:t># Run all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with waveforms (WAVES=1 via the target, not --vcd)</w:t>
      </w:r>
      <w:r>
        <w:rPr/>
        <w:br/>
      </w:r>
      <w:r>
        <w:rPr>
          <w:rStyle w:val="FunctionTok"/>
        </w:rPr>
        <w:t>make</w:t>
      </w:r>
      <w:r>
        <w:rPr>
          <w:rStyle w:val="NormalTok"/>
        </w:rPr>
        <w:t xml:space="preserve"> run-apbx_xbar_2to4-gate-waves</w:t>
      </w:r>
      <w:r>
        <w:rPr/>
        <w:br/>
      </w:r>
      <w:r>
        <w:rPr>
          <w:rStyle w:val="CommentTok"/>
        </w:rPr>
        <w:t># create_view_cmd() writes the gtkwave command beside the log</w:t>
      </w:r>
    </w:p>
    <w:p>
      <w:pPr>
        <w:pStyle w:val="FirstParagraph"/>
        <w:rPr/>
      </w:pPr>
      <w:r>
        <w:rPr>
          <w:b/>
          <w:bCs/>
          <w:sz w:val="20"/>
        </w:rPr>
        <w:t>Test coverage:</w:t>
      </w:r>
      <w:r>
        <w:rPr>
          <w:sz w:val="20"/>
        </w:rPr>
        <w:t xml:space="preserve"> - </w:t>
      </w:r>
      <w:r>
        <w:rPr>
          <w:b/>
          <w:bCs/>
          <w:sz w:val="20"/>
        </w:rPr>
        <w:t>test_apbx_xbar_1to1</w:t>
      </w:r>
      <w:r>
        <w:rPr>
          <w:sz w:val="20"/>
        </w:rPr>
        <w:t xml:space="preserve">: 100+ transactions (passthrough) - </w:t>
      </w:r>
      <w:r>
        <w:rPr>
          <w:b/>
          <w:bCs/>
          <w:sz w:val="20"/>
        </w:rPr>
        <w:t>test_apbx_xbar_2to1</w:t>
      </w:r>
      <w:r>
        <w:rPr>
          <w:sz w:val="20"/>
        </w:rPr>
        <w:t xml:space="preserve">: 130+ transactions (arbitration) - </w:t>
      </w:r>
      <w:r>
        <w:rPr>
          <w:b/>
          <w:bCs/>
          <w:sz w:val="20"/>
        </w:rPr>
        <w:t>test_apbx_xbar_1to4</w:t>
      </w:r>
      <w:r>
        <w:rPr>
          <w:sz w:val="20"/>
        </w:rPr>
        <w:t xml:space="preserve">: 200+ transactions (address decode) - </w:t>
      </w:r>
      <w:r>
        <w:rPr>
          <w:b/>
          <w:bCs/>
          <w:sz w:val="20"/>
        </w:rPr>
        <w:t>test_apbx_xbar_2to4</w:t>
      </w:r>
      <w:r>
        <w:rPr>
          <w:sz w:val="20"/>
        </w:rPr>
        <w:t xml:space="preserve">: 350+ transactions (full stress) - </w:t>
      </w:r>
      <w:r>
        <w:rPr>
          <w:b/>
          <w:bCs/>
          <w:sz w:val="20"/>
        </w:rPr>
        <w:t>test_apbx_xbar_2to2_mixed</w:t>
      </w:r>
      <w:r>
        <w:rPr>
          <w:sz w:val="20"/>
        </w:rPr>
        <w:t xml:space="preserve">: 8 directed — all four APB4/APB5 pairings, sideband gating, decode miss, structural pin check; plus </w:t>
      </w:r>
      <w:r>
        <w:rPr>
          <w:rStyle w:val="VerbatimChar"/>
          <w:sz w:val="20"/>
        </w:rPr>
        <w:t>_pwakeup</w:t>
      </w:r>
      <w:r>
        <w:rPr>
          <w:sz w:val="20"/>
        </w:rPr>
        <w:t xml:space="preserve">: PWAKEUP forwarded requester -&gt; completer (IHI 0024E 3.7.2) - </w:t>
      </w:r>
      <w:r>
        <w:rPr>
          <w:b/>
          <w:bCs/>
          <w:sz w:val="20"/>
        </w:rPr>
        <w:t>test_apbx_xbar_parity</w:t>
      </w:r>
      <w:r>
        <w:rPr>
          <w:sz w:val="20"/>
        </w:rPr>
        <w:t xml:space="preserve">: no shipped variant enables parity, so this generates one into its sim_build and checks odd </w:t>
      </w:r>
      <w:r>
        <w:rPr>
          <w:rStyle w:val="VerbatimChar"/>
          <w:sz w:val="20"/>
        </w:rPr>
        <w:t>*CHK</w:t>
      </w:r>
      <w:r>
        <w:rPr>
          <w:sz w:val="20"/>
        </w:rPr>
        <w:t xml:space="preserve"> parity (IHI 0024E ch. 5), error injection, and PWAKEUP forwarding - </w:t>
      </w:r>
      <w:r>
        <w:rPr>
          <w:b/>
          <w:bCs/>
          <w:sz w:val="20"/>
        </w:rPr>
        <w:t>test_apbx_xbar_timing</w:t>
      </w:r>
      <w:r>
        <w:rPr>
          <w:sz w:val="20"/>
        </w:rPr>
        <w:t>: both variant classes — asserts the published latency, cadence and per-path breakdown so the numbers cannot drift</w:t>
      </w:r>
    </w:p>
    <w:p>
      <w:pPr>
        <w:pStyle w:val="BodyText"/>
        <w:rPr/>
      </w:pPr>
      <w:r>
        <w:rPr>
          <w:b/>
          <w:bCs/>
          <w:sz w:val="20"/>
        </w:rPr>
        <w:t>All tests passing (22/22 at func, 2026-10-12)</w:t>
      </w:r>
      <w:r>
        <w:rPr>
          <w:sz w:val="20"/>
        </w:rPr>
        <w:t xml:space="preserve"> — and </w:t>
      </w:r>
      <w:r>
        <w:rPr>
          <w:rStyle w:val="VerbatimChar"/>
          <w:sz w:val="20"/>
        </w:rPr>
        <w:t>2to2_mixed</w:t>
      </w:r>
      <w:r>
        <w:rPr>
          <w:sz w:val="20"/>
        </w:rPr>
        <w:t xml:space="preserve"> additionally has a formal harness at </w:t>
      </w:r>
      <w:r>
        <w:rPr>
          <w:rStyle w:val="VerbatimChar"/>
          <w:sz w:val="20"/>
        </w:rPr>
        <w:t>formal/apbx_xbar/apbx_xbar_2to2_mixed/</w:t>
      </w:r>
      <w:r>
        <w:rPr>
          <w:sz w:val="20"/>
        </w:rPr>
        <w:t>.</w:t>
      </w:r>
    </w:p>
    <w:p>
      <w:pPr>
        <w:pStyle w:val="BodyText"/>
        <w:rPr/>
      </w:pPr>
      <w:r>
        <w:rPr>
          <w:b/>
          <w:bCs/>
          <w:sz w:val="20"/>
        </w:rPr>
        <w:t>See:</w:t>
      </w:r>
      <w:r>
        <w:rPr>
          <w:sz w:val="20"/>
        </w:rPr>
        <w:t xml:space="preserve"> </w:t>
      </w:r>
      <w:r>
        <w:rPr>
          <w:rStyle w:val="VerbatimChar"/>
          <w:sz w:val="20"/>
        </w:rPr>
        <w:t>PRD.md</w:t>
      </w:r>
      <w:r>
        <w:rPr>
          <w:sz w:val="20"/>
        </w:rPr>
        <w:t xml:space="preserve"> Section 10</w:t>
      </w:r>
    </w:p>
    <w:p>
      <w:pPr>
        <w:pStyle w:val="Normal"/>
        <w:rPr/>
      </w:pPr>
      <w:bookmarkStart w:id="574" w:name="common-user-questions-and-responses"/>
      <w:bookmarkStart w:id="575" w:name="q-how-do-i-run-tests"/>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r>
        <w:br w:type="page"/>
      </w:r>
    </w:p>
    <w:p>
      <w:pPr>
        <w:pStyle w:val="Heading2"/>
        <w:pBdr>
          <w:bottom w:val="single" w:sz="12" w:space="0" w:color="228B22"/>
        </w:pBdr>
        <w:spacing w:before="280" w:after="80"/>
        <w:rPr/>
      </w:pPr>
      <w:bookmarkStart w:id="576" w:name="__RefHeading___Toc10906_2399891985"/>
      <w:bookmarkStart w:id="577" w:name="integration-patterns"/>
      <w:bookmarkEnd w:id="576"/>
      <w:r>
        <w:rPr>
          <w:b/>
          <w:color w:val="228B22"/>
          <w:sz w:val="28"/>
        </w:rPr>
        <w:t>Integration Patterns</w:t>
      </w:r>
    </w:p>
    <w:p>
      <w:pPr>
        <w:pStyle w:val="Heading3"/>
        <w:spacing w:before="200" w:after="80"/>
        <w:rPr/>
      </w:pPr>
      <w:bookmarkStart w:id="578" w:name="__RefHeading___Toc10908_2399891985"/>
      <w:bookmarkStart w:id="579" w:name="pattern-1-simple-peripheral-interconnect"/>
      <w:bookmarkEnd w:id="578"/>
      <w:r>
        <w:rPr>
          <w:b/>
          <w:color w:val="404040"/>
          <w:sz w:val="24"/>
        </w:rPr>
        <w:t>Pattern 1: Simple Peripheral Interconnect</w:t>
      </w:r>
    </w:p>
    <w:p>
      <w:pPr>
        <w:pStyle w:val="SourceCode"/>
        <w:rPr/>
      </w:pPr>
      <w:r>
        <w:rPr>
          <w:rStyle w:val="CommentTok"/>
        </w:rPr>
        <w:t>// CPU to 4 peripherals</w:t>
      </w:r>
      <w:r>
        <w:rPr/>
        <w:br/>
      </w: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.pclk(sys_clk),</w:t>
      </w:r>
      <w:r>
        <w:rPr/>
        <w:br/>
      </w:r>
      <w:r>
        <w:rPr>
          <w:rStyle w:val="NormalTok"/>
        </w:rPr>
        <w:t xml:space="preserve">    .presetn(sys_rst_n),</w:t>
      </w:r>
      <w:r>
        <w:rPr/>
        <w:br/>
        <w:br/>
      </w:r>
      <w:r>
        <w:rPr>
          <w:rStyle w:val="NormalTok"/>
        </w:rPr>
        <w:t xml:space="preserve">    </w:t>
      </w:r>
      <w:r>
        <w:rPr>
          <w:rStyle w:val="CommentTok"/>
        </w:rPr>
        <w:t>// CPU side</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.m0_apb_PADDR(cpu_apb_paddr),</w:t>
      </w:r>
      <w:r>
        <w:rPr/>
        <w:br/>
      </w:r>
      <w:r>
        <w:rPr>
          <w:rStyle w:val="NormalTok"/>
        </w:rPr>
        <w:t xml:space="preserve">    .m0_apb_PWRITE(cpu_apb_pwrite),</w:t>
      </w:r>
      <w:r>
        <w:rPr/>
        <w:br/>
      </w:r>
      <w:r>
        <w:rPr>
          <w:rStyle w:val="NormalTok"/>
        </w:rPr>
        <w:t xml:space="preserve">    .m0_apb_PWDATA(cpu_apb_pwdata),</w:t>
      </w:r>
      <w:r>
        <w:rPr/>
        <w:br/>
      </w:r>
      <w:r>
        <w:rPr>
          <w:rStyle w:val="NormalTok"/>
        </w:rPr>
        <w:t xml:space="preserve">    .m0_apb_PSTRB(cpu_apb_pstrb),</w:t>
      </w:r>
      <w:r>
        <w:rPr/>
        <w:br/>
      </w:r>
      <w:r>
        <w:rPr>
          <w:rStyle w:val="NormalTok"/>
        </w:rPr>
        <w:t xml:space="preserve">    .m0_apb_PPROT(cpu_apb_pprot),</w:t>
      </w:r>
      <w:r>
        <w:rPr/>
        <w:br/>
      </w:r>
      <w:r>
        <w:rPr>
          <w:rStyle w:val="NormalTok"/>
        </w:rPr>
        <w:t xml:space="preserve">    .m0_apb_PRDATA(cpu_apb_prdata),</w:t>
      </w:r>
      <w:r>
        <w:rPr/>
        <w:br/>
      </w:r>
      <w:r>
        <w:rPr>
          <w:rStyle w:val="NormalTok"/>
        </w:rPr>
        <w:t xml:space="preserve">    .m0_apb_PSLVERR(cpu_apb_pslverr),</w:t>
      </w:r>
      <w:r>
        <w:rPr/>
        <w:br/>
      </w:r>
      <w:r>
        <w:rPr>
          <w:rStyle w:val="NormalTok"/>
        </w:rPr>
        <w:t xml:space="preserve">    .m0_apb_PREADY(cpu_apb_pready),</w:t>
      </w:r>
      <w:r>
        <w:rPr/>
        <w:br/>
        <w:br/>
      </w:r>
      <w:r>
        <w:rPr>
          <w:rStyle w:val="NormalTok"/>
        </w:rPr>
        <w:t xml:space="preserve">    </w:t>
      </w:r>
      <w:r>
        <w:rPr>
          <w:rStyle w:val="CommentTok"/>
        </w:rPr>
        <w:t>// Peripherals</w:t>
      </w:r>
      <w:r>
        <w:rPr/>
        <w:br/>
      </w:r>
      <w:r>
        <w:rPr>
          <w:rStyle w:val="NormalTok"/>
        </w:rPr>
        <w:t xml:space="preserve">    .s0_apb_PSEL(uart_psel), </w:t>
      </w:r>
      <w:r>
        <w:rPr>
          <w:rStyle w:val="CommentTok"/>
        </w:rPr>
        <w:t>/* ... full interface ... */</w:t>
      </w:r>
      <w:r>
        <w:rPr/>
        <w:br/>
      </w:r>
      <w:r>
        <w:rPr>
          <w:rStyle w:val="NormalTok"/>
        </w:rPr>
        <w:t xml:space="preserve">    .s1_apb_PSEL(gpio_psel), </w:t>
      </w:r>
      <w:r>
        <w:rPr>
          <w:rStyle w:val="CommentTok"/>
        </w:rPr>
        <w:t>/* ... */</w:t>
      </w:r>
      <w:r>
        <w:rPr/>
        <w:br/>
      </w:r>
      <w:r>
        <w:rPr>
          <w:rStyle w:val="NormalTok"/>
        </w:rPr>
        <w:t xml:space="preserve">    .s2_apb_PSEL(timer_psel), </w:t>
      </w:r>
      <w:r>
        <w:rPr>
          <w:rStyle w:val="CommentTok"/>
        </w:rPr>
        <w:t>/* ... */</w:t>
      </w:r>
      <w:r>
        <w:rPr/>
        <w:br/>
      </w:r>
      <w:r>
        <w:rPr>
          <w:rStyle w:val="NormalTok"/>
        </w:rPr>
        <w:t xml:space="preserve">    .s3_apb_PSEL(spi_psel) </w:t>
      </w:r>
      <w:r>
        <w:rPr>
          <w:rStyle w:val="CommentTok"/>
        </w:rPr>
        <w:t>/* ... */</w:t>
      </w:r>
      <w:r>
        <w:rPr/>
        <w:br/>
      </w:r>
      <w:r>
        <w:rPr>
          <w:rStyle w:val="NormalTok"/>
        </w:rPr>
        <w:t>);</w:t>
      </w:r>
      <w:bookmarkEnd w:id="579"/>
    </w:p>
    <w:p>
      <w:pPr>
        <w:pStyle w:val="Heading3"/>
        <w:spacing w:before="200" w:after="80"/>
        <w:rPr/>
      </w:pPr>
      <w:bookmarkStart w:id="580" w:name="__RefHeading___Toc10910_2399891985"/>
      <w:bookmarkStart w:id="581" w:name="pattern-2-multi-master-system"/>
      <w:bookmarkEnd w:id="580"/>
      <w:r>
        <w:rPr>
          <w:b/>
          <w:color w:val="404040"/>
          <w:sz w:val="24"/>
        </w:rPr>
        <w:t>Pattern 2: Multi-Master System</w:t>
      </w:r>
    </w:p>
    <w:p>
      <w:pPr>
        <w:pStyle w:val="SourceCode"/>
        <w:rPr/>
      </w:pPr>
      <w:r>
        <w:rPr>
          <w:rStyle w:val="CommentTok"/>
        </w:rPr>
        <w:t>// CPU + DMA to peripherals</w:t>
      </w:r>
      <w:r>
        <w:rPr/>
        <w:br/>
      </w: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CPU interface ... */</w:t>
      </w:r>
      <w:r>
        <w:rPr/>
        <w:br/>
        <w:br/>
      </w:r>
      <w:r>
        <w:rPr>
          <w:rStyle w:val="NormalTok"/>
        </w:rPr>
        <w:t xml:space="preserve">    </w:t>
      </w:r>
      <w:r>
        <w:rPr>
          <w:rStyle w:val="CommentTok"/>
        </w:rPr>
        <w:t>// Master 1: DMA Controller</w:t>
      </w:r>
      <w:r>
        <w:rPr/>
        <w:br/>
      </w:r>
      <w:r>
        <w:rPr>
          <w:rStyle w:val="NormalTok"/>
        </w:rPr>
        <w:t xml:space="preserve">    .m1_apb_PSEL(dma_psel),</w:t>
      </w:r>
      <w:r>
        <w:rPr/>
        <w:br/>
      </w:r>
      <w:r>
        <w:rPr>
          <w:rStyle w:val="NormalTok"/>
        </w:rPr>
        <w:t xml:space="preserve">    </w:t>
      </w:r>
      <w:r>
        <w:rPr>
          <w:rStyle w:val="CommentTok"/>
        </w:rPr>
        <w:t>/* ... full DMA interface ... */</w:t>
      </w:r>
      <w:r>
        <w:rPr/>
        <w:br/>
        <w:br/>
      </w:r>
      <w:r>
        <w:rPr>
          <w:rStyle w:val="NormalTok"/>
        </w:rPr>
        <w:t xml:space="preserve">    </w:t>
      </w:r>
      <w:r>
        <w:rPr>
          <w:rStyle w:val="CommentTok"/>
        </w:rPr>
        <w:t>// Slave 0-3: Memory-mapped peripherals</w:t>
      </w:r>
      <w:r>
        <w:rPr/>
        <w:br/>
      </w:r>
      <w:r>
        <w:rPr>
          <w:rStyle w:val="NormalTok"/>
        </w:rPr>
        <w:t xml:space="preserve">    .s0_apb_PSEL(mem_ctrl_psel), </w:t>
      </w:r>
      <w:r>
        <w:rPr>
          <w:rStyle w:val="CommentTok"/>
        </w:rPr>
        <w:t>/* ... */</w:t>
      </w:r>
      <w:r>
        <w:rPr/>
        <w:br/>
      </w:r>
      <w:r>
        <w:rPr>
          <w:rStyle w:val="NormalTok"/>
        </w:rPr>
        <w:t xml:space="preserve">    .s1_apb_PSEL(uart_psel), </w:t>
      </w:r>
      <w:r>
        <w:rPr>
          <w:rStyle w:val="CommentTok"/>
        </w:rPr>
        <w:t>/* ... */</w:t>
      </w:r>
      <w:r>
        <w:rPr/>
        <w:br/>
      </w:r>
      <w:r>
        <w:rPr>
          <w:rStyle w:val="NormalTok"/>
        </w:rPr>
        <w:t xml:space="preserve">    .s2_apb_PSEL(i2c_psel), </w:t>
      </w:r>
      <w:r>
        <w:rPr>
          <w:rStyle w:val="CommentTok"/>
        </w:rPr>
        <w:t>/* ... */</w:t>
      </w:r>
      <w:r>
        <w:rPr/>
        <w:br/>
      </w:r>
      <w:r>
        <w:rPr>
          <w:rStyle w:val="NormalTok"/>
        </w:rPr>
        <w:t xml:space="preserve">    .s3_apb_PSEL(adc_psel) </w:t>
      </w:r>
      <w:r>
        <w:rPr>
          <w:rStyle w:val="CommentTok"/>
        </w:rPr>
        <w:t>/* ... */</w:t>
      </w:r>
      <w:r>
        <w:rPr/>
        <w:br/>
      </w:r>
      <w:r>
        <w:rPr>
          <w:rStyle w:val="NormalTok"/>
        </w:rPr>
        <w:t>);</w:t>
      </w:r>
      <w:bookmarkEnd w:id="581"/>
    </w:p>
    <w:p>
      <w:pPr>
        <w:pStyle w:val="Heading3"/>
        <w:spacing w:before="200" w:after="80"/>
        <w:rPr/>
      </w:pPr>
      <w:bookmarkStart w:id="582" w:name="__RefHeading___Toc10912_2399891985"/>
      <w:bookmarkStart w:id="583" w:name="pattern-3-hierarchical-interconnect"/>
      <w:bookmarkEnd w:id="582"/>
      <w:r>
        <w:rPr>
          <w:b/>
          <w:color w:val="404040"/>
          <w:sz w:val="24"/>
        </w:rPr>
        <w:t>Pattern 3: Hierarchical Interconnect</w:t>
      </w:r>
    </w:p>
    <w:p>
      <w:pPr>
        <w:pStyle w:val="SourceCode"/>
        <w:rPr/>
      </w:pPr>
      <w:r>
        <w:rPr>
          <w:rStyle w:val="CommentTok"/>
        </w:rPr>
        <w:t>// Top-level crossbar</w:t>
      </w:r>
      <w:r>
        <w:rPr/>
        <w:br/>
      </w:r>
      <w:r>
        <w:rPr>
          <w:rStyle w:val="NormalTok"/>
        </w:rPr>
        <w:t>apbx_xbar_1to4 u_top_xbar (</w:t>
      </w:r>
      <w:r>
        <w:rPr/>
        <w:br/>
      </w:r>
      <w:r>
        <w:rPr>
          <w:rStyle w:val="NormalTok"/>
        </w:rPr>
        <w:t xml:space="preserve">    </w:t>
      </w:r>
      <w:r>
        <w:rPr>
          <w:rStyle w:val="CommentTok"/>
        </w:rPr>
        <w:t>// .m0_apb_PSEL(cpu_apb_PSEL), .m0_apb_PENABLE(...), ...  (elided)</w:t>
      </w:r>
      <w:r>
        <w:rPr/>
        <w:br/>
      </w:r>
      <w:r>
        <w:rPr>
          <w:rStyle w:val="NormalTok"/>
        </w:rPr>
        <w:t xml:space="preserve">    .s0_apb_PSEL(periph_bus0_PSEL), </w:t>
      </w:r>
      <w:r>
        <w:rPr>
          <w:rStyle w:val="CommentTok"/>
        </w:rPr>
        <w:t>/* ...rest of the port... */</w:t>
      </w:r>
      <w:r>
        <w:rPr>
          <w:rStyle w:val="NormalTok"/>
        </w:rPr>
        <w:t xml:space="preserve">  </w:t>
      </w:r>
      <w:r>
        <w:rPr>
          <w:rStyle w:val="CommentTok"/>
        </w:rPr>
        <w:t>// To sub-crossbar 0</w:t>
      </w:r>
      <w:r>
        <w:rPr/>
        <w:br/>
      </w:r>
      <w:r>
        <w:rPr>
          <w:rStyle w:val="NormalTok"/>
        </w:rPr>
        <w:t xml:space="preserve">    .s1_apb_PSEL(periph_bus1_PSEL), </w:t>
      </w:r>
      <w:r>
        <w:rPr>
          <w:rStyle w:val="CommentTok"/>
        </w:rPr>
        <w:t>/* ...rest of the port... */</w:t>
      </w:r>
      <w:r>
        <w:rPr>
          <w:rStyle w:val="NormalTok"/>
        </w:rPr>
        <w:t xml:space="preserve">  </w:t>
      </w:r>
      <w:r>
        <w:rPr>
          <w:rStyle w:val="CommentTok"/>
        </w:rPr>
        <w:t>// To sub-crossbar 1</w:t>
      </w:r>
      <w:r>
        <w:rPr/>
        <w:br/>
      </w:r>
      <w:r>
        <w:rPr>
          <w:rStyle w:val="NormalTok"/>
        </w:rPr>
        <w:t xml:space="preserve">    .s2_apb_PSEL(mem_ctrl_PSEL), </w:t>
      </w:r>
      <w:r>
        <w:rPr>
          <w:rStyle w:val="CommentTok"/>
        </w:rPr>
        <w:t>/* ...rest of the port... */</w:t>
      </w:r>
      <w:r>
        <w:rPr>
          <w:rStyle w:val="NormalTok"/>
        </w:rPr>
        <w:t xml:space="preserve">     </w:t>
      </w:r>
      <w:r>
        <w:rPr>
          <w:rStyle w:val="CommentTok"/>
        </w:rPr>
        <w:t>// Direct to memory controller</w:t>
      </w:r>
      <w:r>
        <w:rPr/>
        <w:br/>
      </w:r>
      <w:r>
        <w:rPr>
          <w:rStyle w:val="NormalTok"/>
        </w:rPr>
        <w:t xml:space="preserve">    .s3_apb_PSEL(dma_ctrl_PSEL), </w:t>
      </w:r>
      <w:r>
        <w:rPr>
          <w:rStyle w:val="CommentTok"/>
        </w:rPr>
        <w:t>/* ...rest of the port... */</w:t>
      </w:r>
      <w:r>
        <w:rPr>
          <w:rStyle w:val="NormalTok"/>
        </w:rPr>
        <w:t xml:space="preserve">      </w:t>
      </w:r>
      <w:r>
        <w:rPr>
          <w:rStyle w:val="CommentTok"/>
        </w:rPr>
        <w:t>// Direct to DMA</w:t>
      </w:r>
      <w:r>
        <w:rPr/>
        <w:br/>
      </w:r>
      <w:r>
        <w:rPr>
          <w:rStyle w:val="NormalTok"/>
        </w:rPr>
        <w:t>);</w:t>
      </w:r>
      <w:r>
        <w:rPr/>
        <w:br/>
        <w:br/>
      </w:r>
      <w:r>
        <w:rPr>
          <w:rStyle w:val="CommentTok"/>
        </w:rPr>
        <w:t>// Sub-crossbar 0 for low-speed peripherals</w:t>
      </w:r>
      <w:r>
        <w:rPr/>
        <w:br/>
      </w:r>
      <w:r>
        <w:rPr>
          <w:rStyle w:val="NormalTok"/>
        </w:rPr>
        <w:t>apbx_xbar_1to4 u_periph_xbar0 (</w:t>
      </w:r>
      <w:r>
        <w:rPr/>
        <w:br/>
      </w:r>
      <w:r>
        <w:rPr>
          <w:rStyle w:val="NormalTok"/>
        </w:rPr>
        <w:t xml:space="preserve">    .m0_apb_PSEL(periph_bus0_PSEL), </w:t>
      </w:r>
      <w:r>
        <w:rPr>
          <w:rStyle w:val="CommentTok"/>
        </w:rPr>
        <w:t>/* ...rest of the port... */</w:t>
      </w:r>
      <w:r>
        <w:rPr/>
        <w:br/>
      </w:r>
      <w:r>
        <w:rPr>
          <w:rStyle w:val="NormalTok"/>
        </w:rPr>
        <w:t xml:space="preserve">    .s0_apb_PSEL(uart0_PSEL), </w:t>
      </w:r>
      <w:r>
        <w:rPr>
          <w:rStyle w:val="CommentTok"/>
        </w:rPr>
        <w:t>/* ...rest of the port... */</w:t>
      </w:r>
      <w:r>
        <w:rPr/>
        <w:br/>
      </w:r>
      <w:r>
        <w:rPr>
          <w:rStyle w:val="NormalTok"/>
        </w:rPr>
        <w:t xml:space="preserve">    .s1_apb_PSEL(gpio0_PSEL), </w:t>
      </w:r>
      <w:r>
        <w:rPr>
          <w:rStyle w:val="CommentTok"/>
        </w:rPr>
        <w:t>/* ...rest of the port... */</w:t>
      </w:r>
      <w:r>
        <w:rPr/>
        <w:br/>
      </w:r>
      <w:r>
        <w:rPr>
          <w:rStyle w:val="NormalTok"/>
        </w:rPr>
        <w:t xml:space="preserve">    .s2_apb_PSEL(i2c0_PSEL), </w:t>
      </w:r>
      <w:r>
        <w:rPr>
          <w:rStyle w:val="CommentTok"/>
        </w:rPr>
        <w:t>/* ...rest of the port... */</w:t>
      </w:r>
      <w:r>
        <w:rPr/>
        <w:br/>
      </w:r>
      <w:r>
        <w:rPr>
          <w:rStyle w:val="NormalTok"/>
        </w:rPr>
        <w:t xml:space="preserve">    .s3_apb_PSEL(spi0_PSEL), </w:t>
      </w:r>
      <w:r>
        <w:rPr>
          <w:rStyle w:val="CommentTok"/>
        </w:rPr>
        <w:t>/* ...rest of the port... */</w:t>
      </w:r>
      <w:r>
        <w:rPr/>
        <w:br/>
      </w:r>
      <w:r>
        <w:rPr>
          <w:rStyle w:val="NormalTok"/>
        </w:rPr>
        <w:t>);</w:t>
      </w:r>
      <w:r>
        <w:rPr/>
        <w:br/>
        <w:br/>
      </w:r>
      <w:r>
        <w:rPr>
          <w:rStyle w:val="CommentTok"/>
        </w:rPr>
        <w:t>// Sub-crossbar 1 for high-speed peripherals</w:t>
      </w:r>
      <w:r>
        <w:rPr/>
        <w:br/>
      </w:r>
      <w:r>
        <w:rPr>
          <w:rStyle w:val="NormalTok"/>
        </w:rPr>
        <w:t>apbx_xbar_1to4 u_periph_xbar1 (</w:t>
      </w:r>
      <w:r>
        <w:rPr/>
        <w:br/>
      </w:r>
      <w:r>
        <w:rPr>
          <w:rStyle w:val="NormalTok"/>
        </w:rPr>
        <w:t xml:space="preserve">    .m0_apb_PSEL(periph_bus1_PSEL), </w:t>
      </w:r>
      <w:r>
        <w:rPr>
          <w:rStyle w:val="CommentTok"/>
        </w:rPr>
        <w:t>/* ...rest of the port... */</w:t>
      </w:r>
      <w:r>
        <w:rPr/>
        <w:br/>
      </w:r>
      <w:r>
        <w:rPr>
          <w:rStyle w:val="NormalTok"/>
        </w:rPr>
        <w:t xml:space="preserve">    .s0_apb_PSEL(uart1_PSEL), </w:t>
      </w:r>
      <w:r>
        <w:rPr>
          <w:rStyle w:val="CommentTok"/>
        </w:rPr>
        <w:t>/* ...rest of the port... */</w:t>
      </w:r>
      <w:r>
        <w:rPr/>
        <w:br/>
      </w:r>
      <w:r>
        <w:rPr>
          <w:rStyle w:val="NormalTok"/>
        </w:rPr>
        <w:t xml:space="preserve">    .s1_apb_PSEL(timer_PSEL), </w:t>
      </w:r>
      <w:r>
        <w:rPr>
          <w:rStyle w:val="CommentTok"/>
        </w:rPr>
        <w:t>/* ...rest of the port... */</w:t>
      </w:r>
      <w:r>
        <w:rPr/>
        <w:br/>
      </w:r>
      <w:r>
        <w:rPr>
          <w:rStyle w:val="NormalTok"/>
        </w:rPr>
        <w:t xml:space="preserve">    .s2_apb_PSEL(pwm_PSEL), </w:t>
      </w:r>
      <w:r>
        <w:rPr>
          <w:rStyle w:val="CommentTok"/>
        </w:rPr>
        <w:t>/* ...rest of the port... */</w:t>
      </w:r>
      <w:r>
        <w:rPr/>
        <w:br/>
      </w:r>
      <w:r>
        <w:rPr>
          <w:rStyle w:val="NormalTok"/>
        </w:rPr>
        <w:t xml:space="preserve">    .s3_apb_PSEL(adc_PSEL), </w:t>
      </w:r>
      <w:r>
        <w:rPr>
          <w:rStyle w:val="CommentTok"/>
        </w:rPr>
        <w:t>/* ...rest of the port... */</w:t>
      </w:r>
      <w:r>
        <w:rPr/>
        <w:br/>
      </w:r>
      <w:r>
        <w:rPr>
          <w:rStyle w:val="NormalTok"/>
        </w:rPr>
        <w:t>);</w:t>
      </w:r>
    </w:p>
    <w:p>
      <w:pPr>
        <w:pStyle w:val="Normal"/>
        <w:rPr/>
      </w:pPr>
      <w:bookmarkStart w:id="584" w:name="integration-patterns"/>
      <w:bookmarkStart w:id="585" w:name="pattern-3-hierarchical-interconnect"/>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bookmarkEnd w:id="585"/>
      <w:r>
        <w:br w:type="page"/>
      </w:r>
    </w:p>
    <w:p>
      <w:pPr>
        <w:pStyle w:val="Heading2"/>
        <w:pBdr>
          <w:bottom w:val="single" w:sz="12" w:space="0" w:color="228B22"/>
        </w:pBdr>
        <w:spacing w:before="280" w:after="80"/>
        <w:rPr/>
      </w:pPr>
      <w:bookmarkStart w:id="586" w:name="__RefHeading___Toc10914_2399891985"/>
      <w:bookmarkStart w:id="587" w:name="anti-patterns-to-catch"/>
      <w:bookmarkEnd w:id="586"/>
      <w:r>
        <w:rPr>
          <w:b/>
          <w:color w:val="228B22"/>
          <w:sz w:val="28"/>
        </w:rPr>
        <w:t>Anti-Patterns to Catch</w:t>
      </w:r>
    </w:p>
    <w:p>
      <w:pPr>
        <w:pStyle w:val="Heading3"/>
        <w:spacing w:before="200" w:after="80"/>
        <w:rPr/>
      </w:pPr>
      <w:bookmarkStart w:id="588" w:name="__RefHeading___Toc10916_2399891985"/>
      <w:bookmarkStart w:id="589" w:name="X4055fd37b0884d2f9186f005ca31bac75b47ec7"/>
      <w:bookmarkEnd w:id="588"/>
      <w:r>
        <w:rPr>
          <w:b/>
          <w:color w:val="404040"/>
          <w:sz w:val="24"/>
        </w:rPr>
        <w:t>Anti-Pattern 1: Generating When Pre-Generated Exists</w:t>
      </w:r>
    </w:p>
    <w:p>
      <w:pPr>
        <w:pStyle w:val="SourceCode"/>
        <w:rPr/>
      </w:pPr>
      <w:r>
        <w:rPr>
          <w:rStyle w:val="VerbatimChar"/>
        </w:rPr>
        <w:t>WRONG:</w:t>
      </w:r>
      <w:r>
        <w:rPr/>
        <w:br/>
      </w:r>
      <w:r>
        <w:rPr>
          <w:rStyle w:val="VerbatimChar"/>
        </w:rPr>
        <w:t>User: "I need a 2×4 crossbar"</w:t>
      </w:r>
      <w:r>
        <w:rPr/>
        <w:br/>
      </w:r>
      <w:r>
        <w:rPr>
          <w:rStyle w:val="VerbatimChar"/>
        </w:rPr>
        <w:t>You: "Let me generate that for you..."</w:t>
      </w:r>
      <w:r>
        <w:rPr/>
        <w:br/>
      </w:r>
      <w:r>
        <w:rPr>
          <w:rStyle w:val="VerbatimChar"/>
        </w:rPr>
        <w:t>python generate_xbars.py --masters 2 --slaves 4</w:t>
      </w:r>
      <w:r>
        <w:rPr/>
        <w:br/>
        <w:br/>
      </w:r>
      <w:r>
        <w:rPr>
          <w:rStyle w:val="VerbatimChar"/>
        </w:rPr>
        <w:t>CORRECTED:</w:t>
      </w:r>
      <w:r>
        <w:rPr/>
        <w:br/>
      </w:r>
      <w:r>
        <w:rPr>
          <w:rStyle w:val="VerbatimChar"/>
        </w:rPr>
        <w:t>"Use the pre-generated apbx_xbar_2to4.sv in the rtl/ directory.</w:t>
      </w:r>
      <w:r>
        <w:rPr/>
        <w:br/>
      </w:r>
      <w:r>
        <w:rPr>
          <w:rStyle w:val="VerbatimChar"/>
        </w:rPr>
        <w:t>No generation needed!"</w:t>
      </w:r>
      <w:bookmarkEnd w:id="589"/>
    </w:p>
    <w:p>
      <w:pPr>
        <w:pStyle w:val="Heading3"/>
        <w:spacing w:before="200" w:after="80"/>
        <w:rPr/>
      </w:pPr>
      <w:bookmarkStart w:id="590" w:name="__RefHeading___Toc10918_2399891985"/>
      <w:bookmarkStart w:id="591" w:name="X1e96d0f8f8a30f335856ee7c78386ae1897a717"/>
      <w:bookmarkEnd w:id="590"/>
      <w:r>
        <w:rPr>
          <w:b/>
          <w:color w:val="404040"/>
          <w:sz w:val="24"/>
        </w:rPr>
        <w:t>Anti-Pattern 2: Assuming Custom Per-Slave Sizes</w:t>
      </w:r>
    </w:p>
    <w:p>
      <w:pPr>
        <w:pStyle w:val="SourceCode"/>
        <w:rPr/>
      </w:pPr>
      <w:r>
        <w:rPr>
          <w:rStyle w:val="VerbatimChar"/>
        </w:rPr>
        <w:t>WRONG:</w:t>
      </w:r>
      <w:r>
        <w:rPr/>
        <w:br/>
      </w:r>
      <w:r>
        <w:rPr>
          <w:rStyle w:val="VerbatimChar"/>
        </w:rPr>
        <w:t>User: "Can I make slave 0 256KB and slave 1 4KB?"</w:t>
      </w:r>
      <w:r>
        <w:rPr/>
        <w:br/>
      </w:r>
      <w:r>
        <w:rPr>
          <w:rStyle w:val="VerbatimChar"/>
        </w:rPr>
        <w:t>You: "Sure, let me modify the parameters..."</w:t>
      </w:r>
      <w:r>
        <w:rPr/>
        <w:br/>
        <w:br/>
      </w:r>
      <w:r>
        <w:rPr>
          <w:rStyle w:val="VerbatimChar"/>
        </w:rPr>
        <w:t>CORRECTED:</w:t>
      </w:r>
      <w:r>
        <w:rPr/>
        <w:br/>
      </w:r>
      <w:r>
        <w:rPr>
          <w:rStyle w:val="VerbatimChar"/>
        </w:rPr>
        <w:t>"The shipped variants use 64KB per slave. For a different window:</w:t>
      </w:r>
      <w:r>
        <w:rPr/>
        <w:br/>
      </w:r>
      <w:r>
        <w:rPr>
          <w:rStyle w:val="VerbatimChar"/>
        </w:rPr>
        <w:t>1. Regenerate with --slave-size (power of 2, &gt;= 256B)</w:t>
      </w:r>
      <w:r>
        <w:rPr/>
        <w:br/>
      </w:r>
      <w:r>
        <w:rPr>
          <w:rStyle w:val="VerbatimChar"/>
        </w:rPr>
        <w:t>2. Or use multiple crossbars with different BASE_ADDR</w:t>
      </w:r>
      <w:r>
        <w:rPr/>
        <w:br/>
      </w:r>
      <w:r>
        <w:rPr>
          <w:rStyle w:val="VerbatimChar"/>
        </w:rPr>
        <w:t>3. Or implement address masking in slaves"</w:t>
      </w:r>
      <w:bookmarkEnd w:id="591"/>
    </w:p>
    <w:p>
      <w:pPr>
        <w:pStyle w:val="Heading3"/>
        <w:spacing w:before="200" w:after="80"/>
        <w:rPr/>
      </w:pPr>
      <w:bookmarkStart w:id="592" w:name="__RefHeading___Toc10920_2399891985"/>
      <w:bookmarkStart w:id="593" w:name="X8bfbb4f842083b15ccff728d8c6d4fa237b3e3a"/>
      <w:bookmarkEnd w:id="592"/>
      <w:r>
        <w:rPr>
          <w:b/>
          <w:color w:val="404040"/>
          <w:sz w:val="24"/>
        </w:rPr>
        <w:t>Anti-Pattern 3: Not Mentioning Address Map</w:t>
      </w:r>
    </w:p>
    <w:p>
      <w:pPr>
        <w:pStyle w:val="SourceCode"/>
        <w:rPr/>
      </w:pPr>
      <w:r>
        <w:rPr>
          <w:rStyle w:val="VerbatimChar"/>
        </w:rPr>
        <w:t>WRONG:</w:t>
      </w:r>
      <w:r>
        <w:rPr/>
        <w:br/>
      </w:r>
      <w:r>
        <w:rPr>
          <w:rStyle w:val="VerbatimChar"/>
        </w:rPr>
        <w:t>User: "How do I integrate the crossbar?"</w:t>
      </w:r>
      <w:r>
        <w:rPr/>
        <w:br/>
      </w:r>
      <w:r>
        <w:rPr>
          <w:rStyle w:val="VerbatimChar"/>
        </w:rPr>
        <w:t>You: *Shows port connections only*</w:t>
      </w:r>
      <w:r>
        <w:rPr/>
        <w:br/>
        <w:br/>
      </w:r>
      <w:r>
        <w:rPr>
          <w:rStyle w:val="VerbatimChar"/>
        </w:rPr>
        <w:t>CORRECTED:</w:t>
      </w:r>
      <w:r>
        <w:rPr/>
        <w:br/>
      </w:r>
      <w:r>
        <w:rPr>
          <w:rStyle w:val="VerbatimChar"/>
        </w:rPr>
        <w:t>"Here's the integration with address map:</w:t>
      </w:r>
      <w:r>
        <w:rPr/>
        <w:br/>
      </w:r>
      <w:r>
        <w:rPr>
          <w:rStyle w:val="VerbatimChar"/>
        </w:rPr>
        <w:t>apbx_xbar_1to4 #(.BASE_ADDR(32'h1000_0000)) u_xbar (...);</w:t>
      </w:r>
      <w:r>
        <w:rPr/>
        <w:br/>
        <w:br/>
      </w:r>
      <w:r>
        <w:rPr>
          <w:rStyle w:val="VerbatimChar"/>
        </w:rPr>
        <w:t>Address map:</w:t>
      </w:r>
      <w:r>
        <w:rPr/>
        <w:br/>
      </w:r>
      <w:r>
        <w:rPr>
          <w:rStyle w:val="VerbatimChar"/>
        </w:rPr>
        <w:t>- Slave 0: 0x1000_0000 - 0x1000_FFFF</w:t>
      </w:r>
      <w:r>
        <w:rPr/>
        <w:br/>
      </w:r>
      <w:r>
        <w:rPr>
          <w:rStyle w:val="VerbatimChar"/>
        </w:rPr>
        <w:t>- Slave 1: 0x1001_0000 - 0x1001_FFFF</w:t>
      </w:r>
      <w:r>
        <w:rPr/>
        <w:br/>
      </w:r>
      <w:r>
        <w:rPr>
          <w:rStyle w:val="VerbatimChar"/>
        </w:rPr>
        <w:t>- Slave 2: 0x1002_0000 - 0x1002_FFFF</w:t>
      </w:r>
      <w:r>
        <w:rPr/>
        <w:br/>
      </w:r>
      <w:r>
        <w:rPr>
          <w:rStyle w:val="VerbatimChar"/>
        </w:rPr>
        <w:t>- Slave 3: 0x1003_0000 - 0x1003_FFFF"</w:t>
      </w:r>
      <w:bookmarkEnd w:id="593"/>
    </w:p>
    <w:p>
      <w:pPr>
        <w:pStyle w:val="Heading3"/>
        <w:spacing w:before="200" w:after="80"/>
        <w:rPr/>
      </w:pPr>
      <w:bookmarkStart w:id="594" w:name="__RefHeading___Toc10922_2399891985"/>
      <w:bookmarkStart w:id="595" w:name="anti-pattern-4-forgetting-about-wrappers"/>
      <w:bookmarkEnd w:id="594"/>
      <w:r>
        <w:rPr>
          <w:b/>
          <w:color w:val="404040"/>
          <w:sz w:val="24"/>
        </w:rPr>
        <w:t>Anti-Pattern 4: Forgetting About Wrappers</w:t>
      </w:r>
    </w:p>
    <w:p>
      <w:pPr>
        <w:pStyle w:val="SourceCode"/>
        <w:rPr/>
      </w:pPr>
      <w:r>
        <w:rPr>
          <w:rStyle w:val="VerbatimChar"/>
        </w:rPr>
        <w:t>WRONG:</w:t>
      </w:r>
      <w:r>
        <w:rPr/>
        <w:br/>
      </w:r>
      <w:r>
        <w:rPr>
          <w:rStyle w:val="VerbatimChar"/>
        </w:rPr>
        <w:t>User: "I need a quick 10×10 crossbar"</w:t>
      </w:r>
      <w:r>
        <w:rPr/>
        <w:br/>
      </w:r>
      <w:r>
        <w:rPr>
          <w:rStyle w:val="VerbatimChar"/>
        </w:rPr>
        <w:t>You: "Run the generator with --masters 10 --slaves 10"</w:t>
      </w:r>
      <w:r>
        <w:rPr/>
        <w:br/>
        <w:br/>
      </w:r>
      <w:r>
        <w:rPr>
          <w:rStyle w:val="VerbatimChar"/>
        </w:rPr>
        <w:t>CORRECTED:</w:t>
      </w:r>
      <w:r>
        <w:rPr/>
        <w:br/>
      </w:r>
      <w:r>
        <w:rPr>
          <w:rStyle w:val="VerbatimChar"/>
        </w:rPr>
        <w:t>"We have pre-configured wrappers in rtl/wrappers/:</w:t>
      </w:r>
      <w:r>
        <w:rPr/>
        <w:br/>
      </w:r>
      <w:r>
        <w:rPr>
          <w:rStyle w:val="VerbatimChar"/>
        </w:rPr>
        <w:t>- apbx_xbar_1to1_wrap.sv, apbx_xbar_2to1_wrap.sv,</w:t>
      </w:r>
      <w:r>
        <w:rPr/>
        <w:br/>
      </w:r>
      <w:r>
        <w:rPr>
          <w:rStyle w:val="VerbatimChar"/>
        </w:rPr>
        <w:t xml:space="preserve">  apbx_xbar_1to4_wrap.sv, apbx_xbar_2to4_wrap.sv</w:t>
      </w:r>
      <w:r>
        <w:rPr/>
        <w:br/>
        <w:br/>
      </w:r>
      <w:r>
        <w:rPr>
          <w:rStyle w:val="VerbatimChar"/>
        </w:rPr>
        <w:t>Those four are TESTBENCH SCAFFOLDS, not integration wrappers: each has only</w:t>
      </w:r>
      <w:r>
        <w:rPr/>
        <w:br/>
      </w:r>
      <w:r>
        <w:rPr>
          <w:rStyle w:val="VerbatimChar"/>
        </w:rPr>
        <w:t>pclk and presetn, with every APB signal internal to the cocotb bench, so a</w:t>
      </w:r>
      <w:r>
        <w:rPr/>
        <w:br/>
      </w:r>
      <w:r>
        <w:rPr>
          <w:rStyle w:val="VerbatimChar"/>
        </w:rPr>
        <w:t>design cannot connect to one. Instantiate the crossbar directly. For any</w:t>
      </w:r>
      <w:r>
        <w:rPr/>
        <w:br/>
      </w:r>
      <w:r>
        <w:rPr>
          <w:rStyle w:val="VerbatimChar"/>
        </w:rPr>
        <w:t>other MxS, generate one with bin/generate_xbars.py -- and there is no</w:t>
      </w:r>
      <w:r>
        <w:rPr/>
        <w:br/>
      </w:r>
      <w:r>
        <w:rPr>
          <w:rStyle w:val="VerbatimChar"/>
        </w:rPr>
        <w:t>m10_s10 wrapper in the tree."</w:t>
      </w:r>
    </w:p>
    <w:p>
      <w:pPr>
        <w:pStyle w:val="Normal"/>
        <w:rPr/>
      </w:pPr>
      <w:bookmarkStart w:id="596" w:name="anti-patterns-to-catch"/>
      <w:bookmarkStart w:id="597" w:name="anti-pattern-4-forgetting-about-wrappers"/>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bookmarkEnd w:id="597"/>
      <w:r>
        <w:br w:type="page"/>
      </w:r>
    </w:p>
    <w:p>
      <w:pPr>
        <w:pStyle w:val="Heading2"/>
        <w:pBdr>
          <w:bottom w:val="single" w:sz="12" w:space="0" w:color="228B22"/>
        </w:pBdr>
        <w:spacing w:before="280" w:after="80"/>
        <w:rPr/>
      </w:pPr>
      <w:bookmarkStart w:id="598" w:name="__RefHeading___Toc10924_2399891985"/>
      <w:bookmarkStart w:id="599" w:name="debugging-workflow"/>
      <w:bookmarkEnd w:id="598"/>
      <w:r>
        <w:rPr>
          <w:b/>
          <w:color w:val="228B22"/>
          <w:sz w:val="28"/>
        </w:rPr>
        <w:t>Debugging Workflow</w:t>
      </w:r>
    </w:p>
    <w:p>
      <w:pPr>
        <w:pStyle w:val="Heading3"/>
        <w:spacing w:before="200" w:after="80"/>
        <w:rPr/>
      </w:pPr>
      <w:bookmarkStart w:id="600" w:name="__RefHeading___Toc10926_2399891985"/>
      <w:bookmarkStart w:id="601" w:name="issue-address-not-routing-correctly"/>
      <w:bookmarkEnd w:id="600"/>
      <w:r>
        <w:rPr>
          <w:b/>
          <w:color w:val="404040"/>
          <w:sz w:val="24"/>
        </w:rPr>
        <w:t>Issue: Address Not Routing Correctly</w:t>
      </w:r>
    </w:p>
    <w:p>
      <w:pPr>
        <w:pStyle w:val="FirstParagraph"/>
        <w:rPr/>
      </w:pPr>
      <w:r>
        <w:rPr>
          <w:b/>
          <w:bCs/>
          <w:sz w:val="20"/>
        </w:rPr>
        <w:t>Check in order:</w:t>
      </w:r>
      <w:r>
        <w:rPr>
          <w:sz w:val="20"/>
        </w:rPr>
        <w:t xml:space="preserve"> 1. BASE_ADDR parameter set correctly? 2. Address within slave’s 64KB region? 3. PSEL signal asserted by master? 4. All APB signals properly connected?</w:t>
      </w:r>
    </w:p>
    <w:p>
      <w:pPr>
        <w:pStyle w:val="BodyText"/>
        <w:rPr/>
      </w:pPr>
      <w:r>
        <w:rPr>
          <w:b/>
          <w:bCs/>
          <w:sz w:val="20"/>
        </w:rPr>
        <w:t>Calculate expected slave:</w:t>
      </w:r>
    </w:p>
    <w:p>
      <w:pPr>
        <w:pStyle w:val="SourceCode"/>
        <w:rPr/>
      </w:pPr>
      <w:r>
        <w:rPr>
          <w:rStyle w:val="VerbatimChar"/>
        </w:rPr>
        <w:t>slave_index = (address - BASE_ADDR) &gt;&gt; 16  // Divide by 64KB</w:t>
      </w:r>
    </w:p>
    <w:p>
      <w:pPr>
        <w:pStyle w:val="FirstParagraph"/>
        <w:rPr/>
      </w:pPr>
      <w:r>
        <w:rPr>
          <w:b/>
          <w:bCs/>
          <w:sz w:val="20"/>
        </w:rPr>
        <w:t>Debug commands: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run-apbx_xbar_1to4-gate-waves</w:t>
      </w:r>
      <w:r>
        <w:rPr/>
        <w:br/>
      </w:r>
      <w:r>
        <w:rPr>
          <w:rStyle w:val="CommentTok"/>
        </w:rPr>
        <w:t># gtkwave command is written beside the log by create_view_cmd()</w:t>
      </w:r>
      <w:bookmarkEnd w:id="601"/>
    </w:p>
    <w:p>
      <w:pPr>
        <w:pStyle w:val="Heading3"/>
        <w:spacing w:before="200" w:after="80"/>
        <w:rPr/>
      </w:pPr>
      <w:bookmarkStart w:id="602" w:name="__RefHeading___Toc10928_2399891985"/>
      <w:bookmarkStart w:id="603" w:name="issue-arbitration-not-fair"/>
      <w:bookmarkEnd w:id="602"/>
      <w:r>
        <w:rPr>
          <w:b/>
          <w:color w:val="404040"/>
          <w:sz w:val="24"/>
        </w:rPr>
        <w:t>Issue: Arbitration Not Fair</w:t>
      </w:r>
    </w:p>
    <w:p>
      <w:pPr>
        <w:pStyle w:val="FirstParagraph"/>
        <w:rPr/>
      </w:pPr>
      <w:r>
        <w:rPr>
          <w:b/>
          <w:bCs/>
          <w:sz w:val="20"/>
        </w:rPr>
        <w:t>Symptoms:</w:t>
      </w:r>
      <w:r>
        <w:rPr>
          <w:sz w:val="20"/>
        </w:rPr>
        <w:t xml:space="preserve"> - One master dominates - Other masters starved</w:t>
      </w:r>
    </w:p>
    <w:p>
      <w:pPr>
        <w:pStyle w:val="BodyText"/>
        <w:rPr/>
      </w:pPr>
      <w:r>
        <w:rPr>
          <w:b/>
          <w:bCs/>
          <w:sz w:val="20"/>
        </w:rPr>
        <w:t>Check:</w:t>
      </w:r>
      <w:r>
        <w:rPr>
          <w:sz w:val="20"/>
        </w:rPr>
        <w:t xml:space="preserve"> 1. Arbiters instantiated per slave? 2. Round-robin logic correct? 3. Grant persistence working?</w:t>
      </w:r>
    </w:p>
    <w:p>
      <w:pPr>
        <w:pStyle w:val="BodyText"/>
        <w:rPr/>
      </w:pPr>
      <w:r>
        <w:rPr>
          <w:b/>
          <w:bCs/>
          <w:sz w:val="20"/>
        </w:rPr>
        <w:t>Verify with tests: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run-apbx_xbar_2to1-gate   </w:t>
      </w:r>
      <w:r>
        <w:rPr>
          <w:rStyle w:val="CommentTok"/>
        </w:rPr>
        <w:t># Arbitration stress test</w:t>
      </w:r>
      <w:bookmarkEnd w:id="603"/>
    </w:p>
    <w:p>
      <w:pPr>
        <w:pStyle w:val="Heading3"/>
        <w:spacing w:before="200" w:after="80"/>
        <w:rPr/>
      </w:pPr>
      <w:bookmarkStart w:id="604" w:name="__RefHeading___Toc10930_2399891985"/>
      <w:bookmarkStart w:id="605" w:name="X9a651d1f6bae7565c8d9bbcd5c134a117695c9a"/>
      <w:bookmarkEnd w:id="604"/>
      <w:r>
        <w:rPr>
          <w:b/>
          <w:color w:val="404040"/>
          <w:sz w:val="24"/>
        </w:rPr>
        <w:t>Issue: Back-to-Back Transactions Stalling</w:t>
      </w:r>
    </w:p>
    <w:p>
      <w:pPr>
        <w:pStyle w:val="FirstParagraph"/>
        <w:rPr/>
      </w:pPr>
      <w:r>
        <w:rPr>
          <w:b/>
          <w:bCs/>
          <w:sz w:val="20"/>
        </w:rPr>
        <w:t>Check:</w:t>
      </w:r>
      <w:r>
        <w:rPr>
          <w:sz w:val="20"/>
        </w:rPr>
        <w:t xml:space="preserve"> 1. Grant persistence enabled? 2. Slaves responding with PREADY? 3. No unintended pipeline bubbles?</w:t>
      </w:r>
    </w:p>
    <w:p>
      <w:pPr>
        <w:pStyle w:val="BodyText"/>
        <w:rPr/>
      </w:pPr>
      <w:r>
        <w:rPr>
          <w:b/>
          <w:bCs/>
          <w:sz w:val="20"/>
        </w:rPr>
        <w:t>View waveforms: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run-apbx_xbar_2to4-gate-waves</w:t>
      </w:r>
      <w:r>
        <w:rPr/>
        <w:br/>
      </w:r>
      <w:r>
        <w:rPr>
          <w:rStyle w:val="CommentTok"/>
        </w:rPr>
        <w:t># gtkwave command is written beside the log by create_view_cmd()</w:t>
      </w:r>
    </w:p>
    <w:p>
      <w:pPr>
        <w:pStyle w:val="Normal"/>
        <w:rPr/>
      </w:pPr>
      <w:bookmarkStart w:id="606" w:name="debugging-workflow"/>
      <w:bookmarkStart w:id="607" w:name="X9a651d1f6bae7565c8d9bbcd5c134a117695c9a"/>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6"/>
      <w:bookmarkEnd w:id="607"/>
      <w:r>
        <w:br w:type="page"/>
      </w:r>
    </w:p>
    <w:p>
      <w:pPr>
        <w:pStyle w:val="Heading2"/>
        <w:pBdr>
          <w:bottom w:val="single" w:sz="12" w:space="0" w:color="228B22"/>
        </w:pBdr>
        <w:spacing w:before="280" w:after="80"/>
        <w:rPr/>
      </w:pPr>
      <w:bookmarkStart w:id="608" w:name="__RefHeading___Toc10932_2399891985"/>
      <w:bookmarkStart w:id="609" w:name="quick-commands"/>
      <w:bookmarkEnd w:id="608"/>
      <w:r>
        <w:rPr>
          <w:b/>
          <w:color w:val="228B22"/>
          <w:sz w:val="28"/>
        </w:rPr>
        <w:t>Quick Commands</w:t>
      </w:r>
    </w:p>
    <w:p>
      <w:pPr>
        <w:pStyle w:val="SourceCode"/>
        <w:rPr/>
      </w:pPr>
      <w:r>
        <w:rPr>
          <w:rStyle w:val="CommentTok"/>
        </w:rPr>
        <w:t># List available crossbars</w:t>
      </w:r>
      <w:r>
        <w:rPr/>
        <w:br/>
      </w:r>
      <w:r>
        <w:rPr>
          <w:rStyle w:val="FunctionTok"/>
        </w:rPr>
        <w:t>ls</w:t>
      </w:r>
      <w:r>
        <w:rPr>
          <w:rStyle w:val="NormalTok"/>
        </w:rPr>
        <w:t xml:space="preserve"> projects/components/fabric-gen-ip/lattice-apbx-xbar/rtl/</w:t>
      </w:r>
      <w:r>
        <w:rPr>
          <w:rStyle w:val="PreprocessorTok"/>
        </w:rPr>
        <w:t>*</w:t>
      </w:r>
      <w:r>
        <w:rPr>
          <w:rStyle w:val="NormalTok"/>
        </w:rPr>
        <w:t>.sv</w:t>
      </w:r>
      <w:r>
        <w:rPr/>
        <w:br/>
        <w:br/>
      </w:r>
      <w:r>
        <w:rPr>
          <w:rStyle w:val="CommentTok"/>
        </w:rPr>
        <w:t># Generate custom crossbar</w:t>
      </w:r>
      <w:r>
        <w:rPr/>
        <w:br/>
      </w: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br/>
      </w:r>
      <w:r>
        <w:rPr>
          <w:rStyle w:val="CommentTok"/>
        </w:rPr>
        <w:t># Run all tests</w:t>
      </w:r>
      <w:r>
        <w:rPr/>
        <w:br/>
      </w:r>
      <w:r>
        <w:rPr>
          <w:rStyle w:val="BuiltInTok"/>
        </w:rPr>
        <w:t>cd</w:t>
      </w:r>
      <w:r>
        <w:rPr>
          <w:rStyle w:val="NormalTok"/>
        </w:rPr>
        <w:t xml:space="preserve"> projects/components/fabric-gen-ip/lattice-apbx-xbar/dv/tests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test with waveforms</w:t>
      </w:r>
      <w:r>
        <w:rPr/>
        <w:br/>
      </w:r>
      <w:r>
        <w:rPr>
          <w:rStyle w:val="FunctionTok"/>
        </w:rPr>
        <w:t>make</w:t>
      </w:r>
      <w:r>
        <w:rPr>
          <w:rStyle w:val="NormalTok"/>
        </w:rPr>
        <w:t xml:space="preserve"> run-apbx_xbar_2to4-gate-waves</w:t>
      </w:r>
      <w:r>
        <w:rPr/>
        <w:br/>
        <w:br/>
      </w:r>
      <w:r>
        <w:rPr>
          <w:rStyle w:val="CommentTok"/>
        </w:rPr>
        <w:t># View waveforms: create_view_cmd() writes a ready-made command</w:t>
      </w:r>
      <w:r>
        <w:rPr/>
        <w:br/>
      </w:r>
      <w:r>
        <w:rPr>
          <w:rStyle w:val="CommentTok"/>
        </w:rPr>
        <w:t># beside the log; no hand-built gtkwave path needed</w:t>
      </w:r>
      <w:r>
        <w:rPr/>
        <w:br/>
        <w:br/>
      </w:r>
      <w:r>
        <w:rPr>
          <w:rStyle w:val="CommentTok"/>
        </w:rPr>
        <w:t># Check documentation</w:t>
      </w:r>
      <w:r>
        <w:rPr/>
        <w:br/>
      </w:r>
      <w:r>
        <w:rPr>
          <w:rStyle w:val="FunctionTok"/>
        </w:rPr>
        <w:t>cat</w:t>
      </w:r>
      <w:r>
        <w:rPr>
          <w:rStyle w:val="NormalTok"/>
        </w:rPr>
        <w:t xml:space="preserve"> projects/components/fabric-gen-ip/lattice-apbx-xbar/PRD.md</w:t>
      </w:r>
      <w:r>
        <w:rPr/>
        <w:br/>
      </w:r>
      <w:r>
        <w:rPr>
          <w:rStyle w:val="FunctionTok"/>
        </w:rPr>
        <w:t>cat</w:t>
      </w:r>
      <w:r>
        <w:rPr>
          <w:rStyle w:val="NormalTok"/>
        </w:rPr>
        <w:t xml:space="preserve"> projects/components/fabric-gen-ip/lattice-apbx-xbar/README.md</w:t>
      </w:r>
    </w:p>
    <w:p>
      <w:pPr>
        <w:pStyle w:val="Normal"/>
        <w:rPr/>
      </w:pPr>
      <w:bookmarkStart w:id="610" w:name="quick-commands"/>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0"/>
      <w:r>
        <w:br w:type="page"/>
      </w:r>
    </w:p>
    <w:p>
      <w:pPr>
        <w:pStyle w:val="Heading2"/>
        <w:pBdr>
          <w:bottom w:val="single" w:sz="12" w:space="0" w:color="228B22"/>
        </w:pBdr>
        <w:spacing w:before="280" w:after="80"/>
        <w:rPr/>
      </w:pPr>
      <w:bookmarkStart w:id="611" w:name="__RefHeading___Toc10934_2399891985"/>
      <w:bookmarkStart w:id="612" w:name="remember"/>
      <w:bookmarkEnd w:id="611"/>
      <w:r>
        <w:rPr>
          <w:b/>
          <w:color w:val="228B22"/>
          <w:sz w:val="28"/>
        </w:rPr>
        <w:t>Remember</w:t>
      </w:r>
    </w:p>
    <w:p>
      <w:pPr>
        <w:pStyle w:val="Compact"/>
        <w:numPr>
          <w:ilvl w:val="0"/>
          <w:numId w:val="249"/>
        </w:numPr>
        <w:rPr/>
      </w:pPr>
      <w:r>
        <w:rPr>
          <w:b/>
          <w:bCs/>
        </w:rPr>
        <w:t>Check pre-generated first</w:t>
      </w:r>
      <w:r>
        <w:rPr/>
        <w:t xml:space="preserve"> - Don’t generate unnecessarily</w:t>
      </w:r>
    </w:p>
    <w:p>
      <w:pPr>
        <w:pStyle w:val="Compact"/>
        <w:numPr>
          <w:ilvl w:val="0"/>
          <w:numId w:val="250"/>
        </w:numPr>
        <w:rPr/>
      </w:pPr>
      <w:r>
        <w:rPr>
          <w:b/>
          <w:bCs/>
        </w:rPr>
        <w:t>Address map matters</w:t>
      </w:r>
      <w:r>
        <w:rPr/>
        <w:t xml:space="preserve"> - Always mention BASE_ADDR + 64KB regions</w:t>
      </w:r>
    </w:p>
    <w:p>
      <w:pPr>
        <w:pStyle w:val="Compact"/>
        <w:numPr>
          <w:ilvl w:val="0"/>
          <w:numId w:val="251"/>
        </w:numPr>
        <w:rPr/>
      </w:pPr>
      <w:r>
        <w:rPr>
          <w:b/>
          <w:bCs/>
        </w:rPr>
        <w:t>Fair arbitration</w:t>
      </w:r>
      <w:r>
        <w:rPr/>
        <w:t xml:space="preserve"> - Round-robin per slave</w:t>
      </w:r>
    </w:p>
    <w:p>
      <w:pPr>
        <w:pStyle w:val="Compact"/>
        <w:numPr>
          <w:ilvl w:val="0"/>
          <w:numId w:val="252"/>
        </w:numPr>
        <w:rPr/>
      </w:pPr>
      <w:r>
        <w:rPr>
          <w:b/>
          <w:bCs/>
        </w:rPr>
        <w:t>Complete connections</w:t>
      </w:r>
      <w:r>
        <w:rPr/>
        <w:t xml:space="preserve"> - All APB signals must be wired</w:t>
      </w:r>
    </w:p>
    <w:p>
      <w:pPr>
        <w:pStyle w:val="Compact"/>
        <w:numPr>
          <w:ilvl w:val="0"/>
          <w:numId w:val="253"/>
        </w:numPr>
        <w:rPr/>
      </w:pPr>
      <w:r>
        <w:rPr>
          <w:b/>
          <w:bCs/>
        </w:rPr>
        <w:t>Tests available</w:t>
      </w:r>
      <w:r>
        <w:rPr/>
        <w:t xml:space="preserve"> - 100% passing, comprehensive coverage</w:t>
      </w:r>
    </w:p>
    <w:p>
      <w:pPr>
        <w:pStyle w:val="Compact"/>
        <w:numPr>
          <w:ilvl w:val="0"/>
          <w:numId w:val="254"/>
        </w:numPr>
        <w:rPr/>
      </w:pPr>
      <w:r>
        <w:rPr>
          <w:b/>
          <w:bCs/>
        </w:rPr>
        <w:t>Wrappers are TEST SCAFFOLDS</w:t>
      </w:r>
      <w:r>
        <w:rPr/>
        <w:t xml:space="preserve"> - </w:t>
      </w:r>
      <w:r>
        <w:rPr>
          <w:rStyle w:val="VerbatimChar"/>
        </w:rPr>
        <w:t>rtl/wrappers/</w:t>
      </w:r>
      <w:r>
        <w:rPr/>
        <w:t xml:space="preserve"> carries only pclk/presetn; instantiate the crossbar directly (see Anti-Pattern 4)</w:t>
      </w:r>
    </w:p>
    <w:p>
      <w:pPr>
        <w:pStyle w:val="Compact"/>
        <w:numPr>
          <w:ilvl w:val="0"/>
          <w:numId w:val="255"/>
        </w:numPr>
        <w:rPr/>
      </w:pPr>
      <w:r>
        <w:rPr>
          <w:b/>
          <w:bCs/>
        </w:rPr>
        <w:t>Generator limits</w:t>
      </w:r>
      <w:r>
        <w:rPr/>
        <w:t xml:space="preserve"> - Up to 16×16 (configurable)</w:t>
      </w:r>
    </w:p>
    <w:p>
      <w:pPr>
        <w:pStyle w:val="Normal"/>
        <w:rPr/>
      </w:pPr>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3" w:name="claude-code-guide-lattice-component"/>
      <w:bookmarkStart w:id="614" w:name="remembe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bookmarkEnd w:id="614"/>
      <w:r>
        <w:br w:type="page"/>
      </w:r>
    </w:p>
    <w:p>
      <w:pPr>
        <w:pStyle w:val="Heading1"/>
        <w:shd w:val="clear" w:color="auto" w:fill="404040"/>
        <w:spacing w:before="360" w:after="120"/>
        <w:rPr/>
      </w:pPr>
      <w:bookmarkStart w:id="615" w:name="__RefHeading___Toc10936_2399891985"/>
      <w:bookmarkStart w:id="616" w:name="lattice-apb-crossbar"/>
      <w:bookmarkEnd w:id="615"/>
      <w:r>
        <w:rPr>
          <w:b/>
          <w:color w:val="FFFFFF"/>
          <w:sz w:val="32"/>
        </w:rPr>
        <w:t>Lattice — APB Crossbar</w:t>
      </w:r>
    </w:p>
    <w:p>
      <w:pPr>
        <w:pStyle w:val="FirstParagraph"/>
        <w:rPr/>
      </w:pPr>
      <w:r>
        <w:rPr>
          <w:b/>
          <w:bCs/>
          <w:sz w:val="20"/>
        </w:rPr>
        <w:t>Codename:</w:t>
      </w:r>
      <w:r>
        <w:rPr>
          <w:sz w:val="20"/>
        </w:rPr>
        <w:t xml:space="preserve"> lattice · </w:t>
      </w:r>
      <w:r>
        <w:rPr>
          <w:b/>
          <w:bCs/>
          <w:sz w:val="20"/>
        </w:rPr>
        <w:t>Directory:</w:t>
      </w:r>
      <w:r>
        <w:rPr>
          <w:sz w:val="20"/>
        </w:rPr>
        <w:t xml:space="preserve"> </w:t>
      </w:r>
      <w:r>
        <w:rPr>
          <w:rStyle w:val="VerbatimChar"/>
          <w:sz w:val="20"/>
        </w:rPr>
        <w:t>lattice-apbx-xbar</w:t>
      </w:r>
      <w:r>
        <w:rPr>
          <w:sz w:val="20"/>
        </w:rPr>
        <w:t xml:space="preserve"> — the fabric-gen-ip family alongside </w:t>
      </w:r>
      <w:r>
        <w:rPr>
          <w:rStyle w:val="VerbatimChar"/>
          <w:sz w:val="20"/>
        </w:rPr>
        <w:t>bridge</w:t>
      </w:r>
      <w:r>
        <w:rPr>
          <w:sz w:val="20"/>
        </w:rPr>
        <w:t xml:space="preserve"> and </w:t>
      </w:r>
      <w:r>
        <w:rPr>
          <w:rStyle w:val="VerbatimChar"/>
          <w:sz w:val="20"/>
        </w:rPr>
        <w:t>delta</w:t>
      </w:r>
      <w:r>
        <w:rPr>
          <w:sz w:val="20"/>
        </w:rPr>
        <w:t xml:space="preserve">. RTL modules and filelists keep the </w:t>
      </w:r>
      <w:r>
        <w:rPr>
          <w:rStyle w:val="VerbatimChar"/>
          <w:sz w:val="20"/>
        </w:rPr>
        <w:t>apbx_xbar_*</w:t>
      </w:r>
      <w:r>
        <w:rPr>
          <w:sz w:val="20"/>
        </w:rPr>
        <w:t xml:space="preserve"> prefix; “lattice” is the documentation and prose name.</w:t>
      </w:r>
    </w:p>
    <w:p>
      <w:pPr>
        <w:pStyle w:val="BodyText"/>
        <w:rPr/>
      </w:pPr>
      <w:r>
        <w:rPr>
          <w:sz w:val="20"/>
        </w:rPr>
        <w:t xml:space="preserve">This directory contains the APB crossbar family: a parameterized core plus generated fixed-configuration variants. Every port independently speaks </w:t>
      </w:r>
      <w:r>
        <w:rPr>
          <w:b/>
          <w:bCs/>
          <w:sz w:val="20"/>
        </w:rPr>
        <w:t>APB4 or APB5</w:t>
      </w:r>
      <w:r>
        <w:rPr>
          <w:sz w:val="20"/>
        </w:rPr>
        <w:t>, so one fabric can carry a mix of both.</w:t>
      </w:r>
    </w:p>
    <w:p>
      <w:pPr>
        <w:pStyle w:val="BodyText"/>
        <w:rPr/>
      </w:pPr>
      <w:r>
        <w:rPr>
          <w:sz w:val="20"/>
        </w:rPr>
        <w:t xml:space="preserve">The </w:t>
      </w:r>
      <w:r>
        <w:rPr>
          <w:rStyle w:val="VerbatimChar"/>
          <w:sz w:val="20"/>
        </w:rPr>
        <w:t>x</w:t>
      </w:r>
      <w:r>
        <w:rPr>
          <w:sz w:val="20"/>
        </w:rPr>
        <w:t xml:space="preserve"> in </w:t>
      </w:r>
      <w:r>
        <w:rPr>
          <w:rStyle w:val="VerbatimChar"/>
          <w:sz w:val="20"/>
        </w:rPr>
        <w:t>apbx</w:t>
      </w:r>
      <w:r>
        <w:rPr>
          <w:sz w:val="20"/>
        </w:rPr>
        <w:t xml:space="preserve"> is the version wildcard — it is not a separate protocol.</w:t>
      </w:r>
      <w:r>
        <w:br w:type="page"/>
      </w:r>
    </w:p>
    <w:p>
      <w:pPr>
        <w:pStyle w:val="Heading2"/>
        <w:pBdr>
          <w:bottom w:val="single" w:sz="12" w:space="0" w:color="228B22"/>
        </w:pBdr>
        <w:spacing w:before="280" w:after="80"/>
        <w:rPr/>
      </w:pPr>
      <w:bookmarkStart w:id="617" w:name="__RefHeading___Toc10938_2399891985"/>
      <w:bookmarkStart w:id="618" w:name="architecture-1"/>
      <w:bookmarkEnd w:id="617"/>
      <w:r>
        <w:rPr>
          <w:b/>
          <w:color w:val="228B22"/>
          <w:sz w:val="28"/>
        </w:rPr>
        <w:t>Architecture</w:t>
      </w:r>
    </w:p>
    <w:p>
      <w:pPr>
        <w:pStyle w:val="FirstParagraph"/>
        <w:rPr/>
      </w:pPr>
      <w:r>
        <w:rPr>
          <w:sz w:val="20"/>
        </w:rPr>
        <w:t>Generated variants follow a consistent design:</w:t>
      </w:r>
    </w:p>
    <w:p>
      <w:pPr>
        <w:pStyle w:val="SourceCode"/>
        <w:rPr/>
      </w:pPr>
      <w:r>
        <w:rPr>
          <w:rStyle w:val="VerbatimChar"/>
        </w:rPr>
        <w:t>Master Side:     apb4_slave / apb5_slave convert APB → cmd/rsp interface</w:t>
      </w:r>
      <w:r>
        <w:rPr/>
        <w:br/>
      </w:r>
      <w:r>
        <w:rPr>
          <w:rStyle w:val="VerbatimChar"/>
        </w:rPr>
        <w:t>Internal:        Round-robin arbitration + address decoding</w:t>
      </w:r>
      <w:r>
        <w:rPr/>
        <w:br/>
      </w:r>
      <w:r>
        <w:rPr>
          <w:rStyle w:val="VerbatimChar"/>
        </w:rPr>
        <w:t>Slave Side:      apb4_master / apb5_master convert cmd/rsp → APB interface</w:t>
      </w:r>
    </w:p>
    <w:p>
      <w:pPr>
        <w:pStyle w:val="FirstParagraph"/>
        <w:rPr/>
      </w:pPr>
      <w:r>
        <w:rPr>
          <w:sz w:val="20"/>
        </w:rPr>
        <w:t>Every variant in this family is generator output built on that structure; there is no hand-written alternative core.</w:t>
      </w:r>
    </w:p>
    <w:p>
      <w:pPr>
        <w:pStyle w:val="Heading3"/>
        <w:spacing w:before="200" w:after="80"/>
        <w:rPr/>
      </w:pPr>
      <w:bookmarkStart w:id="619" w:name="__RefHeading___Toc10940_2399891985"/>
      <w:bookmarkStart w:id="620" w:name="key-features-1"/>
      <w:bookmarkEnd w:id="619"/>
      <w:r>
        <w:rPr>
          <w:b/>
          <w:color w:val="404040"/>
          <w:sz w:val="24"/>
        </w:rPr>
        <w:t>Key Features</w:t>
      </w:r>
    </w:p>
    <w:p>
      <w:pPr>
        <w:pStyle w:val="Compact"/>
        <w:numPr>
          <w:ilvl w:val="0"/>
          <w:numId w:val="256"/>
        </w:numPr>
        <w:rPr/>
      </w:pPr>
      <w:r>
        <w:rPr>
          <w:b/>
          <w:bCs/>
        </w:rPr>
        <w:t>Independent arbitration per slave</w:t>
      </w:r>
      <w:r>
        <w:rPr/>
        <w:t>: Each slave has its own round-robin arbiter</w:t>
      </w:r>
    </w:p>
    <w:p>
      <w:pPr>
        <w:pStyle w:val="Compact"/>
        <w:numPr>
          <w:ilvl w:val="0"/>
          <w:numId w:val="257"/>
        </w:numPr>
        <w:rPr/>
      </w:pPr>
      <w:r>
        <w:rPr>
          <w:b/>
          <w:bCs/>
        </w:rPr>
        <w:t>Grant persistence</w:t>
      </w:r>
      <w:r>
        <w:rPr/>
        <w:t>: Grants held from command acceptance through response completion</w:t>
      </w:r>
    </w:p>
    <w:p>
      <w:pPr>
        <w:pStyle w:val="Compact"/>
        <w:numPr>
          <w:ilvl w:val="0"/>
          <w:numId w:val="258"/>
        </w:numPr>
        <w:rPr/>
      </w:pPr>
      <w:r>
        <w:rPr>
          <w:b/>
          <w:bCs/>
        </w:rPr>
        <w:t>Address decoding</w:t>
      </w:r>
      <w:r>
        <w:rPr/>
        <w:t>: Automatic slave selection based on address ranges</w:t>
      </w:r>
    </w:p>
    <w:p>
      <w:pPr>
        <w:pStyle w:val="Compact"/>
        <w:numPr>
          <w:ilvl w:val="0"/>
          <w:numId w:val="259"/>
        </w:numPr>
        <w:rPr/>
      </w:pPr>
      <w:r>
        <w:rPr>
          <w:b/>
          <w:bCs/>
        </w:rPr>
        <w:t>Mixed APB4/APB5</w:t>
      </w:r>
      <w:r>
        <w:rPr/>
        <w:t>: per-port version selection, sideband gated at both ends</w:t>
      </w:r>
    </w:p>
    <w:p>
      <w:pPr>
        <w:pStyle w:val="Compact"/>
        <w:numPr>
          <w:ilvl w:val="0"/>
          <w:numId w:val="260"/>
        </w:numPr>
        <w:rPr/>
      </w:pPr>
      <w:r>
        <w:rPr>
          <w:b/>
          <w:bCs/>
        </w:rPr>
        <w:t>Proven architecture</w:t>
      </w:r>
      <w:r>
        <w:rPr/>
        <w:t>: Uses production-tested apb4/apb5 slave and master modules</w:t>
      </w:r>
      <w:bookmarkEnd w:id="620"/>
    </w:p>
    <w:p>
      <w:pPr>
        <w:pStyle w:val="Heading3"/>
        <w:spacing w:before="200" w:after="80"/>
        <w:rPr/>
      </w:pPr>
      <w:bookmarkStart w:id="621" w:name="__RefHeading___Toc10942_2399891985"/>
      <w:bookmarkStart w:id="622" w:name="why-mixing-needs-no-converters"/>
      <w:bookmarkEnd w:id="621"/>
      <w:r>
        <w:rPr>
          <w:b/>
          <w:color w:val="404040"/>
          <w:sz w:val="24"/>
        </w:rPr>
        <w:t>Why mixing needs no converters</w:t>
      </w:r>
    </w:p>
    <w:p>
      <w:pPr>
        <w:pStyle w:val="FirstParagraph"/>
        <w:rPr/>
      </w:pPr>
      <w:r>
        <w:rPr>
          <w:sz w:val="20"/>
        </w:rPr>
        <w:t xml:space="preserve">APB5 is APB4’s transfer protocol plus extra sideband pins — the handshake and phases are identical. So sideband rides the same select/grant/demux muxes as </w:t>
      </w:r>
      <w:r>
        <w:rPr>
          <w:rStyle w:val="VerbatimChar"/>
          <w:sz w:val="20"/>
        </w:rPr>
        <w:t>PADDR</w:t>
      </w:r>
      <w:r>
        <w:rPr>
          <w:sz w:val="20"/>
        </w:rPr>
        <w:t xml:space="preserve">, and the version selection only gates </w:t>
      </w:r>
      <w:r>
        <w:rPr>
          <w:i/>
          <w:iCs/>
          <w:sz w:val="20"/>
        </w:rPr>
        <w:t>contribution</w:t>
      </w:r>
      <w:r>
        <w:rPr>
          <w:sz w:val="20"/>
        </w:rPr>
        <w:t xml:space="preserve">: an APB4 master contributes </w:t>
      </w:r>
      <w:r>
        <w:rPr>
          <w:rStyle w:val="VerbatimChar"/>
          <w:sz w:val="20"/>
        </w:rPr>
        <w:t>'0</w:t>
      </w:r>
      <w:r>
        <w:rPr>
          <w:sz w:val="20"/>
        </w:rPr>
        <w:t>, and an APB4 slave is never driven with nonzero sideband. Both gates are compile-time constants, so synthesis prunes any pairing that cannot occur, and an all-APB4 build is bit-identical to the pre-APB5 crossbar.</w:t>
      </w:r>
    </w:p>
    <w:p>
      <w:pPr>
        <w:pStyle w:val="BodyText"/>
        <w:rPr/>
      </w:pPr>
      <w:r>
        <w:rPr>
          <w:rStyle w:val="VerbatimChar"/>
          <w:sz w:val="20"/>
        </w:rPr>
        <w:t>PWAKEUP</w:t>
      </w:r>
      <w:r>
        <w:rPr>
          <w:sz w:val="20"/>
        </w:rPr>
        <w:t xml:space="preserve"> is not sideband in this sense. It is a Requester output (AMBA APB IHI 0024E section 3.7.2). It is an input on an APB5 master port and an output on an APB5 slave port. Each APB5 slave port drives the OR of its boundary IP’s own pending/in-flight wake and every APB5 master’s </w:t>
      </w:r>
      <w:r>
        <w:rPr>
          <w:rStyle w:val="VerbatimChar"/>
          <w:sz w:val="20"/>
        </w:rPr>
        <w:t>PWAKEUP</w:t>
      </w:r>
      <w:r>
        <w:rPr>
          <w:sz w:val="20"/>
        </w:rPr>
        <w:t xml:space="preserve">, so even an APB4 master’s transfer arrives with </w:t>
      </w:r>
      <w:r>
        <w:rPr>
          <w:rStyle w:val="VerbatimChar"/>
          <w:sz w:val="20"/>
        </w:rPr>
        <w:t>PWAKEUP</w:t>
      </w:r>
      <w:r>
        <w:rPr>
          <w:sz w:val="20"/>
        </w:rPr>
        <w:t xml:space="preserve"> high. See the GAS chapter </w:t>
      </w:r>
      <w:r>
        <w:rPr>
          <w:i/>
          <w:iCs/>
          <w:sz w:val="20"/>
        </w:rPr>
        <w:t>Mixed APB4/APB5 and Parity</w:t>
      </w:r>
      <w:r>
        <w:rPr>
          <w:sz w:val="20"/>
        </w:rPr>
        <w:t>.</w:t>
      </w:r>
      <w:bookmarkEnd w:id="618"/>
      <w:bookmarkEnd w:id="622"/>
      <w:r>
        <w:br w:type="page"/>
      </w:r>
    </w:p>
    <w:p>
      <w:pPr>
        <w:pStyle w:val="Heading2"/>
        <w:pBdr>
          <w:bottom w:val="single" w:sz="12" w:space="0" w:color="228B22"/>
        </w:pBdr>
        <w:spacing w:before="280" w:after="80"/>
        <w:rPr/>
      </w:pPr>
      <w:bookmarkStart w:id="623" w:name="__RefHeading___Toc10944_2399891985"/>
      <w:bookmarkEnd w:id="623"/>
      <w:r>
        <w:rPr>
          <w:b/>
          <w:color w:val="228B22"/>
          <w:sz w:val="28"/>
        </w:rPr>
        <w:t>Available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534"/>
        <w:gridCol w:w="1755"/>
        <w:gridCol w:w="1561"/>
        <w:gridCol w:w="195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passthrough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only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slave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only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to multi-slave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multi-slave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m0=APB4, m1=APB5, s0=APB5, s1=APB4</w:t>
            </w:r>
            <w:bookmarkStart w:id="624" w:name="available-modules"/>
            <w:bookmarkEnd w:id="624"/>
          </w:p>
        </w:tc>
      </w:tr>
    </w:tbl>
    <w:p>
      <w:pPr>
        <w:pStyle w:val="Heading2"/>
        <w:pBdr>
          <w:bottom w:val="single" w:sz="12" w:space="0" w:color="228B22"/>
        </w:pBdr>
        <w:spacing w:before="280" w:after="80"/>
        <w:rPr/>
      </w:pPr>
      <w:r>
        <w:br w:type="page"/>
      </w:r>
      <w:bookmarkStart w:id="625" w:name="__RefHeading___Toc10946_2399891985"/>
      <w:bookmarkEnd w:id="625"/>
      <w:r>
        <w:rPr>
          <w:b/>
          <w:color w:val="228B22"/>
          <w:sz w:val="28"/>
        </w:rPr>
        <w:t>Generating Crossbars</w:t>
      </w:r>
    </w:p>
    <w:p>
      <w:pPr>
        <w:pStyle w:val="Heading3"/>
        <w:spacing w:before="200" w:after="80"/>
        <w:rPr/>
      </w:pPr>
      <w:bookmarkStart w:id="626" w:name="__RefHeading___Toc10948_2399891985"/>
      <w:bookmarkStart w:id="627" w:name="method-1-convenience-script-recommended"/>
      <w:bookmarkEnd w:id="626"/>
      <w:r>
        <w:rPr>
          <w:b/>
          <w:color w:val="404040"/>
          <w:sz w:val="24"/>
        </w:rPr>
        <w:t>Method 1: Convenience Script (Recommended)</w:t>
      </w:r>
    </w:p>
    <w:p>
      <w:pPr>
        <w:pStyle w:val="FirstParagraph"/>
        <w:rPr/>
      </w:pPr>
      <w:r>
        <w:rPr>
          <w:sz w:val="20"/>
        </w:rPr>
        <w:t>Generate all standard variants:</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p>
    <w:p>
      <w:pPr>
        <w:pStyle w:val="FirstParagraph"/>
        <w:rPr/>
      </w:pPr>
      <w:r>
        <w:rPr>
          <w:sz w:val="20"/>
        </w:rPr>
        <w:t>Generate custom variant:</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p>
    <w:p>
      <w:pPr>
        <w:pStyle w:val="FirstParagraph"/>
        <w:rPr/>
      </w:pPr>
      <w:r>
        <w:rPr>
          <w:sz w:val="20"/>
        </w:rPr>
        <w:t>Generate a mixed-version variant — versions are positional per port, and are baked in at generation time rather than being a runtime parameter:</w:t>
      </w:r>
    </w:p>
    <w:p>
      <w:pPr>
        <w:pStyle w:val="SourceCode"/>
        <w:rPr/>
      </w:pPr>
      <w:r>
        <w:rPr>
          <w:rStyle w:val="CommentTok"/>
        </w:rPr>
        <w:t># in generate_xbars.py</w:t>
      </w:r>
      <w:r>
        <w:rPr/>
        <w:br/>
      </w:r>
      <w:r>
        <w:rPr>
          <w:rStyle w:val="NormalTok"/>
        </w:rPr>
        <w:t xml:space="preserve">mixed </w:t>
      </w:r>
      <w:r>
        <w:rPr>
          <w:rStyle w:val="OperatorTok"/>
        </w:rPr>
        <w:t>=</w:t>
      </w:r>
      <w:r>
        <w:rPr>
          <w:rStyle w:val="NormalTok"/>
        </w:rPr>
        <w:t xml:space="preserve"> [</w:t>
      </w:r>
      <w:r>
        <w:rPr/>
        <w:br/>
      </w:r>
      <w:r>
        <w:rPr>
          <w:rStyle w:val="NormalTok"/>
        </w:rPr>
        <w:t xml:space="preserve">    ((</w:t>
      </w:r>
      <w:r>
        <w:rPr>
          <w:rStyle w:val="DecValTok"/>
        </w:rPr>
        <w:t>2</w:t>
      </w:r>
      <w:r>
        <w:rPr>
          <w:rStyle w:val="NormalTok"/>
        </w:rPr>
        <w:t xml:space="preserve">, </w:t>
      </w:r>
      <w:r>
        <w:rPr>
          <w:rStyle w:val="DecValTok"/>
        </w:rPr>
        <w:t>2</w:t>
      </w:r>
      <w:r>
        <w:rPr>
          <w:rStyle w:val="NormalTok"/>
        </w:rPr>
        <w:t>), [</w:t>
      </w:r>
      <w:r>
        <w:rPr>
          <w:rStyle w:val="StringTok"/>
        </w:rPr>
        <w:t>'apb4'</w:t>
      </w:r>
      <w:r>
        <w:rPr>
          <w:rStyle w:val="NormalTok"/>
        </w:rPr>
        <w:t xml:space="preserve">, </w:t>
      </w:r>
      <w:r>
        <w:rPr>
          <w:rStyle w:val="StringTok"/>
        </w:rPr>
        <w:t>'apb5'</w:t>
      </w:r>
      <w:r>
        <w:rPr>
          <w:rStyle w:val="NormalTok"/>
        </w:rPr>
        <w:t>], [</w:t>
      </w:r>
      <w:r>
        <w:rPr>
          <w:rStyle w:val="StringTok"/>
        </w:rPr>
        <w:t>'apb5'</w:t>
      </w:r>
      <w:r>
        <w:rPr>
          <w:rStyle w:val="NormalTok"/>
        </w:rPr>
        <w:t xml:space="preserve">, </w:t>
      </w:r>
      <w:r>
        <w:rPr>
          <w:rStyle w:val="StringTok"/>
        </w:rPr>
        <w:t>'apb4'</w:t>
      </w:r>
      <w:r>
        <w:rPr>
          <w:rStyle w:val="NormalTok"/>
        </w:rPr>
        <w:t xml:space="preserve">], </w:t>
      </w:r>
      <w:r>
        <w:rPr>
          <w:rStyle w:val="StringTok"/>
        </w:rPr>
        <w:t>'_mixed'</w:t>
      </w:r>
      <w:r>
        <w:rPr>
          <w:rStyle w:val="NormalTok"/>
        </w:rPr>
        <w:t>),</w:t>
      </w:r>
      <w:r>
        <w:rPr/>
        <w:br/>
      </w:r>
      <w:r>
        <w:rPr>
          <w:rStyle w:val="NormalTok"/>
        </w:rPr>
        <w:t>]</w:t>
      </w:r>
    </w:p>
    <w:p>
      <w:pPr>
        <w:pStyle w:val="FirstParagraph"/>
        <w:rPr/>
      </w:pPr>
      <w:r>
        <w:rPr>
          <w:rStyle w:val="VerbatimChar"/>
          <w:b/>
          <w:bCs/>
          <w:sz w:val="20"/>
        </w:rPr>
        <w:t>rtl/*.sv</w:t>
      </w:r>
      <w:r>
        <w:rPr>
          <w:b/>
          <w:bCs/>
          <w:sz w:val="20"/>
        </w:rPr>
        <w:t xml:space="preserve"> is generator output.</w:t>
      </w:r>
      <w:r>
        <w:rPr>
          <w:sz w:val="20"/>
        </w:rPr>
        <w:t xml:space="preserve"> The generator emits the final form (SPDX banner, </w:t>
      </w:r>
      <w:r>
        <w:rPr>
          <w:rStyle w:val="VerbatimChar"/>
          <w:sz w:val="20"/>
        </w:rPr>
        <w:t>reset_defs.svh</w:t>
      </w:r>
      <w:r>
        <w:rPr>
          <w:sz w:val="20"/>
        </w:rPr>
        <w:t xml:space="preserve"> include, reset macros) straight into </w:t>
      </w:r>
      <w:r>
        <w:rPr>
          <w:rStyle w:val="VerbatimChar"/>
          <w:sz w:val="20"/>
        </w:rPr>
        <w:t>rtl/</w:t>
      </w:r>
      <w:r>
        <w:rPr>
          <w:sz w:val="20"/>
        </w:rPr>
        <w:t>, so there is no post-processing step and nothing to hand-edit. Regeneration is idempotent:</w:t>
      </w:r>
    </w:p>
    <w:p>
      <w:pPr>
        <w:pStyle w:val="SourceCode"/>
        <w:rPr/>
      </w:pPr>
      <w:r>
        <w:rPr>
          <w:rStyle w:val="ExtensionTok"/>
        </w:rPr>
        <w:t>python3</w:t>
      </w:r>
      <w:r>
        <w:rPr>
          <w:rStyle w:val="NormalTok"/>
        </w:rPr>
        <w:t xml:space="preserve"> generate_xbars.py </w:t>
      </w:r>
      <w:r>
        <w:rPr>
          <w:rStyle w:val="KeywordTok"/>
        </w:rPr>
        <w:t>&amp;&amp;</w:t>
      </w:r>
      <w:r>
        <w:rPr>
          <w:rStyle w:val="NormalTok"/>
        </w:rPr>
        <w:t xml:space="preserve"> </w:t>
      </w:r>
      <w:r>
        <w:rPr>
          <w:rStyle w:val="FunctionTok"/>
        </w:rPr>
        <w:t>git</w:t>
      </w:r>
      <w:r>
        <w:rPr>
          <w:rStyle w:val="NormalTok"/>
        </w:rPr>
        <w:t xml:space="preserve"> status </w:t>
      </w:r>
      <w:r>
        <w:rPr>
          <w:rStyle w:val="AttributeTok"/>
        </w:rPr>
        <w:t>--short</w:t>
      </w:r>
      <w:r>
        <w:rPr>
          <w:rStyle w:val="NormalTok"/>
        </w:rPr>
        <w:t xml:space="preserve"> ../rtl/   </w:t>
      </w:r>
      <w:r>
        <w:rPr>
          <w:rStyle w:val="CommentTok"/>
        </w:rPr>
        <w:t># expect no output</w:t>
      </w:r>
      <w:bookmarkEnd w:id="627"/>
    </w:p>
    <w:p>
      <w:pPr>
        <w:pStyle w:val="Heading3"/>
        <w:spacing w:before="200" w:after="80"/>
        <w:rPr/>
      </w:pPr>
      <w:bookmarkStart w:id="628" w:name="__RefHeading___Toc10950_2399891985"/>
      <w:bookmarkStart w:id="629" w:name="method-2-direct-generator"/>
      <w:bookmarkEnd w:id="628"/>
      <w:r>
        <w:rPr>
          <w:b/>
          <w:color w:val="404040"/>
          <w:sz w:val="24"/>
        </w:rPr>
        <w:t>Method 2: Direct Generator</w:t>
      </w:r>
    </w:p>
    <w:p>
      <w:pPr>
        <w:pStyle w:val="FirstParagraph"/>
        <w:rPr/>
      </w:pPr>
      <w:r>
        <w:rPr>
          <w:sz w:val="20"/>
        </w:rPr>
        <w:t>Use the main generator for more control:</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../rtl/apbx_xbar_2to4.sv</w:t>
      </w:r>
      <w:bookmarkEnd w:id="629"/>
      <w:r>
        <w:br w:type="page"/>
      </w:r>
    </w:p>
    <w:p>
      <w:pPr>
        <w:pStyle w:val="Heading2"/>
        <w:pBdr>
          <w:bottom w:val="single" w:sz="12" w:space="0" w:color="228B22"/>
        </w:pBdr>
        <w:spacing w:before="280" w:after="80"/>
        <w:rPr/>
      </w:pPr>
      <w:bookmarkStart w:id="630" w:name="__RefHeading___Toc10952_2399891985"/>
      <w:bookmarkStart w:id="631" w:name="address-map"/>
      <w:bookmarkEnd w:id="630"/>
      <w:r>
        <w:rPr>
          <w:b/>
          <w:color w:val="228B22"/>
          <w:sz w:val="28"/>
        </w:rPr>
        <w:t>Address Map</w:t>
      </w:r>
    </w:p>
    <w:p>
      <w:pPr>
        <w:pStyle w:val="FirstParagraph"/>
        <w:rPr/>
      </w:pPr>
      <w:r>
        <w:rPr>
          <w:sz w:val="20"/>
        </w:rPr>
        <w:t xml:space="preserve">The crossbars use a uniform address map, configurable via the </w:t>
      </w:r>
      <w:r>
        <w:rPr>
          <w:rStyle w:val="VerbatimChar"/>
          <w:sz w:val="20"/>
        </w:rPr>
        <w:t>BASE_ADDR</w:t>
      </w:r>
      <w:r>
        <w:rPr>
          <w:sz w:val="20"/>
        </w:rPr>
        <w:t xml:space="preserve"> parameter. The slave index is decoded from the OFFSET (</w:t>
      </w:r>
      <w:r>
        <w:rPr>
          <w:rStyle w:val="VerbatimChar"/>
          <w:sz w:val="20"/>
        </w:rPr>
        <w:t>PADDR - BASE_ADDR</w:t>
      </w:r>
      <w:r>
        <w:rPr>
          <w:sz w:val="20"/>
        </w:rPr>
        <w:t xml:space="preserve">), so </w:t>
      </w:r>
      <w:r>
        <w:rPr>
          <w:rStyle w:val="VerbatimChar"/>
          <w:sz w:val="20"/>
        </w:rPr>
        <w:t>BASE_ADDR</w:t>
      </w:r>
      <w:r>
        <w:rPr>
          <w:sz w:val="20"/>
        </w:rPr>
        <w:t xml:space="preserve"> needs no span alignment (the one illegal region is the top S x 64KB of the address space, where </w:t>
      </w:r>
      <w:r>
        <w:rPr>
          <w:rStyle w:val="VerbatimChar"/>
          <w:sz w:val="20"/>
        </w:rPr>
        <w:t>BASE_ADDR + S*64KB</w:t>
      </w:r>
      <w:r>
        <w:rPr>
          <w:sz w:val="20"/>
        </w:rPr>
        <w:t xml:space="preserve"> wraps 32-bit and the range check can never pass).</w:t>
      </w:r>
    </w:p>
    <w:p>
      <w:pPr>
        <w:pStyle w:val="SourceCode"/>
        <w:rPr/>
      </w:pPr>
      <w:r>
        <w:rPr>
          <w:rStyle w:val="VerbatimChar"/>
        </w:rPr>
        <w:t>Slave 0: [BASE_ADDR + 0x0000_0000, BASE_ADDR + 0x0000_FFFF]  (64KB)</w:t>
      </w:r>
      <w:r>
        <w:rPr/>
        <w:br/>
      </w:r>
      <w:r>
        <w:rPr>
          <w:rStyle w:val="VerbatimChar"/>
        </w:rPr>
        <w:t>Slave 1: [BASE_ADDR + 0x0001_0000, BASE_ADDR + 0x0001_FFFF]  (64KB)</w:t>
      </w:r>
      <w:r>
        <w:rPr/>
        <w:br/>
      </w:r>
      <w:r>
        <w:rPr>
          <w:rStyle w:val="VerbatimChar"/>
        </w:rPr>
        <w:t>Slave 2: [BASE_ADDR + 0x0002_0000, BASE_ADDR + 0x0002_FFFF]  (64KB)</w:t>
      </w:r>
      <w:r>
        <w:rPr/>
        <w:br/>
      </w:r>
      <w:r>
        <w:rPr>
          <w:rStyle w:val="VerbatimChar"/>
        </w:rPr>
        <w:t>Slave 3: [BASE_ADDR + 0x0003_0000, BASE_ADDR + 0x0003_FFFF]  (64KB)</w:t>
      </w:r>
      <w:r>
        <w:rPr/>
        <w:br/>
      </w:r>
      <w:r>
        <w:rPr>
          <w:rStyle w:val="VerbatimChar"/>
        </w:rPr>
        <w:t>...</w:t>
      </w:r>
    </w:p>
    <w:p>
      <w:pPr>
        <w:pStyle w:val="FirstParagraph"/>
        <w:rPr/>
      </w:pPr>
      <w:r>
        <w:rPr>
          <w:b/>
          <w:bCs/>
          <w:sz w:val="20"/>
        </w:rPr>
        <w:t>Default BASE_ADDR</w:t>
      </w:r>
      <w:r>
        <w:rPr>
          <w:sz w:val="20"/>
        </w:rPr>
        <w:t xml:space="preserve">: </w:t>
      </w:r>
      <w:r>
        <w:rPr>
          <w:rStyle w:val="VerbatimChar"/>
          <w:sz w:val="20"/>
        </w:rPr>
        <w:t>0x1000_0000</w:t>
      </w:r>
      <w:bookmarkEnd w:id="631"/>
      <w:r>
        <w:br w:type="page"/>
      </w:r>
    </w:p>
    <w:p>
      <w:pPr>
        <w:pStyle w:val="Heading2"/>
        <w:pBdr>
          <w:bottom w:val="single" w:sz="12" w:space="0" w:color="228B22"/>
        </w:pBdr>
        <w:spacing w:before="280" w:after="80"/>
        <w:rPr/>
      </w:pPr>
      <w:bookmarkStart w:id="632" w:name="__RefHeading___Toc10954_2399891985"/>
      <w:bookmarkStart w:id="633" w:name="parameters"/>
      <w:bookmarkEnd w:id="632"/>
      <w:r>
        <w:rPr>
          <w:b/>
          <w:color w:val="228B22"/>
          <w:sz w:val="28"/>
        </w:rPr>
        <w:t>Parameters</w:t>
      </w:r>
    </w:p>
    <w:p>
      <w:pPr>
        <w:pStyle w:val="FirstParagraph"/>
        <w:rPr/>
      </w:pPr>
      <w:r>
        <w:rPr>
          <w:sz w:val="20"/>
        </w:rPr>
        <w:t>The GENERATED modules support these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(auto-calculated)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slave address map</w:t>
            </w:r>
          </w:p>
        </w:tc>
      </w:tr>
    </w:tbl>
    <w:p>
      <w:pPr>
        <w:pStyle w:val="BodyText"/>
        <w:rPr/>
      </w:pPr>
      <w:r>
        <w:rPr>
          <w:sz w:val="20"/>
        </w:rPr>
        <w:t xml:space="preserve">Per-slave window size is fixed at 64KB and is not a parameter. An access that decodes outside the map completes locally with </w:t>
      </w:r>
      <w:r>
        <w:rPr>
          <w:rStyle w:val="VerbatimChar"/>
          <w:sz w:val="20"/>
        </w:rPr>
        <w:t>PSLVERR</w:t>
      </w:r>
      <w:r>
        <w:rPr>
          <w:sz w:val="20"/>
        </w:rPr>
        <w:t xml:space="preserve"> rather than stalling the master.</w:t>
      </w:r>
      <w:bookmarkEnd w:id="633"/>
      <w:r>
        <w:br w:type="page"/>
      </w:r>
    </w:p>
    <w:p>
      <w:pPr>
        <w:pStyle w:val="Heading2"/>
        <w:pBdr>
          <w:bottom w:val="single" w:sz="12" w:space="0" w:color="228B22"/>
        </w:pBdr>
        <w:spacing w:before="280" w:after="80"/>
        <w:rPr/>
      </w:pPr>
      <w:bookmarkStart w:id="634" w:name="__RefHeading___Toc10956_2399891985"/>
      <w:bookmarkStart w:id="635" w:name="usage-example"/>
      <w:bookmarkEnd w:id="634"/>
      <w:r>
        <w:rPr>
          <w:b/>
          <w:color w:val="228B22"/>
          <w:sz w:val="28"/>
        </w:rPr>
        <w:t>Usage Example</w:t>
      </w:r>
    </w:p>
    <w:p>
      <w:pPr>
        <w:pStyle w:val="SourceCode"/>
        <w:rPr/>
      </w:pPr>
      <w:r>
        <w:rPr>
          <w:rStyle w:val="NormalTok"/>
        </w:rPr>
        <w:t>apbx_xbar_2to4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.BASE_ADDR  (</w:t>
      </w:r>
      <w:r>
        <w:rPr>
          <w:rStyle w:val="BaseNTok"/>
        </w:rPr>
        <w:t>32'h8000_0000</w:t>
      </w:r>
      <w:r>
        <w:rPr>
          <w:rStyle w:val="NormalTok"/>
        </w:rPr>
        <w:t>)</w:t>
      </w:r>
      <w:r>
        <w:rPr/>
        <w:br/>
      </w:r>
      <w:r>
        <w:rPr>
          <w:rStyle w:val="NormalTok"/>
        </w:rPr>
        <w:t>) u_xbar (</w:t>
      </w:r>
      <w:r>
        <w:rPr/>
        <w:br/>
      </w:r>
      <w:r>
        <w:rPr>
          <w:rStyle w:val="NormalTok"/>
        </w:rPr>
        <w:t xml:space="preserve">    .pclk       (apb_clk),</w:t>
      </w:r>
      <w:r>
        <w:rPr/>
        <w:br/>
      </w:r>
      <w:r>
        <w:rPr>
          <w:rStyle w:val="NormalTok"/>
        </w:rPr>
        <w:t xml:space="preserve">    .presetn    (apb_rst_n),</w:t>
      </w:r>
      <w:r>
        <w:rPr/>
        <w:br/>
        <w:br/>
      </w:r>
      <w:r>
        <w:rPr>
          <w:rStyle w:val="NormalTok"/>
        </w:rPr>
        <w:t xml:space="preserve">    </w:t>
      </w:r>
      <w:r>
        <w:rPr>
          <w:rStyle w:val="CommentTok"/>
        </w:rPr>
        <w:t>// Master 0 interface</w:t>
      </w:r>
      <w:r>
        <w:rPr/>
        <w:br/>
      </w:r>
      <w:r>
        <w:rPr>
          <w:rStyle w:val="NormalTok"/>
        </w:rPr>
        <w:t xml:space="preserve">    .m0_apb_PSEL    (m0_psel),</w:t>
      </w:r>
      <w:r>
        <w:rPr/>
        <w:br/>
      </w:r>
      <w:r>
        <w:rPr>
          <w:rStyle w:val="NormalTok"/>
        </w:rPr>
        <w:t xml:space="preserve">    .m0_apb_PENABLE (m0_penable),</w:t>
      </w:r>
      <w:r>
        <w:rPr/>
        <w:br/>
      </w:r>
      <w:r>
        <w:rPr>
          <w:rStyle w:val="NormalTok"/>
        </w:rPr>
        <w:t xml:space="preserve">    .m0_apb_PADDR   (m0_paddr),</w:t>
      </w:r>
      <w:r>
        <w:rPr/>
        <w:br/>
      </w:r>
      <w:r>
        <w:rPr>
          <w:rStyle w:val="NormalTok"/>
        </w:rPr>
        <w:t xml:space="preserve">    .m0_apb_PWRITE  (m0_pwrite),</w:t>
      </w:r>
      <w:r>
        <w:rPr/>
        <w:br/>
      </w:r>
      <w:r>
        <w:rPr>
          <w:rStyle w:val="NormalTok"/>
        </w:rPr>
        <w:t xml:space="preserve">    .m0_apb_PWDATA  (m0_pwdata),</w:t>
      </w:r>
      <w:r>
        <w:rPr/>
        <w:br/>
      </w:r>
      <w:r>
        <w:rPr>
          <w:rStyle w:val="NormalTok"/>
        </w:rPr>
        <w:t xml:space="preserve">    .m0_apb_PSTRB   (m0_pstrb),</w:t>
      </w:r>
      <w:r>
        <w:rPr/>
        <w:br/>
      </w:r>
      <w:r>
        <w:rPr>
          <w:rStyle w:val="NormalTok"/>
        </w:rPr>
        <w:t xml:space="preserve">    .m0_apb_PPROT   (m0_pprot),</w:t>
      </w:r>
      <w:r>
        <w:rPr/>
        <w:br/>
      </w:r>
      <w:r>
        <w:rPr>
          <w:rStyle w:val="NormalTok"/>
        </w:rPr>
        <w:t xml:space="preserve">    .m0_apb_PRDATA  (m0_prdata),</w:t>
      </w:r>
      <w:r>
        <w:rPr/>
        <w:br/>
      </w:r>
      <w:r>
        <w:rPr>
          <w:rStyle w:val="NormalTok"/>
        </w:rPr>
        <w:t xml:space="preserve">    .m0_apb_PSLVERR (m0_pslverr),</w:t>
      </w:r>
      <w:r>
        <w:rPr/>
        <w:br/>
      </w:r>
      <w:r>
        <w:rPr>
          <w:rStyle w:val="NormalTok"/>
        </w:rPr>
        <w:t xml:space="preserve">    .m0_apb_PREADY  (m0_pready),</w:t>
      </w:r>
      <w:r>
        <w:rPr/>
        <w:br/>
        <w:br/>
      </w:r>
      <w:r>
        <w:rPr>
          <w:rStyle w:val="NormalTok"/>
        </w:rPr>
        <w:t xml:space="preserve">    </w:t>
      </w:r>
      <w:r>
        <w:rPr>
          <w:rStyle w:val="CommentTok"/>
        </w:rPr>
        <w:t>// Master 1 interface</w:t>
      </w:r>
      <w:r>
        <w:rPr/>
        <w:br/>
      </w:r>
      <w:r>
        <w:rPr>
          <w:rStyle w:val="NormalTok"/>
        </w:rPr>
        <w:t xml:space="preserve">    .m1_apb_PSEL    (m1_psel),</w:t>
      </w:r>
      <w:r>
        <w:rPr/>
        <w:br/>
      </w:r>
      <w:r>
        <w:rPr>
          <w:rStyle w:val="NormalTok"/>
        </w:rPr>
        <w:t xml:space="preserve">    </w:t>
      </w:r>
      <w:r>
        <w:rPr>
          <w:rStyle w:val="CommentTok"/>
        </w:rPr>
        <w:t>// ... (similar connections)</w:t>
      </w:r>
      <w:r>
        <w:rPr/>
        <w:br/>
        <w:br/>
      </w:r>
      <w:r>
        <w:rPr>
          <w:rStyle w:val="NormalTok"/>
        </w:rPr>
        <w:t xml:space="preserve">    </w:t>
      </w:r>
      <w:r>
        <w:rPr>
          <w:rStyle w:val="CommentTok"/>
        </w:rPr>
        <w:t>// Slave 0-3 interfaces</w:t>
      </w:r>
      <w:r>
        <w:rPr/>
        <w:br/>
      </w:r>
      <w:r>
        <w:rPr>
          <w:rStyle w:val="NormalTok"/>
        </w:rPr>
        <w:t xml:space="preserve">    .s0_apb_PSEL    (s0_psel),</w:t>
      </w:r>
      <w:r>
        <w:rPr/>
        <w:br/>
      </w:r>
      <w:r>
        <w:rPr>
          <w:rStyle w:val="NormalTok"/>
        </w:rPr>
        <w:t xml:space="preserve">    </w:t>
      </w:r>
      <w:r>
        <w:rPr>
          <w:rStyle w:val="CommentTok"/>
        </w:rPr>
        <w:t>// ... (similar connections)</w:t>
      </w:r>
      <w:r>
        <w:rPr/>
        <w:br/>
      </w:r>
      <w:r>
        <w:rPr>
          <w:rStyle w:val="NormalTok"/>
        </w:rPr>
        <w:t>);</w:t>
      </w:r>
      <w:bookmarkEnd w:id="635"/>
      <w:r>
        <w:br w:type="page"/>
      </w:r>
    </w:p>
    <w:p>
      <w:pPr>
        <w:pStyle w:val="Heading2"/>
        <w:pBdr>
          <w:bottom w:val="single" w:sz="12" w:space="0" w:color="228B22"/>
        </w:pBdr>
        <w:spacing w:before="280" w:after="80"/>
        <w:rPr/>
      </w:pPr>
      <w:bookmarkStart w:id="636" w:name="__RefHeading___Toc10958_2399891985"/>
      <w:bookmarkStart w:id="637" w:name="testing"/>
      <w:bookmarkEnd w:id="636"/>
      <w:r>
        <w:rPr>
          <w:b/>
          <w:color w:val="228B22"/>
          <w:sz w:val="28"/>
        </w:rPr>
        <w:t>Testing</w:t>
      </w:r>
    </w:p>
    <w:p>
      <w:pPr>
        <w:pStyle w:val="FirstParagraph"/>
        <w:rPr/>
      </w:pPr>
      <w:r>
        <w:rPr>
          <w:sz w:val="20"/>
        </w:rPr>
        <w:t xml:space="preserve">All generated crossbars have corresponding test files in </w:t>
      </w:r>
      <w:r>
        <w:rPr>
          <w:rStyle w:val="VerbatimChar"/>
          <w:sz w:val="20"/>
        </w:rPr>
        <w:t>dv/tests/</w:t>
      </w:r>
      <w:r>
        <w:rPr>
          <w:sz w:val="20"/>
        </w:rPr>
        <w:t>:</w:t>
      </w:r>
    </w:p>
    <w:p>
      <w:pPr>
        <w:pStyle w:val="Compact"/>
        <w:numPr>
          <w:ilvl w:val="0"/>
          <w:numId w:val="261"/>
        </w:numPr>
        <w:rPr/>
      </w:pPr>
      <w:r>
        <w:rPr>
          <w:rStyle w:val="VerbatimChar"/>
        </w:rPr>
        <w:t>test_apbx_xbar_1to1.py</w:t>
      </w:r>
      <w:r>
        <w:rPr/>
        <w:t xml:space="preserve"> - 100+ transactions, variable delay profiles</w:t>
      </w:r>
    </w:p>
    <w:p>
      <w:pPr>
        <w:pStyle w:val="Compact"/>
        <w:numPr>
          <w:ilvl w:val="0"/>
          <w:numId w:val="262"/>
        </w:numPr>
        <w:rPr/>
      </w:pPr>
      <w:r>
        <w:rPr>
          <w:rStyle w:val="VerbatimChar"/>
        </w:rPr>
        <w:t>test_apbx_xbar_2to1.py</w:t>
      </w:r>
      <w:r>
        <w:rPr/>
        <w:t xml:space="preserve"> - 130+ transactions, arbitration stress tests</w:t>
      </w:r>
    </w:p>
    <w:p>
      <w:pPr>
        <w:pStyle w:val="Compact"/>
        <w:numPr>
          <w:ilvl w:val="0"/>
          <w:numId w:val="263"/>
        </w:numPr>
        <w:rPr/>
      </w:pPr>
      <w:r>
        <w:rPr>
          <w:rStyle w:val="VerbatimChar"/>
        </w:rPr>
        <w:t>test_apbx_xbar_1to4.py</w:t>
      </w:r>
      <w:r>
        <w:rPr/>
        <w:t xml:space="preserve"> - 200+ transactions, address decode validation</w:t>
      </w:r>
    </w:p>
    <w:p>
      <w:pPr>
        <w:pStyle w:val="Compact"/>
        <w:numPr>
          <w:ilvl w:val="0"/>
          <w:numId w:val="264"/>
        </w:numPr>
        <w:rPr/>
      </w:pPr>
      <w:r>
        <w:rPr>
          <w:rStyle w:val="VerbatimChar"/>
        </w:rPr>
        <w:t>test_apbx_xbar_2to4.py</w:t>
      </w:r>
      <w:r>
        <w:rPr/>
        <w:t xml:space="preserve"> - 350+ transactions, full crossbar stress</w:t>
      </w:r>
    </w:p>
    <w:p>
      <w:pPr>
        <w:pStyle w:val="Compact"/>
        <w:numPr>
          <w:ilvl w:val="0"/>
          <w:numId w:val="265"/>
        </w:numPr>
        <w:rPr/>
      </w:pPr>
      <w:r>
        <w:rPr>
          <w:rStyle w:val="VerbatimChar"/>
        </w:rPr>
        <w:t>test_apbx_xbar_2to2_mixed.py</w:t>
      </w:r>
      <w:r>
        <w:rPr/>
        <w:t xml:space="preserve"> - all four version pairings on the generated mixed fabric: sideband value where both ends are APB5, no leak anywhere else, plus a structural check that APB4 ports carry no sideband pins</w:t>
      </w:r>
    </w:p>
    <w:p>
      <w:pPr>
        <w:pStyle w:val="FirstParagraph"/>
        <w:rPr/>
      </w:pPr>
      <w:r>
        <w:rPr>
          <w:sz w:val="20"/>
        </w:rPr>
        <w:t xml:space="preserve">The mixed test drives its DUT directly; the four legacy tests drive a </w:t>
      </w:r>
      <w:r>
        <w:rPr>
          <w:rStyle w:val="VerbatimChar"/>
          <w:sz w:val="20"/>
        </w:rPr>
        <w:t>rtl/wrappers/*_wrap.sv</w:t>
      </w:r>
      <w:r>
        <w:rPr>
          <w:sz w:val="20"/>
        </w:rPr>
        <w:t xml:space="preserve"> scaffold. Those wrappers are hand-written testbench scaffolding, not generator output, so a variant gets one only when a test needs it.</w:t>
      </w:r>
    </w:p>
    <w:p>
      <w:pPr>
        <w:pStyle w:val="BodyText"/>
        <w:rPr/>
      </w:pPr>
      <w:r>
        <w:rPr>
          <w:sz w:val="20"/>
        </w:rPr>
        <w:t>Run tests:</w:t>
      </w:r>
    </w:p>
    <w:p>
      <w:pPr>
        <w:pStyle w:val="SourceCode"/>
        <w:rPr/>
      </w:pPr>
      <w:r>
        <w:rPr>
          <w:rStyle w:val="ExtensionTok"/>
        </w:rPr>
        <w:t>pytest</w:t>
      </w:r>
      <w:r>
        <w:rPr>
          <w:rStyle w:val="NormalTok"/>
        </w:rPr>
        <w:t xml:space="preserve"> projects/components/fabric-gen-ip/lattice-apbx-xbar/dv/tests/test_apbx_xbar_2to4.py </w:t>
      </w:r>
      <w:r>
        <w:rPr>
          <w:rStyle w:val="AttributeTok"/>
        </w:rPr>
        <w:t>-v</w:t>
      </w:r>
      <w:r>
        <w:rPr/>
        <w:br/>
      </w:r>
      <w:r>
        <w:rPr>
          <w:rStyle w:val="ExtensionTok"/>
        </w:rPr>
        <w:t>pytest</w:t>
      </w:r>
      <w:r>
        <w:rPr>
          <w:rStyle w:val="NormalTok"/>
        </w:rPr>
        <w:t xml:space="preserve"> projects/components/fabric-gen-ip/lattice-apbx-xbar/dv/tests/ </w:t>
      </w:r>
      <w:r>
        <w:rPr>
          <w:rStyle w:val="AttributeTok"/>
        </w:rPr>
        <w:t>-v</w:t>
      </w:r>
      <w:r>
        <w:rPr>
          <w:rStyle w:val="NormalTok"/>
        </w:rPr>
        <w:t xml:space="preserve">  </w:t>
      </w:r>
      <w:r>
        <w:rPr>
          <w:rStyle w:val="CommentTok"/>
        </w:rPr>
        <w:t># All variants</w:t>
      </w:r>
      <w:bookmarkEnd w:id="637"/>
      <w:r>
        <w:br w:type="page"/>
      </w:r>
    </w:p>
    <w:p>
      <w:pPr>
        <w:pStyle w:val="Heading2"/>
        <w:pBdr>
          <w:bottom w:val="single" w:sz="12" w:space="0" w:color="228B22"/>
        </w:pBdr>
        <w:spacing w:before="280" w:after="80"/>
        <w:rPr/>
      </w:pPr>
      <w:bookmarkStart w:id="638" w:name="__RefHeading___Toc10960_2399891985"/>
      <w:bookmarkStart w:id="639" w:name="design-notes-1"/>
      <w:bookmarkEnd w:id="638"/>
      <w:r>
        <w:rPr>
          <w:b/>
          <w:color w:val="228B22"/>
          <w:sz w:val="28"/>
        </w:rPr>
        <w:t>Design Notes</w:t>
      </w:r>
    </w:p>
    <w:p>
      <w:pPr>
        <w:pStyle w:val="Heading3"/>
        <w:spacing w:before="200" w:after="80"/>
        <w:rPr/>
      </w:pPr>
      <w:bookmarkStart w:id="640" w:name="__RefHeading___Toc10962_2399891985"/>
      <w:bookmarkStart w:id="641" w:name="arbitration-strategy-1"/>
      <w:bookmarkEnd w:id="640"/>
      <w:r>
        <w:rPr>
          <w:b/>
          <w:color w:val="404040"/>
          <w:sz w:val="24"/>
        </w:rPr>
        <w:t>Arbitration Strategy</w:t>
      </w:r>
    </w:p>
    <w:p>
      <w:pPr>
        <w:pStyle w:val="Compact"/>
        <w:numPr>
          <w:ilvl w:val="0"/>
          <w:numId w:val="266"/>
        </w:numPr>
        <w:rPr/>
      </w:pPr>
      <w:r>
        <w:rPr>
          <w:b/>
          <w:bCs/>
        </w:rPr>
        <w:t>Round-robin per slave</w:t>
      </w:r>
      <w:r>
        <w:rPr/>
        <w:t>: Master priority rotates (M0→M1→M0…)</w:t>
      </w:r>
    </w:p>
    <w:p>
      <w:pPr>
        <w:pStyle w:val="Compact"/>
        <w:numPr>
          <w:ilvl w:val="0"/>
          <w:numId w:val="267"/>
        </w:numPr>
        <w:rPr/>
      </w:pPr>
      <w:r>
        <w:rPr>
          <w:b/>
          <w:bCs/>
        </w:rPr>
        <w:t>Grant persistence</w:t>
      </w:r>
      <w:r>
        <w:rPr/>
        <w:t>: Once granted, master owns slave until transaction completes</w:t>
      </w:r>
    </w:p>
    <w:p>
      <w:pPr>
        <w:pStyle w:val="Compact"/>
        <w:numPr>
          <w:ilvl w:val="0"/>
          <w:numId w:val="268"/>
        </w:numPr>
        <w:rPr/>
      </w:pPr>
      <w:r>
        <w:rPr>
          <w:b/>
          <w:bCs/>
        </w:rPr>
        <w:t>Fairness</w:t>
      </w:r>
      <w:r>
        <w:rPr/>
        <w:t>: No master can starve another master</w:t>
      </w:r>
      <w:bookmarkEnd w:id="641"/>
    </w:p>
    <w:p>
      <w:pPr>
        <w:pStyle w:val="Heading3"/>
        <w:spacing w:before="200" w:after="80"/>
        <w:rPr/>
      </w:pPr>
      <w:bookmarkStart w:id="642" w:name="__RefHeading___Toc10964_2399891985"/>
      <w:bookmarkStart w:id="643" w:name="address-decoding"/>
      <w:bookmarkEnd w:id="642"/>
      <w:r>
        <w:rPr>
          <w:b/>
          <w:color w:val="404040"/>
          <w:sz w:val="24"/>
        </w:rPr>
        <w:t>Address Decoding</w:t>
      </w:r>
    </w:p>
    <w:p>
      <w:pPr>
        <w:pStyle w:val="Compact"/>
        <w:numPr>
          <w:ilvl w:val="0"/>
          <w:numId w:val="269"/>
        </w:numPr>
        <w:rPr/>
      </w:pPr>
      <w:r>
        <w:rPr>
          <w:b/>
          <w:bCs/>
        </w:rPr>
        <w:t>Parallel decode</w:t>
      </w:r>
      <w:r>
        <w:rPr/>
        <w:t>: All masters decode addresses simultaneously</w:t>
      </w:r>
    </w:p>
    <w:p>
      <w:pPr>
        <w:pStyle w:val="Compact"/>
        <w:numPr>
          <w:ilvl w:val="0"/>
          <w:numId w:val="270"/>
        </w:numPr>
        <w:rPr/>
      </w:pPr>
      <w:r>
        <w:rPr>
          <w:b/>
          <w:bCs/>
        </w:rPr>
        <w:t>Registered routing</w:t>
      </w:r>
      <w:r>
        <w:rPr/>
        <w:t>: Slave selection registered at command acceptance</w:t>
      </w:r>
    </w:p>
    <w:p>
      <w:pPr>
        <w:pStyle w:val="Compact"/>
        <w:numPr>
          <w:ilvl w:val="0"/>
          <w:numId w:val="271"/>
        </w:numPr>
        <w:rPr/>
      </w:pPr>
      <w:r>
        <w:rPr>
          <w:b/>
          <w:bCs/>
        </w:rPr>
        <w:t>Response routing</w:t>
      </w:r>
      <w:r>
        <w:rPr/>
        <w:t>: Based on registered slave selection</w:t>
      </w:r>
      <w:bookmarkEnd w:id="643"/>
    </w:p>
    <w:p>
      <w:pPr>
        <w:pStyle w:val="Heading3"/>
        <w:spacing w:before="200" w:after="80"/>
        <w:rPr/>
      </w:pPr>
      <w:bookmarkStart w:id="644" w:name="__RefHeading___Toc10966_2399891985"/>
      <w:bookmarkStart w:id="645" w:name="timing"/>
      <w:bookmarkEnd w:id="644"/>
      <w:r>
        <w:rPr>
          <w:b/>
          <w:color w:val="404040"/>
          <w:sz w:val="24"/>
        </w:rPr>
        <w:t>Timing</w:t>
      </w:r>
    </w:p>
    <w:p>
      <w:pPr>
        <w:pStyle w:val="Compact"/>
        <w:numPr>
          <w:ilvl w:val="0"/>
          <w:numId w:val="272"/>
        </w:numPr>
        <w:rPr/>
      </w:pPr>
      <w:r>
        <w:rPr>
          <w:b/>
          <w:bCs/>
        </w:rPr>
        <w:t>Back-to-back transactions</w:t>
      </w:r>
      <w:r>
        <w:rPr/>
        <w:t xml:space="preserve">: supported with no master-side idle cycles; they do not overlap inside the fabric. 10 pclk cycles per transfer (PREADY-to-PREADY) on </w:t>
      </w:r>
      <w:r>
        <w:rPr>
          <w:rStyle w:val="VerbatimChar"/>
        </w:rPr>
        <w:t>1to1</w:t>
      </w:r>
      <w:r>
        <w:rPr/>
        <w:t>/</w:t>
      </w:r>
      <w:r>
        <w:rPr>
          <w:rStyle w:val="VerbatimChar"/>
        </w:rPr>
        <w:t>1to4</w:t>
      </w:r>
      <w:r>
        <w:rPr/>
        <w:t xml:space="preserve">; </w:t>
      </w:r>
      <w:r>
        <w:rPr>
          <w:b/>
          <w:bCs/>
        </w:rPr>
        <w:t>11 on the arbitrated variants</w:t>
      </w:r>
      <w:r>
        <w:rPr/>
        <w:t xml:space="preserve"> </w:t>
      </w:r>
      <w:r>
        <w:rPr>
          <w:rStyle w:val="VerbatimChar"/>
        </w:rPr>
        <w:t>2to1</w:t>
      </w:r>
      <w:r>
        <w:rPr/>
        <w:t xml:space="preserve">, </w:t>
      </w:r>
      <w:r>
        <w:rPr>
          <w:rStyle w:val="VerbatimChar"/>
        </w:rPr>
        <w:t>2to4</w:t>
      </w:r>
      <w:r>
        <w:rPr/>
        <w:t xml:space="preserve"> and </w:t>
      </w:r>
      <w:r>
        <w:rPr>
          <w:rStyle w:val="VerbatimChar"/>
        </w:rPr>
        <w:t>2to2_mixed</w:t>
      </w:r>
    </w:p>
    <w:p>
      <w:pPr>
        <w:pStyle w:val="Compact"/>
        <w:numPr>
          <w:ilvl w:val="0"/>
          <w:numId w:val="273"/>
        </w:numPr>
        <w:rPr/>
      </w:pPr>
      <w:r>
        <w:rPr>
          <w:b/>
          <w:bCs/>
        </w:rPr>
        <w:t>Single-cycle arbitration</w:t>
      </w:r>
      <w:r>
        <w:rPr/>
        <w:t xml:space="preserve">: on multi-master variants, new grants are issued the cycle AFTER the previous completion (the arbiter’s grant is registered). </w:t>
      </w:r>
      <w:r>
        <w:rPr>
          <w:rStyle w:val="VerbatimChar"/>
        </w:rPr>
        <w:t>1to1</w:t>
      </w:r>
      <w:r>
        <w:rPr/>
        <w:t xml:space="preserve"> and </w:t>
      </w:r>
      <w:r>
        <w:rPr>
          <w:rStyle w:val="VerbatimChar"/>
        </w:rPr>
        <w:t>1to4</w:t>
      </w:r>
      <w:r>
        <w:rPr/>
        <w:t xml:space="preserve"> have no arbiter.</w:t>
      </w:r>
    </w:p>
    <w:p>
      <w:pPr>
        <w:pStyle w:val="Compact"/>
        <w:numPr>
          <w:ilvl w:val="0"/>
          <w:numId w:val="274"/>
        </w:numPr>
        <w:rPr/>
      </w:pPr>
      <w:r>
        <w:rPr>
          <w:b/>
          <w:bCs/>
        </w:rPr>
        <w:t>No datapath pipelining across transactions</w:t>
      </w:r>
      <w:r>
        <w:rPr/>
        <w:t xml:space="preserve">: </w:t>
      </w:r>
      <w:r>
        <w:rPr>
          <w:rStyle w:val="VerbatimChar"/>
        </w:rPr>
        <w:t>apb4_slave</w:t>
      </w:r>
      <w:r>
        <w:rPr/>
        <w:t xml:space="preserve"> is a one-command-at-a-time FSM (IDLE-&gt;BUSY-&gt;WAIT) that captures the next command only after the previous response is consumed, and the grant is held to the response handshake (</w:t>
      </w:r>
      <w:r>
        <w:rPr>
          <w:rStyle w:val="VerbatimChar"/>
        </w:rPr>
        <w:t>WAIT_GNT_ACK(1)</w:t>
      </w:r>
      <w:r>
        <w:rPr/>
        <w:t>), so a second command never queues behind an executing one. Sustained cadence is 10 pclk cycles PREADY-to-PREADY against a 9-cycle SETUP-to-PREADY single transfer with one master, and 11 against 10 when arbitrated — in each case one MORE than the latency, because the next transfer’s mandatory SETUP cycle cannot overlap the previous transfer’s ACCESS. The generator emits no arbiter at all when M = 1, which is the whole difference between the two classes (HAS 5.2).</w:t>
      </w:r>
      <w:bookmarkEnd w:id="639"/>
      <w:bookmarkEnd w:id="645"/>
      <w:r>
        <w:br w:type="page"/>
      </w:r>
    </w:p>
    <w:p>
      <w:pPr>
        <w:pStyle w:val="Heading2"/>
        <w:pBdr>
          <w:bottom w:val="single" w:sz="12" w:space="0" w:color="228B22"/>
        </w:pBdr>
        <w:spacing w:before="280" w:after="80"/>
        <w:rPr/>
      </w:pPr>
      <w:bookmarkStart w:id="646" w:name="__RefHeading___Toc10968_2399891985"/>
      <w:bookmarkStart w:id="647" w:name="known-limitations"/>
      <w:bookmarkEnd w:id="646"/>
      <w:r>
        <w:rPr>
          <w:b/>
          <w:color w:val="228B22"/>
          <w:sz w:val="28"/>
        </w:rPr>
        <w:t>Known Limitations</w:t>
      </w:r>
    </w:p>
    <w:p>
      <w:pPr>
        <w:pStyle w:val="Compact"/>
        <w:numPr>
          <w:ilvl w:val="0"/>
          <w:numId w:val="275"/>
        </w:numPr>
        <w:rPr/>
      </w:pPr>
      <w:r>
        <w:rPr>
          <w:b/>
          <w:bCs/>
        </w:rPr>
        <w:t>Fixed address map</w:t>
      </w:r>
      <w:r>
        <w:rPr/>
        <w:t>: 64KB regions per slave</w:t>
      </w:r>
    </w:p>
    <w:p>
      <w:pPr>
        <w:pStyle w:val="Compact"/>
        <w:numPr>
          <w:ilvl w:val="1"/>
          <w:numId w:val="276"/>
        </w:numPr>
        <w:rPr/>
      </w:pPr>
      <w:r>
        <w:rPr/>
        <w:t xml:space="preserve">Can be changed by modifying generator’s </w:t>
      </w:r>
      <w:r>
        <w:rPr>
          <w:rStyle w:val="VerbatimChar"/>
        </w:rPr>
        <w:t>addr_offset</w:t>
      </w:r>
      <w:r>
        <w:rPr/>
        <w:t xml:space="preserve"> calculation</w:t>
      </w:r>
    </w:p>
    <w:p>
      <w:pPr>
        <w:pStyle w:val="Compact"/>
        <w:numPr>
          <w:ilvl w:val="0"/>
          <w:numId w:val="277"/>
        </w:numPr>
        <w:rPr/>
      </w:pPr>
      <w:r>
        <w:rPr>
          <w:b/>
          <w:bCs/>
        </w:rPr>
        <w:t>No slave disable</w:t>
      </w:r>
      <w:r>
        <w:rPr/>
        <w:t>: All slaves always active</w:t>
      </w:r>
    </w:p>
    <w:p>
      <w:pPr>
        <w:pStyle w:val="Compact"/>
        <w:numPr>
          <w:ilvl w:val="1"/>
          <w:numId w:val="278"/>
        </w:numPr>
        <w:rPr/>
      </w:pPr>
      <w:r>
        <w:rPr/>
        <w:t>Could add enable parameter if needed</w:t>
      </w:r>
    </w:p>
    <w:p>
      <w:pPr>
        <w:pStyle w:val="Compact"/>
        <w:numPr>
          <w:ilvl w:val="0"/>
          <w:numId w:val="279"/>
        </w:numPr>
        <w:rPr/>
      </w:pPr>
      <w:r>
        <w:rPr>
          <w:b/>
          <w:bCs/>
        </w:rPr>
        <w:t>No timeout handling</w:t>
      </w:r>
      <w:r>
        <w:rPr/>
        <w:t>: Assumes slaves always respond</w:t>
      </w:r>
    </w:p>
    <w:p>
      <w:pPr>
        <w:pStyle w:val="Compact"/>
        <w:numPr>
          <w:ilvl w:val="1"/>
          <w:numId w:val="280"/>
        </w:numPr>
        <w:rPr/>
      </w:pPr>
      <w:bookmarkStart w:id="648" w:name="known-limitations"/>
      <w:r>
        <w:rPr/>
        <w:t>Add watchdog if needed for unreliable slaves</w:t>
      </w:r>
      <w:bookmarkEnd w:id="648"/>
      <w:r>
        <w:br w:type="page"/>
      </w:r>
    </w:p>
    <w:p>
      <w:pPr>
        <w:pStyle w:val="Heading2"/>
        <w:pBdr>
          <w:bottom w:val="single" w:sz="12" w:space="0" w:color="228B22"/>
        </w:pBdr>
        <w:spacing w:before="280" w:after="80"/>
        <w:rPr/>
      </w:pPr>
      <w:bookmarkStart w:id="649" w:name="__RefHeading___Toc10970_2399891985"/>
      <w:bookmarkStart w:id="650" w:name="generating-custom-variants"/>
      <w:bookmarkEnd w:id="649"/>
      <w:r>
        <w:rPr>
          <w:b/>
          <w:color w:val="228B22"/>
          <w:sz w:val="28"/>
        </w:rPr>
        <w:t>Generating Custom Variants</w:t>
      </w:r>
    </w:p>
    <w:p>
      <w:pPr>
        <w:pStyle w:val="FirstParagraph"/>
        <w:rPr/>
      </w:pPr>
      <w:r>
        <w:rPr>
          <w:sz w:val="20"/>
        </w:rPr>
        <w:t xml:space="preserve">For variants beyond 16x16, modify generator limits in </w:t>
      </w:r>
      <w:r>
        <w:rPr>
          <w:rStyle w:val="VerbatimChar"/>
          <w:sz w:val="20"/>
        </w:rPr>
        <w:t>apbx_xbar_generator.py</w:t>
      </w:r>
      <w:r>
        <w:rPr>
          <w:sz w:val="20"/>
        </w:rPr>
        <w:t>:</w:t>
      </w:r>
    </w:p>
    <w:p>
      <w:pPr>
        <w:pStyle w:val="SourceCode"/>
        <w:rPr/>
      </w:pPr>
      <w:r>
        <w:rPr>
          <w:rStyle w:val="ControlFlowTok"/>
        </w:rPr>
        <w:t>if</w:t>
      </w:r>
      <w:r>
        <w:rPr>
          <w:rStyle w:val="NormalTok"/>
        </w:rPr>
        <w:t xml:space="preserve"> M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M </w:t>
      </w:r>
      <w:r>
        <w:rPr>
          <w:rStyle w:val="OperatorTok"/>
        </w:rPr>
        <w:t>&gt;</w:t>
      </w:r>
      <w:r>
        <w:rPr>
          <w:rStyle w:val="NormalTok"/>
        </w:rPr>
        <w:t xml:space="preserve"> </w:t>
      </w:r>
      <w:r>
        <w:rPr>
          <w:rStyle w:val="DecValTok"/>
        </w:rPr>
        <w:t>16</w:t>
      </w:r>
      <w:r>
        <w:rPr>
          <w:rStyle w:val="NormalTok"/>
        </w:rPr>
        <w:t xml:space="preserve">:  </w:t>
      </w:r>
      <w:r>
        <w:rPr>
          <w:rStyle w:val="CommentTok"/>
        </w:rPr>
        <w:t># Change 16 to desired max</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masters must be 1-16, got </w:t>
      </w:r>
      <w:r>
        <w:rPr>
          <w:rStyle w:val="SpecialCharTok"/>
        </w:rPr>
        <w:t>{</w:t>
      </w:r>
      <w:r>
        <w:rPr>
          <w:rStyle w:val="NormalTok"/>
        </w:rPr>
        <w:t>M</w:t>
      </w:r>
      <w:r>
        <w:rPr>
          <w:rStyle w:val="SpecialCharTok"/>
        </w:rPr>
        <w:t>}</w:t>
      </w:r>
      <w:r>
        <w:rPr>
          <w:rStyle w:val="SpecialStringTok"/>
        </w:rPr>
        <w:t>"</w:t>
      </w:r>
      <w:r>
        <w:rPr>
          <w:rStyle w:val="NormalTok"/>
        </w:rPr>
        <w:t>)</w:t>
      </w:r>
      <w:bookmarkEnd w:id="650"/>
      <w:r>
        <w:br w:type="page"/>
      </w:r>
    </w:p>
    <w:p>
      <w:pPr>
        <w:pStyle w:val="Heading2"/>
        <w:pBdr>
          <w:bottom w:val="single" w:sz="12" w:space="0" w:color="228B22"/>
        </w:pBdr>
        <w:spacing w:before="280" w:after="80"/>
        <w:rPr/>
      </w:pPr>
      <w:bookmarkStart w:id="651" w:name="__RefHeading___Toc10972_2399891985"/>
      <w:bookmarkStart w:id="652" w:name="files"/>
      <w:bookmarkEnd w:id="651"/>
      <w:r>
        <w:rPr>
          <w:b/>
          <w:color w:val="228B22"/>
          <w:sz w:val="28"/>
        </w:rPr>
        <w:t>Files</w:t>
      </w:r>
    </w:p>
    <w:p>
      <w:pPr>
        <w:pStyle w:val="Compact"/>
        <w:numPr>
          <w:ilvl w:val="0"/>
          <w:numId w:val="281"/>
        </w:numPr>
        <w:rPr/>
      </w:pPr>
      <w:r>
        <w:rPr>
          <w:rStyle w:val="VerbatimChar"/>
        </w:rPr>
        <w:t>generate_xbars.py</w:t>
      </w:r>
      <w:r>
        <w:rPr/>
        <w:t xml:space="preserve"> - Convenience script for generation</w:t>
      </w:r>
    </w:p>
    <w:p>
      <w:pPr>
        <w:pStyle w:val="Compact"/>
        <w:numPr>
          <w:ilvl w:val="0"/>
          <w:numId w:val="282"/>
        </w:numPr>
        <w:rPr/>
      </w:pPr>
      <w:r>
        <w:rPr>
          <w:rStyle w:val="VerbatimChar"/>
        </w:rPr>
        <w:t>apbx_xbar_1to1.sv</w:t>
      </w:r>
      <w:r>
        <w:rPr/>
        <w:t xml:space="preserve"> - 1-to-1 passthrough</w:t>
      </w:r>
    </w:p>
    <w:p>
      <w:pPr>
        <w:pStyle w:val="Compact"/>
        <w:numPr>
          <w:ilvl w:val="0"/>
          <w:numId w:val="283"/>
        </w:numPr>
        <w:rPr/>
      </w:pPr>
      <w:r>
        <w:rPr>
          <w:rStyle w:val="VerbatimChar"/>
        </w:rPr>
        <w:t>apbx_xbar_2to1.sv</w:t>
      </w:r>
      <w:r>
        <w:rPr/>
        <w:t xml:space="preserve"> - 2-to-1 with arbitration</w:t>
      </w:r>
    </w:p>
    <w:p>
      <w:pPr>
        <w:pStyle w:val="Compact"/>
        <w:numPr>
          <w:ilvl w:val="0"/>
          <w:numId w:val="284"/>
        </w:numPr>
        <w:rPr/>
      </w:pPr>
      <w:r>
        <w:rPr>
          <w:rStyle w:val="VerbatimChar"/>
        </w:rPr>
        <w:t>apbx_xbar_1to4.sv</w:t>
      </w:r>
      <w:r>
        <w:rPr/>
        <w:t xml:space="preserve"> - 1-to-4 with address decode</w:t>
      </w:r>
    </w:p>
    <w:p>
      <w:pPr>
        <w:pStyle w:val="Compact"/>
        <w:numPr>
          <w:ilvl w:val="0"/>
          <w:numId w:val="285"/>
        </w:numPr>
        <w:rPr/>
      </w:pPr>
      <w:r>
        <w:rPr>
          <w:rStyle w:val="VerbatimChar"/>
        </w:rPr>
        <w:t>apbx_xbar_2to4.sv</w:t>
      </w:r>
      <w:r>
        <w:rPr/>
        <w:t xml:space="preserve"> - 2-to-4 full crossbar</w:t>
      </w:r>
    </w:p>
    <w:p>
      <w:pPr>
        <w:pStyle w:val="Compact"/>
        <w:numPr>
          <w:ilvl w:val="0"/>
          <w:numId w:val="286"/>
        </w:numPr>
        <w:rPr/>
      </w:pPr>
      <w:r>
        <w:rPr>
          <w:rStyle w:val="VerbatimChar"/>
        </w:rPr>
        <w:t>README.md</w:t>
      </w:r>
      <w:r>
        <w:rPr/>
        <w:t xml:space="preserve"> - This file</w:t>
      </w:r>
      <w:bookmarkEnd w:id="652"/>
      <w:r>
        <w:br w:type="page"/>
      </w:r>
    </w:p>
    <w:p>
      <w:pPr>
        <w:pStyle w:val="Heading2"/>
        <w:pBdr>
          <w:bottom w:val="single" w:sz="12" w:space="0" w:color="228B22"/>
        </w:pBdr>
        <w:spacing w:before="280" w:after="80"/>
        <w:rPr/>
      </w:pPr>
      <w:bookmarkStart w:id="653" w:name="__RefHeading___Toc10974_2399891985"/>
      <w:bookmarkStart w:id="654" w:name="references-2"/>
      <w:bookmarkEnd w:id="653"/>
      <w:r>
        <w:rPr>
          <w:b/>
          <w:color w:val="228B22"/>
          <w:sz w:val="28"/>
        </w:rPr>
        <w:t>References</w:t>
      </w:r>
    </w:p>
    <w:p>
      <w:pPr>
        <w:pStyle w:val="Compact"/>
        <w:numPr>
          <w:ilvl w:val="0"/>
          <w:numId w:val="287"/>
        </w:numPr>
        <w:rPr/>
      </w:pPr>
      <w:r>
        <w:rPr/>
        <w:t>APB Specification: ARM IHI 0024C (AMBA APB Protocol v2.0), and IHI 0024E for the APB5 sideband signals</w:t>
      </w:r>
    </w:p>
    <w:p>
      <w:pPr>
        <w:pStyle w:val="Compact"/>
        <w:numPr>
          <w:ilvl w:val="0"/>
          <w:numId w:val="288"/>
        </w:numPr>
        <w:rPr/>
      </w:pPr>
      <w:r>
        <w:rPr/>
        <w:t xml:space="preserve">Documentation: </w:t>
      </w:r>
      <w:hyperlink r:id="rId90">
        <w:r>
          <w:rPr>
            <w:rStyle w:val="Hyperlink"/>
          </w:rPr>
          <w:t>docs/markdown/rtl-amba/apbx/</w:t>
        </w:r>
      </w:hyperlink>
    </w:p>
    <w:p>
      <w:pPr>
        <w:pStyle w:val="Compact"/>
        <w:numPr>
          <w:ilvl w:val="0"/>
          <w:numId w:val="289"/>
        </w:numPr>
        <w:rPr/>
      </w:pPr>
      <w:r>
        <w:rPr/>
        <w:t xml:space="preserve">Generator: </w:t>
      </w:r>
      <w:r>
        <w:rPr>
          <w:rStyle w:val="VerbatimChar"/>
        </w:rPr>
        <w:t>projects/components/fabric-gen-ip/lattice-apbx-xbar/bin/apbx_xbar_generator.py</w:t>
      </w:r>
    </w:p>
    <w:p>
      <w:pPr>
        <w:pStyle w:val="Compact"/>
        <w:numPr>
          <w:ilvl w:val="0"/>
          <w:numId w:val="290"/>
        </w:numPr>
        <w:rPr/>
      </w:pPr>
      <w:r>
        <w:rPr/>
        <w:t xml:space="preserve">Base modules: </w:t>
      </w:r>
      <w:r>
        <w:rPr>
          <w:rStyle w:val="VerbatimChar"/>
        </w:rPr>
        <w:t>rtl/amba/apb4/apb4_{slave,master}.sv</w:t>
      </w:r>
      <w:r>
        <w:rPr/>
        <w:t xml:space="preserve">, </w:t>
      </w:r>
      <w:r>
        <w:rPr>
          <w:rStyle w:val="VerbatimChar"/>
        </w:rPr>
        <w:t>rtl/amba/apb5/apb5_{slave,master}.sv</w:t>
      </w:r>
    </w:p>
    <w:p>
      <w:pPr>
        <w:pStyle w:val="Compact"/>
        <w:numPr>
          <w:ilvl w:val="0"/>
          <w:numId w:val="291"/>
        </w:numPr>
        <w:rPr/>
      </w:pPr>
      <w:r>
        <w:rPr/>
        <w:t xml:space="preserve">Formal: </w:t>
      </w:r>
      <w:r>
        <w:rPr>
          <w:rStyle w:val="VerbatimChar"/>
        </w:rPr>
        <w:t>formal/apbx_xbar/</w:t>
      </w:r>
      <w:r>
        <w:rPr/>
        <w:t xml:space="preserve"> — four all-APB4 harnesses plus </w:t>
      </w:r>
      <w:r>
        <w:rPr>
          <w:rStyle w:val="VerbatimChar"/>
        </w:rPr>
        <w:t>apbx_xbar_2to2_mixed</w:t>
      </w:r>
      <w:r>
        <w:rPr/>
        <w:t xml:space="preserve"> for the mixed configuration</w:t>
      </w:r>
    </w:p>
    <w:p>
      <w:pPr>
        <w:pStyle w:val="Compact"/>
        <w:numPr>
          <w:ilvl w:val="0"/>
          <w:numId w:val="292"/>
        </w:numPr>
        <w:rPr/>
      </w:pPr>
      <w:r>
        <w:rPr/>
        <w:t xml:space="preserve">Tests: </w:t>
      </w:r>
      <w:r>
        <w:rPr>
          <w:rStyle w:val="VerbatimChar"/>
        </w:rPr>
        <w:t>dv/tests/test_apbx_xbar_*.py</w:t>
      </w:r>
      <w:bookmarkEnd w:id="654"/>
      <w:r>
        <w:br w:type="page"/>
      </w:r>
    </w:p>
    <w:p>
      <w:pPr>
        <w:pStyle w:val="Heading2"/>
        <w:pBdr>
          <w:bottom w:val="single" w:sz="12" w:space="0" w:color="228B22"/>
        </w:pBdr>
        <w:spacing w:before="280" w:after="80"/>
        <w:rPr/>
      </w:pPr>
      <w:bookmarkStart w:id="655" w:name="__RefHeading___Toc10976_2399891985"/>
      <w:bookmarkStart w:id="656" w:name="not-implemented"/>
      <w:bookmarkEnd w:id="655"/>
      <w:r>
        <w:rPr>
          <w:b/>
          <w:color w:val="228B22"/>
          <w:sz w:val="28"/>
        </w:rPr>
        <w:t>Not implemented</w:t>
      </w:r>
    </w:p>
    <w:p>
      <w:pPr>
        <w:pStyle w:val="Normal"/>
        <w:numPr>
          <w:ilvl w:val="0"/>
          <w:numId w:val="293"/>
        </w:numPr>
        <w:rPr/>
      </w:pPr>
      <w:r>
        <w:rPr>
          <w:b/>
          <w:bCs/>
          <w:sz w:val="20"/>
        </w:rPr>
        <w:t>End-to-end APB5 parity.</w:t>
      </w:r>
      <w:r>
        <w:rPr>
          <w:sz w:val="20"/>
        </w:rPr>
        <w:t xml:space="preserve"> Every variant’s boundary IP deconstructs each transfer into cmd/rsp, so parity terminates there and the IP is instantiated with </w:t>
      </w:r>
      <w:r>
        <w:rPr>
          <w:rStyle w:val="VerbatimChar"/>
          <w:sz w:val="20"/>
        </w:rPr>
        <w:t>ENABLE_PARITY=0</w:t>
      </w:r>
      <w:r>
        <w:rPr>
          <w:sz w:val="20"/>
        </w:rPr>
        <w:t xml:space="preserve">. A variant built with </w:t>
      </w:r>
      <w:r>
        <w:rPr>
          <w:rStyle w:val="VerbatimChar"/>
          <w:sz w:val="20"/>
        </w:rPr>
        <w:t>enable_parity</w:t>
      </w:r>
      <w:r>
        <w:rPr>
          <w:sz w:val="20"/>
        </w:rPr>
        <w:t xml:space="preserve"> CHECKS parity at the boundary and REGENERATES it on the far side; the cmd/rsp fabric between the two is outside the protected domain, which is why each port exposes its own </w:t>
      </w:r>
      <w:r>
        <w:rPr>
          <w:rStyle w:val="VerbatimChar"/>
          <w:sz w:val="20"/>
        </w:rPr>
        <w:t>parity_error_*</w:t>
      </w:r>
      <w:r>
        <w:rPr>
          <w:sz w:val="20"/>
        </w:rPr>
        <w:t xml:space="preserve"> output. The pins are the IHI 0024E chapter 5 check signals, with odd parity and one bit per 8: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w:t>
      </w:r>
      <w:r>
        <w:rPr>
          <w:rStyle w:val="VerbatimChar"/>
          <w:sz w:val="20"/>
        </w:rPr>
        <w:t>PWAKEUPCHK</w:t>
      </w:r>
      <w:r>
        <w:rPr>
          <w:sz w:val="20"/>
        </w:rPr>
        <w:t xml:space="preserve">,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and </w:t>
      </w:r>
      <w:r>
        <w:rPr>
          <w:rStyle w:val="VerbatimChar"/>
          <w:sz w:val="20"/>
        </w:rPr>
        <w:t>PBUSERCHK</w:t>
      </w:r>
      <w:r>
        <w:rPr>
          <w:sz w:val="20"/>
        </w:rPr>
        <w:t xml:space="preserve">. No shipped variant enables them; </w:t>
      </w:r>
      <w:r>
        <w:rPr>
          <w:rStyle w:val="VerbatimChar"/>
          <w:sz w:val="20"/>
        </w:rPr>
        <w:t>test_apbx_xbar_parity.py</w:t>
      </w:r>
      <w:r>
        <w:rPr>
          <w:sz w:val="20"/>
        </w:rPr>
        <w:t xml:space="preserve"> generates one that does and checks it.</w:t>
      </w:r>
    </w:p>
    <w:p>
      <w:pPr>
        <w:pStyle w:val="Normal"/>
        <w:numPr>
          <w:ilvl w:val="0"/>
          <w:numId w:val="294"/>
        </w:numPr>
        <w:rPr/>
      </w:pPr>
      <w:r>
        <w:rPr>
          <w:b/>
          <w:bCs/>
          <w:sz w:val="20"/>
        </w:rPr>
        <w:t>Formal proof of version gating (RESTORED 2026-08-29).</w:t>
      </w:r>
      <w:r>
        <w:rPr>
          <w:sz w:val="20"/>
        </w:rPr>
        <w:t xml:space="preserve"> The four all-APB4 harnesses (</w:t>
      </w:r>
      <w:r>
        <w:rPr>
          <w:rStyle w:val="VerbatimChar"/>
          <w:sz w:val="20"/>
        </w:rPr>
        <w:t>apbx_xbar_{1to1,2to1,1to4,2to4}</w:t>
      </w:r>
      <w:r>
        <w:rPr>
          <w:sz w:val="20"/>
        </w:rPr>
        <w:t xml:space="preserve">) are joined by </w:t>
      </w:r>
      <w:r>
        <w:rPr>
          <w:rStyle w:val="VerbatimChar"/>
          <w:sz w:val="20"/>
        </w:rPr>
        <w:t>formal/apbx_xbar/apbx_xbar_2to2_mixed/</w:t>
      </w:r>
      <w:r>
        <w:rPr>
          <w:sz w:val="20"/>
        </w:rPr>
        <w:t xml:space="preserve">, which proves the mixed configuration. It replaces the proof lost when the thin core was deleted on 2026-08-27, but it does NOT restate that proof: the thin core took versions as parameters, so every port had every sideband pin and “an APB4 port never sees sideband” was the real content. Here the versions are structural — m0 and s1 have no sideband pins to see anything with — so those properties would pass vacuously and are deliberately omitted. The port-list fact is checked structurally by </w:t>
      </w:r>
      <w:r>
        <w:rPr>
          <w:rStyle w:val="VerbatimChar"/>
          <w:sz w:val="20"/>
        </w:rPr>
        <w:t>test_apbx_xbar_2to2_mixed.py</w:t>
      </w:r>
      <w:r>
        <w:rPr>
          <w:sz w:val="20"/>
        </w:rPr>
        <w:t xml:space="preserve">’s </w:t>
      </w:r>
      <w:r>
        <w:rPr>
          <w:rStyle w:val="VerbatimChar"/>
          <w:sz w:val="20"/>
        </w:rPr>
        <w:t>hasattr</w:t>
      </w:r>
      <w:r>
        <w:rPr>
          <w:sz w:val="20"/>
        </w:rPr>
        <w:t xml:space="preserve"> sweep instead.</w:t>
      </w:r>
    </w:p>
    <w:p>
      <w:pPr>
        <w:pStyle w:val="Normal"/>
        <w:numPr>
          <w:ilvl w:val="0"/>
          <w:numId w:val="1"/>
        </w:numPr>
        <w:rPr/>
      </w:pPr>
      <w:r>
        <w:rPr>
          <w:sz w:val="20"/>
        </w:rPr>
        <w:t xml:space="preserve">What is proven is the part structure does not give for free: the fabric never injects sideband at the APB5 slave on the APB4 master’s behalf, and never fabricates completer sideband no APB5 slave produced. On </w:t>
      </w:r>
      <w:r>
        <w:rPr>
          <w:rStyle w:val="VerbatimChar"/>
          <w:sz w:val="20"/>
        </w:rPr>
        <w:t>PWAKEUP</w:t>
      </w:r>
      <w:r>
        <w:rPr>
          <w:sz w:val="20"/>
        </w:rPr>
        <w:t xml:space="preserve">, it proves three things: the APB5 master’s wake always reaches the APB5 slave, the slave is never selected without </w:t>
      </w:r>
      <w:r>
        <w:rPr>
          <w:rStyle w:val="VerbatimChar"/>
          <w:sz w:val="20"/>
        </w:rPr>
        <w:t>PWAKEUP</w:t>
      </w:r>
      <w:r>
        <w:rPr>
          <w:sz w:val="20"/>
        </w:rPr>
        <w:t xml:space="preserve">, and the wake is not fabricated from reset. This replaced </w:t>
      </w:r>
      <w:r>
        <w:rPr>
          <w:rStyle w:val="VerbatimChar"/>
          <w:sz w:val="20"/>
        </w:rPr>
        <w:t>ap_pwakeup_dropped</w:t>
      </w:r>
      <w:r>
        <w:rPr>
          <w:sz w:val="20"/>
        </w:rPr>
        <w:t>, which pinned the old, reversed direction (issue #102 item 7). Ten cover statements show that sideband and wake really flow, so none of it passes vacuously.</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Generated by RTL Design Sherpa</w:t>
      </w:r>
      <w:r>
        <w:rPr>
          <w:sz w:val="20"/>
        </w:rPr>
        <w:t xml:space="preserve"> | </w:t>
      </w:r>
      <w:r>
        <w:rPr>
          <w:b/>
          <w:bCs/>
          <w:sz w:val="20"/>
        </w:rPr>
        <w:t>Last Updated:</w:t>
      </w:r>
      <w:r>
        <w:rPr>
          <w:sz w:val="20"/>
        </w:rPr>
        <w:t xml:space="preserve"> 2026-08-13</w:t>
      </w:r>
      <w:bookmarkEnd w:id="616"/>
      <w:bookmarkEnd w:id="656"/>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3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39">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40">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41">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2"/>
    <w:lvlOverride w:ilvl="0">
      <w:startOverride w:val="1"/>
    </w:lvlOverride>
  </w:num>
  <w:num w:numId="81">
    <w:abstractNumId w:val="3"/>
  </w:num>
  <w:num w:numId="82">
    <w:abstractNumId w:val="3"/>
  </w:num>
  <w:num w:numId="83">
    <w:abstractNumId w:val="3"/>
  </w:num>
  <w:num w:numId="84">
    <w:abstractNumId w:val="3"/>
  </w:num>
  <w:num w:numId="85">
    <w:abstractNumId w:val="3"/>
  </w:num>
  <w:num w:numId="86">
    <w:abstractNumId w:val="2"/>
    <w:lvlOverride w:ilvl="0">
      <w:startOverride w:val="1"/>
    </w:lvlOverride>
  </w:num>
  <w:num w:numId="87">
    <w:abstractNumId w:val="3"/>
  </w:num>
  <w:num w:numId="88">
    <w:abstractNumId w:val="3"/>
  </w:num>
  <w:num w:numId="89">
    <w:abstractNumId w:val="2"/>
  </w:num>
  <w:num w:numId="90">
    <w:abstractNumId w:val="3"/>
  </w:num>
  <w:num w:numId="91">
    <w:abstractNumId w:val="3"/>
  </w:num>
  <w:num w:numId="92">
    <w:abstractNumId w:val="2"/>
    <w:lvlOverride w:ilvl="0">
      <w:startOverride w:val="1"/>
    </w:lvlOverride>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2"/>
    <w:lvlOverride w:ilvl="0">
      <w:startOverride w:val="1"/>
    </w:lvlOverride>
  </w:num>
  <w:num w:numId="111">
    <w:abstractNumId w:val="3"/>
  </w:num>
  <w:num w:numId="112">
    <w:abstractNumId w:val="3"/>
  </w:num>
  <w:num w:numId="113">
    <w:abstractNumId w:val="3"/>
  </w:num>
  <w:num w:numId="114">
    <w:abstractNumId w:val="2"/>
  </w:num>
  <w:num w:numId="115">
    <w:abstractNumId w:val="3"/>
  </w:num>
  <w:num w:numId="116">
    <w:abstractNumId w:val="3"/>
  </w:num>
  <w:num w:numId="117">
    <w:abstractNumId w:val="3"/>
  </w:num>
  <w:num w:numId="118">
    <w:abstractNumId w:val="2"/>
  </w:num>
  <w:num w:numId="119">
    <w:abstractNumId w:val="3"/>
  </w:num>
  <w:num w:numId="120">
    <w:abstractNumId w:val="3"/>
  </w:num>
  <w:num w:numId="121">
    <w:abstractNumId w:val="3"/>
  </w:num>
  <w:num w:numId="122">
    <w:abstractNumId w:val="2"/>
  </w:num>
  <w:num w:numId="123">
    <w:abstractNumId w:val="3"/>
  </w:num>
  <w:num w:numId="124">
    <w:abstractNumId w:val="3"/>
  </w:num>
  <w:num w:numId="125">
    <w:abstractNumId w:val="2"/>
    <w:lvlOverride w:ilvl="0">
      <w:startOverride w:val="1"/>
    </w:lvlOverride>
  </w:num>
  <w:num w:numId="126">
    <w:abstractNumId w:val="3"/>
  </w:num>
  <w:num w:numId="127">
    <w:abstractNumId w:val="3"/>
  </w:num>
  <w:num w:numId="128">
    <w:abstractNumId w:val="2"/>
  </w:num>
  <w:num w:numId="129">
    <w:abstractNumId w:val="3"/>
  </w:num>
  <w:num w:numId="130">
    <w:abstractNumId w:val="3"/>
  </w:num>
  <w:num w:numId="131">
    <w:abstractNumId w:val="3"/>
  </w:num>
  <w:num w:numId="132">
    <w:abstractNumId w:val="2"/>
  </w:num>
  <w:num w:numId="133">
    <w:abstractNumId w:val="3"/>
  </w:num>
  <w:num w:numId="134">
    <w:abstractNumId w:val="3"/>
  </w:num>
  <w:num w:numId="135">
    <w:abstractNumId w:val="3"/>
  </w:num>
  <w:num w:numId="136">
    <w:abstractNumId w:val="2"/>
  </w:num>
  <w:num w:numId="137">
    <w:abstractNumId w:val="3"/>
  </w:num>
  <w:num w:numId="138">
    <w:abstractNumId w:val="3"/>
  </w:num>
  <w:num w:numId="139">
    <w:abstractNumId w:val="3"/>
  </w:num>
  <w:num w:numId="140">
    <w:abstractNumId w:val="2"/>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2"/>
    <w:lvlOverride w:ilvl="0">
      <w:startOverride w:val="1"/>
    </w:lvlOverride>
  </w:num>
  <w:num w:numId="150">
    <w:abstractNumId w:val="2"/>
  </w:num>
  <w:num w:numId="151">
    <w:abstractNumId w:val="2"/>
  </w:num>
  <w:num w:numId="152">
    <w:abstractNumId w:val="2"/>
  </w:num>
  <w:num w:numId="153">
    <w:abstractNumId w:val="2"/>
  </w:num>
  <w:num w:numId="154">
    <w:abstractNumId w:val="3"/>
  </w:num>
  <w:num w:numId="155">
    <w:abstractNumId w:val="3"/>
  </w:num>
  <w:num w:numId="156">
    <w:abstractNumId w:val="3"/>
  </w:num>
  <w:num w:numId="157">
    <w:abstractNumId w:val="3"/>
  </w:num>
  <w:num w:numId="158">
    <w:abstractNumId w:val="31"/>
    <w:lvlOverride w:ilvl="0">
      <w:startOverride w:val="2"/>
    </w:lvlOverride>
  </w:num>
  <w:num w:numId="159">
    <w:abstractNumId w:val="3"/>
  </w:num>
  <w:num w:numId="160">
    <w:abstractNumId w:val="3"/>
  </w:num>
  <w:num w:numId="161">
    <w:abstractNumId w:val="3"/>
  </w:num>
  <w:num w:numId="162">
    <w:abstractNumId w:val="2"/>
    <w:lvlOverride w:ilvl="0">
      <w:startOverride w:val="1"/>
    </w:lvlOverride>
  </w:num>
  <w:num w:numId="163">
    <w:abstractNumId w:val="31"/>
    <w:lvlOverride w:ilvl="0">
      <w:startOverride w:val="2"/>
    </w:lvlOverride>
  </w:num>
  <w:num w:numId="164">
    <w:abstractNumId w:val="35"/>
    <w:lvlOverride w:ilvl="0">
      <w:startOverride w:val="3"/>
    </w:lvlOverride>
  </w:num>
  <w:num w:numId="165">
    <w:abstractNumId w:val="36"/>
    <w:lvlOverride w:ilvl="0">
      <w:startOverride w:val="4"/>
    </w:lvlOverride>
  </w:num>
  <w:num w:numId="166">
    <w:abstractNumId w:val="37"/>
    <w:lvlOverride w:ilvl="0">
      <w:startOverride w:val="5"/>
    </w:lvlOverride>
  </w:num>
  <w:num w:numId="167">
    <w:abstractNumId w:val="38"/>
    <w:lvlOverride w:ilvl="0">
      <w:startOverride w:val="6"/>
    </w:lvlOverride>
  </w:num>
  <w:num w:numId="168">
    <w:abstractNumId w:val="39"/>
    <w:lvlOverride w:ilvl="0">
      <w:startOverride w:val="7"/>
    </w:lvlOverride>
  </w:num>
  <w:num w:numId="169">
    <w:abstractNumId w:val="40"/>
    <w:lvlOverride w:ilvl="0">
      <w:startOverride w:val="8"/>
    </w:lvlOverride>
  </w:num>
  <w:num w:numId="170">
    <w:abstractNumId w:val="41"/>
    <w:lvlOverride w:ilvl="0">
      <w:startOverride w:val="9"/>
    </w:lvlOverride>
  </w:num>
  <w:num w:numId="171">
    <w:abstractNumId w:val="2"/>
    <w:lvlOverride w:ilvl="0">
      <w:startOverride w:val="1"/>
    </w:lvlOverride>
  </w:num>
  <w:num w:numId="172">
    <w:abstractNumId w:val="3"/>
  </w:num>
  <w:num w:numId="173">
    <w:abstractNumId w:val="3"/>
  </w:num>
  <w:num w:numId="174">
    <w:abstractNumId w:val="2"/>
  </w:num>
  <w:num w:numId="175">
    <w:abstractNumId w:val="3"/>
  </w:num>
  <w:num w:numId="176">
    <w:abstractNumId w:val="3"/>
  </w:num>
  <w:num w:numId="177">
    <w:abstractNumId w:val="2"/>
  </w:num>
  <w:num w:numId="178">
    <w:abstractNumId w:val="3"/>
  </w:num>
  <w:num w:numId="179">
    <w:abstractNumId w:val="3"/>
  </w:num>
  <w:num w:numId="180">
    <w:abstractNumId w:val="2"/>
  </w:num>
  <w:num w:numId="181">
    <w:abstractNumId w:val="3"/>
  </w:num>
  <w:num w:numId="182">
    <w:abstractNumId w:val="3"/>
  </w:num>
  <w:num w:numId="183">
    <w:abstractNumId w:val="2"/>
    <w:lvlOverride w:ilvl="0">
      <w:startOverride w:val="1"/>
    </w:lvlOverride>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2"/>
    <w:lvlOverride w:ilvl="0">
      <w:startOverride w:val="1"/>
    </w:lvlOverride>
  </w:num>
  <w:num w:numId="228">
    <w:abstractNumId w:val="2"/>
  </w:num>
  <w:num w:numId="229">
    <w:abstractNumId w:val="2"/>
  </w:num>
  <w:num w:numId="230">
    <w:abstractNumId w:val="2"/>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2"/>
    <w:lvlOverride w:ilvl="0">
      <w:startOverride w:val="1"/>
    </w:lvlOverride>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3"/>
  </w:num>
  <w:num w:numId="272">
    <w:abstractNumId w:val="3"/>
  </w:num>
  <w:num w:numId="273">
    <w:abstractNumId w:val="3"/>
  </w:num>
  <w:num w:numId="274">
    <w:abstractNumId w:val="3"/>
  </w:num>
  <w:num w:numId="275">
    <w:abstractNumId w:val="2"/>
    <w:lvlOverride w:ilvl="0">
      <w:startOverride w:val="1"/>
    </w:lvlOverride>
  </w:num>
  <w:num w:numId="276">
    <w:abstractNumId w:val="3"/>
  </w:num>
  <w:num w:numId="277">
    <w:abstractNumId w:val="2"/>
  </w:num>
  <w:num w:numId="278">
    <w:abstractNumId w:val="3"/>
  </w:num>
  <w:num w:numId="279">
    <w:abstractNumId w:val="2"/>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README.md" TargetMode="External"/><Relationship Id="rId4" Type="http://schemas.openxmlformats.org/officeDocument/2006/relationships/hyperlink" Target="chapters/01_architecture.md" TargetMode="External"/><Relationship Id="rId5" Type="http://schemas.openxmlformats.org/officeDocument/2006/relationships/hyperlink" Target="chapters/02_address_and_arbitration.md" TargetMode="External"/><Relationship Id="rId6" Type="http://schemas.openxmlformats.org/officeDocument/2006/relationships/hyperlink" Target="chapters/03_rtl_generator.md" TargetMode="External"/><Relationship Id="rId7" Type="http://schemas.openxmlformats.org/officeDocument/2006/relationships/hyperlink" Target="README.md" TargetMode="External"/><Relationship Id="rId8" Type="http://schemas.openxmlformats.org/officeDocument/2006/relationships/hyperlink" Target="chapters/01_architecture.md" TargetMode="External"/><Relationship Id="rId9" Type="http://schemas.openxmlformats.org/officeDocument/2006/relationships/hyperlink" Target="chapters/02_address_and_arbitration.md" TargetMode="External"/><Relationship Id="rId10" Type="http://schemas.openxmlformats.org/officeDocument/2006/relationships/hyperlink" Target="chapters/03_rtl_generator.md" TargetMode="External"/><Relationship Id="rId11" Type="http://schemas.openxmlformats.org/officeDocument/2006/relationships/hyperlink" Target="chapters/01_architecture.md" TargetMode="External"/><Relationship Id="rId12" Type="http://schemas.openxmlformats.org/officeDocument/2006/relationships/hyperlink" Target="chapters/03_rtl_generator.md" TargetMode="External"/><Relationship Id="rId13" Type="http://schemas.openxmlformats.org/officeDocument/2006/relationships/hyperlink" Target="chapters/02_address_and_arbitration.md" TargetMode="External"/><Relationship Id="rId14" Type="http://schemas.openxmlformats.org/officeDocument/2006/relationships/hyperlink" Target="chapters/02_address_and_arbitration.md" TargetMode="External"/><Relationship Id="rId15" Type="http://schemas.openxmlformats.org/officeDocument/2006/relationships/hyperlink" Target="README.md" TargetMode="External"/><Relationship Id="rId16" Type="http://schemas.openxmlformats.org/officeDocument/2006/relationships/hyperlink" Target="assets/graphviz/apbx_xbar_architecture.gv" TargetMode="External"/><Relationship Id="rId17" Type="http://schemas.openxmlformats.org/officeDocument/2006/relationships/hyperlink" Target="assets/png/apbx_xbar_architecture.png" TargetMode="External"/><Relationship Id="rId18" Type="http://schemas.openxmlformats.org/officeDocument/2006/relationships/hyperlink" Target="assets/graphviz/address_decode_flow.gv" TargetMode="External"/><Relationship Id="rId19" Type="http://schemas.openxmlformats.org/officeDocument/2006/relationships/hyperlink" Target="assets/png/address_decode_flow.png" TargetMode="External"/><Relationship Id="rId20" Type="http://schemas.openxmlformats.org/officeDocument/2006/relationships/hyperlink" Target="assets/wavedrom/arbitration_round_robin.json" TargetMode="External"/><Relationship Id="rId21" Type="http://schemas.openxmlformats.org/officeDocument/2006/relationships/hyperlink" Target="assets/wavedrom/arbitration_round_robin.png" TargetMode="External"/><Relationship Id="rId22" Type="http://schemas.openxmlformats.org/officeDocument/2006/relationships/hyperlink" Target="../lattice_has/lattice_has_index.md" TargetMode="External"/><Relationship Id="rId23" Type="http://schemas.openxmlformats.org/officeDocument/2006/relationships/hyperlink" Target="../../PRD.md" TargetMode="External"/><Relationship Id="rId24" Type="http://schemas.openxmlformats.org/officeDocument/2006/relationships/hyperlink" Target="../../CLAUDE.md" TargetMode="External"/><Relationship Id="rId25" Type="http://schemas.openxmlformats.org/officeDocument/2006/relationships/hyperlink" Target="../../README.md" TargetMode="External"/><Relationship Id="rId26" Type="http://schemas.openxmlformats.org/officeDocument/2006/relationships/hyperlink" Target="chapters/01_architecture.md" TargetMode="External"/><Relationship Id="rId27" Type="http://schemas.openxmlformats.org/officeDocument/2006/relationships/hyperlink" Target="chapters/02_address_and_arbitration.md" TargetMode="External"/><Relationship Id="rId28" Type="http://schemas.openxmlformats.org/officeDocument/2006/relationships/hyperlink" Target="chapters/03_rtl_generator.md" TargetMode="External"/><Relationship Id="rId29" Type="http://schemas.openxmlformats.org/officeDocument/2006/relationships/hyperlink" Target="../../PRD.md" TargetMode="External"/><Relationship Id="rId30" Type="http://schemas.openxmlformats.org/officeDocument/2006/relationships/hyperlink" Target="../../CLAUDE.md" TargetMode="External"/><Relationship Id="rId31" Type="http://schemas.openxmlformats.org/officeDocument/2006/relationships/hyperlink" Target="../../README.md" TargetMode="External"/><Relationship Id="rId32" Type="http://schemas.openxmlformats.org/officeDocument/2006/relationships/hyperlink" Target="assets/graphviz/apbx_xbar_architecture.gv" TargetMode="External"/><Relationship Id="rId33" Type="http://schemas.openxmlformats.org/officeDocument/2006/relationships/hyperlink" Target="assets/graphviz/address_decode_flow.gv" TargetMode="External"/><Relationship Id="rId34" Type="http://schemas.openxmlformats.org/officeDocument/2006/relationships/hyperlink" Target="assets/wavedrom/arbitration_round_robin.json" TargetMode="External"/><Relationship Id="rId35" Type="http://schemas.openxmlformats.org/officeDocument/2006/relationships/hyperlink" Target="chapters/01_architecture.md" TargetMode="External"/><Relationship Id="rId36" Type="http://schemas.openxmlformats.org/officeDocument/2006/relationships/hyperlink" Target="chapters/02_address_and_arbitration.md" TargetMode="External"/><Relationship Id="rId37" Type="http://schemas.openxmlformats.org/officeDocument/2006/relationships/hyperlink" Target="chapters/03_rtl_generator.md" TargetMode="External"/><Relationship Id="rId38" Type="http://schemas.openxmlformats.org/officeDocument/2006/relationships/hyperlink" Target="../../CLAUDE.md" TargetMode="External"/><Relationship Id="rId39" Type="http://schemas.openxmlformats.org/officeDocument/2006/relationships/hyperlink" Target="../../PRD.md" TargetMode="External"/><Relationship Id="rId40" Type="http://schemas.openxmlformats.org/officeDocument/2006/relationships/hyperlink" Target="chapters/03_rtl_generator.md" TargetMode="External"/><Relationship Id="rId41" Type="http://schemas.openxmlformats.org/officeDocument/2006/relationships/hyperlink" Target="chapters/03_rtl_generator.md" TargetMode="External"/><Relationship Id="rId42" Type="http://schemas.openxmlformats.org/officeDocument/2006/relationships/hyperlink" Target="../../PRD.md" TargetMode="External"/><Relationship Id="rId43" Type="http://schemas.openxmlformats.org/officeDocument/2006/relationships/hyperlink" Target="../../CLAUDE.md" TargetMode="External"/><Relationship Id="rId44" Type="http://schemas.openxmlformats.org/officeDocument/2006/relationships/image" Target="media/image2.png"/><Relationship Id="rId45" Type="http://schemas.openxmlformats.org/officeDocument/2006/relationships/hyperlink" Target="02_address_and_arbitration.md" TargetMode="External"/><Relationship Id="rId46" Type="http://schemas.openxmlformats.org/officeDocument/2006/relationships/hyperlink" Target="../../../PRD.md" TargetMode="External"/><Relationship Id="rId47" Type="http://schemas.openxmlformats.org/officeDocument/2006/relationships/hyperlink" Target="../../../CLAUDE.md" TargetMode="External"/><Relationship Id="rId48" Type="http://schemas.openxmlformats.org/officeDocument/2006/relationships/hyperlink" Target="../../../README.md" TargetMode="External"/><Relationship Id="rId49" Type="http://schemas.openxmlformats.org/officeDocument/2006/relationships/image" Target="media/image3.png"/><Relationship Id="rId50" Type="http://schemas.openxmlformats.org/officeDocument/2006/relationships/image" Target="media/image4.png"/><Relationship Id="rId51" Type="http://schemas.openxmlformats.org/officeDocument/2006/relationships/hyperlink" Target="01_architecture.md" TargetMode="External"/><Relationship Id="rId52" Type="http://schemas.openxmlformats.org/officeDocument/2006/relationships/hyperlink" Target="../../../PRD.md" TargetMode="External"/><Relationship Id="rId53" Type="http://schemas.openxmlformats.org/officeDocument/2006/relationships/hyperlink" Target="../../../CLAUDE.md" TargetMode="External"/><Relationship Id="rId54" Type="http://schemas.openxmlformats.org/officeDocument/2006/relationships/hyperlink" Target="../../../README.md" TargetMode="External"/><Relationship Id="rId55" Type="http://schemas.openxmlformats.org/officeDocument/2006/relationships/hyperlink" Target="01_architecture.md" TargetMode="External"/><Relationship Id="rId56" Type="http://schemas.openxmlformats.org/officeDocument/2006/relationships/hyperlink" Target="02_address_and_arbitration.md" TargetMode="External"/><Relationship Id="rId57" Type="http://schemas.openxmlformats.org/officeDocument/2006/relationships/hyperlink" Target="../../../PRD.md" TargetMode="External"/><Relationship Id="rId58" Type="http://schemas.openxmlformats.org/officeDocument/2006/relationships/hyperlink" Target="../../../CLAUDE.md" TargetMode="External"/><Relationship Id="rId59" Type="http://schemas.openxmlformats.org/officeDocument/2006/relationships/hyperlink" Target="../../../README.md" TargetMode="External"/><Relationship Id="rId60" Type="http://schemas.openxmlformats.org/officeDocument/2006/relationships/hyperlink" Target="ch00_front_matter/00_document_info.md" TargetMode="External"/><Relationship Id="rId61" Type="http://schemas.openxmlformats.org/officeDocument/2006/relationships/hyperlink" Target="ch01_introduction/01_purpose.md" TargetMode="External"/><Relationship Id="rId62" Type="http://schemas.openxmlformats.org/officeDocument/2006/relationships/hyperlink" Target="ch01_introduction/02_conventions.md" TargetMode="External"/><Relationship Id="rId63" Type="http://schemas.openxmlformats.org/officeDocument/2006/relationships/hyperlink" Target="ch01_introduction/03_definitions.md" TargetMode="External"/><Relationship Id="rId64" Type="http://schemas.openxmlformats.org/officeDocument/2006/relationships/hyperlink" Target="ch02_system_overview/01_use_cases.md" TargetMode="External"/><Relationship Id="rId65" Type="http://schemas.openxmlformats.org/officeDocument/2006/relationships/hyperlink" Target="ch02_system_overview/02_key_features.md" TargetMode="External"/><Relationship Id="rId66" Type="http://schemas.openxmlformats.org/officeDocument/2006/relationships/hyperlink" Target="ch02_system_overview/03_system_context.md" TargetMode="External"/><Relationship Id="rId67" Type="http://schemas.openxmlformats.org/officeDocument/2006/relationships/hyperlink" Target="ch03_architecture/01_block_diagram.md" TargetMode="External"/><Relationship Id="rId68" Type="http://schemas.openxmlformats.org/officeDocument/2006/relationships/hyperlink" Target="ch03_architecture/02_data_flow.md" TargetMode="External"/><Relationship Id="rId69" Type="http://schemas.openxmlformats.org/officeDocument/2006/relationships/hyperlink" Target="ch03_architecture/03_address_mapping.md" TargetMode="External"/><Relationship Id="rId70" Type="http://schemas.openxmlformats.org/officeDocument/2006/relationships/hyperlink" Target="ch04_interfaces/01_master_side.md" TargetMode="External"/><Relationship Id="rId71" Type="http://schemas.openxmlformats.org/officeDocument/2006/relationships/hyperlink" Target="ch04_interfaces/02_slave_side.md" TargetMode="External"/><Relationship Id="rId72" Type="http://schemas.openxmlformats.org/officeDocument/2006/relationships/hyperlink" Target="ch04_interfaces/03_clock_reset.md" TargetMode="External"/><Relationship Id="rId73" Type="http://schemas.openxmlformats.org/officeDocument/2006/relationships/hyperlink" Target="ch05_performance/01_throughput.md" TargetMode="External"/><Relationship Id="rId74" Type="http://schemas.openxmlformats.org/officeDocument/2006/relationships/hyperlink" Target="ch05_performance/02_latency.md" TargetMode="External"/><Relationship Id="rId75" Type="http://schemas.openxmlformats.org/officeDocument/2006/relationships/hyperlink" Target="ch05_performance/03_resources.md" TargetMode="External"/><Relationship Id="rId76" Type="http://schemas.openxmlformats.org/officeDocument/2006/relationships/hyperlink" Target="ch06_integration/01_system_requirements.md" TargetMode="External"/><Relationship Id="rId77" Type="http://schemas.openxmlformats.org/officeDocument/2006/relationships/hyperlink" Target="ch06_integration/02_parameters.md" TargetMode="External"/><Relationship Id="rId78" Type="http://schemas.openxmlformats.org/officeDocument/2006/relationships/hyperlink" Target="ch06_integration/03_verification.md" TargetMode="External"/><Relationship Id="rId79" Type="http://schemas.openxmlformats.org/officeDocument/2006/relationships/hyperlink" Target="../lattice_mas/lattice_mas_index.md" TargetMode="External"/><Relationship Id="rId80" Type="http://schemas.openxmlformats.org/officeDocument/2006/relationships/hyperlink" Target="../../PRD.md" TargetMode="External"/><Relationship Id="rId81" Type="http://schemas.openxmlformats.org/officeDocument/2006/relationships/hyperlink" Target="../../CLAUDE.md" TargetMode="External"/><Relationship Id="rId82" Type="http://schemas.openxmlformats.org/officeDocument/2006/relationships/image" Target="media/image5.png"/><Relationship Id="rId83" Type="http://schemas.openxmlformats.org/officeDocument/2006/relationships/hyperlink" Target="docs/lattice_mas/assets/graphviz/apbx_xbar_architecture.gv" TargetMode="External"/><Relationship Id="rId84" Type="http://schemas.openxmlformats.org/officeDocument/2006/relationships/hyperlink" Target="docs/lattice_mas/assets/svg/apbx_xbar_architecture.svg" TargetMode="External"/><Relationship Id="rId85" Type="http://schemas.openxmlformats.org/officeDocument/2006/relationships/image" Target="media/image6.png"/><Relationship Id="rId86" Type="http://schemas.openxmlformats.org/officeDocument/2006/relationships/hyperlink" Target="docs/lattice_mas/assets/graphviz/address_decode_flow.gv" TargetMode="External"/><Relationship Id="rId87" Type="http://schemas.openxmlformats.org/officeDocument/2006/relationships/hyperlink" Target="docs/lattice_mas/assets/svg/address_decode_flow.svg" TargetMode="External"/><Relationship Id="rId88" Type="http://schemas.openxmlformats.org/officeDocument/2006/relationships/image" Target="media/image4.png"/><Relationship Id="rId89" Type="http://schemas.openxmlformats.org/officeDocument/2006/relationships/hyperlink" Target="docs/lattice_mas/assets/wavedrom/arbitration_round_robin.json" TargetMode="External"/><Relationship Id="rId90" Type="http://schemas.openxmlformats.org/officeDocument/2006/relationships/hyperlink" Target="../../../../docs/markdown/rtl-amba/apbx/README.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2026-10-13T11:15:44Z</dcterms:created>
  <dc:creator/>
  <dc:description/>
  <dc:language>en-US</dc:language>
  <cp:lastModifiedBy/>
  <dcterms:modified xsi:type="dcterms:W3CDTF">2026-10-13T04:15:49Z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