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132.png" ContentType="image/png"/>
  <Override PartName="/word/media/rId141.png" ContentType="image/png"/>
  <Override PartName="/word/media/rId157.png" ContentType="image/png"/>
  <Override PartName="/word/media/rId273.png" ContentType="image/png"/>
  <Override PartName="/word/media/rId285.png" ContentType="image/png"/>
  <Override PartName="/word/media/rId294.png" ContentType="image/png"/>
  <Override PartName="/word/media/rId306.png" ContentType="image/png"/>
  <Override PartName="/word/media/rId314.png" ContentType="image/png"/>
  <Override PartName="/word/media/rId323.png" ContentType="image/png"/>
  <Override PartName="/word/media/rId348.png" ContentType="image/png"/>
  <Override PartName="/word/media/rId55.png" ContentType="image/png"/>
  <Override PartName="/word/media/rId351.png" ContentType="image/png"/>
  <Override PartName="/word/media/rId361.png" ContentType="image/png"/>
  <Override PartName="/word/media/rId371.png" ContentType="image/png"/>
  <Override PartName="/word/media/rId384.png" ContentType="image/png"/>
  <Override PartName="/word/media/rId397.png" ContentType="image/png"/>
  <Override PartName="/word/media/rId412.png" ContentType="image/png"/>
  <Override PartName="/word/media/rId416.png" ContentType="image/png"/>
  <Override PartName="/word/media/rId431.png" ContentType="image/png"/>
  <Override PartName="/word/media/rId480.png" ContentType="image/png"/>
  <Override PartName="/word/media/rId511.png" ContentType="image/png"/>
  <Override PartName="/word/media/rId66.png" ContentType="image/png"/>
  <Override PartName="/word/media/rId534.png" ContentType="image/png"/>
  <Override PartName="/word/media/rId540.png" ContentType="image/png"/>
  <Override PartName="/word/media/rId82.png" ContentType="image/png"/>
  <Override PartName="/word/media/rId86.png" ContentType="image/png"/>
  <Override PartName="/word/media/rId99.png" ContentType="image/png"/>
  <Override PartName="/word/media/rId109.png" ContentType="image/png"/>
  <Override PartName="/word/media/rId118.png" ContentType="image/png"/>
  <Override PartName="/word/media/rId126.png" ContentType="image/png"/>
  <Override PartName="/word/media/rId103.svgz" ContentType="image/svg+xml"/>
  <Override PartName="/word/media/rId208.svgz" ContentType="image/svg+xml"/>
  <Override PartName="/word/media/rId217.svgz" ContentType="image/svg+xml"/>
  <Override PartName="/word/media/rId221.svgz" ContentType="image/svg+xml"/>
  <Override PartName="/word/media/rId229.svgz" ContentType="image/svg+xml"/>
  <Override PartName="/word/media/rId240.svgz" ContentType="image/svg+xml"/>
  <Override PartName="/word/media/rId265.svgz" ContentType="image/svg+xml"/>
  <Override PartName="/word/media/rId290.svgz" ContentType="image/svg+xml"/>
  <Override PartName="/word/media/rId298.svgz" ContentType="image/svg+xml"/>
  <Override PartName="/word/media/rId319.svgz" ContentType="image/svg+xml"/>
  <Override PartName="/word/media/rId327.svgz" ContentType="image/svg+xml"/>
  <Override PartName="/word/media/rId113.svgz" ContentType="image/svg+xml"/>
  <Override PartName="/word/media/rId332.svgz" ContentType="image/svg+xml"/>
  <Override PartName="/word/media/rId340.svgz" ContentType="image/svg+xml"/>
  <Override PartName="/word/media/rId356.svgz" ContentType="image/svg+xml"/>
  <Override PartName="/word/media/rId366.svgz" ContentType="image/svg+xml"/>
  <Override PartName="/word/media/rId375.svgz" ContentType="image/svg+xml"/>
  <Override PartName="/word/media/rId389.svgz" ContentType="image/svg+xml"/>
  <Override PartName="/word/media/rId393.svgz" ContentType="image/svg+xml"/>
  <Override PartName="/word/media/rId402.svgz" ContentType="image/svg+xml"/>
  <Override PartName="/word/media/rId406.svgz" ContentType="image/svg+xml"/>
  <Override PartName="/word/media/rId424.svgz" ContentType="image/svg+xml"/>
  <Override PartName="/word/media/rId136.svgz" ContentType="image/svg+xml"/>
  <Override PartName="/word/media/rId443.svgz" ContentType="image/svg+xml"/>
  <Override PartName="/word/media/rId464.svgz" ContentType="image/svg+xml"/>
  <Override PartName="/word/media/rId468.svgz" ContentType="image/svg+xml"/>
  <Override PartName="/word/media/rId472.svgz" ContentType="image/svg+xml"/>
  <Override PartName="/word/media/rId494.svgz" ContentType="image/svg+xml"/>
  <Override PartName="/word/media/rId498.svgz" ContentType="image/svg+xml"/>
  <Override PartName="/word/media/rId516.svgz" ContentType="image/svg+xml"/>
  <Override PartName="/word/media/rId520.svgz" ContentType="image/svg+xml"/>
  <Override PartName="/word/media/rId524.svgz" ContentType="image/svg+xml"/>
  <Override PartName="/word/media/rId530.svgz" ContentType="image/svg+xml"/>
  <Override PartName="/word/media/rId145.svgz" ContentType="image/svg+xml"/>
  <Override PartName="/word/media/rId150.svgz" ContentType="image/svg+xml"/>
  <Override PartName="/word/media/rId171.svgz" ContentType="image/svg+xml"/>
  <Override PartName="/word/media/rId180.svgz" ContentType="image/svg+xml"/>
  <Override PartName="/word/media/rId189.svgz" ContentType="image/svg+xml"/>
  <Override PartName="/word/media/rId204.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rapids-beats-has-index"/>
    <w:p>
      <w:pPr>
        <w:pStyle w:val="Heading1"/>
      </w:pPr>
      <w:r>
        <w:rPr>
          <w:rStyle w:val="SectionNumber"/>
        </w:rPr>
        <w:t xml:space="preserve">1</w:t>
      </w:r>
      <w:r>
        <w:tab/>
      </w:r>
      <w:r>
        <w:t xml:space="preserve">Rapids Beats Has Index</w:t>
      </w:r>
    </w:p>
    <w:p>
      <w:pPr>
        <w:pStyle w:val="FirstParagraph"/>
      </w:pPr>
      <w:r>
        <w:rPr>
          <w:bCs/>
          <w:b/>
        </w:rPr>
        <w:t xml:space="preserve">Generated:</w:t>
      </w:r>
      <w:r>
        <w:t xml:space="preserve"> </w:t>
      </w:r>
      <w:r>
        <w:t xml:space="preserve">2026-07-02</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20"/>
    <w:bookmarkStart w:id="29" w:name="document-information"/>
    <w:p>
      <w:pPr>
        <w:pStyle w:val="Heading1"/>
      </w:pPr>
      <w:r>
        <w:rPr>
          <w:rStyle w:val="SectionNumber"/>
        </w:rPr>
        <w:t xml:space="preserve">2</w:t>
      </w:r>
      <w:r>
        <w:tab/>
      </w:r>
      <w:r>
        <w:t xml:space="preserve">Document Information</w:t>
      </w:r>
    </w:p>
    <w:p>
      <w:pPr>
        <w:pStyle w:val="FirstParagraph"/>
      </w:pPr>
      <w:r>
        <w:rPr>
          <w:bCs/>
          <w:b/>
        </w:rPr>
        <w:t xml:space="preserve">Document Title:</w:t>
      </w:r>
      <w:r>
        <w:t xml:space="preserve"> </w:t>
      </w:r>
      <w:r>
        <w:t xml:space="preserve">RAPIDS Beats Hardware Architecture Specification (HAS)</w:t>
      </w:r>
      <w:r>
        <w:t xml:space="preserve"> </w:t>
      </w:r>
      <w:r>
        <w:rPr>
          <w:bCs/>
          <w:b/>
        </w:rPr>
        <w:t xml:space="preserve">Document Number:</w:t>
      </w:r>
      <w:r>
        <w:t xml:space="preserve"> </w:t>
      </w:r>
      <w:r>
        <w:t xml:space="preserve">RAPIDS-HAS-001</w:t>
      </w:r>
      <w:r>
        <w:t xml:space="preserve"> </w:t>
      </w:r>
      <w:r>
        <w:rPr>
          <w:bCs/>
          <w:b/>
        </w:rPr>
        <w:t xml:space="preserve">Version:</w:t>
      </w:r>
      <w:r>
        <w:t xml:space="preserve"> </w:t>
      </w:r>
      <w:r>
        <w:t xml:space="preserve">0.6</w:t>
      </w:r>
      <w:r>
        <w:t xml:space="preserve"> </w:t>
      </w:r>
      <w:r>
        <w:rPr>
          <w:bCs/>
          <w:b/>
        </w:rPr>
        <w:t xml:space="preserve">Date:</w:t>
      </w:r>
      <w:r>
        <w:t xml:space="preserve"> </w:t>
      </w:r>
      <w:r>
        <w:t xml:space="preserve">2026-07-02</w:t>
      </w:r>
      <w:r>
        <w:t xml:space="preserve"> </w:t>
      </w:r>
      <w:r>
        <w:rPr>
          <w:bCs/>
          <w:b/>
        </w:rPr>
        <w:t xml:space="preserve">Status:</w:t>
      </w:r>
      <w:r>
        <w:t xml:space="preserve"> </w:t>
      </w:r>
      <w:r>
        <w:t xml:space="preserve">Released</w:t>
      </w:r>
    </w:p>
    <w:p>
      <w:r>
        <w:pict>
          <v:rect style="width:0;height:1.5pt" o:hralign="center" o:hrstd="t" o:hr="t"/>
        </w:pict>
      </w:r>
    </w:p>
    <w:bookmarkStart w:id="21" w:name="purpose"/>
    <w:p>
      <w:pPr>
        <w:pStyle w:val="Heading2"/>
      </w:pPr>
      <w:r>
        <w:rPr>
          <w:rStyle w:val="SectionNumber"/>
        </w:rPr>
        <w:t xml:space="preserve">2.1</w:t>
      </w:r>
      <w:r>
        <w:tab/>
      </w:r>
      <w:r>
        <w:t xml:space="preserve">Purpose</w:t>
      </w:r>
    </w:p>
    <w:p>
      <w:pPr>
        <w:pStyle w:val="FirstParagraph"/>
      </w:pPr>
      <w:r>
        <w:t xml:space="preserve">This Hardware Architecture Specification (HAS) defines the external interfaces, system integration requirements, and high-level architecture of the RAPIDS Beats accelerator. It is intended for system architects and integration engineers who need to understand RAPIDS Beats from an external perspective without requiring knowledge of internal implementation details.</w:t>
      </w:r>
    </w:p>
    <w:bookmarkEnd w:id="21"/>
    <w:bookmarkStart w:id="22" w:name="scope"/>
    <w:p>
      <w:pPr>
        <w:pStyle w:val="Heading2"/>
      </w:pPr>
      <w:r>
        <w:rPr>
          <w:rStyle w:val="SectionNumber"/>
        </w:rPr>
        <w:t xml:space="preserve">2.2</w:t>
      </w:r>
      <w:r>
        <w:tab/>
      </w:r>
      <w:r>
        <w:t xml:space="preserve">Scope</w:t>
      </w:r>
    </w:p>
    <w:p>
      <w:pPr>
        <w:pStyle w:val="FirstParagraph"/>
      </w:pPr>
      <w:r>
        <w:t xml:space="preserve">This document covers:</w:t>
      </w:r>
    </w:p>
    <w:p>
      <w:pPr>
        <w:numPr>
          <w:ilvl w:val="0"/>
          <w:numId w:val="1001"/>
        </w:numPr>
        <w:pStyle w:val="Compact"/>
      </w:pPr>
      <w:r>
        <w:t xml:space="preserve">External interface specifications (AXI4, AXIS, APB, MonBus)</w:t>
      </w:r>
    </w:p>
    <w:p>
      <w:pPr>
        <w:numPr>
          <w:ilvl w:val="0"/>
          <w:numId w:val="1001"/>
        </w:numPr>
        <w:pStyle w:val="Compact"/>
      </w:pPr>
      <w:r>
        <w:t xml:space="preserve">System-level block diagrams and data flows</w:t>
      </w:r>
    </w:p>
    <w:p>
      <w:pPr>
        <w:numPr>
          <w:ilvl w:val="0"/>
          <w:numId w:val="1001"/>
        </w:numPr>
        <w:pStyle w:val="Compact"/>
      </w:pPr>
      <w:r>
        <w:t xml:space="preserve">Programming model and descriptor format</w:t>
      </w:r>
    </w:p>
    <w:p>
      <w:pPr>
        <w:numPr>
          <w:ilvl w:val="0"/>
          <w:numId w:val="1001"/>
        </w:numPr>
        <w:pStyle w:val="Compact"/>
      </w:pPr>
      <w:r>
        <w:t xml:space="preserve">Use cases and operational sequences</w:t>
      </w:r>
    </w:p>
    <w:p>
      <w:pPr>
        <w:numPr>
          <w:ilvl w:val="0"/>
          <w:numId w:val="1001"/>
        </w:numPr>
        <w:pStyle w:val="Compact"/>
      </w:pPr>
      <w:r>
        <w:t xml:space="preserve">Performance characteristics and constraints</w:t>
      </w:r>
    </w:p>
    <w:p>
      <w:pPr>
        <w:pStyle w:val="FirstParagraph"/>
      </w:pPr>
      <w:r>
        <w:t xml:space="preserve">This document does NOT cover:</w:t>
      </w:r>
    </w:p>
    <w:p>
      <w:pPr>
        <w:numPr>
          <w:ilvl w:val="0"/>
          <w:numId w:val="1002"/>
        </w:numPr>
        <w:pStyle w:val="Compact"/>
      </w:pPr>
      <w:r>
        <w:t xml:space="preserve">Internal module architecture (see MAS)</w:t>
      </w:r>
    </w:p>
    <w:p>
      <w:pPr>
        <w:numPr>
          <w:ilvl w:val="0"/>
          <w:numId w:val="1002"/>
        </w:numPr>
        <w:pStyle w:val="Compact"/>
      </w:pPr>
      <w:r>
        <w:t xml:space="preserve">RTL implementation details (see MAS)</w:t>
      </w:r>
    </w:p>
    <w:p>
      <w:pPr>
        <w:numPr>
          <w:ilvl w:val="0"/>
          <w:numId w:val="1002"/>
        </w:numPr>
        <w:pStyle w:val="Compact"/>
      </w:pPr>
      <w:r>
        <w:t xml:space="preserve">Verification test plans</w:t>
      </w:r>
    </w:p>
    <w:p>
      <w:pPr>
        <w:numPr>
          <w:ilvl w:val="0"/>
          <w:numId w:val="1002"/>
        </w:numPr>
        <w:pStyle w:val="Compact"/>
      </w:pPr>
      <w:r>
        <w:t xml:space="preserve">Physical design constraints</w:t>
      </w:r>
    </w:p>
    <w:bookmarkEnd w:id="22"/>
    <w:bookmarkStart w:id="23" w:name="audience"/>
    <w:p>
      <w:pPr>
        <w:pStyle w:val="Heading2"/>
      </w:pPr>
      <w:r>
        <w:rPr>
          <w:rStyle w:val="SectionNumber"/>
        </w:rPr>
        <w:t xml:space="preserve">2.3</w:t>
      </w:r>
      <w:r>
        <w:tab/>
      </w:r>
      <w:r>
        <w:t xml:space="preserve">Audience</w:t>
      </w:r>
    </w:p>
    <w:p>
      <w:pPr>
        <w:pStyle w:val="TableCaption"/>
      </w:pPr>
      <w:r>
        <w:t xml:space="preserve">Target Audience</w:t>
      </w:r>
    </w:p>
    <w:tbl>
      <w:tblPr>
        <w:tblStyle w:val="Table"/>
        <w:tblW w:type="auto" w:w="0"/>
        <w:tblLook w:firstRow="1" w:lastRow="0" w:firstColumn="0" w:lastColumn="0" w:noHBand="0" w:noVBand="0" w:val="0020"/>
        <w:jc w:val="start"/>
        <w:tblCaption w:val="Target Audience"/>
      </w:tblPr>
      <w:tblGrid>
        <w:gridCol w:w="3960"/>
        <w:gridCol w:w="3960"/>
      </w:tblGrid>
      <w:tr>
        <w:trPr>
          <w:tblHeader w:val="true"/>
        </w:trPr>
        <w:tc>
          <w:tcPr/>
          <w:p>
            <w:pPr>
              <w:pStyle w:val="Compact"/>
              <w:jc w:val="left"/>
            </w:pPr>
            <w:r>
              <w:t xml:space="preserve">Role</w:t>
            </w:r>
          </w:p>
        </w:tc>
        <w:tc>
          <w:tcPr/>
          <w:p>
            <w:pPr>
              <w:pStyle w:val="Compact"/>
              <w:jc w:val="left"/>
            </w:pPr>
            <w:r>
              <w:t xml:space="preserve">Relevance</w:t>
            </w:r>
          </w:p>
        </w:tc>
      </w:tr>
      <w:tr>
        <w:tc>
          <w:tcPr/>
          <w:p>
            <w:pPr>
              <w:pStyle w:val="Compact"/>
              <w:jc w:val="left"/>
            </w:pPr>
            <w:r>
              <w:t xml:space="preserve">System Architect</w:t>
            </w:r>
          </w:p>
        </w:tc>
        <w:tc>
          <w:tcPr/>
          <w:p>
            <w:pPr>
              <w:pStyle w:val="Compact"/>
              <w:jc w:val="left"/>
            </w:pPr>
            <w:r>
              <w:t xml:space="preserve">Primary - system integration</w:t>
            </w:r>
          </w:p>
        </w:tc>
      </w:tr>
      <w:tr>
        <w:tc>
          <w:tcPr/>
          <w:p>
            <w:pPr>
              <w:pStyle w:val="Compact"/>
              <w:jc w:val="left"/>
            </w:pPr>
            <w:r>
              <w:t xml:space="preserve">Hardware Integration Engineer</w:t>
            </w:r>
          </w:p>
        </w:tc>
        <w:tc>
          <w:tcPr/>
          <w:p>
            <w:pPr>
              <w:pStyle w:val="Compact"/>
              <w:jc w:val="left"/>
            </w:pPr>
            <w:r>
              <w:t xml:space="preserve">Primary - interface connection</w:t>
            </w:r>
          </w:p>
        </w:tc>
      </w:tr>
      <w:tr>
        <w:tc>
          <w:tcPr/>
          <w:p>
            <w:pPr>
              <w:pStyle w:val="Compact"/>
              <w:jc w:val="left"/>
            </w:pPr>
            <w:r>
              <w:t xml:space="preserve">Software Engineer</w:t>
            </w:r>
          </w:p>
        </w:tc>
        <w:tc>
          <w:tcPr/>
          <w:p>
            <w:pPr>
              <w:pStyle w:val="Compact"/>
              <w:jc w:val="left"/>
            </w:pPr>
            <w:r>
              <w:t xml:space="preserve">Primary - driver development</w:t>
            </w:r>
          </w:p>
        </w:tc>
      </w:tr>
      <w:tr>
        <w:tc>
          <w:tcPr/>
          <w:p>
            <w:pPr>
              <w:pStyle w:val="Compact"/>
              <w:jc w:val="left"/>
            </w:pPr>
            <w:r>
              <w:t xml:space="preserve">Verification Engineer</w:t>
            </w:r>
          </w:p>
        </w:tc>
        <w:tc>
          <w:tcPr/>
          <w:p>
            <w:pPr>
              <w:pStyle w:val="Compact"/>
              <w:jc w:val="left"/>
            </w:pPr>
            <w:r>
              <w:t xml:space="preserve">Reference - interface protocols</w:t>
            </w:r>
          </w:p>
        </w:tc>
      </w:tr>
      <w:tr>
        <w:tc>
          <w:tcPr/>
          <w:p>
            <w:pPr>
              <w:pStyle w:val="Compact"/>
              <w:jc w:val="left"/>
            </w:pPr>
            <w:r>
              <w:t xml:space="preserve">RTL Designer</w:t>
            </w:r>
          </w:p>
        </w:tc>
        <w:tc>
          <w:tcPr/>
          <w:p>
            <w:pPr>
              <w:pStyle w:val="Compact"/>
              <w:jc w:val="left"/>
            </w:pPr>
            <w:r>
              <w:t xml:space="preserve">Reference - external constraints</w:t>
            </w:r>
          </w:p>
        </w:tc>
      </w:tr>
    </w:tbl>
    <w:bookmarkEnd w:id="23"/>
    <w:bookmarkStart w:id="27" w:name="document-conventions"/>
    <w:p>
      <w:pPr>
        <w:pStyle w:val="Heading2"/>
      </w:pPr>
      <w:r>
        <w:rPr>
          <w:rStyle w:val="SectionNumber"/>
        </w:rPr>
        <w:t xml:space="preserve">2.4</w:t>
      </w:r>
      <w:r>
        <w:tab/>
      </w:r>
      <w:r>
        <w:t xml:space="preserve">Document Conventions</w:t>
      </w:r>
    </w:p>
    <w:bookmarkStart w:id="24" w:name="requirement-levels"/>
    <w:p>
      <w:pPr>
        <w:pStyle w:val="Heading3"/>
      </w:pPr>
      <w:r>
        <w:rPr>
          <w:rStyle w:val="SectionNumber"/>
        </w:rPr>
        <w:t xml:space="preserve">2.4.1</w:t>
      </w:r>
      <w:r>
        <w:tab/>
      </w:r>
      <w:r>
        <w:t xml:space="preserve">Requirement Levels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SHALL</w:t>
            </w:r>
          </w:p>
        </w:tc>
        <w:tc>
          <w:tcPr/>
          <w:p>
            <w:pPr>
              <w:pStyle w:val="Compact"/>
              <w:jc w:val="left"/>
            </w:pPr>
            <w:r>
              <w:t xml:space="preserve">Mandatory requirement</w:t>
            </w:r>
          </w:p>
        </w:tc>
      </w:tr>
      <w:tr>
        <w:tc>
          <w:tcPr/>
          <w:p>
            <w:pPr>
              <w:pStyle w:val="Compact"/>
              <w:jc w:val="left"/>
            </w:pPr>
            <w:r>
              <w:rPr>
                <w:bCs/>
                <w:b/>
              </w:rPr>
              <w:t xml:space="preserve">SHOULD</w:t>
            </w:r>
          </w:p>
        </w:tc>
        <w:tc>
          <w:tcPr/>
          <w:p>
            <w:pPr>
              <w:pStyle w:val="Compact"/>
              <w:jc w:val="left"/>
            </w:pPr>
            <w:r>
              <w:t xml:space="preserve">Recommended but not mandatory</w:t>
            </w:r>
          </w:p>
        </w:tc>
      </w:tr>
      <w:tr>
        <w:tc>
          <w:tcPr/>
          <w:p>
            <w:pPr>
              <w:pStyle w:val="Compact"/>
              <w:jc w:val="left"/>
            </w:pPr>
            <w:r>
              <w:rPr>
                <w:bCs/>
                <w:b/>
              </w:rPr>
              <w:t xml:space="preserve">MAY</w:t>
            </w:r>
          </w:p>
        </w:tc>
        <w:tc>
          <w:tcPr/>
          <w:p>
            <w:pPr>
              <w:pStyle w:val="Compact"/>
              <w:jc w:val="left"/>
            </w:pPr>
            <w:r>
              <w:t xml:space="preserve">Optional feature</w:t>
            </w:r>
          </w:p>
        </w:tc>
      </w:tr>
    </w:tbl>
    <w:bookmarkEnd w:id="24"/>
    <w:bookmarkStart w:id="25" w:name="signal-directions"/>
    <w:p>
      <w:pPr>
        <w:pStyle w:val="Heading3"/>
      </w:pPr>
      <w:r>
        <w:rPr>
          <w:rStyle w:val="SectionNumber"/>
        </w:rPr>
        <w:t xml:space="preserve">2.4.2</w:t>
      </w:r>
      <w:r>
        <w:tab/>
      </w:r>
      <w:r>
        <w:t xml:space="preserve">Signal Directions</w:t>
      </w:r>
    </w:p>
    <w:p>
      <w:pPr>
        <w:numPr>
          <w:ilvl w:val="0"/>
          <w:numId w:val="1003"/>
        </w:numPr>
        <w:pStyle w:val="Compact"/>
      </w:pPr>
      <w:r>
        <w:rPr>
          <w:bCs/>
          <w:b/>
        </w:rPr>
        <w:t xml:space="preserve">Input:</w:t>
      </w:r>
      <w:r>
        <w:t xml:space="preserve"> </w:t>
      </w:r>
      <w:r>
        <w:t xml:space="preserve">Signal driven by external logic into RAPIDS</w:t>
      </w:r>
    </w:p>
    <w:p>
      <w:pPr>
        <w:numPr>
          <w:ilvl w:val="0"/>
          <w:numId w:val="1003"/>
        </w:numPr>
        <w:pStyle w:val="Compact"/>
      </w:pPr>
      <w:r>
        <w:rPr>
          <w:bCs/>
          <w:b/>
        </w:rPr>
        <w:t xml:space="preserve">Output:</w:t>
      </w:r>
      <w:r>
        <w:t xml:space="preserve"> </w:t>
      </w:r>
      <w:r>
        <w:t xml:space="preserve">Signal driven by RAPIDS to external logic</w:t>
      </w:r>
    </w:p>
    <w:p>
      <w:pPr>
        <w:numPr>
          <w:ilvl w:val="0"/>
          <w:numId w:val="1003"/>
        </w:numPr>
        <w:pStyle w:val="Compact"/>
      </w:pPr>
      <w:r>
        <w:rPr>
          <w:bCs/>
          <w:b/>
        </w:rPr>
        <w:t xml:space="preserve">Bidirectional:</w:t>
      </w:r>
      <w:r>
        <w:t xml:space="preserve"> </w:t>
      </w:r>
      <w:r>
        <w:t xml:space="preserve">Signal can be driven by either side (rare)</w:t>
      </w:r>
    </w:p>
    <w:bookmarkEnd w:id="25"/>
    <w:bookmarkStart w:id="26" w:name="timing-diagrams"/>
    <w:p>
      <w:pPr>
        <w:pStyle w:val="Heading3"/>
      </w:pPr>
      <w:r>
        <w:rPr>
          <w:rStyle w:val="SectionNumber"/>
        </w:rPr>
        <w:t xml:space="preserve">2.4.3</w:t>
      </w:r>
      <w:r>
        <w:tab/>
      </w:r>
      <w:r>
        <w:t xml:space="preserve">Timing Diagrams</w:t>
      </w:r>
    </w:p>
    <w:p>
      <w:pPr>
        <w:pStyle w:val="FirstParagraph"/>
      </w:pPr>
      <w:r>
        <w:t xml:space="preserve">All timing diagrams use WaveDrom format with the following conventions:</w:t>
      </w:r>
    </w:p>
    <w:p>
      <w:pPr>
        <w:numPr>
          <w:ilvl w:val="0"/>
          <w:numId w:val="1004"/>
        </w:numPr>
        <w:pStyle w:val="Compact"/>
      </w:pPr>
      <w:r>
        <w:rPr>
          <w:rStyle w:val="VerbatimChar"/>
        </w:rPr>
        <w:t xml:space="preserve">p</w:t>
      </w:r>
      <w:r>
        <w:t xml:space="preserve"> </w:t>
      </w:r>
      <w:r>
        <w:t xml:space="preserve">= Positive clock edge</w:t>
      </w:r>
    </w:p>
    <w:p>
      <w:pPr>
        <w:numPr>
          <w:ilvl w:val="0"/>
          <w:numId w:val="1004"/>
        </w:numPr>
        <w:pStyle w:val="Compact"/>
      </w:pPr>
      <w:r>
        <w:rPr>
          <w:rStyle w:val="VerbatimChar"/>
        </w:rPr>
        <w:t xml:space="preserve">n</w:t>
      </w:r>
      <w:r>
        <w:t xml:space="preserve"> </w:t>
      </w:r>
      <w:r>
        <w:t xml:space="preserve">= Negative clock edge</w:t>
      </w:r>
    </w:p>
    <w:p>
      <w:pPr>
        <w:numPr>
          <w:ilvl w:val="0"/>
          <w:numId w:val="1004"/>
        </w:numPr>
        <w:pStyle w:val="Compact"/>
      </w:pPr>
      <w:r>
        <w:rPr>
          <w:rStyle w:val="VerbatimChar"/>
        </w:rPr>
        <w:t xml:space="preserve">0/1</w:t>
      </w:r>
      <w:r>
        <w:t xml:space="preserve"> </w:t>
      </w:r>
      <w:r>
        <w:t xml:space="preserve">= Logic low/high</w:t>
      </w:r>
    </w:p>
    <w:p>
      <w:pPr>
        <w:numPr>
          <w:ilvl w:val="0"/>
          <w:numId w:val="1004"/>
        </w:numPr>
        <w:pStyle w:val="Compact"/>
      </w:pPr>
      <w:r>
        <w:rPr>
          <w:rStyle w:val="VerbatimChar"/>
        </w:rPr>
        <w:t xml:space="preserve">x</w:t>
      </w:r>
      <w:r>
        <w:t xml:space="preserve"> </w:t>
      </w:r>
      <w:r>
        <w:t xml:space="preserve">= Unknown/don’t care</w:t>
      </w:r>
    </w:p>
    <w:p>
      <w:pPr>
        <w:numPr>
          <w:ilvl w:val="0"/>
          <w:numId w:val="1004"/>
        </w:numPr>
        <w:pStyle w:val="Compact"/>
      </w:pPr>
      <w:r>
        <w:rPr>
          <w:rStyle w:val="VerbatimChar"/>
        </w:rPr>
        <w:t xml:space="preserve">=</w:t>
      </w:r>
      <w:r>
        <w:t xml:space="preserve"> </w:t>
      </w:r>
      <w:r>
        <w:t xml:space="preserve">= Data value (with label)</w:t>
      </w:r>
    </w:p>
    <w:p>
      <w:pPr>
        <w:numPr>
          <w:ilvl w:val="0"/>
          <w:numId w:val="1004"/>
        </w:numPr>
        <w:pStyle w:val="Compact"/>
      </w:pPr>
      <w:r>
        <w:rPr>
          <w:rStyle w:val="VerbatimChar"/>
        </w:rPr>
        <w:t xml:space="preserve">.</w:t>
      </w:r>
      <w:r>
        <w:t xml:space="preserve"> </w:t>
      </w:r>
      <w:r>
        <w:t xml:space="preserve">= Previous value continues</w:t>
      </w:r>
    </w:p>
    <w:p>
      <w:r>
        <w:pict>
          <v:rect style="width:0;height:1.5pt" o:hralign="center" o:hrstd="t" o:hr="t"/>
        </w:pict>
      </w:r>
    </w:p>
    <w:bookmarkEnd w:id="26"/>
    <w:bookmarkEnd w:id="27"/>
    <w:bookmarkStart w:id="28" w:name="references"/>
    <w:p>
      <w:pPr>
        <w:pStyle w:val="Heading2"/>
      </w:pPr>
      <w:r>
        <w:rPr>
          <w:rStyle w:val="SectionNumber"/>
        </w:rPr>
        <w:t xml:space="preserve">2.5</w:t>
      </w:r>
      <w:r>
        <w:tab/>
      </w:r>
      <w:r>
        <w:t xml:space="preserve">References</w:t>
      </w:r>
    </w:p>
    <w:p>
      <w:pPr>
        <w:pStyle w:val="TableCaption"/>
      </w:pPr>
      <w:r>
        <w:t xml:space="preserve">Reference Documents</w:t>
      </w:r>
    </w:p>
    <w:tbl>
      <w:tblPr>
        <w:tblStyle w:val="Table"/>
        <w:tblW w:type="auto" w:w="0"/>
        <w:tblLook w:firstRow="1" w:lastRow="0" w:firstColumn="0" w:lastColumn="0" w:noHBand="0" w:noVBand="0" w:val="0020"/>
        <w:jc w:val="start"/>
        <w:tblCaption w:val="Reference Documents"/>
      </w:tblPr>
      <w:tblGrid>
        <w:gridCol w:w="3960"/>
        <w:gridCol w:w="3960"/>
      </w:tblGrid>
      <w:tr>
        <w:trPr>
          <w:tblHeader w:val="true"/>
        </w:trPr>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RAPIDS Beats MAS</w:t>
            </w:r>
          </w:p>
        </w:tc>
        <w:tc>
          <w:tcPr/>
          <w:p>
            <w:pPr>
              <w:pStyle w:val="Compact"/>
              <w:jc w:val="left"/>
            </w:pPr>
            <w:r>
              <w:t xml:space="preserve">Module Architecture Specification</w:t>
            </w:r>
          </w:p>
        </w:tc>
      </w:tr>
      <w:tr>
        <w:tc>
          <w:tcPr/>
          <w:p>
            <w:pPr>
              <w:pStyle w:val="Compact"/>
              <w:jc w:val="left"/>
            </w:pPr>
            <w:r>
              <w:t xml:space="preserve">ARM AMBA AXI4 Specification</w:t>
            </w:r>
          </w:p>
        </w:tc>
        <w:tc>
          <w:tcPr/>
          <w:p>
            <w:pPr>
              <w:pStyle w:val="Compact"/>
              <w:jc w:val="left"/>
            </w:pPr>
            <w:r>
              <w:t xml:space="preserve">AXI4 protocol reference</w:t>
            </w:r>
          </w:p>
        </w:tc>
      </w:tr>
      <w:tr>
        <w:tc>
          <w:tcPr/>
          <w:p>
            <w:pPr>
              <w:pStyle w:val="Compact"/>
              <w:jc w:val="left"/>
            </w:pPr>
            <w:r>
              <w:t xml:space="preserve">ARM AMBA AXI-Stream Specification</w:t>
            </w:r>
          </w:p>
        </w:tc>
        <w:tc>
          <w:tcPr/>
          <w:p>
            <w:pPr>
              <w:pStyle w:val="Compact"/>
              <w:jc w:val="left"/>
            </w:pPr>
            <w:r>
              <w:t xml:space="preserve">AXIS protocol reference</w:t>
            </w:r>
          </w:p>
        </w:tc>
      </w:tr>
      <w:tr>
        <w:tc>
          <w:tcPr/>
          <w:p>
            <w:pPr>
              <w:pStyle w:val="Compact"/>
              <w:jc w:val="left"/>
            </w:pPr>
            <w:r>
              <w:t xml:space="preserve">RAPIDS PRD</w:t>
            </w:r>
          </w:p>
        </w:tc>
        <w:tc>
          <w:tcPr/>
          <w:p>
            <w:pPr>
              <w:pStyle w:val="Compact"/>
              <w:jc w:val="left"/>
            </w:pPr>
            <w:r>
              <w:t xml:space="preserve">Product Requirements Document</w:t>
            </w:r>
          </w:p>
        </w:tc>
      </w:tr>
    </w:tbl>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28"/>
    <w:bookmarkEnd w:id="29"/>
    <w:bookmarkStart w:id="33" w:name="revision-history"/>
    <w:p>
      <w:pPr>
        <w:pStyle w:val="Heading1"/>
      </w:pPr>
      <w:r>
        <w:rPr>
          <w:rStyle w:val="SectionNumber"/>
        </w:rPr>
        <w:t xml:space="preserve">3</w:t>
      </w:r>
      <w:r>
        <w:tab/>
      </w:r>
      <w:r>
        <w:t xml:space="preserve">Revision History</w:t>
      </w:r>
    </w:p>
    <w:p>
      <w:pPr>
        <w:pStyle w:val="TableCaption"/>
      </w:pPr>
      <w:r>
        <w:t xml:space="preserve">Document Revision History</w:t>
      </w:r>
    </w:p>
    <w:tbl>
      <w:tblPr>
        <w:tblStyle w:val="Table"/>
        <w:tblW w:type="pct" w:w="5000"/>
        <w:tblLook w:firstRow="1" w:lastRow="0" w:firstColumn="0" w:lastColumn="0" w:noHBand="0" w:noVBand="0" w:val="0020"/>
        <w:jc w:val="start"/>
        <w:tblCaption w:val="Document Revision History"/>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2026-01-17</w:t>
            </w:r>
          </w:p>
        </w:tc>
        <w:tc>
          <w:tcPr/>
          <w:p>
            <w:pPr>
              <w:pStyle w:val="Compact"/>
              <w:jc w:val="left"/>
            </w:pPr>
            <w:r>
              <w:t xml:space="preserve">RTL Design Sherpa</w:t>
            </w:r>
          </w:p>
        </w:tc>
        <w:tc>
          <w:tcPr/>
          <w:p>
            <w:pPr>
              <w:pStyle w:val="Compact"/>
              <w:jc w:val="left"/>
            </w:pPr>
            <w:r>
              <w:t xml:space="preserve">Initial release</w:t>
            </w:r>
          </w:p>
        </w:tc>
      </w:tr>
      <w:tr>
        <w:tc>
          <w:tcPr/>
          <w:p>
            <w:pPr>
              <w:pStyle w:val="Compact"/>
              <w:jc w:val="left"/>
            </w:pPr>
            <w:r>
              <w:t xml:space="preserve">0.6</w:t>
            </w:r>
          </w:p>
        </w:tc>
        <w:tc>
          <w:tcPr/>
          <w:p>
            <w:pPr>
              <w:pStyle w:val="Compact"/>
              <w:jc w:val="left"/>
            </w:pPr>
            <w:r>
              <w:t xml:space="preserve">2026-07-02</w:t>
            </w:r>
          </w:p>
        </w:tc>
        <w:tc>
          <w:tcPr/>
          <w:p>
            <w:pPr>
              <w:pStyle w:val="Compact"/>
              <w:jc w:val="left"/>
            </w:pPr>
            <w:r>
              <w:t xml:space="preserve">RTL Design Sherpa</w:t>
            </w:r>
          </w:p>
        </w:tc>
        <w:tc>
          <w:tcPr/>
          <w:p>
            <w:pPr>
              <w:pStyle w:val="Compact"/>
              <w:jc w:val="left"/>
            </w:pPr>
            <w:r>
              <w:t xml:space="preserve">Resynced to RTL top-level integration</w:t>
            </w:r>
          </w:p>
        </w:tc>
      </w:tr>
    </w:tbl>
    <w:p>
      <w:r>
        <w:pict>
          <v:rect style="width:0;height:1.5pt" o:hralign="center" o:hrstd="t" o:hr="t"/>
        </w:pict>
      </w:r>
    </w:p>
    <w:bookmarkStart w:id="32" w:name="change-summary"/>
    <w:p>
      <w:pPr>
        <w:pStyle w:val="Heading2"/>
      </w:pPr>
      <w:r>
        <w:rPr>
          <w:rStyle w:val="SectionNumber"/>
        </w:rPr>
        <w:t xml:space="preserve">3.1</w:t>
      </w:r>
      <w:r>
        <w:tab/>
      </w:r>
      <w:r>
        <w:t xml:space="preserve">Change Summary</w:t>
      </w:r>
    </w:p>
    <w:bookmarkStart w:id="30" w:name="version-0.6-2026-07-02"/>
    <w:p>
      <w:pPr>
        <w:pStyle w:val="Heading3"/>
      </w:pPr>
      <w:r>
        <w:rPr>
          <w:rStyle w:val="SectionNumber"/>
        </w:rPr>
        <w:t xml:space="preserve">3.1.1</w:t>
      </w:r>
      <w:r>
        <w:tab/>
      </w:r>
      <w:r>
        <w:t xml:space="preserve">Version 0.6 (2026-07-02)</w:t>
      </w:r>
    </w:p>
    <w:p>
      <w:pPr>
        <w:pStyle w:val="FirstParagraph"/>
      </w:pPr>
      <w:r>
        <w:rPr>
          <w:bCs/>
          <w:b/>
        </w:rPr>
        <w:t xml:space="preserve">RTL Resync</w:t>
      </w:r>
    </w:p>
    <w:p>
      <w:pPr>
        <w:numPr>
          <w:ilvl w:val="0"/>
          <w:numId w:val="1005"/>
        </w:numPr>
        <w:pStyle w:val="Compact"/>
      </w:pPr>
      <w:r>
        <w:t xml:space="preserve">Documented the</w:t>
      </w:r>
      <w:r>
        <w:t xml:space="preserve"> </w:t>
      </w:r>
      <w:r>
        <w:rPr>
          <w:rStyle w:val="VerbatimChar"/>
        </w:rPr>
        <w:t xml:space="preserve">rapids_beats_top</w:t>
      </w:r>
      <w:r>
        <w:t xml:space="preserve"> </w:t>
      </w:r>
      <w:r>
        <w:t xml:space="preserve">integration: single APB slave routed to</w:t>
      </w:r>
      <w:r>
        <w:t xml:space="preserve"> </w:t>
      </w:r>
      <w:r>
        <w:t xml:space="preserve">descriptor kick-off (0x000-0x03F) and the</w:t>
      </w:r>
      <w:r>
        <w:t xml:space="preserve"> </w:t>
      </w:r>
      <w:r>
        <w:rPr>
          <w:rStyle w:val="VerbatimChar"/>
        </w:rPr>
        <w:t xml:space="preserve">rapids_regs</w:t>
      </w:r>
      <w:r>
        <w:t xml:space="preserve"> </w:t>
      </w:r>
      <w:r>
        <w:t xml:space="preserve">register block (base</w:t>
      </w:r>
      <w:r>
        <w:t xml:space="preserve"> </w:t>
      </w:r>
      <w:r>
        <w:t xml:space="preserve">0x100-0x3FF plus monitor regfile @ 0x1000).</w:t>
      </w:r>
    </w:p>
    <w:p>
      <w:pPr>
        <w:numPr>
          <w:ilvl w:val="0"/>
          <w:numId w:val="1005"/>
        </w:numPr>
        <w:pStyle w:val="Compact"/>
      </w:pPr>
      <w:r>
        <w:t xml:space="preserve">Refreshed the register map with the actual PeakRDL-generated addresses,</w:t>
      </w:r>
      <w:r>
        <w:t xml:space="preserve"> </w:t>
      </w:r>
      <w:r>
        <w:t xml:space="preserve">including the monitor regfile at 0x1000 and</w:t>
      </w:r>
      <w:r>
        <w:t xml:space="preserve"> </w:t>
      </w:r>
      <w:r>
        <w:rPr>
          <w:rStyle w:val="VerbatimChar"/>
        </w:rPr>
        <w:t xml:space="preserve">SCHED_TIMEOUT_LIMIT</w:t>
      </w:r>
      <w:r>
        <w:t xml:space="preserve"> </w:t>
      </w:r>
      <w:r>
        <w:t xml:space="preserve">at 0x208.</w:t>
      </w:r>
    </w:p>
    <w:p>
      <w:pPr>
        <w:numPr>
          <w:ilvl w:val="0"/>
          <w:numId w:val="1005"/>
        </w:numPr>
        <w:pStyle w:val="Compact"/>
      </w:pPr>
      <w:r>
        <w:t xml:space="preserve">Added the MonBus AXI-Lite group (error-drain slave</w:t>
      </w:r>
      <w:r>
        <w:t xml:space="preserve"> </w:t>
      </w:r>
      <w:r>
        <w:rPr>
          <w:rStyle w:val="VerbatimChar"/>
        </w:rPr>
        <w:t xml:space="preserve">s_axil_err_*</w:t>
      </w:r>
      <w:r>
        <w:t xml:space="preserve">, capture</w:t>
      </w:r>
      <w:r>
        <w:t xml:space="preserve"> </w:t>
      </w:r>
      <w:r>
        <w:t xml:space="preserve">master</w:t>
      </w:r>
      <w:r>
        <w:t xml:space="preserve"> </w:t>
      </w:r>
      <w:r>
        <w:rPr>
          <w:rStyle w:val="VerbatimChar"/>
        </w:rPr>
        <w:t xml:space="preserve">m_axil_mon_*</w:t>
      </w:r>
      <w:r>
        <w:t xml:space="preserve">,</w:t>
      </w:r>
      <w:r>
        <w:t xml:space="preserve"> </w:t>
      </w:r>
      <w:r>
        <w:rPr>
          <w:rStyle w:val="VerbatimChar"/>
        </w:rPr>
        <w:t xml:space="preserve">mon_irq</w:t>
      </w:r>
      <w:r>
        <w:t xml:space="preserve">) and the USE_AXI_MONITORS-gated rd/wr AXI</w:t>
      </w:r>
      <w:r>
        <w:t xml:space="preserve"> </w:t>
      </w:r>
      <w:r>
        <w:t xml:space="preserve">monitors to the block diagram, APB, and MonBus interface chapters.</w:t>
      </w:r>
    </w:p>
    <w:p>
      <w:pPr>
        <w:numPr>
          <w:ilvl w:val="0"/>
          <w:numId w:val="1005"/>
        </w:numPr>
        <w:pStyle w:val="Compact"/>
      </w:pPr>
      <w:r>
        <w:t xml:space="preserve">Reflected scheduler recoverable write-progress timeout + B-response commit</w:t>
      </w:r>
      <w:r>
        <w:t xml:space="preserve"> </w:t>
      </w:r>
      <w:r>
        <w:t xml:space="preserve">gating and functional descriptor prefetch.</w:t>
      </w:r>
    </w:p>
    <w:bookmarkEnd w:id="30"/>
    <w:bookmarkStart w:id="31" w:name="version-1.0-2026-01-17"/>
    <w:p>
      <w:pPr>
        <w:pStyle w:val="Heading3"/>
      </w:pPr>
      <w:r>
        <w:rPr>
          <w:rStyle w:val="SectionNumber"/>
        </w:rPr>
        <w:t xml:space="preserve">3.1.2</w:t>
      </w:r>
      <w:r>
        <w:tab/>
      </w:r>
      <w:r>
        <w:t xml:space="preserve">Version 1.0 (2026-01-17)</w:t>
      </w:r>
    </w:p>
    <w:p>
      <w:pPr>
        <w:pStyle w:val="FirstParagraph"/>
      </w:pPr>
      <w:r>
        <w:rPr>
          <w:bCs/>
          <w:b/>
        </w:rPr>
        <w:t xml:space="preserve">Initial Release</w:t>
      </w:r>
    </w:p>
    <w:p>
      <w:pPr>
        <w:numPr>
          <w:ilvl w:val="0"/>
          <w:numId w:val="1006"/>
        </w:numPr>
        <w:pStyle w:val="Compact"/>
      </w:pPr>
      <w:r>
        <w:t xml:space="preserve">Complete HAS for RAPIDS Beats Phase 1 architecture</w:t>
      </w:r>
    </w:p>
    <w:p>
      <w:pPr>
        <w:numPr>
          <w:ilvl w:val="0"/>
          <w:numId w:val="1006"/>
        </w:numPr>
        <w:pStyle w:val="Compact"/>
      </w:pPr>
      <w:r>
        <w:t xml:space="preserve">External interface specifications (AXI4, AXIS, APB, MonBus)</w:t>
      </w:r>
    </w:p>
    <w:p>
      <w:pPr>
        <w:numPr>
          <w:ilvl w:val="0"/>
          <w:numId w:val="1006"/>
        </w:numPr>
        <w:pStyle w:val="Compact"/>
      </w:pPr>
      <w:r>
        <w:t xml:space="preserve">System block diagrams with Mermaid</w:t>
      </w:r>
    </w:p>
    <w:p>
      <w:pPr>
        <w:numPr>
          <w:ilvl w:val="0"/>
          <w:numId w:val="1006"/>
        </w:numPr>
        <w:pStyle w:val="Compact"/>
      </w:pPr>
      <w:r>
        <w:t xml:space="preserve">Timing diagrams with WaveDrom</w:t>
      </w:r>
    </w:p>
    <w:p>
      <w:pPr>
        <w:numPr>
          <w:ilvl w:val="0"/>
          <w:numId w:val="1006"/>
        </w:numPr>
        <w:pStyle w:val="Compact"/>
      </w:pPr>
      <w:r>
        <w:t xml:space="preserve">Programming model and descriptor format</w:t>
      </w:r>
    </w:p>
    <w:p>
      <w:pPr>
        <w:numPr>
          <w:ilvl w:val="0"/>
          <w:numId w:val="1006"/>
        </w:numPr>
        <w:pStyle w:val="Compact"/>
      </w:pPr>
      <w:r>
        <w:t xml:space="preserve">Use case documentation</w:t>
      </w:r>
    </w:p>
    <w:p>
      <w:pPr>
        <w:pStyle w:val="FirstParagraph"/>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31"/>
    <w:bookmarkEnd w:id="32"/>
    <w:bookmarkEnd w:id="33"/>
    <w:bookmarkStart w:id="37" w:name="acronyms-and-definitions"/>
    <w:p>
      <w:pPr>
        <w:pStyle w:val="Heading1"/>
      </w:pPr>
      <w:r>
        <w:rPr>
          <w:rStyle w:val="SectionNumber"/>
        </w:rPr>
        <w:t xml:space="preserve">4</w:t>
      </w:r>
      <w:r>
        <w:tab/>
      </w:r>
      <w:r>
        <w:t xml:space="preserve">Acronyms and Definitions</w:t>
      </w:r>
    </w:p>
    <w:bookmarkStart w:id="34" w:name="acronyms"/>
    <w:p>
      <w:pPr>
        <w:pStyle w:val="Heading2"/>
      </w:pPr>
      <w:r>
        <w:rPr>
          <w:rStyle w:val="SectionNumber"/>
        </w:rPr>
        <w:t xml:space="preserve">4.1</w:t>
      </w:r>
      <w:r>
        <w:tab/>
      </w:r>
      <w:r>
        <w:t xml:space="preserve">Acronyms</w:t>
      </w:r>
    </w:p>
    <w:p>
      <w:pPr>
        <w:pStyle w:val="TableCaption"/>
      </w:pPr>
      <w:r>
        <w:t xml:space="preserve">Acronym Definitions</w:t>
      </w:r>
    </w:p>
    <w:tbl>
      <w:tblPr>
        <w:tblStyle w:val="Table"/>
        <w:tblW w:type="auto" w:w="0"/>
        <w:tblLook w:firstRow="1" w:lastRow="0" w:firstColumn="0" w:lastColumn="0" w:noHBand="0" w:noVBand="0" w:val="0020"/>
        <w:jc w:val="start"/>
        <w:tblCaption w:val="Acronym Definitions"/>
      </w:tblPr>
      <w:tblGrid>
        <w:gridCol w:w="3960"/>
        <w:gridCol w:w="3960"/>
      </w:tblGrid>
      <w:tr>
        <w:trPr>
          <w:tblHeader w:val="true"/>
        </w:trPr>
        <w:tc>
          <w:tcPr/>
          <w:p>
            <w:pPr>
              <w:pStyle w:val="Compact"/>
              <w:jc w:val="left"/>
            </w:pPr>
            <w:r>
              <w:t xml:space="preserve">Acronym</w:t>
            </w:r>
          </w:p>
        </w:tc>
        <w:tc>
          <w:tcPr/>
          <w:p>
            <w:pPr>
              <w:pStyle w:val="Compact"/>
              <w:jc w:val="left"/>
            </w:pPr>
            <w:r>
              <w:t xml:space="preserve">Definition</w:t>
            </w:r>
          </w:p>
        </w:tc>
      </w:tr>
      <w:tr>
        <w:tc>
          <w:tcPr/>
          <w:p>
            <w:pPr>
              <w:pStyle w:val="Compact"/>
              <w:jc w:val="left"/>
            </w:pPr>
            <w:r>
              <w:t xml:space="preserve">AXI</w:t>
            </w:r>
          </w:p>
        </w:tc>
        <w:tc>
          <w:tcPr/>
          <w:p>
            <w:pPr>
              <w:pStyle w:val="Compact"/>
              <w:jc w:val="left"/>
            </w:pPr>
            <w:r>
              <w:t xml:space="preserve">Advanced eXtensible Interface</w:t>
            </w:r>
          </w:p>
        </w:tc>
      </w:tr>
      <w:tr>
        <w:tc>
          <w:tcPr/>
          <w:p>
            <w:pPr>
              <w:pStyle w:val="Compact"/>
              <w:jc w:val="left"/>
            </w:pPr>
            <w:r>
              <w:t xml:space="preserve">AXIS</w:t>
            </w:r>
          </w:p>
        </w:tc>
        <w:tc>
          <w:tcPr/>
          <w:p>
            <w:pPr>
              <w:pStyle w:val="Compact"/>
              <w:jc w:val="left"/>
            </w:pPr>
            <w:r>
              <w:t xml:space="preserve">AXI-Stream</w:t>
            </w:r>
          </w:p>
        </w:tc>
      </w:tr>
      <w:tr>
        <w:tc>
          <w:tcPr/>
          <w:p>
            <w:pPr>
              <w:pStyle w:val="Compact"/>
              <w:jc w:val="left"/>
            </w:pPr>
            <w:r>
              <w:t xml:space="preserve">APB</w:t>
            </w:r>
          </w:p>
        </w:tc>
        <w:tc>
          <w:tcPr/>
          <w:p>
            <w:pPr>
              <w:pStyle w:val="Compact"/>
              <w:jc w:val="left"/>
            </w:pPr>
            <w:r>
              <w:t xml:space="preserve">Advanced Peripheral Bus</w:t>
            </w:r>
          </w:p>
        </w:tc>
      </w:tr>
      <w:tr>
        <w:tc>
          <w:tcPr/>
          <w:p>
            <w:pPr>
              <w:pStyle w:val="Compact"/>
              <w:jc w:val="left"/>
            </w:pPr>
            <w:r>
              <w:t xml:space="preserve">DMA</w:t>
            </w:r>
          </w:p>
        </w:tc>
        <w:tc>
          <w:tcPr/>
          <w:p>
            <w:pPr>
              <w:pStyle w:val="Compact"/>
              <w:jc w:val="left"/>
            </w:pPr>
            <w:r>
              <w:t xml:space="preserve">Direct Memory Access</w:t>
            </w:r>
          </w:p>
        </w:tc>
      </w:tr>
      <w:tr>
        <w:tc>
          <w:tcPr/>
          <w:p>
            <w:pPr>
              <w:pStyle w:val="Compact"/>
              <w:jc w:val="left"/>
            </w:pPr>
            <w:r>
              <w:t xml:space="preserve">FIFO</w:t>
            </w:r>
          </w:p>
        </w:tc>
        <w:tc>
          <w:tcPr/>
          <w:p>
            <w:pPr>
              <w:pStyle w:val="Compact"/>
              <w:jc w:val="left"/>
            </w:pPr>
            <w:r>
              <w:t xml:space="preserve">First-In First-Out</w:t>
            </w:r>
          </w:p>
        </w:tc>
      </w:tr>
      <w:tr>
        <w:tc>
          <w:tcPr/>
          <w:p>
            <w:pPr>
              <w:pStyle w:val="Compact"/>
              <w:jc w:val="left"/>
            </w:pPr>
            <w:r>
              <w:t xml:space="preserve">FSM</w:t>
            </w:r>
          </w:p>
        </w:tc>
        <w:tc>
          <w:tcPr/>
          <w:p>
            <w:pPr>
              <w:pStyle w:val="Compact"/>
              <w:jc w:val="left"/>
            </w:pPr>
            <w:r>
              <w:t xml:space="preserve">Finite State Machine</w:t>
            </w:r>
          </w:p>
        </w:tc>
      </w:tr>
      <w:tr>
        <w:tc>
          <w:tcPr/>
          <w:p>
            <w:pPr>
              <w:pStyle w:val="Compact"/>
              <w:jc w:val="left"/>
            </w:pPr>
            <w:r>
              <w:t xml:space="preserve">HAS</w:t>
            </w:r>
          </w:p>
        </w:tc>
        <w:tc>
          <w:tcPr/>
          <w:p>
            <w:pPr>
              <w:pStyle w:val="Compact"/>
              <w:jc w:val="left"/>
            </w:pPr>
            <w:r>
              <w:t xml:space="preserve">Hardware Architecture Specification</w:t>
            </w:r>
          </w:p>
        </w:tc>
      </w:tr>
      <w:tr>
        <w:tc>
          <w:tcPr/>
          <w:p>
            <w:pPr>
              <w:pStyle w:val="Compact"/>
              <w:jc w:val="left"/>
            </w:pPr>
            <w:r>
              <w:t xml:space="preserve">MAS</w:t>
            </w:r>
          </w:p>
        </w:tc>
        <w:tc>
          <w:tcPr/>
          <w:p>
            <w:pPr>
              <w:pStyle w:val="Compact"/>
              <w:jc w:val="left"/>
            </w:pPr>
            <w:r>
              <w:t xml:space="preserve">Module Architecture Specification</w:t>
            </w:r>
          </w:p>
        </w:tc>
      </w:tr>
      <w:tr>
        <w:tc>
          <w:tcPr/>
          <w:p>
            <w:pPr>
              <w:pStyle w:val="Compact"/>
              <w:jc w:val="left"/>
            </w:pPr>
            <w:r>
              <w:t xml:space="preserve">MonBus</w:t>
            </w:r>
          </w:p>
        </w:tc>
        <w:tc>
          <w:tcPr/>
          <w:p>
            <w:pPr>
              <w:pStyle w:val="Compact"/>
              <w:jc w:val="left"/>
            </w:pPr>
            <w:r>
              <w:t xml:space="preserve">Monitor Bus</w:t>
            </w:r>
          </w:p>
        </w:tc>
      </w:tr>
      <w:tr>
        <w:tc>
          <w:tcPr/>
          <w:p>
            <w:pPr>
              <w:pStyle w:val="Compact"/>
              <w:jc w:val="left"/>
            </w:pPr>
            <w:r>
              <w:t xml:space="preserve">RAPIDS</w:t>
            </w:r>
          </w:p>
        </w:tc>
        <w:tc>
          <w:tcPr/>
          <w:p>
            <w:pPr>
              <w:pStyle w:val="Compact"/>
              <w:jc w:val="left"/>
            </w:pPr>
            <w:r>
              <w:t xml:space="preserve">Rapid AXI Programmable In-band Descriptor System</w:t>
            </w:r>
          </w:p>
        </w:tc>
      </w:tr>
      <w:tr>
        <w:tc>
          <w:tcPr/>
          <w:p>
            <w:pPr>
              <w:pStyle w:val="Compact"/>
              <w:jc w:val="left"/>
            </w:pPr>
            <w:r>
              <w:t xml:space="preserve">SRAM</w:t>
            </w:r>
          </w:p>
        </w:tc>
        <w:tc>
          <w:tcPr/>
          <w:p>
            <w:pPr>
              <w:pStyle w:val="Compact"/>
              <w:jc w:val="left"/>
            </w:pPr>
            <w:r>
              <w:t xml:space="preserve">Static Random Access Memory</w:t>
            </w:r>
          </w:p>
        </w:tc>
      </w:tr>
    </w:tbl>
    <w:bookmarkEnd w:id="34"/>
    <w:bookmarkStart w:id="35" w:name="definitions"/>
    <w:p>
      <w:pPr>
        <w:pStyle w:val="Heading2"/>
      </w:pPr>
      <w:r>
        <w:rPr>
          <w:rStyle w:val="SectionNumber"/>
        </w:rPr>
        <w:t xml:space="preserve">4.2</w:t>
      </w:r>
      <w:r>
        <w:tab/>
      </w:r>
      <w:r>
        <w:t xml:space="preserve">Definitions</w:t>
      </w:r>
    </w:p>
    <w:p>
      <w:pPr>
        <w:pStyle w:val="TableCaption"/>
      </w:pPr>
      <w:r>
        <w:t xml:space="preserve">Term Definitions</w:t>
      </w:r>
    </w:p>
    <w:tbl>
      <w:tblPr>
        <w:tblStyle w:val="Table"/>
        <w:tblW w:type="pct" w:w="5000"/>
        <w:tblLook w:firstRow="1" w:lastRow="0" w:firstColumn="0" w:lastColumn="0" w:noHBand="0" w:noVBand="0" w:val="0020"/>
        <w:jc w:val="start"/>
        <w:tblCaption w:val="Term Definitions"/>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Beat</w:t>
            </w:r>
          </w:p>
        </w:tc>
        <w:tc>
          <w:tcPr/>
          <w:p>
            <w:pPr>
              <w:pStyle w:val="Compact"/>
              <w:jc w:val="left"/>
            </w:pPr>
            <w:r>
              <w:t xml:space="preserve">Single data transfer unit (512 bits = 64 bytes in default configuration)</w:t>
            </w:r>
          </w:p>
        </w:tc>
      </w:tr>
      <w:tr>
        <w:tc>
          <w:tcPr/>
          <w:p>
            <w:pPr>
              <w:pStyle w:val="Compact"/>
              <w:jc w:val="left"/>
            </w:pPr>
            <w:r>
              <w:rPr>
                <w:bCs/>
                <w:b/>
              </w:rPr>
              <w:t xml:space="preserve">Channel</w:t>
            </w:r>
          </w:p>
        </w:tc>
        <w:tc>
          <w:tcPr/>
          <w:p>
            <w:pPr>
              <w:pStyle w:val="Compact"/>
              <w:jc w:val="left"/>
            </w:pPr>
            <w:r>
              <w:t xml:space="preserve">Independent DMA context with dedicated descriptor processing</w:t>
            </w:r>
          </w:p>
        </w:tc>
      </w:tr>
      <w:tr>
        <w:tc>
          <w:tcPr/>
          <w:p>
            <w:pPr>
              <w:pStyle w:val="Compact"/>
              <w:jc w:val="left"/>
            </w:pPr>
            <w:r>
              <w:rPr>
                <w:bCs/>
                <w:b/>
              </w:rPr>
              <w:t xml:space="preserve">Descriptor</w:t>
            </w:r>
          </w:p>
        </w:tc>
        <w:tc>
          <w:tcPr/>
          <w:p>
            <w:pPr>
              <w:pStyle w:val="Compact"/>
              <w:jc w:val="left"/>
            </w:pPr>
            <w:r>
              <w:t xml:space="preserve">256-bit control structure defining a single DMA transfer</w:t>
            </w:r>
          </w:p>
        </w:tc>
      </w:tr>
      <w:tr>
        <w:tc>
          <w:tcPr/>
          <w:p>
            <w:pPr>
              <w:pStyle w:val="Compact"/>
              <w:jc w:val="left"/>
            </w:pPr>
            <w:r>
              <w:rPr>
                <w:bCs/>
                <w:b/>
              </w:rPr>
              <w:t xml:space="preserve">Descriptor Chain</w:t>
            </w:r>
          </w:p>
        </w:tc>
        <w:tc>
          <w:tcPr/>
          <w:p>
            <w:pPr>
              <w:pStyle w:val="Compact"/>
              <w:jc w:val="left"/>
            </w:pPr>
            <w:r>
              <w:t xml:space="preserve">Linked list of descriptors for multi-transfer operations</w:t>
            </w:r>
          </w:p>
        </w:tc>
      </w:tr>
      <w:tr>
        <w:tc>
          <w:tcPr/>
          <w:p>
            <w:pPr>
              <w:pStyle w:val="Compact"/>
              <w:jc w:val="left"/>
            </w:pPr>
            <w:r>
              <w:rPr>
                <w:bCs/>
                <w:b/>
              </w:rPr>
              <w:t xml:space="preserve">Sink Path</w:t>
            </w:r>
          </w:p>
        </w:tc>
        <w:tc>
          <w:tcPr/>
          <w:p>
            <w:pPr>
              <w:pStyle w:val="Compact"/>
              <w:jc w:val="left"/>
            </w:pPr>
            <w:r>
              <w:t xml:space="preserve">Data flow from network (AXIS slave) to memory (AXI write)</w:t>
            </w:r>
          </w:p>
        </w:tc>
      </w:tr>
      <w:tr>
        <w:tc>
          <w:tcPr/>
          <w:p>
            <w:pPr>
              <w:pStyle w:val="Compact"/>
              <w:jc w:val="left"/>
            </w:pPr>
            <w:r>
              <w:rPr>
                <w:bCs/>
                <w:b/>
              </w:rPr>
              <w:t xml:space="preserve">Source Path</w:t>
            </w:r>
          </w:p>
        </w:tc>
        <w:tc>
          <w:tcPr/>
          <w:p>
            <w:pPr>
              <w:pStyle w:val="Compact"/>
              <w:jc w:val="left"/>
            </w:pPr>
            <w:r>
              <w:t xml:space="preserve">Data flow from memory (AXI read) to network (AXIS master)</w:t>
            </w:r>
          </w:p>
        </w:tc>
      </w:tr>
      <w:tr>
        <w:tc>
          <w:tcPr/>
          <w:p>
            <w:pPr>
              <w:pStyle w:val="Compact"/>
              <w:jc w:val="left"/>
            </w:pPr>
            <w:r>
              <w:rPr>
                <w:bCs/>
                <w:b/>
              </w:rPr>
              <w:t xml:space="preserve">Fill</w:t>
            </w:r>
          </w:p>
        </w:tc>
        <w:tc>
          <w:tcPr/>
          <w:p>
            <w:pPr>
              <w:pStyle w:val="Compact"/>
              <w:jc w:val="left"/>
            </w:pPr>
            <w:r>
              <w:t xml:space="preserve">Operation writing data into SRAM buffer (sink path input)</w:t>
            </w:r>
          </w:p>
        </w:tc>
      </w:tr>
      <w:tr>
        <w:tc>
          <w:tcPr/>
          <w:p>
            <w:pPr>
              <w:pStyle w:val="Compact"/>
              <w:jc w:val="left"/>
            </w:pPr>
            <w:r>
              <w:rPr>
                <w:bCs/>
                <w:b/>
              </w:rPr>
              <w:t xml:space="preserve">Drain</w:t>
            </w:r>
          </w:p>
        </w:tc>
        <w:tc>
          <w:tcPr/>
          <w:p>
            <w:pPr>
              <w:pStyle w:val="Compact"/>
              <w:jc w:val="left"/>
            </w:pPr>
            <w:r>
              <w:t xml:space="preserve">Operation reading data from SRAM buffer (source path output)</w:t>
            </w:r>
          </w:p>
        </w:tc>
      </w:tr>
    </w:tbl>
    <w:bookmarkEnd w:id="35"/>
    <w:bookmarkStart w:id="36" w:name="signal-naming-conventions"/>
    <w:p>
      <w:pPr>
        <w:pStyle w:val="Heading2"/>
      </w:pPr>
      <w:r>
        <w:rPr>
          <w:rStyle w:val="SectionNumber"/>
        </w:rPr>
        <w:t xml:space="preserve">4.3</w:t>
      </w:r>
      <w:r>
        <w:tab/>
      </w:r>
      <w:r>
        <w:t xml:space="preserve">Signal Naming Conventions</w:t>
      </w:r>
    </w:p>
    <w:p>
      <w:pPr>
        <w:pStyle w:val="TableCaption"/>
      </w:pPr>
      <w:r>
        <w:t xml:space="preserve">Signal Naming Conventions</w:t>
      </w:r>
    </w:p>
    <w:tbl>
      <w:tblPr>
        <w:tblStyle w:val="Table"/>
        <w:tblW w:type="auto" w:w="0"/>
        <w:tblLook w:firstRow="1" w:lastRow="0" w:firstColumn="0" w:lastColumn="0" w:noHBand="0" w:noVBand="0" w:val="0020"/>
        <w:jc w:val="start"/>
        <w:tblCaption w:val="Signal Naming Conventions"/>
      </w:tblPr>
      <w:tblGrid>
        <w:gridCol w:w="3960"/>
        <w:gridCol w:w="3960"/>
      </w:tblGrid>
      <w:tr>
        <w:trPr>
          <w:tblHeader w:val="true"/>
        </w:trPr>
        <w:tc>
          <w:tcPr/>
          <w:p>
            <w:pPr>
              <w:pStyle w:val="Compact"/>
              <w:jc w:val="left"/>
            </w:pPr>
            <w:r>
              <w:t xml:space="preserve">Prefix/Suffix</w:t>
            </w:r>
          </w:p>
        </w:tc>
        <w:tc>
          <w:tcPr/>
          <w:p>
            <w:pPr>
              <w:pStyle w:val="Compact"/>
              <w:jc w:val="left"/>
            </w:pPr>
            <w:r>
              <w:t xml:space="preserve">Meaning</w:t>
            </w:r>
          </w:p>
        </w:tc>
      </w:tr>
      <w:tr>
        <w:tc>
          <w:tcPr/>
          <w:p>
            <w:pPr>
              <w:pStyle w:val="Compact"/>
              <w:jc w:val="left"/>
            </w:pPr>
            <w:r>
              <w:rPr>
                <w:rStyle w:val="VerbatimChar"/>
              </w:rPr>
              <w:t xml:space="preserve">m_axi_*</w:t>
            </w:r>
          </w:p>
        </w:tc>
        <w:tc>
          <w:tcPr/>
          <w:p>
            <w:pPr>
              <w:pStyle w:val="Compact"/>
              <w:jc w:val="left"/>
            </w:pPr>
            <w:r>
              <w:t xml:space="preserve">AXI Master signals</w:t>
            </w:r>
          </w:p>
        </w:tc>
      </w:tr>
      <w:tr>
        <w:tc>
          <w:tcPr/>
          <w:p>
            <w:pPr>
              <w:pStyle w:val="Compact"/>
              <w:jc w:val="left"/>
            </w:pPr>
            <w:r>
              <w:rPr>
                <w:rStyle w:val="VerbatimChar"/>
              </w:rPr>
              <w:t xml:space="preserve">s_axis_*</w:t>
            </w:r>
          </w:p>
        </w:tc>
        <w:tc>
          <w:tcPr/>
          <w:p>
            <w:pPr>
              <w:pStyle w:val="Compact"/>
              <w:jc w:val="left"/>
            </w:pPr>
            <w:r>
              <w:t xml:space="preserve">AXIS Slave signals</w:t>
            </w:r>
          </w:p>
        </w:tc>
      </w:tr>
      <w:tr>
        <w:tc>
          <w:tcPr/>
          <w:p>
            <w:pPr>
              <w:pStyle w:val="Compact"/>
              <w:jc w:val="left"/>
            </w:pPr>
            <w:r>
              <w:rPr>
                <w:rStyle w:val="VerbatimChar"/>
              </w:rPr>
              <w:t xml:space="preserve">m_axis_*</w:t>
            </w:r>
          </w:p>
        </w:tc>
        <w:tc>
          <w:tcPr/>
          <w:p>
            <w:pPr>
              <w:pStyle w:val="Compact"/>
              <w:jc w:val="left"/>
            </w:pPr>
            <w:r>
              <w:t xml:space="preserve">AXIS Master signals</w:t>
            </w:r>
          </w:p>
        </w:tc>
      </w:tr>
      <w:tr>
        <w:tc>
          <w:tcPr/>
          <w:p>
            <w:pPr>
              <w:pStyle w:val="Compact"/>
              <w:jc w:val="left"/>
            </w:pPr>
            <w:r>
              <w:rPr>
                <w:rStyle w:val="VerbatimChar"/>
              </w:rPr>
              <w:t xml:space="preserve">cfg_*</w:t>
            </w:r>
          </w:p>
        </w:tc>
        <w:tc>
          <w:tcPr/>
          <w:p>
            <w:pPr>
              <w:pStyle w:val="Compact"/>
              <w:jc w:val="left"/>
            </w:pPr>
            <w:r>
              <w:t xml:space="preserve">Configuration signals</w:t>
            </w:r>
          </w:p>
        </w:tc>
      </w:tr>
      <w:tr>
        <w:tc>
          <w:tcPr/>
          <w:p>
            <w:pPr>
              <w:pStyle w:val="Compact"/>
              <w:jc w:val="left"/>
            </w:pPr>
            <w:r>
              <w:rPr>
                <w:rStyle w:val="VerbatimChar"/>
              </w:rPr>
              <w:t xml:space="preserve">*_valid</w:t>
            </w:r>
          </w:p>
        </w:tc>
        <w:tc>
          <w:tcPr/>
          <w:p>
            <w:pPr>
              <w:pStyle w:val="Compact"/>
              <w:jc w:val="left"/>
            </w:pPr>
            <w:r>
              <w:t xml:space="preserve">Handshake valid signal</w:t>
            </w:r>
          </w:p>
        </w:tc>
      </w:tr>
      <w:tr>
        <w:tc>
          <w:tcPr/>
          <w:p>
            <w:pPr>
              <w:pStyle w:val="Compact"/>
              <w:jc w:val="left"/>
            </w:pPr>
            <w:r>
              <w:rPr>
                <w:rStyle w:val="VerbatimChar"/>
              </w:rPr>
              <w:t xml:space="preserve">*_ready</w:t>
            </w:r>
          </w:p>
        </w:tc>
        <w:tc>
          <w:tcPr/>
          <w:p>
            <w:pPr>
              <w:pStyle w:val="Compact"/>
              <w:jc w:val="left"/>
            </w:pPr>
            <w:r>
              <w:t xml:space="preserve">Handshake ready signal</w:t>
            </w:r>
          </w:p>
        </w:tc>
      </w:tr>
      <w:tr>
        <w:tc>
          <w:tcPr/>
          <w:p>
            <w:pPr>
              <w:pStyle w:val="Compact"/>
              <w:jc w:val="left"/>
            </w:pPr>
            <w:r>
              <w:rPr>
                <w:rStyle w:val="VerbatimChar"/>
              </w:rPr>
              <w:t xml:space="preserve">*_n</w:t>
            </w:r>
          </w:p>
        </w:tc>
        <w:tc>
          <w:tcPr/>
          <w:p>
            <w:pPr>
              <w:pStyle w:val="Compact"/>
              <w:jc w:val="left"/>
            </w:pPr>
            <w:r>
              <w:t xml:space="preserve">Active-low signal</w:t>
            </w:r>
          </w:p>
        </w:tc>
      </w:tr>
    </w:tbl>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36"/>
    <w:bookmarkEnd w:id="37"/>
    <w:bookmarkStart w:id="48" w:name="product-overview"/>
    <w:p>
      <w:pPr>
        <w:pStyle w:val="Heading1"/>
      </w:pPr>
      <w:r>
        <w:rPr>
          <w:rStyle w:val="SectionNumber"/>
        </w:rPr>
        <w:t xml:space="preserve">5</w:t>
      </w:r>
      <w:r>
        <w:tab/>
      </w:r>
      <w:r>
        <w:t xml:space="preserve">Product Overview</w:t>
      </w:r>
    </w:p>
    <w:bookmarkStart w:id="38" w:name="introduction"/>
    <w:p>
      <w:pPr>
        <w:pStyle w:val="Heading2"/>
      </w:pPr>
      <w:r>
        <w:rPr>
          <w:rStyle w:val="SectionNumber"/>
        </w:rPr>
        <w:t xml:space="preserve">5.1</w:t>
      </w:r>
      <w:r>
        <w:tab/>
      </w:r>
      <w:r>
        <w:t xml:space="preserve">Introduction</w:t>
      </w:r>
    </w:p>
    <w:p>
      <w:pPr>
        <w:pStyle w:val="FirstParagraph"/>
      </w:pPr>
      <w:r>
        <w:t xml:space="preserve">RAPIDS Beats is a high-performance network-to-memory accelerator designed for descriptor-based data movement operations. It bridges network interfaces (AXI-Stream) with system memory (AXI4), enabling efficient DMA transfers without CPU intervention.</w:t>
      </w:r>
    </w:p>
    <w:p>
      <w:pPr>
        <w:pStyle w:val="BodyText"/>
      </w:pPr>
      <w:r>
        <w:t xml:space="preserve">The</w:t>
      </w:r>
      <w:r>
        <w:t xml:space="preserve"> </w:t>
      </w:r>
      <w:r>
        <w:t xml:space="preserve">“</w:t>
      </w:r>
      <w:r>
        <w:t xml:space="preserve">Beats</w:t>
      </w:r>
      <w:r>
        <w:t xml:space="preserve">”</w:t>
      </w:r>
      <w:r>
        <w:t xml:space="preserve"> </w:t>
      </w:r>
      <w:r>
        <w:t xml:space="preserve">architecture represents Phase 1 of the RAPIDS family, optimized for simplicity and throughput in streaming applications.</w:t>
      </w:r>
    </w:p>
    <w:bookmarkEnd w:id="38"/>
    <w:bookmarkStart w:id="43" w:name="system-context"/>
    <w:p>
      <w:pPr>
        <w:pStyle w:val="Heading2"/>
      </w:pPr>
      <w:r>
        <w:rPr>
          <w:rStyle w:val="SectionNumber"/>
        </w:rPr>
        <w:t xml:space="preserve">5.2</w:t>
      </w:r>
      <w:r>
        <w:tab/>
      </w:r>
      <w:r>
        <w:t xml:space="preserve">System Context</w:t>
      </w:r>
    </w:p>
    <w:tbl>
      <w:tblPr>
        <w:tblStyle w:val="FigureTable"/>
        <w:tblW w:type="auto" w:w="0"/>
        <w:tblLook w:firstRow="0" w:lastRow="0" w:firstColumn="0" w:lastColumn="0"/>
        <w:jc w:val="center"/>
      </w:tblPr>
      <w:tblGrid>
        <w:gridCol w:w="7920"/>
      </w:tblGrid>
      <w:tr>
        <w:tc>
          <w:tcPr/>
          <w:p>
            <w:pPr>
              <w:pStyle w:val="Compact"/>
              <w:jc w:val="center"/>
            </w:pPr>
            <w:r>
              <w:t xml:space="preserve">System Context Diagram</w:t>
            </w:r>
          </w:p>
        </w:tc>
      </w:tr>
    </w:tbl>
    <w:p>
      <w:pPr>
        <w:pStyle w:val="ImageCaption"/>
      </w:pPr>
      <w:r>
        <w:t xml:space="preserve">System Context Diagram</w:t>
      </w:r>
    </w:p>
    <w:p>
      <w:pPr>
        <w:pStyle w:val="BodyText"/>
      </w:pPr>
      <w:r>
        <w:rPr>
          <w:bCs/>
          <w:b/>
        </w:rPr>
        <w:t xml:space="preserve">Source:</w:t>
      </w:r>
      <w:r>
        <w:t xml:space="preserve"> </w:t>
      </w:r>
      <w:hyperlink r:id="rId39">
        <w:r>
          <w:rPr>
            <w:rStyle w:val="Hyperlink"/>
          </w:rPr>
          <w:t xml:space="preserve">01_system_context.mmd</w:t>
        </w:r>
      </w:hyperlink>
    </w:p>
    <w:p>
      <w:pPr>
        <w:pStyle w:val="CaptionedFigure"/>
      </w:pPr>
      <w:r>
        <w:drawing>
          <wp:inline>
            <wp:extent cx="5334000" cy="3313339"/>
            <wp:effectExtent b="0" l="0" r="0" t="0"/>
            <wp:docPr descr="Diagram 1" title="" id="41" name="Picture"/>
            <a:graphic>
              <a:graphicData uri="http://schemas.openxmlformats.org/drawingml/2006/picture">
                <pic:pic>
                  <pic:nvPicPr>
                    <pic:cNvPr descr="/tmp/tmphfs9nlbw/gen_images/mermaid_1.png" id="42" name="Picture"/>
                    <pic:cNvPicPr>
                      <a:picLocks noChangeArrowheads="1" noChangeAspect="1"/>
                    </pic:cNvPicPr>
                  </pic:nvPicPr>
                  <pic:blipFill>
                    <a:blip r:embed="rId40"/>
                    <a:stretch>
                      <a:fillRect/>
                    </a:stretch>
                  </pic:blipFill>
                  <pic:spPr bwMode="auto">
                    <a:xfrm>
                      <a:off x="0" y="0"/>
                      <a:ext cx="5334000" cy="3313339"/>
                    </a:xfrm>
                    <a:prstGeom prst="rect">
                      <a:avLst/>
                    </a:prstGeom>
                    <a:noFill/>
                    <a:ln w="9525">
                      <a:noFill/>
                      <a:headEnd/>
                      <a:tailEnd/>
                    </a:ln>
                  </pic:spPr>
                </pic:pic>
              </a:graphicData>
            </a:graphic>
          </wp:inline>
        </w:drawing>
      </w:r>
    </w:p>
    <w:p>
      <w:pPr>
        <w:pStyle w:val="ImageCaption"/>
      </w:pPr>
      <w:r>
        <w:t xml:space="preserve">Diagram 1</w:t>
      </w:r>
    </w:p>
    <w:bookmarkEnd w:id="43"/>
    <w:bookmarkStart w:id="44" w:name="target-applications"/>
    <w:p>
      <w:pPr>
        <w:pStyle w:val="Heading2"/>
      </w:pPr>
      <w:r>
        <w:rPr>
          <w:rStyle w:val="SectionNumber"/>
        </w:rPr>
        <w:t xml:space="preserve">5.3</w:t>
      </w:r>
      <w:r>
        <w:tab/>
      </w:r>
      <w:r>
        <w:t xml:space="preserve">Target Applications</w:t>
      </w:r>
    </w:p>
    <w:p>
      <w:pPr>
        <w:pStyle w:val="TableCaption"/>
      </w:pPr>
      <w:r>
        <w:t xml:space="preserve">Target Applications</w:t>
      </w:r>
    </w:p>
    <w:tbl>
      <w:tblPr>
        <w:tblStyle w:val="Table"/>
        <w:tblW w:type="pct" w:w="5000"/>
        <w:tblLook w:firstRow="1" w:lastRow="0" w:firstColumn="0" w:lastColumn="0" w:noHBand="0" w:noVBand="0" w:val="0020"/>
        <w:jc w:val="start"/>
        <w:tblCaption w:val="Target Applications"/>
      </w:tblPr>
      <w:tblGrid>
        <w:gridCol w:w="2340"/>
        <w:gridCol w:w="2340"/>
        <w:gridCol w:w="3240"/>
      </w:tblGrid>
      <w:tr>
        <w:trPr>
          <w:tblHeader w:val="true"/>
        </w:trPr>
        <w:tc>
          <w:tcPr/>
          <w:p>
            <w:pPr>
              <w:pStyle w:val="Compact"/>
              <w:jc w:val="left"/>
            </w:pPr>
            <w:r>
              <w:t xml:space="preserve">Application</w:t>
            </w:r>
          </w:p>
        </w:tc>
        <w:tc>
          <w:tcPr/>
          <w:p>
            <w:pPr>
              <w:pStyle w:val="Compact"/>
              <w:jc w:val="left"/>
            </w:pPr>
            <w:r>
              <w:t xml:space="preserve">Description</w:t>
            </w:r>
          </w:p>
        </w:tc>
        <w:tc>
          <w:tcPr/>
          <w:p>
            <w:pPr>
              <w:pStyle w:val="Compact"/>
              <w:jc w:val="left"/>
            </w:pPr>
            <w:r>
              <w:t xml:space="preserve">Key Requirements</w:t>
            </w:r>
          </w:p>
        </w:tc>
      </w:tr>
      <w:tr>
        <w:tc>
          <w:tcPr/>
          <w:p>
            <w:pPr>
              <w:pStyle w:val="Compact"/>
              <w:jc w:val="left"/>
            </w:pPr>
            <w:r>
              <w:rPr>
                <w:bCs/>
                <w:b/>
              </w:rPr>
              <w:t xml:space="preserve">Network Offload</w:t>
            </w:r>
          </w:p>
        </w:tc>
        <w:tc>
          <w:tcPr/>
          <w:p>
            <w:pPr>
              <w:pStyle w:val="Compact"/>
              <w:jc w:val="left"/>
            </w:pPr>
            <w:r>
              <w:t xml:space="preserve">Receive packets from network, store to memory</w:t>
            </w:r>
          </w:p>
        </w:tc>
        <w:tc>
          <w:tcPr/>
          <w:p>
            <w:pPr>
              <w:pStyle w:val="Compact"/>
              <w:jc w:val="left"/>
            </w:pPr>
            <w:r>
              <w:t xml:space="preserve">Low latency, high throughput</w:t>
            </w:r>
          </w:p>
        </w:tc>
      </w:tr>
      <w:tr>
        <w:tc>
          <w:tcPr/>
          <w:p>
            <w:pPr>
              <w:pStyle w:val="Compact"/>
              <w:jc w:val="left"/>
            </w:pPr>
            <w:r>
              <w:rPr>
                <w:bCs/>
                <w:b/>
              </w:rPr>
              <w:t xml:space="preserve">Scatter-Gather DMA</w:t>
            </w:r>
          </w:p>
        </w:tc>
        <w:tc>
          <w:tcPr/>
          <w:p>
            <w:pPr>
              <w:pStyle w:val="Compact"/>
              <w:jc w:val="left"/>
            </w:pPr>
            <w:r>
              <w:t xml:space="preserve">Multi-descriptor data movement</w:t>
            </w:r>
          </w:p>
        </w:tc>
        <w:tc>
          <w:tcPr/>
          <w:p>
            <w:pPr>
              <w:pStyle w:val="Compact"/>
              <w:jc w:val="left"/>
            </w:pPr>
            <w:r>
              <w:t xml:space="preserve">Descriptor chaining</w:t>
            </w:r>
          </w:p>
        </w:tc>
      </w:tr>
      <w:tr>
        <w:tc>
          <w:tcPr/>
          <w:p>
            <w:pPr>
              <w:pStyle w:val="Compact"/>
              <w:jc w:val="left"/>
            </w:pPr>
            <w:r>
              <w:rPr>
                <w:bCs/>
                <w:b/>
              </w:rPr>
              <w:t xml:space="preserve">Streaming Accelerator</w:t>
            </w:r>
          </w:p>
        </w:tc>
        <w:tc>
          <w:tcPr/>
          <w:p>
            <w:pPr>
              <w:pStyle w:val="Compact"/>
              <w:jc w:val="left"/>
            </w:pPr>
            <w:r>
              <w:t xml:space="preserve">Front-end for compute engines</w:t>
            </w:r>
          </w:p>
        </w:tc>
        <w:tc>
          <w:tcPr/>
          <w:p>
            <w:pPr>
              <w:pStyle w:val="Compact"/>
              <w:jc w:val="left"/>
            </w:pPr>
            <w:r>
              <w:t xml:space="preserve">Continuous data flow</w:t>
            </w:r>
          </w:p>
        </w:tc>
      </w:tr>
      <w:tr>
        <w:tc>
          <w:tcPr/>
          <w:p>
            <w:pPr>
              <w:pStyle w:val="Compact"/>
              <w:jc w:val="left"/>
            </w:pPr>
            <w:r>
              <w:rPr>
                <w:bCs/>
                <w:b/>
              </w:rPr>
              <w:t xml:space="preserve">Protocol Processing</w:t>
            </w:r>
          </w:p>
        </w:tc>
        <w:tc>
          <w:tcPr/>
          <w:p>
            <w:pPr>
              <w:pStyle w:val="Compact"/>
              <w:jc w:val="left"/>
            </w:pPr>
            <w:r>
              <w:t xml:space="preserve">Header/payload separation</w:t>
            </w:r>
          </w:p>
        </w:tc>
        <w:tc>
          <w:tcPr/>
          <w:p>
            <w:pPr>
              <w:pStyle w:val="Compact"/>
              <w:jc w:val="left"/>
            </w:pPr>
            <w:r>
              <w:t xml:space="preserve">Multi-channel isolation</w:t>
            </w:r>
          </w:p>
        </w:tc>
      </w:tr>
    </w:tbl>
    <w:bookmarkEnd w:id="44"/>
    <w:bookmarkStart w:id="47" w:name="architecture-highlights"/>
    <w:p>
      <w:pPr>
        <w:pStyle w:val="Heading2"/>
      </w:pPr>
      <w:r>
        <w:rPr>
          <w:rStyle w:val="SectionNumber"/>
        </w:rPr>
        <w:t xml:space="preserve">5.4</w:t>
      </w:r>
      <w:r>
        <w:tab/>
      </w:r>
      <w:r>
        <w:t xml:space="preserve">Architecture Highlights</w:t>
      </w:r>
    </w:p>
    <w:bookmarkStart w:id="45" w:name="phase-1-beats-simplifications"/>
    <w:p>
      <w:pPr>
        <w:pStyle w:val="Heading3"/>
      </w:pPr>
      <w:r>
        <w:rPr>
          <w:rStyle w:val="SectionNumber"/>
        </w:rPr>
        <w:t xml:space="preserve">5.4.1</w:t>
      </w:r>
      <w:r>
        <w:tab/>
      </w:r>
      <w:r>
        <w:t xml:space="preserve">Phase 1</w:t>
      </w:r>
      <w:r>
        <w:t xml:space="preserve"> </w:t>
      </w:r>
      <w:r>
        <w:t xml:space="preserve">“</w:t>
      </w:r>
      <w:r>
        <w:t xml:space="preserve">Beats</w:t>
      </w:r>
      <w:r>
        <w:t xml:space="preserve">”</w:t>
      </w:r>
      <w:r>
        <w:t xml:space="preserve"> </w:t>
      </w:r>
      <w:r>
        <w:t xml:space="preserve">Simplifications</w:t>
      </w:r>
    </w:p>
    <w:p>
      <w:pPr>
        <w:pStyle w:val="FirstParagraph"/>
      </w:pPr>
      <w:r>
        <w:t xml:space="preserve">The Beats architecture prioritizes simplicity over feature completeness:</w:t>
      </w:r>
    </w:p>
    <w:p>
      <w:pPr>
        <w:pStyle w:val="TableCaption"/>
      </w:pPr>
      <w:r>
        <w:t xml:space="preserve">Phase 1 Simplifications</w:t>
      </w:r>
    </w:p>
    <w:tbl>
      <w:tblPr>
        <w:tblStyle w:val="Table"/>
        <w:tblW w:type="pct" w:w="5000"/>
        <w:tblLook w:firstRow="1" w:lastRow="0" w:firstColumn="0" w:lastColumn="0" w:noHBand="0" w:noVBand="0" w:val="0020"/>
        <w:jc w:val="start"/>
        <w:tblCaption w:val="Phase 1 Simplifications"/>
      </w:tblPr>
      <w:tblGrid>
        <w:gridCol w:w="1738"/>
        <w:gridCol w:w="3283"/>
        <w:gridCol w:w="2897"/>
      </w:tblGrid>
      <w:tr>
        <w:trPr>
          <w:tblHeader w:val="true"/>
        </w:trPr>
        <w:tc>
          <w:tcPr/>
          <w:p>
            <w:pPr>
              <w:pStyle w:val="Compact"/>
              <w:jc w:val="left"/>
            </w:pPr>
            <w:r>
              <w:t xml:space="preserve">Feature</w:t>
            </w:r>
          </w:p>
        </w:tc>
        <w:tc>
          <w:tcPr/>
          <w:p>
            <w:pPr>
              <w:pStyle w:val="Compact"/>
              <w:jc w:val="left"/>
            </w:pPr>
            <w:r>
              <w:t xml:space="preserve">Beats (Phase 1)</w:t>
            </w:r>
          </w:p>
        </w:tc>
        <w:tc>
          <w:tcPr/>
          <w:p>
            <w:pPr>
              <w:pStyle w:val="Compact"/>
              <w:jc w:val="left"/>
            </w:pPr>
            <w:r>
              <w:t xml:space="preserve">Future Phases</w:t>
            </w:r>
          </w:p>
        </w:tc>
      </w:tr>
      <w:tr>
        <w:tc>
          <w:tcPr/>
          <w:p>
            <w:pPr>
              <w:pStyle w:val="Compact"/>
              <w:jc w:val="left"/>
            </w:pPr>
            <w:r>
              <w:rPr>
                <w:bCs/>
                <w:b/>
              </w:rPr>
              <w:t xml:space="preserve">Transfer Unit</w:t>
            </w:r>
          </w:p>
        </w:tc>
        <w:tc>
          <w:tcPr/>
          <w:p>
            <w:pPr>
              <w:pStyle w:val="Compact"/>
              <w:jc w:val="left"/>
            </w:pPr>
            <w:r>
              <w:t xml:space="preserve">Full beats only</w:t>
            </w:r>
          </w:p>
        </w:tc>
        <w:tc>
          <w:tcPr/>
          <w:p>
            <w:pPr>
              <w:pStyle w:val="Compact"/>
              <w:jc w:val="left"/>
            </w:pPr>
            <w:r>
              <w:t xml:space="preserve">Chunk-level alignment</w:t>
            </w:r>
          </w:p>
        </w:tc>
      </w:tr>
      <w:tr>
        <w:tc>
          <w:tcPr/>
          <w:p>
            <w:pPr>
              <w:pStyle w:val="Compact"/>
              <w:jc w:val="left"/>
            </w:pPr>
            <w:r>
              <w:rPr>
                <w:bCs/>
                <w:b/>
              </w:rPr>
              <w:t xml:space="preserve">Flow Control</w:t>
            </w:r>
          </w:p>
        </w:tc>
        <w:tc>
          <w:tcPr/>
          <w:p>
            <w:pPr>
              <w:pStyle w:val="Compact"/>
              <w:jc w:val="left"/>
            </w:pPr>
            <w:r>
              <w:t xml:space="preserve">Backpressure-based</w:t>
            </w:r>
          </w:p>
        </w:tc>
        <w:tc>
          <w:tcPr/>
          <w:p>
            <w:pPr>
              <w:pStyle w:val="Compact"/>
              <w:jc w:val="left"/>
            </w:pPr>
            <w:r>
              <w:t xml:space="preserve">Credit management</w:t>
            </w:r>
          </w:p>
        </w:tc>
      </w:tr>
      <w:tr>
        <w:tc>
          <w:tcPr/>
          <w:p>
            <w:pPr>
              <w:pStyle w:val="Compact"/>
              <w:jc w:val="left"/>
            </w:pPr>
            <w:r>
              <w:rPr>
                <w:bCs/>
                <w:b/>
              </w:rPr>
              <w:t xml:space="preserve">Address Alignment</w:t>
            </w:r>
          </w:p>
        </w:tc>
        <w:tc>
          <w:tcPr/>
          <w:p>
            <w:pPr>
              <w:pStyle w:val="Compact"/>
              <w:jc w:val="left"/>
            </w:pPr>
            <w:r>
              <w:t xml:space="preserve">Pre-aligned required</w:t>
            </w:r>
          </w:p>
        </w:tc>
        <w:tc>
          <w:tcPr/>
          <w:p>
            <w:pPr>
              <w:pStyle w:val="Compact"/>
              <w:jc w:val="left"/>
            </w:pPr>
            <w:r>
              <w:t xml:space="preserve">Hardware alignment fixup</w:t>
            </w:r>
          </w:p>
        </w:tc>
      </w:tr>
      <w:tr>
        <w:tc>
          <w:tcPr/>
          <w:p>
            <w:pPr>
              <w:pStyle w:val="Compact"/>
              <w:jc w:val="left"/>
            </w:pPr>
            <w:r>
              <w:rPr>
                <w:bCs/>
                <w:b/>
              </w:rPr>
              <w:t xml:space="preserve">Network Interface</w:t>
            </w:r>
          </w:p>
        </w:tc>
        <w:tc>
          <w:tcPr/>
          <w:p>
            <w:pPr>
              <w:pStyle w:val="Compact"/>
              <w:jc w:val="left"/>
            </w:pPr>
            <w:r>
              <w:t xml:space="preserve">Direct AXIS</w:t>
            </w:r>
          </w:p>
        </w:tc>
        <w:tc>
          <w:tcPr/>
          <w:p>
            <w:pPr>
              <w:pStyle w:val="Compact"/>
              <w:jc w:val="left"/>
            </w:pPr>
            <w:r>
              <w:t xml:space="preserve">Protocol conversion</w:t>
            </w:r>
          </w:p>
        </w:tc>
      </w:tr>
    </w:tbl>
    <w:bookmarkEnd w:id="45"/>
    <w:bookmarkStart w:id="46" w:name="key-capabilities"/>
    <w:p>
      <w:pPr>
        <w:pStyle w:val="Heading3"/>
      </w:pPr>
      <w:r>
        <w:rPr>
          <w:rStyle w:val="SectionNumber"/>
        </w:rPr>
        <w:t xml:space="preserve">5.4.2</w:t>
      </w:r>
      <w:r>
        <w:tab/>
      </w:r>
      <w:r>
        <w:t xml:space="preserve">Key Capabilities</w:t>
      </w:r>
    </w:p>
    <w:p>
      <w:pPr>
        <w:numPr>
          <w:ilvl w:val="0"/>
          <w:numId w:val="1007"/>
        </w:numPr>
        <w:pStyle w:val="Compact"/>
      </w:pPr>
      <w:r>
        <w:rPr>
          <w:bCs/>
          <w:b/>
        </w:rPr>
        <w:t xml:space="preserve">8 Independent Channels</w:t>
      </w:r>
      <w:r>
        <w:t xml:space="preserve"> </w:t>
      </w:r>
      <w:r>
        <w:t xml:space="preserve">- Concurrent transfers with dedicated resources</w:t>
      </w:r>
    </w:p>
    <w:p>
      <w:pPr>
        <w:numPr>
          <w:ilvl w:val="0"/>
          <w:numId w:val="1007"/>
        </w:numPr>
        <w:pStyle w:val="Compact"/>
      </w:pPr>
      <w:r>
        <w:rPr>
          <w:bCs/>
          <w:b/>
        </w:rPr>
        <w:t xml:space="preserve">Descriptor Chaining</w:t>
      </w:r>
      <w:r>
        <w:t xml:space="preserve"> </w:t>
      </w:r>
      <w:r>
        <w:t xml:space="preserve">- Automatic next-descriptor fetch</w:t>
      </w:r>
    </w:p>
    <w:p>
      <w:pPr>
        <w:numPr>
          <w:ilvl w:val="0"/>
          <w:numId w:val="1007"/>
        </w:numPr>
        <w:pStyle w:val="Compact"/>
      </w:pPr>
      <w:r>
        <w:rPr>
          <w:bCs/>
          <w:b/>
        </w:rPr>
        <w:t xml:space="preserve">Dual Data Paths</w:t>
      </w:r>
      <w:r>
        <w:t xml:space="preserve"> </w:t>
      </w:r>
      <w:r>
        <w:t xml:space="preserve">- Simultaneous sink (write) and source (read)</w:t>
      </w:r>
    </w:p>
    <w:p>
      <w:pPr>
        <w:numPr>
          <w:ilvl w:val="0"/>
          <w:numId w:val="1007"/>
        </w:numPr>
        <w:pStyle w:val="Compact"/>
      </w:pPr>
      <w:r>
        <w:rPr>
          <w:bCs/>
          <w:b/>
        </w:rPr>
        <w:t xml:space="preserve">Monitor Integration</w:t>
      </w:r>
      <w:r>
        <w:t xml:space="preserve"> </w:t>
      </w:r>
      <w:r>
        <w:t xml:space="preserve">- Real-time event reporting via MonBus</w:t>
      </w:r>
    </w:p>
    <w:p>
      <w:pPr>
        <w:numPr>
          <w:ilvl w:val="0"/>
          <w:numId w:val="1007"/>
        </w:numPr>
        <w:pStyle w:val="Compact"/>
      </w:pPr>
      <w:r>
        <w:rPr>
          <w:bCs/>
          <w:b/>
        </w:rPr>
        <w:t xml:space="preserve">Error Detection</w:t>
      </w:r>
      <w:r>
        <w:t xml:space="preserve"> </w:t>
      </w:r>
      <w:r>
        <w:t xml:space="preserve">- Address range checking, AXI error propagation</w:t>
      </w:r>
    </w:p>
    <w:p>
      <w:pPr>
        <w:pStyle w:val="FirstParagraph"/>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46"/>
    <w:bookmarkEnd w:id="47"/>
    <w:bookmarkEnd w:id="48"/>
    <w:bookmarkStart w:id="63" w:name="key-features"/>
    <w:p>
      <w:pPr>
        <w:pStyle w:val="Heading1"/>
      </w:pPr>
      <w:r>
        <w:rPr>
          <w:rStyle w:val="SectionNumber"/>
        </w:rPr>
        <w:t xml:space="preserve">6</w:t>
      </w:r>
      <w:r>
        <w:tab/>
      </w:r>
      <w:r>
        <w:t xml:space="preserve">Key Features</w:t>
      </w:r>
    </w:p>
    <w:bookmarkStart w:id="53" w:name="feature-summary"/>
    <w:p>
      <w:pPr>
        <w:pStyle w:val="Heading2"/>
      </w:pPr>
      <w:r>
        <w:rPr>
          <w:rStyle w:val="SectionNumber"/>
        </w:rPr>
        <w:t xml:space="preserve">6.1</w:t>
      </w:r>
      <w:r>
        <w:tab/>
      </w:r>
      <w:r>
        <w:t xml:space="preserve">Feature Summary</w:t>
      </w:r>
    </w:p>
    <w:bookmarkStart w:id="49" w:name="multi-channel-architecture"/>
    <w:p>
      <w:pPr>
        <w:pStyle w:val="Heading3"/>
      </w:pPr>
      <w:r>
        <w:rPr>
          <w:rStyle w:val="SectionNumber"/>
        </w:rPr>
        <w:t xml:space="preserve">6.1.1</w:t>
      </w:r>
      <w:r>
        <w:tab/>
      </w:r>
      <w:r>
        <w:t xml:space="preserve">Multi-Channel Architecture</w:t>
      </w:r>
    </w:p>
    <w:p>
      <w:pPr>
        <w:numPr>
          <w:ilvl w:val="0"/>
          <w:numId w:val="1008"/>
        </w:numPr>
        <w:pStyle w:val="Compact"/>
      </w:pPr>
      <w:r>
        <w:rPr>
          <w:bCs/>
          <w:b/>
        </w:rPr>
        <w:t xml:space="preserve">8 Independent Channels</w:t>
      </w:r>
      <w:r>
        <w:t xml:space="preserve"> </w:t>
      </w:r>
      <w:r>
        <w:t xml:space="preserve">with dedicated schedulers</w:t>
      </w:r>
    </w:p>
    <w:p>
      <w:pPr>
        <w:numPr>
          <w:ilvl w:val="0"/>
          <w:numId w:val="1008"/>
        </w:numPr>
        <w:pStyle w:val="Compact"/>
      </w:pPr>
      <w:r>
        <w:rPr>
          <w:bCs/>
          <w:b/>
        </w:rPr>
        <w:t xml:space="preserve">Per-Channel State Machines</w:t>
      </w:r>
      <w:r>
        <w:t xml:space="preserve"> </w:t>
      </w:r>
      <w:r>
        <w:t xml:space="preserve">for concurrent operation</w:t>
      </w:r>
    </w:p>
    <w:p>
      <w:pPr>
        <w:numPr>
          <w:ilvl w:val="0"/>
          <w:numId w:val="1008"/>
        </w:numPr>
        <w:pStyle w:val="Compact"/>
      </w:pPr>
      <w:r>
        <w:rPr>
          <w:bCs/>
          <w:b/>
        </w:rPr>
        <w:t xml:space="preserve">Shared AXI Infrastructure</w:t>
      </w:r>
      <w:r>
        <w:t xml:space="preserve"> </w:t>
      </w:r>
      <w:r>
        <w:t xml:space="preserve">with arbitrated access</w:t>
      </w:r>
    </w:p>
    <w:p>
      <w:pPr>
        <w:numPr>
          <w:ilvl w:val="0"/>
          <w:numId w:val="1008"/>
        </w:numPr>
        <w:pStyle w:val="Compact"/>
      </w:pPr>
      <w:r>
        <w:rPr>
          <w:bCs/>
          <w:b/>
        </w:rPr>
        <w:t xml:space="preserve">Channel Isolation</w:t>
      </w:r>
      <w:r>
        <w:t xml:space="preserve"> </w:t>
      </w:r>
      <w:r>
        <w:t xml:space="preserve">prevents cross-channel interference</w:t>
      </w:r>
    </w:p>
    <w:bookmarkEnd w:id="49"/>
    <w:bookmarkStart w:id="50" w:name="descriptor-based-control"/>
    <w:p>
      <w:pPr>
        <w:pStyle w:val="Heading3"/>
      </w:pPr>
      <w:r>
        <w:rPr>
          <w:rStyle w:val="SectionNumber"/>
        </w:rPr>
        <w:t xml:space="preserve">6.1.2</w:t>
      </w:r>
      <w:r>
        <w:tab/>
      </w:r>
      <w:r>
        <w:t xml:space="preserve">Descriptor-Based Control</w:t>
      </w:r>
    </w:p>
    <w:p>
      <w:pPr>
        <w:numPr>
          <w:ilvl w:val="0"/>
          <w:numId w:val="1009"/>
        </w:numPr>
        <w:pStyle w:val="Compact"/>
      </w:pPr>
      <w:r>
        <w:rPr>
          <w:bCs/>
          <w:b/>
        </w:rPr>
        <w:t xml:space="preserve">256-bit Descriptor Format</w:t>
      </w:r>
      <w:r>
        <w:t xml:space="preserve"> </w:t>
      </w:r>
      <w:r>
        <w:t xml:space="preserve">with all transfer parameters</w:t>
      </w:r>
    </w:p>
    <w:p>
      <w:pPr>
        <w:numPr>
          <w:ilvl w:val="0"/>
          <w:numId w:val="1009"/>
        </w:numPr>
        <w:pStyle w:val="Compact"/>
      </w:pPr>
      <w:r>
        <w:rPr>
          <w:bCs/>
          <w:b/>
        </w:rPr>
        <w:t xml:space="preserve">Automatic Chaining</w:t>
      </w:r>
      <w:r>
        <w:t xml:space="preserve"> </w:t>
      </w:r>
      <w:r>
        <w:t xml:space="preserve">follows next_descriptor_ptr links</w:t>
      </w:r>
    </w:p>
    <w:p>
      <w:pPr>
        <w:numPr>
          <w:ilvl w:val="0"/>
          <w:numId w:val="1009"/>
        </w:numPr>
        <w:pStyle w:val="Compact"/>
      </w:pPr>
      <w:r>
        <w:rPr>
          <w:bCs/>
          <w:b/>
        </w:rPr>
        <w:t xml:space="preserve">Last Descriptor Flag</w:t>
      </w:r>
      <w:r>
        <w:t xml:space="preserve"> </w:t>
      </w:r>
      <w:r>
        <w:t xml:space="preserve">terminates chain processing</w:t>
      </w:r>
    </w:p>
    <w:p>
      <w:pPr>
        <w:numPr>
          <w:ilvl w:val="0"/>
          <w:numId w:val="1009"/>
        </w:numPr>
        <w:pStyle w:val="Compact"/>
      </w:pPr>
      <w:r>
        <w:rPr>
          <w:bCs/>
          <w:b/>
        </w:rPr>
        <w:t xml:space="preserve">IRQ Generation</w:t>
      </w:r>
      <w:r>
        <w:t xml:space="preserve"> </w:t>
      </w:r>
      <w:r>
        <w:t xml:space="preserve">via gen_irq descriptor flag</w:t>
      </w:r>
    </w:p>
    <w:bookmarkEnd w:id="50"/>
    <w:bookmarkStart w:id="51" w:name="high-performance-data-paths"/>
    <w:p>
      <w:pPr>
        <w:pStyle w:val="Heading3"/>
      </w:pPr>
      <w:r>
        <w:rPr>
          <w:rStyle w:val="SectionNumber"/>
        </w:rPr>
        <w:t xml:space="preserve">6.1.3</w:t>
      </w:r>
      <w:r>
        <w:tab/>
      </w:r>
      <w:r>
        <w:t xml:space="preserve">High-Performance Data Paths</w:t>
      </w:r>
    </w:p>
    <w:p>
      <w:pPr>
        <w:pStyle w:val="TableCaption"/>
      </w:pPr>
      <w:r>
        <w:t xml:space="preserve">Data Path Summary</w:t>
      </w:r>
    </w:p>
    <w:tbl>
      <w:tblPr>
        <w:tblStyle w:val="Table"/>
        <w:tblW w:type="pct" w:w="5000"/>
        <w:tblLook w:firstRow="1" w:lastRow="0" w:firstColumn="0" w:lastColumn="0" w:noHBand="0" w:noVBand="0" w:val="0020"/>
        <w:jc w:val="start"/>
        <w:tblCaption w:val="Data Path Summary"/>
      </w:tblPr>
      <w:tblGrid>
        <w:gridCol w:w="1250"/>
        <w:gridCol w:w="2292"/>
        <w:gridCol w:w="2292"/>
        <w:gridCol w:w="2084"/>
      </w:tblGrid>
      <w:tr>
        <w:trPr>
          <w:tblHeader w:val="true"/>
        </w:trPr>
        <w:tc>
          <w:tcPr/>
          <w:p>
            <w:pPr>
              <w:pStyle w:val="Compact"/>
              <w:jc w:val="left"/>
            </w:pPr>
            <w:r>
              <w:t xml:space="preserve">Path</w:t>
            </w:r>
          </w:p>
        </w:tc>
        <w:tc>
          <w:tcPr/>
          <w:p>
            <w:pPr>
              <w:pStyle w:val="Compact"/>
              <w:jc w:val="left"/>
            </w:pPr>
            <w:r>
              <w:t xml:space="preserve">Direction</w:t>
            </w:r>
          </w:p>
        </w:tc>
        <w:tc>
          <w:tcPr/>
          <w:p>
            <w:pPr>
              <w:pStyle w:val="Compact"/>
              <w:jc w:val="left"/>
            </w:pPr>
            <w:r>
              <w:t xml:space="preserve">Bandwidth</w:t>
            </w:r>
          </w:p>
        </w:tc>
        <w:tc>
          <w:tcPr/>
          <w:p>
            <w:pPr>
              <w:pStyle w:val="Compact"/>
              <w:jc w:val="left"/>
            </w:pPr>
            <w:r>
              <w:t xml:space="preserve">Features</w:t>
            </w:r>
          </w:p>
        </w:tc>
      </w:tr>
      <w:tr>
        <w:tc>
          <w:tcPr/>
          <w:p>
            <w:pPr>
              <w:pStyle w:val="Compact"/>
              <w:jc w:val="left"/>
            </w:pPr>
            <w:r>
              <w:rPr>
                <w:bCs/>
                <w:b/>
              </w:rPr>
              <w:t xml:space="preserve">Sink</w:t>
            </w:r>
          </w:p>
        </w:tc>
        <w:tc>
          <w:tcPr/>
          <w:p>
            <w:pPr>
              <w:pStyle w:val="Compact"/>
              <w:jc w:val="left"/>
            </w:pPr>
            <w:r>
              <w:t xml:space="preserve">Network to Memory</w:t>
            </w:r>
          </w:p>
        </w:tc>
        <w:tc>
          <w:tcPr/>
          <w:p>
            <w:pPr>
              <w:pStyle w:val="Compact"/>
              <w:jc w:val="left"/>
            </w:pPr>
            <w:r>
              <w:t xml:space="preserve">512-bit @ clock</w:t>
            </w:r>
          </w:p>
        </w:tc>
        <w:tc>
          <w:tcPr/>
          <w:p>
            <w:pPr>
              <w:pStyle w:val="Compact"/>
              <w:jc w:val="left"/>
            </w:pPr>
            <w:r>
              <w:t xml:space="preserve">SRAM buffering, AXI burst writes</w:t>
            </w:r>
          </w:p>
        </w:tc>
      </w:tr>
      <w:tr>
        <w:tc>
          <w:tcPr/>
          <w:p>
            <w:pPr>
              <w:pStyle w:val="Compact"/>
              <w:jc w:val="left"/>
            </w:pPr>
            <w:r>
              <w:rPr>
                <w:bCs/>
                <w:b/>
              </w:rPr>
              <w:t xml:space="preserve">Source</w:t>
            </w:r>
          </w:p>
        </w:tc>
        <w:tc>
          <w:tcPr/>
          <w:p>
            <w:pPr>
              <w:pStyle w:val="Compact"/>
              <w:jc w:val="left"/>
            </w:pPr>
            <w:r>
              <w:t xml:space="preserve">Memory to Network</w:t>
            </w:r>
          </w:p>
        </w:tc>
        <w:tc>
          <w:tcPr/>
          <w:p>
            <w:pPr>
              <w:pStyle w:val="Compact"/>
              <w:jc w:val="left"/>
            </w:pPr>
            <w:r>
              <w:t xml:space="preserve">512-bit @ clock</w:t>
            </w:r>
          </w:p>
        </w:tc>
        <w:tc>
          <w:tcPr/>
          <w:p>
            <w:pPr>
              <w:pStyle w:val="Compact"/>
              <w:jc w:val="left"/>
            </w:pPr>
            <w:r>
              <w:t xml:space="preserve">AXI burst reads, SRAM buffering</w:t>
            </w:r>
          </w:p>
        </w:tc>
      </w:tr>
    </w:tbl>
    <w:bookmarkEnd w:id="51"/>
    <w:bookmarkStart w:id="52" w:name="monitoring-and-debug"/>
    <w:p>
      <w:pPr>
        <w:pStyle w:val="Heading3"/>
      </w:pPr>
      <w:r>
        <w:rPr>
          <w:rStyle w:val="SectionNumber"/>
        </w:rPr>
        <w:t xml:space="preserve">6.1.4</w:t>
      </w:r>
      <w:r>
        <w:tab/>
      </w:r>
      <w:r>
        <w:t xml:space="preserve">Monitoring and Debug</w:t>
      </w:r>
    </w:p>
    <w:p>
      <w:pPr>
        <w:numPr>
          <w:ilvl w:val="0"/>
          <w:numId w:val="1010"/>
        </w:numPr>
        <w:pStyle w:val="Compact"/>
      </w:pPr>
      <w:r>
        <w:rPr>
          <w:bCs/>
          <w:b/>
        </w:rPr>
        <w:t xml:space="preserve">64-bit MonBus Packets</w:t>
      </w:r>
      <w:r>
        <w:t xml:space="preserve"> </w:t>
      </w:r>
      <w:r>
        <w:t xml:space="preserve">for all significant events</w:t>
      </w:r>
    </w:p>
    <w:p>
      <w:pPr>
        <w:numPr>
          <w:ilvl w:val="0"/>
          <w:numId w:val="1010"/>
        </w:numPr>
        <w:pStyle w:val="Compact"/>
      </w:pPr>
      <w:r>
        <w:rPr>
          <w:bCs/>
          <w:b/>
        </w:rPr>
        <w:t xml:space="preserve">State Transition Reports</w:t>
      </w:r>
      <w:r>
        <w:t xml:space="preserve"> </w:t>
      </w:r>
      <w:r>
        <w:t xml:space="preserve">track FSM activity</w:t>
      </w:r>
    </w:p>
    <w:p>
      <w:pPr>
        <w:numPr>
          <w:ilvl w:val="0"/>
          <w:numId w:val="1010"/>
        </w:numPr>
        <w:pStyle w:val="Compact"/>
      </w:pPr>
      <w:r>
        <w:rPr>
          <w:bCs/>
          <w:b/>
        </w:rPr>
        <w:t xml:space="preserve">Error Event Codes</w:t>
      </w:r>
      <w:r>
        <w:t xml:space="preserve"> </w:t>
      </w:r>
      <w:r>
        <w:t xml:space="preserve">for fault diagnosis</w:t>
      </w:r>
    </w:p>
    <w:p>
      <w:pPr>
        <w:numPr>
          <w:ilvl w:val="0"/>
          <w:numId w:val="1010"/>
        </w:numPr>
        <w:pStyle w:val="Compact"/>
      </w:pPr>
      <w:r>
        <w:rPr>
          <w:bCs/>
          <w:b/>
        </w:rPr>
        <w:t xml:space="preserve">Performance Metrics</w:t>
      </w:r>
      <w:r>
        <w:t xml:space="preserve"> </w:t>
      </w:r>
      <w:r>
        <w:t xml:space="preserve">for throughput analysis</w:t>
      </w:r>
    </w:p>
    <w:bookmarkEnd w:id="52"/>
    <w:bookmarkEnd w:id="53"/>
    <w:bookmarkStart w:id="62" w:name="feature-details"/>
    <w:p>
      <w:pPr>
        <w:pStyle w:val="Heading2"/>
      </w:pPr>
      <w:r>
        <w:rPr>
          <w:rStyle w:val="SectionNumber"/>
        </w:rPr>
        <w:t xml:space="preserve">6.2</w:t>
      </w:r>
      <w:r>
        <w:tab/>
      </w:r>
      <w:r>
        <w:t xml:space="preserve">Feature Details</w:t>
      </w:r>
    </w:p>
    <w:bookmarkStart w:id="58" w:name="descriptor-processing"/>
    <w:p>
      <w:pPr>
        <w:pStyle w:val="Heading3"/>
      </w:pPr>
      <w:r>
        <w:rPr>
          <w:rStyle w:val="SectionNumber"/>
        </w:rPr>
        <w:t xml:space="preserve">6.2.1</w:t>
      </w:r>
      <w:r>
        <w:tab/>
      </w:r>
      <w:r>
        <w:t xml:space="preserve">Descriptor Processing</w:t>
      </w:r>
    </w:p>
    <w:tbl>
      <w:tblPr>
        <w:tblStyle w:val="FigureTable"/>
        <w:tblW w:type="auto" w:w="0"/>
        <w:tblLook w:firstRow="0" w:lastRow="0" w:firstColumn="0" w:lastColumn="0"/>
        <w:jc w:val="center"/>
      </w:tblPr>
      <w:tblGrid>
        <w:gridCol w:w="7920"/>
      </w:tblGrid>
      <w:tr>
        <w:tc>
          <w:tcPr/>
          <w:p>
            <w:pPr>
              <w:pStyle w:val="Compact"/>
              <w:jc w:val="center"/>
            </w:pPr>
            <w:r>
              <w:t xml:space="preserve">Descriptor Flow</w:t>
            </w:r>
          </w:p>
        </w:tc>
      </w:tr>
    </w:tbl>
    <w:p>
      <w:pPr>
        <w:pStyle w:val="ImageCaption"/>
      </w:pPr>
      <w:r>
        <w:t xml:space="preserve">Descriptor Flow</w:t>
      </w:r>
    </w:p>
    <w:p>
      <w:pPr>
        <w:pStyle w:val="BodyText"/>
      </w:pPr>
      <w:r>
        <w:rPr>
          <w:bCs/>
          <w:b/>
        </w:rPr>
        <w:t xml:space="preserve">Source:</w:t>
      </w:r>
      <w:r>
        <w:t xml:space="preserve"> </w:t>
      </w:r>
      <w:hyperlink r:id="rId54">
        <w:r>
          <w:rPr>
            <w:rStyle w:val="Hyperlink"/>
          </w:rPr>
          <w:t xml:space="preserve">02_descriptor_flow.mmd</w:t>
        </w:r>
      </w:hyperlink>
    </w:p>
    <w:p>
      <w:pPr>
        <w:pStyle w:val="CaptionedFigure"/>
      </w:pPr>
      <w:r>
        <w:drawing>
          <wp:inline>
            <wp:extent cx="5334000" cy="8233691"/>
            <wp:effectExtent b="0" l="0" r="0" t="0"/>
            <wp:docPr descr="Diagram 2" title="" id="56" name="Picture"/>
            <a:graphic>
              <a:graphicData uri="http://schemas.openxmlformats.org/drawingml/2006/picture">
                <pic:pic>
                  <pic:nvPicPr>
                    <pic:cNvPr descr="/tmp/tmphfs9nlbw/gen_images/mermaid_2.png" id="57" name="Picture"/>
                    <pic:cNvPicPr>
                      <a:picLocks noChangeArrowheads="1" noChangeAspect="1"/>
                    </pic:cNvPicPr>
                  </pic:nvPicPr>
                  <pic:blipFill>
                    <a:blip r:embed="rId55"/>
                    <a:stretch>
                      <a:fillRect/>
                    </a:stretch>
                  </pic:blipFill>
                  <pic:spPr bwMode="auto">
                    <a:xfrm>
                      <a:off x="0" y="0"/>
                      <a:ext cx="5334000" cy="8233691"/>
                    </a:xfrm>
                    <a:prstGeom prst="rect">
                      <a:avLst/>
                    </a:prstGeom>
                    <a:noFill/>
                    <a:ln w="9525">
                      <a:noFill/>
                      <a:headEnd/>
                      <a:tailEnd/>
                    </a:ln>
                  </pic:spPr>
                </pic:pic>
              </a:graphicData>
            </a:graphic>
          </wp:inline>
        </w:drawing>
      </w:r>
    </w:p>
    <w:p>
      <w:pPr>
        <w:pStyle w:val="ImageCaption"/>
      </w:pPr>
      <w:r>
        <w:t xml:space="preserve">Diagram 2</w:t>
      </w:r>
    </w:p>
    <w:bookmarkEnd w:id="58"/>
    <w:bookmarkStart w:id="59" w:name="sram-buffering"/>
    <w:p>
      <w:pPr>
        <w:pStyle w:val="Heading3"/>
      </w:pPr>
      <w:r>
        <w:rPr>
          <w:rStyle w:val="SectionNumber"/>
        </w:rPr>
        <w:t xml:space="preserve">6.2.2</w:t>
      </w:r>
      <w:r>
        <w:tab/>
      </w:r>
      <w:r>
        <w:t xml:space="preserve">SRAM Buffering</w:t>
      </w:r>
    </w:p>
    <w:p>
      <w:pPr>
        <w:pStyle w:val="FirstParagraph"/>
      </w:pPr>
      <w:r>
        <w:t xml:space="preserve">Each data path includes dedicated SRAM buffering:</w:t>
      </w:r>
    </w:p>
    <w:p>
      <w:pPr>
        <w:pStyle w:val="TableCaption"/>
      </w:pPr>
      <w:r>
        <w:t xml:space="preserve">SRAM Buffer Parameters</w:t>
      </w:r>
    </w:p>
    <w:tbl>
      <w:tblPr>
        <w:tblStyle w:val="Table"/>
        <w:tblW w:type="auto" w:w="0"/>
        <w:tblLook w:firstRow="1" w:lastRow="0" w:firstColumn="0" w:lastColumn="0" w:noHBand="0" w:noVBand="0" w:val="0020"/>
        <w:jc w:val="start"/>
        <w:tblCaption w:val="SRAM Buffer Parameters"/>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SRAM_DEPTH</w:t>
            </w:r>
          </w:p>
        </w:tc>
        <w:tc>
          <w:tcPr/>
          <w:p>
            <w:pPr>
              <w:pStyle w:val="Compact"/>
              <w:jc w:val="left"/>
            </w:pPr>
            <w:r>
              <w:t xml:space="preserve">512</w:t>
            </w:r>
          </w:p>
        </w:tc>
        <w:tc>
          <w:tcPr/>
          <w:p>
            <w:pPr>
              <w:pStyle w:val="Compact"/>
              <w:jc w:val="left"/>
            </w:pPr>
            <w:r>
              <w:t xml:space="preserve">64-4096</w:t>
            </w:r>
          </w:p>
        </w:tc>
        <w:tc>
          <w:tcPr/>
          <w:p>
            <w:pPr>
              <w:pStyle w:val="Compact"/>
              <w:jc w:val="left"/>
            </w:pPr>
            <w:r>
              <w:t xml:space="preserve">Entries per channel</w:t>
            </w:r>
          </w:p>
        </w:tc>
      </w:tr>
      <w:tr>
        <w:tc>
          <w:tcPr/>
          <w:p>
            <w:pPr>
              <w:pStyle w:val="Compact"/>
              <w:jc w:val="left"/>
            </w:pPr>
            <w:r>
              <w:t xml:space="preserve">Data Width</w:t>
            </w:r>
          </w:p>
        </w:tc>
        <w:tc>
          <w:tcPr/>
          <w:p>
            <w:pPr>
              <w:pStyle w:val="Compact"/>
              <w:jc w:val="left"/>
            </w:pPr>
            <w:r>
              <w:t xml:space="preserve">512</w:t>
            </w:r>
          </w:p>
        </w:tc>
        <w:tc>
          <w:tcPr/>
          <w:p>
            <w:pPr>
              <w:pStyle w:val="Compact"/>
              <w:jc w:val="left"/>
            </w:pPr>
            <w:r>
              <w:t xml:space="preserve">Fixed</w:t>
            </w:r>
          </w:p>
        </w:tc>
        <w:tc>
          <w:tcPr/>
          <w:p>
            <w:pPr>
              <w:pStyle w:val="Compact"/>
              <w:jc w:val="left"/>
            </w:pPr>
            <w:r>
              <w:t xml:space="preserve">Bits per entry</w:t>
            </w:r>
          </w:p>
        </w:tc>
      </w:tr>
      <w:tr>
        <w:tc>
          <w:tcPr/>
          <w:p>
            <w:pPr>
              <w:pStyle w:val="Compact"/>
              <w:jc w:val="left"/>
            </w:pPr>
            <w:r>
              <w:t xml:space="preserve">Total Size</w:t>
            </w:r>
          </w:p>
        </w:tc>
        <w:tc>
          <w:tcPr/>
          <w:p>
            <w:pPr>
              <w:pStyle w:val="Compact"/>
              <w:jc w:val="left"/>
            </w:pPr>
            <w:r>
              <w:t xml:space="preserve">32KB</w:t>
            </w:r>
          </w:p>
        </w:tc>
        <w:tc>
          <w:tcPr/>
          <w:p>
            <w:pPr>
              <w:pStyle w:val="Compact"/>
              <w:jc w:val="left"/>
            </w:pPr>
            <w:r>
              <w:t xml:space="preserve">4KB-256KB</w:t>
            </w:r>
          </w:p>
        </w:tc>
        <w:tc>
          <w:tcPr/>
          <w:p>
            <w:pPr>
              <w:pStyle w:val="Compact"/>
              <w:jc w:val="left"/>
            </w:pPr>
            <w:r>
              <w:t xml:space="preserve">Per data path</w:t>
            </w:r>
          </w:p>
        </w:tc>
      </w:tr>
    </w:tbl>
    <w:p>
      <w:pPr>
        <w:pStyle w:val="BodyText"/>
      </w:pPr>
      <w:r>
        <w:rPr>
          <w:bCs/>
          <w:b/>
        </w:rPr>
        <w:t xml:space="preserve">Buffer Operation:</w:t>
      </w:r>
    </w:p>
    <w:p>
      <w:pPr>
        <w:numPr>
          <w:ilvl w:val="0"/>
          <w:numId w:val="1011"/>
        </w:numPr>
        <w:pStyle w:val="Compact"/>
      </w:pPr>
      <w:r>
        <w:rPr>
          <w:bCs/>
          <w:b/>
        </w:rPr>
        <w:t xml:space="preserve">Sink Path:</w:t>
      </w:r>
      <w:r>
        <w:t xml:space="preserve"> </w:t>
      </w:r>
      <w:r>
        <w:t xml:space="preserve">Fill from AXIS, drain to AXI write engine</w:t>
      </w:r>
    </w:p>
    <w:p>
      <w:pPr>
        <w:numPr>
          <w:ilvl w:val="0"/>
          <w:numId w:val="1011"/>
        </w:numPr>
        <w:pStyle w:val="Compact"/>
      </w:pPr>
      <w:r>
        <w:rPr>
          <w:bCs/>
          <w:b/>
        </w:rPr>
        <w:t xml:space="preserve">Source Path:</w:t>
      </w:r>
      <w:r>
        <w:t xml:space="preserve"> </w:t>
      </w:r>
      <w:r>
        <w:t xml:space="preserve">Fill from AXI read engine, drain to AXIS</w:t>
      </w:r>
    </w:p>
    <w:p>
      <w:pPr>
        <w:numPr>
          <w:ilvl w:val="0"/>
          <w:numId w:val="1011"/>
        </w:numPr>
        <w:pStyle w:val="Compact"/>
      </w:pPr>
      <w:r>
        <w:rPr>
          <w:bCs/>
          <w:b/>
        </w:rPr>
        <w:t xml:space="preserve">Flow Control:</w:t>
      </w:r>
      <w:r>
        <w:t xml:space="preserve"> </w:t>
      </w:r>
      <w:r>
        <w:t xml:space="preserve">Backpressure when buffer full/empty</w:t>
      </w:r>
    </w:p>
    <w:bookmarkEnd w:id="59"/>
    <w:bookmarkStart w:id="60" w:name="axi-burst-optimization"/>
    <w:p>
      <w:pPr>
        <w:pStyle w:val="Heading3"/>
      </w:pPr>
      <w:r>
        <w:rPr>
          <w:rStyle w:val="SectionNumber"/>
        </w:rPr>
        <w:t xml:space="preserve">6.2.3</w:t>
      </w:r>
      <w:r>
        <w:tab/>
      </w:r>
      <w:r>
        <w:t xml:space="preserve">AXI Burst Optimization</w:t>
      </w:r>
    </w:p>
    <w:p>
      <w:pPr>
        <w:pStyle w:val="FirstParagraph"/>
      </w:pPr>
      <w:r>
        <w:t xml:space="preserve">RAPIDS optimizes AXI transactions for maximum bandwidth:</w:t>
      </w:r>
    </w:p>
    <w:p>
      <w:pPr>
        <w:pStyle w:val="TableCaption"/>
      </w:pPr>
      <w:r>
        <w:t xml:space="preserve">AXI Optimization Features</w:t>
      </w:r>
    </w:p>
    <w:tbl>
      <w:tblPr>
        <w:tblStyle w:val="Table"/>
        <w:tblW w:type="auto" w:w="0"/>
        <w:tblLook w:firstRow="1" w:lastRow="0" w:firstColumn="0" w:lastColumn="0" w:noHBand="0" w:noVBand="0" w:val="0020"/>
        <w:jc w:val="start"/>
        <w:tblCaption w:val="AXI Optimization Features"/>
      </w:tblPr>
      <w:tblGrid>
        <w:gridCol w:w="3960"/>
        <w:gridCol w:w="3960"/>
      </w:tblGrid>
      <w:tr>
        <w:trPr>
          <w:tblHeader w:val="true"/>
        </w:trPr>
        <w:tc>
          <w:tcPr/>
          <w:p>
            <w:pPr>
              <w:pStyle w:val="Compact"/>
              <w:jc w:val="left"/>
            </w:pPr>
            <w:r>
              <w:t xml:space="preserve">Feature</w:t>
            </w:r>
          </w:p>
        </w:tc>
        <w:tc>
          <w:tcPr/>
          <w:p>
            <w:pPr>
              <w:pStyle w:val="Compact"/>
              <w:jc w:val="left"/>
            </w:pPr>
            <w:r>
              <w:t xml:space="preserve">Implementation</w:t>
            </w:r>
          </w:p>
        </w:tc>
      </w:tr>
      <w:tr>
        <w:tc>
          <w:tcPr/>
          <w:p>
            <w:pPr>
              <w:pStyle w:val="Compact"/>
              <w:jc w:val="left"/>
            </w:pPr>
            <w:r>
              <w:rPr>
                <w:bCs/>
                <w:b/>
              </w:rPr>
              <w:t xml:space="preserve">Burst Length</w:t>
            </w:r>
          </w:p>
        </w:tc>
        <w:tc>
          <w:tcPr/>
          <w:p>
            <w:pPr>
              <w:pStyle w:val="Compact"/>
              <w:jc w:val="left"/>
            </w:pPr>
            <w:r>
              <w:t xml:space="preserve">Up to 256 beats (AXI4 max)</w:t>
            </w:r>
          </w:p>
        </w:tc>
      </w:tr>
      <w:tr>
        <w:tc>
          <w:tcPr/>
          <w:p>
            <w:pPr>
              <w:pStyle w:val="Compact"/>
              <w:jc w:val="left"/>
            </w:pPr>
            <w:r>
              <w:rPr>
                <w:bCs/>
                <w:b/>
              </w:rPr>
              <w:t xml:space="preserve">Outstanding Transactions</w:t>
            </w:r>
          </w:p>
        </w:tc>
        <w:tc>
          <w:tcPr/>
          <w:p>
            <w:pPr>
              <w:pStyle w:val="Compact"/>
              <w:jc w:val="left"/>
            </w:pPr>
            <w:r>
              <w:t xml:space="preserve">Configurable (default 8)</w:t>
            </w:r>
          </w:p>
        </w:tc>
      </w:tr>
      <w:tr>
        <w:tc>
          <w:tcPr/>
          <w:p>
            <w:pPr>
              <w:pStyle w:val="Compact"/>
              <w:jc w:val="left"/>
            </w:pPr>
            <w:r>
              <w:rPr>
                <w:bCs/>
                <w:b/>
              </w:rPr>
              <w:t xml:space="preserve">Address Alignment</w:t>
            </w:r>
          </w:p>
        </w:tc>
        <w:tc>
          <w:tcPr/>
          <w:p>
            <w:pPr>
              <w:pStyle w:val="Compact"/>
              <w:jc w:val="left"/>
            </w:pPr>
            <w:r>
              <w:t xml:space="preserve">64-byte aligned (beat size)</w:t>
            </w:r>
          </w:p>
        </w:tc>
      </w:tr>
      <w:tr>
        <w:tc>
          <w:tcPr/>
          <w:p>
            <w:pPr>
              <w:pStyle w:val="Compact"/>
              <w:jc w:val="left"/>
            </w:pPr>
            <w:r>
              <w:rPr>
                <w:bCs/>
                <w:b/>
              </w:rPr>
              <w:t xml:space="preserve">4KB Boundary</w:t>
            </w:r>
          </w:p>
        </w:tc>
        <w:tc>
          <w:tcPr/>
          <w:p>
            <w:pPr>
              <w:pStyle w:val="Compact"/>
              <w:jc w:val="left"/>
            </w:pPr>
            <w:r>
              <w:t xml:space="preserve">Automatic burst splitting</w:t>
            </w:r>
          </w:p>
        </w:tc>
      </w:tr>
    </w:tbl>
    <w:bookmarkEnd w:id="60"/>
    <w:bookmarkStart w:id="61" w:name="error-handling"/>
    <w:p>
      <w:pPr>
        <w:pStyle w:val="Heading3"/>
      </w:pPr>
      <w:r>
        <w:rPr>
          <w:rStyle w:val="SectionNumber"/>
        </w:rPr>
        <w:t xml:space="preserve">6.2.4</w:t>
      </w:r>
      <w:r>
        <w:tab/>
      </w:r>
      <w:r>
        <w:t xml:space="preserve">Error Handling</w:t>
      </w:r>
    </w:p>
    <w:p>
      <w:pPr>
        <w:pStyle w:val="TableCaption"/>
      </w:pPr>
      <w:r>
        <w:t xml:space="preserve">Error Handling Summary</w:t>
      </w:r>
    </w:p>
    <w:tbl>
      <w:tblPr>
        <w:tblStyle w:val="Table"/>
        <w:tblW w:type="auto" w:w="0"/>
        <w:tblLook w:firstRow="1" w:lastRow="0" w:firstColumn="0" w:lastColumn="0" w:noHBand="0" w:noVBand="0" w:val="0020"/>
        <w:jc w:val="start"/>
        <w:tblCaption w:val="Error Handling Summary"/>
      </w:tblPr>
      <w:tblGrid>
        <w:gridCol w:w="2640"/>
        <w:gridCol w:w="2640"/>
        <w:gridCol w:w="2640"/>
      </w:tblGrid>
      <w:tr>
        <w:trPr>
          <w:tblHeader w:val="true"/>
        </w:trPr>
        <w:tc>
          <w:tcPr/>
          <w:p>
            <w:pPr>
              <w:pStyle w:val="Compact"/>
              <w:jc w:val="left"/>
            </w:pPr>
            <w:r>
              <w:t xml:space="preserve">Error Type</w:t>
            </w:r>
          </w:p>
        </w:tc>
        <w:tc>
          <w:tcPr/>
          <w:p>
            <w:pPr>
              <w:pStyle w:val="Compact"/>
              <w:jc w:val="left"/>
            </w:pPr>
            <w:r>
              <w:t xml:space="preserve">Detection</w:t>
            </w:r>
          </w:p>
        </w:tc>
        <w:tc>
          <w:tcPr/>
          <w:p>
            <w:pPr>
              <w:pStyle w:val="Compact"/>
              <w:jc w:val="left"/>
            </w:pPr>
            <w:r>
              <w:t xml:space="preserve">Response</w:t>
            </w:r>
          </w:p>
        </w:tc>
      </w:tr>
      <w:tr>
        <w:tc>
          <w:tcPr/>
          <w:p>
            <w:pPr>
              <w:pStyle w:val="Compact"/>
              <w:jc w:val="left"/>
            </w:pPr>
            <w:r>
              <w:rPr>
                <w:bCs/>
                <w:b/>
              </w:rPr>
              <w:t xml:space="preserve">Address Range</w:t>
            </w:r>
          </w:p>
        </w:tc>
        <w:tc>
          <w:tcPr/>
          <w:p>
            <w:pPr>
              <w:pStyle w:val="Compact"/>
              <w:jc w:val="left"/>
            </w:pPr>
            <w:r>
              <w:t xml:space="preserve">Pre-fetch validation</w:t>
            </w:r>
          </w:p>
        </w:tc>
        <w:tc>
          <w:tcPr/>
          <w:p>
            <w:pPr>
              <w:pStyle w:val="Compact"/>
              <w:jc w:val="left"/>
            </w:pPr>
            <w:r>
              <w:t xml:space="preserve">Descriptor rejected</w:t>
            </w:r>
          </w:p>
        </w:tc>
      </w:tr>
      <w:tr>
        <w:tc>
          <w:tcPr/>
          <w:p>
            <w:pPr>
              <w:pStyle w:val="Compact"/>
              <w:jc w:val="left"/>
            </w:pPr>
            <w:r>
              <w:rPr>
                <w:bCs/>
                <w:b/>
              </w:rPr>
              <w:t xml:space="preserve">AXI SLVERR</w:t>
            </w:r>
          </w:p>
        </w:tc>
        <w:tc>
          <w:tcPr/>
          <w:p>
            <w:pPr>
              <w:pStyle w:val="Compact"/>
              <w:jc w:val="left"/>
            </w:pPr>
            <w:r>
              <w:t xml:space="preserve">Response check</w:t>
            </w:r>
          </w:p>
        </w:tc>
        <w:tc>
          <w:tcPr/>
          <w:p>
            <w:pPr>
              <w:pStyle w:val="Compact"/>
              <w:jc w:val="left"/>
            </w:pPr>
            <w:r>
              <w:t xml:space="preserve">Transfer aborted</w:t>
            </w:r>
          </w:p>
        </w:tc>
      </w:tr>
      <w:tr>
        <w:tc>
          <w:tcPr/>
          <w:p>
            <w:pPr>
              <w:pStyle w:val="Compact"/>
              <w:jc w:val="left"/>
            </w:pPr>
            <w:r>
              <w:rPr>
                <w:bCs/>
                <w:b/>
              </w:rPr>
              <w:t xml:space="preserve">AXI DECERR</w:t>
            </w:r>
          </w:p>
        </w:tc>
        <w:tc>
          <w:tcPr/>
          <w:p>
            <w:pPr>
              <w:pStyle w:val="Compact"/>
              <w:jc w:val="left"/>
            </w:pPr>
            <w:r>
              <w:t xml:space="preserve">Response check</w:t>
            </w:r>
          </w:p>
        </w:tc>
        <w:tc>
          <w:tcPr/>
          <w:p>
            <w:pPr>
              <w:pStyle w:val="Compact"/>
              <w:jc w:val="left"/>
            </w:pPr>
            <w:r>
              <w:t xml:space="preserve">Transfer aborted</w:t>
            </w:r>
          </w:p>
        </w:tc>
      </w:tr>
      <w:tr>
        <w:tc>
          <w:tcPr/>
          <w:p>
            <w:pPr>
              <w:pStyle w:val="Compact"/>
              <w:jc w:val="left"/>
            </w:pPr>
            <w:r>
              <w:rPr>
                <w:bCs/>
                <w:b/>
              </w:rPr>
              <w:t xml:space="preserve">Timeout</w:t>
            </w:r>
          </w:p>
        </w:tc>
        <w:tc>
          <w:tcPr/>
          <w:p>
            <w:pPr>
              <w:pStyle w:val="Compact"/>
              <w:jc w:val="left"/>
            </w:pPr>
            <w:r>
              <w:t xml:space="preserve">Watchdog timer</w:t>
            </w:r>
          </w:p>
        </w:tc>
        <w:tc>
          <w:tcPr/>
          <w:p>
            <w:pPr>
              <w:pStyle w:val="Compact"/>
              <w:jc w:val="left"/>
            </w:pPr>
            <w:r>
              <w:t xml:space="preserve">Channel reset</w:t>
            </w:r>
          </w:p>
        </w:tc>
      </w:tr>
    </w:tbl>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61"/>
    <w:bookmarkEnd w:id="62"/>
    <w:bookmarkEnd w:id="63"/>
    <w:bookmarkStart w:id="80" w:name="system-context-1"/>
    <w:p>
      <w:pPr>
        <w:pStyle w:val="Heading1"/>
      </w:pPr>
      <w:r>
        <w:rPr>
          <w:rStyle w:val="SectionNumber"/>
        </w:rPr>
        <w:t xml:space="preserve">7</w:t>
      </w:r>
      <w:r>
        <w:tab/>
      </w:r>
      <w:r>
        <w:t xml:space="preserve">System Context</w:t>
      </w:r>
    </w:p>
    <w:bookmarkStart w:id="64" w:name="integration-overview"/>
    <w:p>
      <w:pPr>
        <w:pStyle w:val="Heading2"/>
      </w:pPr>
      <w:r>
        <w:rPr>
          <w:rStyle w:val="SectionNumber"/>
        </w:rPr>
        <w:t xml:space="preserve">7.1</w:t>
      </w:r>
      <w:r>
        <w:tab/>
      </w:r>
      <w:r>
        <w:t xml:space="preserve">Integration Overview</w:t>
      </w:r>
    </w:p>
    <w:p>
      <w:pPr>
        <w:pStyle w:val="FirstParagraph"/>
      </w:pPr>
      <w:r>
        <w:t xml:space="preserve">RAPIDS Beats integrates into a system as a DMA engine bridging network interfaces and system memory. This section describes the external connections and system-level requirements.</w:t>
      </w:r>
    </w:p>
    <w:bookmarkEnd w:id="64"/>
    <w:bookmarkStart w:id="69" w:name="system-block-diagram"/>
    <w:p>
      <w:pPr>
        <w:pStyle w:val="Heading2"/>
      </w:pPr>
      <w:r>
        <w:rPr>
          <w:rStyle w:val="SectionNumber"/>
        </w:rPr>
        <w:t xml:space="preserve">7.2</w:t>
      </w:r>
      <w:r>
        <w:tab/>
      </w:r>
      <w:r>
        <w:t xml:space="preserve">System Block Diagram</w:t>
      </w:r>
    </w:p>
    <w:tbl>
      <w:tblPr>
        <w:tblStyle w:val="FigureTable"/>
        <w:tblW w:type="auto" w:w="0"/>
        <w:tblLook w:firstRow="0" w:lastRow="0" w:firstColumn="0" w:lastColumn="0"/>
        <w:jc w:val="center"/>
      </w:tblPr>
      <w:tblGrid>
        <w:gridCol w:w="7920"/>
      </w:tblGrid>
      <w:tr>
        <w:tc>
          <w:tcPr/>
          <w:p>
            <w:pPr>
              <w:pStyle w:val="Compact"/>
              <w:jc w:val="center"/>
            </w:pPr>
            <w:r>
              <w:t xml:space="preserve">System Integration</w:t>
            </w:r>
          </w:p>
        </w:tc>
      </w:tr>
    </w:tbl>
    <w:p>
      <w:pPr>
        <w:pStyle w:val="ImageCaption"/>
      </w:pPr>
      <w:r>
        <w:t xml:space="preserve">System Integration</w:t>
      </w:r>
    </w:p>
    <w:p>
      <w:pPr>
        <w:pStyle w:val="BodyText"/>
      </w:pPr>
      <w:r>
        <w:rPr>
          <w:bCs/>
          <w:b/>
        </w:rPr>
        <w:t xml:space="preserve">Source:</w:t>
      </w:r>
      <w:r>
        <w:t xml:space="preserve"> </w:t>
      </w:r>
      <w:hyperlink r:id="rId65">
        <w:r>
          <w:rPr>
            <w:rStyle w:val="Hyperlink"/>
          </w:rPr>
          <w:t xml:space="preserve">03_system_integration.mmd</w:t>
        </w:r>
      </w:hyperlink>
    </w:p>
    <w:p>
      <w:pPr>
        <w:pStyle w:val="CaptionedFigure"/>
      </w:pPr>
      <w:r>
        <w:drawing>
          <wp:inline>
            <wp:extent cx="5334000" cy="9361400"/>
            <wp:effectExtent b="0" l="0" r="0" t="0"/>
            <wp:docPr descr="Diagram 3" title="" id="67" name="Picture"/>
            <a:graphic>
              <a:graphicData uri="http://schemas.openxmlformats.org/drawingml/2006/picture">
                <pic:pic>
                  <pic:nvPicPr>
                    <pic:cNvPr descr="/tmp/tmphfs9nlbw/gen_images/mermaid_3.png" id="68" name="Picture"/>
                    <pic:cNvPicPr>
                      <a:picLocks noChangeArrowheads="1" noChangeAspect="1"/>
                    </pic:cNvPicPr>
                  </pic:nvPicPr>
                  <pic:blipFill>
                    <a:blip r:embed="rId66"/>
                    <a:stretch>
                      <a:fillRect/>
                    </a:stretch>
                  </pic:blipFill>
                  <pic:spPr bwMode="auto">
                    <a:xfrm>
                      <a:off x="0" y="0"/>
                      <a:ext cx="5334000" cy="9361400"/>
                    </a:xfrm>
                    <a:prstGeom prst="rect">
                      <a:avLst/>
                    </a:prstGeom>
                    <a:noFill/>
                    <a:ln w="9525">
                      <a:noFill/>
                      <a:headEnd/>
                      <a:tailEnd/>
                    </a:ln>
                  </pic:spPr>
                </pic:pic>
              </a:graphicData>
            </a:graphic>
          </wp:inline>
        </w:drawing>
      </w:r>
    </w:p>
    <w:p>
      <w:pPr>
        <w:pStyle w:val="ImageCaption"/>
      </w:pPr>
      <w:r>
        <w:t xml:space="preserve">Diagram 3</w:t>
      </w:r>
    </w:p>
    <w:bookmarkEnd w:id="69"/>
    <w:bookmarkStart w:id="73" w:name="interface-connections"/>
    <w:p>
      <w:pPr>
        <w:pStyle w:val="Heading2"/>
      </w:pPr>
      <w:r>
        <w:rPr>
          <w:rStyle w:val="SectionNumber"/>
        </w:rPr>
        <w:t xml:space="preserve">7.3</w:t>
      </w:r>
      <w:r>
        <w:tab/>
      </w:r>
      <w:r>
        <w:t xml:space="preserve">Interface Connections</w:t>
      </w:r>
    </w:p>
    <w:bookmarkStart w:id="70" w:name="memory-interface"/>
    <w:p>
      <w:pPr>
        <w:pStyle w:val="Heading3"/>
      </w:pPr>
      <w:r>
        <w:rPr>
          <w:rStyle w:val="SectionNumber"/>
        </w:rPr>
        <w:t xml:space="preserve">7.3.1</w:t>
      </w:r>
      <w:r>
        <w:tab/>
      </w:r>
      <w:r>
        <w:t xml:space="preserve">Memory Interface</w:t>
      </w:r>
    </w:p>
    <w:p>
      <w:pPr>
        <w:pStyle w:val="FirstParagraph"/>
      </w:pPr>
      <w:r>
        <w:t xml:space="preserve">RAPIDS requires three AXI4 master ports connected to system memory:</w:t>
      </w:r>
    </w:p>
    <w:p>
      <w:pPr>
        <w:pStyle w:val="TableCaption"/>
      </w:pPr>
      <w:r>
        <w:t xml:space="preserve">AXI Memory Interface Requirements</w:t>
      </w:r>
    </w:p>
    <w:tbl>
      <w:tblPr>
        <w:tblStyle w:val="Table"/>
        <w:tblW w:type="pct" w:w="5000"/>
        <w:tblLook w:firstRow="1" w:lastRow="0" w:firstColumn="0" w:lastColumn="0" w:noHBand="0" w:noVBand="0" w:val="0020"/>
        <w:jc w:val="start"/>
        <w:tblCaption w:val="AXI Memory Interface Requirements"/>
      </w:tblPr>
      <w:tblGrid>
        <w:gridCol w:w="1159"/>
        <w:gridCol w:w="3090"/>
        <w:gridCol w:w="3670"/>
      </w:tblGrid>
      <w:tr>
        <w:trPr>
          <w:tblHeader w:val="true"/>
        </w:trPr>
        <w:tc>
          <w:tcPr/>
          <w:p>
            <w:pPr>
              <w:pStyle w:val="Compact"/>
              <w:jc w:val="left"/>
            </w:pPr>
            <w:r>
              <w:t xml:space="preserve">Port</w:t>
            </w:r>
          </w:p>
        </w:tc>
        <w:tc>
          <w:tcPr/>
          <w:p>
            <w:pPr>
              <w:pStyle w:val="Compact"/>
              <w:jc w:val="left"/>
            </w:pPr>
            <w:r>
              <w:t xml:space="preserve">Access Pattern</w:t>
            </w:r>
          </w:p>
        </w:tc>
        <w:tc>
          <w:tcPr/>
          <w:p>
            <w:pPr>
              <w:pStyle w:val="Compact"/>
              <w:jc w:val="left"/>
            </w:pPr>
            <w:r>
              <w:t xml:space="preserve">Typical Bandwidth</w:t>
            </w:r>
          </w:p>
        </w:tc>
      </w:tr>
      <w:tr>
        <w:tc>
          <w:tcPr/>
          <w:p>
            <w:pPr>
              <w:pStyle w:val="Compact"/>
              <w:jc w:val="left"/>
            </w:pPr>
            <w:r>
              <w:rPr>
                <w:bCs/>
                <w:b/>
              </w:rPr>
              <w:t xml:space="preserve">Descriptor AXI</w:t>
            </w:r>
          </w:p>
        </w:tc>
        <w:tc>
          <w:tcPr/>
          <w:p>
            <w:pPr>
              <w:pStyle w:val="Compact"/>
              <w:jc w:val="left"/>
            </w:pPr>
            <w:r>
              <w:t xml:space="preserve">Random read (256-bit)</w:t>
            </w:r>
          </w:p>
        </w:tc>
        <w:tc>
          <w:tcPr/>
          <w:p>
            <w:pPr>
              <w:pStyle w:val="Compact"/>
              <w:jc w:val="left"/>
            </w:pPr>
            <w:r>
              <w:t xml:space="preserve">Low (&lt;100 MB/s)</w:t>
            </w:r>
          </w:p>
        </w:tc>
      </w:tr>
      <w:tr>
        <w:tc>
          <w:tcPr/>
          <w:p>
            <w:pPr>
              <w:pStyle w:val="Compact"/>
              <w:jc w:val="left"/>
            </w:pPr>
            <w:r>
              <w:rPr>
                <w:bCs/>
                <w:b/>
              </w:rPr>
              <w:t xml:space="preserve">Sink AXI</w:t>
            </w:r>
          </w:p>
        </w:tc>
        <w:tc>
          <w:tcPr/>
          <w:p>
            <w:pPr>
              <w:pStyle w:val="Compact"/>
              <w:jc w:val="left"/>
            </w:pPr>
            <w:r>
              <w:t xml:space="preserve">Sequential write (512-bit)</w:t>
            </w:r>
          </w:p>
        </w:tc>
        <w:tc>
          <w:tcPr/>
          <w:p>
            <w:pPr>
              <w:pStyle w:val="Compact"/>
              <w:jc w:val="left"/>
            </w:pPr>
            <w:r>
              <w:t xml:space="preserve">High (up to interface max)</w:t>
            </w:r>
          </w:p>
        </w:tc>
      </w:tr>
      <w:tr>
        <w:tc>
          <w:tcPr/>
          <w:p>
            <w:pPr>
              <w:pStyle w:val="Compact"/>
              <w:jc w:val="left"/>
            </w:pPr>
            <w:r>
              <w:rPr>
                <w:bCs/>
                <w:b/>
              </w:rPr>
              <w:t xml:space="preserve">Source AXI</w:t>
            </w:r>
          </w:p>
        </w:tc>
        <w:tc>
          <w:tcPr/>
          <w:p>
            <w:pPr>
              <w:pStyle w:val="Compact"/>
              <w:jc w:val="left"/>
            </w:pPr>
            <w:r>
              <w:t xml:space="preserve">Sequential read (512-bit)</w:t>
            </w:r>
          </w:p>
        </w:tc>
        <w:tc>
          <w:tcPr/>
          <w:p>
            <w:pPr>
              <w:pStyle w:val="Compact"/>
              <w:jc w:val="left"/>
            </w:pPr>
            <w:r>
              <w:t xml:space="preserve">High (up to interface max)</w:t>
            </w:r>
          </w:p>
        </w:tc>
      </w:tr>
    </w:tbl>
    <w:p>
      <w:pPr>
        <w:pStyle w:val="BodyText"/>
      </w:pPr>
      <w:r>
        <w:rPr>
          <w:bCs/>
          <w:b/>
        </w:rPr>
        <w:t xml:space="preserve">Interconnect Requirements:</w:t>
      </w:r>
    </w:p>
    <w:p>
      <w:pPr>
        <w:numPr>
          <w:ilvl w:val="0"/>
          <w:numId w:val="1012"/>
        </w:numPr>
        <w:pStyle w:val="Compact"/>
      </w:pPr>
      <w:r>
        <w:t xml:space="preserve">All three ports MAY share a single physical AXI port with arbitration</w:t>
      </w:r>
    </w:p>
    <w:p>
      <w:pPr>
        <w:numPr>
          <w:ilvl w:val="0"/>
          <w:numId w:val="1012"/>
        </w:numPr>
        <w:pStyle w:val="Compact"/>
      </w:pPr>
      <w:r>
        <w:t xml:space="preserve">Descriptor port has lowest bandwidth requirement</w:t>
      </w:r>
    </w:p>
    <w:p>
      <w:pPr>
        <w:numPr>
          <w:ilvl w:val="0"/>
          <w:numId w:val="1012"/>
        </w:numPr>
        <w:pStyle w:val="Compact"/>
      </w:pPr>
      <w:r>
        <w:t xml:space="preserve">Sink and Source ports should have balanced bandwidth allocation</w:t>
      </w:r>
    </w:p>
    <w:bookmarkEnd w:id="70"/>
    <w:bookmarkStart w:id="71" w:name="network-interface"/>
    <w:p>
      <w:pPr>
        <w:pStyle w:val="Heading3"/>
      </w:pPr>
      <w:r>
        <w:rPr>
          <w:rStyle w:val="SectionNumber"/>
        </w:rPr>
        <w:t xml:space="preserve">7.3.2</w:t>
      </w:r>
      <w:r>
        <w:tab/>
      </w:r>
      <w:r>
        <w:t xml:space="preserve">Network Interface</w:t>
      </w:r>
    </w:p>
    <w:p>
      <w:pPr>
        <w:pStyle w:val="FirstParagraph"/>
      </w:pPr>
      <w:r>
        <w:t xml:space="preserve">RAPIDS uses standard AXI-Stream for network connectivity:</w:t>
      </w:r>
    </w:p>
    <w:p>
      <w:pPr>
        <w:pStyle w:val="TableCaption"/>
      </w:pPr>
      <w:r>
        <w:t xml:space="preserve">AXIS Network Interface</w:t>
      </w:r>
    </w:p>
    <w:tbl>
      <w:tblPr>
        <w:tblStyle w:val="Table"/>
        <w:tblW w:type="pct" w:w="5000"/>
        <w:tblLook w:firstRow="1" w:lastRow="0" w:firstColumn="0" w:lastColumn="0" w:noHBand="0" w:noVBand="0" w:val="0020"/>
        <w:jc w:val="start"/>
        <w:tblCaption w:val="AXIS Network Interface"/>
      </w:tblPr>
      <w:tblGrid>
        <w:gridCol w:w="3350"/>
        <w:gridCol w:w="1827"/>
        <w:gridCol w:w="2741"/>
      </w:tblGrid>
      <w:tr>
        <w:trPr>
          <w:tblHeader w:val="true"/>
        </w:trPr>
        <w:tc>
          <w:tcPr/>
          <w:p>
            <w:pPr>
              <w:pStyle w:val="Compact"/>
              <w:jc w:val="left"/>
            </w:pPr>
            <w:r>
              <w:t xml:space="preserve">Interface</w:t>
            </w:r>
          </w:p>
        </w:tc>
        <w:tc>
          <w:tcPr/>
          <w:p>
            <w:pPr>
              <w:pStyle w:val="Compact"/>
              <w:jc w:val="left"/>
            </w:pPr>
            <w:r>
              <w:t xml:space="preserve">Role</w:t>
            </w:r>
          </w:p>
        </w:tc>
        <w:tc>
          <w:tcPr/>
          <w:p>
            <w:pPr>
              <w:pStyle w:val="Compact"/>
              <w:jc w:val="left"/>
            </w:pPr>
            <w:r>
              <w:t xml:space="preserve">Signals</w:t>
            </w:r>
          </w:p>
        </w:tc>
      </w:tr>
      <w:tr>
        <w:tc>
          <w:tcPr/>
          <w:p>
            <w:pPr>
              <w:pStyle w:val="Compact"/>
              <w:jc w:val="left"/>
            </w:pPr>
            <w:r>
              <w:rPr>
                <w:bCs/>
                <w:b/>
              </w:rPr>
              <w:t xml:space="preserve">Sink AXIS</w:t>
            </w:r>
          </w:p>
        </w:tc>
        <w:tc>
          <w:tcPr/>
          <w:p>
            <w:pPr>
              <w:pStyle w:val="Compact"/>
              <w:jc w:val="left"/>
            </w:pPr>
            <w:r>
              <w:t xml:space="preserve">Receives data from network</w:t>
            </w:r>
          </w:p>
        </w:tc>
        <w:tc>
          <w:tcPr/>
          <w:p>
            <w:pPr>
              <w:pStyle w:val="Compact"/>
              <w:jc w:val="left"/>
            </w:pPr>
            <w:r>
              <w:t xml:space="preserve">TDATA, TVALID, TREADY, TLAST</w:t>
            </w:r>
          </w:p>
        </w:tc>
      </w:tr>
      <w:tr>
        <w:tc>
          <w:tcPr/>
          <w:p>
            <w:pPr>
              <w:pStyle w:val="Compact"/>
              <w:jc w:val="left"/>
            </w:pPr>
            <w:r>
              <w:rPr>
                <w:bCs/>
                <w:b/>
              </w:rPr>
              <w:t xml:space="preserve">Source AXIS</w:t>
            </w:r>
          </w:p>
        </w:tc>
        <w:tc>
          <w:tcPr/>
          <w:p>
            <w:pPr>
              <w:pStyle w:val="Compact"/>
              <w:jc w:val="left"/>
            </w:pPr>
            <w:r>
              <w:t xml:space="preserve">Sends data to network</w:t>
            </w:r>
          </w:p>
        </w:tc>
        <w:tc>
          <w:tcPr/>
          <w:p>
            <w:pPr>
              <w:pStyle w:val="Compact"/>
              <w:jc w:val="left"/>
            </w:pPr>
            <w:r>
              <w:t xml:space="preserve">TDATA, TVALID, TREADY, TLAST</w:t>
            </w:r>
          </w:p>
        </w:tc>
      </w:tr>
    </w:tbl>
    <w:p>
      <w:pPr>
        <w:pStyle w:val="BodyText"/>
      </w:pPr>
      <w:r>
        <w:rPr>
          <w:bCs/>
          <w:b/>
        </w:rPr>
        <w:t xml:space="preserve">Protocol Notes:</w:t>
      </w:r>
    </w:p>
    <w:p>
      <w:pPr>
        <w:numPr>
          <w:ilvl w:val="0"/>
          <w:numId w:val="1013"/>
        </w:numPr>
        <w:pStyle w:val="Compact"/>
      </w:pPr>
      <w:r>
        <w:t xml:space="preserve">TKEEP/TSTRB supported for partial beat handling</w:t>
      </w:r>
    </w:p>
    <w:p>
      <w:pPr>
        <w:numPr>
          <w:ilvl w:val="0"/>
          <w:numId w:val="1013"/>
        </w:numPr>
        <w:pStyle w:val="Compact"/>
      </w:pPr>
      <w:r>
        <w:t xml:space="preserve">TID/TDEST may be used for channel routing (optional)</w:t>
      </w:r>
    </w:p>
    <w:p>
      <w:pPr>
        <w:numPr>
          <w:ilvl w:val="0"/>
          <w:numId w:val="1013"/>
        </w:numPr>
        <w:pStyle w:val="Compact"/>
      </w:pPr>
      <w:r>
        <w:t xml:space="preserve">TUSER available for sideband information</w:t>
      </w:r>
    </w:p>
    <w:bookmarkEnd w:id="71"/>
    <w:bookmarkStart w:id="72" w:name="configuration-interface"/>
    <w:p>
      <w:pPr>
        <w:pStyle w:val="Heading3"/>
      </w:pPr>
      <w:r>
        <w:rPr>
          <w:rStyle w:val="SectionNumber"/>
        </w:rPr>
        <w:t xml:space="preserve">7.3.3</w:t>
      </w:r>
      <w:r>
        <w:tab/>
      </w:r>
      <w:r>
        <w:t xml:space="preserve">Configuration Interface</w:t>
      </w:r>
    </w:p>
    <w:p>
      <w:pPr>
        <w:pStyle w:val="FirstParagraph"/>
      </w:pPr>
      <w:r>
        <w:t xml:space="preserve">Software configures RAPIDS through register writes:</w:t>
      </w:r>
    </w:p>
    <w:p>
      <w:pPr>
        <w:pStyle w:val="TableCaption"/>
      </w:pPr>
      <w:r>
        <w:t xml:space="preserve">Configuration Methods</w:t>
      </w:r>
    </w:p>
    <w:tbl>
      <w:tblPr>
        <w:tblStyle w:val="Table"/>
        <w:tblW w:type="auto" w:w="0"/>
        <w:tblLook w:firstRow="1" w:lastRow="0" w:firstColumn="0" w:lastColumn="0" w:noHBand="0" w:noVBand="0" w:val="0020"/>
        <w:jc w:val="start"/>
        <w:tblCaption w:val="Configuration Methods"/>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Interface</w:t>
            </w:r>
          </w:p>
        </w:tc>
        <w:tc>
          <w:tcPr/>
          <w:p>
            <w:pPr>
              <w:pStyle w:val="Compact"/>
              <w:jc w:val="left"/>
            </w:pPr>
            <w:r>
              <w:t xml:space="preserve">Usage</w:t>
            </w:r>
          </w:p>
        </w:tc>
      </w:tr>
      <w:tr>
        <w:tc>
          <w:tcPr/>
          <w:p>
            <w:pPr>
              <w:pStyle w:val="Compact"/>
              <w:jc w:val="left"/>
            </w:pPr>
            <w:r>
              <w:rPr>
                <w:bCs/>
                <w:b/>
              </w:rPr>
              <w:t xml:space="preserve">Direct Write</w:t>
            </w:r>
          </w:p>
        </w:tc>
        <w:tc>
          <w:tcPr/>
          <w:p>
            <w:pPr>
              <w:pStyle w:val="Compact"/>
              <w:jc w:val="left"/>
            </w:pPr>
            <w:r>
              <w:t xml:space="preserve">Memory-mapped</w:t>
            </w:r>
          </w:p>
        </w:tc>
        <w:tc>
          <w:tcPr/>
          <w:p>
            <w:pPr>
              <w:pStyle w:val="Compact"/>
              <w:jc w:val="left"/>
            </w:pPr>
            <w:r>
              <w:t xml:space="preserve">Register configuration</w:t>
            </w:r>
          </w:p>
        </w:tc>
      </w:tr>
      <w:tr>
        <w:tc>
          <w:tcPr/>
          <w:p>
            <w:pPr>
              <w:pStyle w:val="Compact"/>
              <w:jc w:val="left"/>
            </w:pPr>
            <w:r>
              <w:rPr>
                <w:bCs/>
                <w:b/>
              </w:rPr>
              <w:t xml:space="preserve">Descriptor Kick</w:t>
            </w:r>
          </w:p>
        </w:tc>
        <w:tc>
          <w:tcPr/>
          <w:p>
            <w:pPr>
              <w:pStyle w:val="Compact"/>
              <w:jc w:val="left"/>
            </w:pPr>
            <w:r>
              <w:t xml:space="preserve">APB-style</w:t>
            </w:r>
          </w:p>
        </w:tc>
        <w:tc>
          <w:tcPr/>
          <w:p>
            <w:pPr>
              <w:pStyle w:val="Compact"/>
              <w:jc w:val="left"/>
            </w:pPr>
            <w:r>
              <w:t xml:space="preserve">Start descriptor processing</w:t>
            </w:r>
          </w:p>
        </w:tc>
      </w:tr>
    </w:tbl>
    <w:bookmarkEnd w:id="72"/>
    <w:bookmarkEnd w:id="73"/>
    <w:bookmarkStart w:id="76" w:name="clock-and-reset"/>
    <w:p>
      <w:pPr>
        <w:pStyle w:val="Heading2"/>
      </w:pPr>
      <w:r>
        <w:rPr>
          <w:rStyle w:val="SectionNumber"/>
        </w:rPr>
        <w:t xml:space="preserve">7.4</w:t>
      </w:r>
      <w:r>
        <w:tab/>
      </w:r>
      <w:r>
        <w:t xml:space="preserve">Clock and Reset</w:t>
      </w:r>
    </w:p>
    <w:bookmarkStart w:id="74" w:name="clock-domains"/>
    <w:p>
      <w:pPr>
        <w:pStyle w:val="Heading3"/>
      </w:pPr>
      <w:r>
        <w:rPr>
          <w:rStyle w:val="SectionNumber"/>
        </w:rPr>
        <w:t xml:space="preserve">7.4.1</w:t>
      </w:r>
      <w:r>
        <w:tab/>
      </w:r>
      <w:r>
        <w:t xml:space="preserve">Clock Domains</w:t>
      </w:r>
    </w:p>
    <w:p>
      <w:pPr>
        <w:pStyle w:val="TableCaption"/>
      </w:pPr>
      <w:r>
        <w:t xml:space="preserve">Clock Domains</w:t>
      </w:r>
    </w:p>
    <w:tbl>
      <w:tblPr>
        <w:tblStyle w:val="Table"/>
        <w:tblW w:type="auto" w:w="0"/>
        <w:tblLook w:firstRow="1" w:lastRow="0" w:firstColumn="0" w:lastColumn="0" w:noHBand="0" w:noVBand="0" w:val="0020"/>
        <w:jc w:val="start"/>
        <w:tblCaption w:val="Clock Domains"/>
      </w:tblPr>
      <w:tblGrid>
        <w:gridCol w:w="2640"/>
        <w:gridCol w:w="2640"/>
        <w:gridCol w:w="2640"/>
      </w:tblGrid>
      <w:tr>
        <w:trPr>
          <w:tblHeader w:val="true"/>
        </w:trPr>
        <w:tc>
          <w:tcPr/>
          <w:p>
            <w:pPr>
              <w:pStyle w:val="Compact"/>
              <w:jc w:val="left"/>
            </w:pPr>
            <w:r>
              <w:t xml:space="preserve">Clock</w:t>
            </w:r>
          </w:p>
        </w:tc>
        <w:tc>
          <w:tcPr/>
          <w:p>
            <w:pPr>
              <w:pStyle w:val="Compact"/>
              <w:jc w:val="left"/>
            </w:pPr>
            <w:r>
              <w:t xml:space="preserve">Frequency</w:t>
            </w:r>
          </w:p>
        </w:tc>
        <w:tc>
          <w:tcPr/>
          <w:p>
            <w:pPr>
              <w:pStyle w:val="Compact"/>
              <w:jc w:val="left"/>
            </w:pPr>
            <w:r>
              <w:t xml:space="preserve">Usage</w:t>
            </w:r>
          </w:p>
        </w:tc>
      </w:tr>
      <w:tr>
        <w:tc>
          <w:tcPr/>
          <w:p>
            <w:pPr>
              <w:pStyle w:val="Compact"/>
              <w:jc w:val="left"/>
            </w:pPr>
            <w:r>
              <w:rPr>
                <w:rStyle w:val="VerbatimChar"/>
              </w:rPr>
              <w:t xml:space="preserve">aclk</w:t>
            </w:r>
          </w:p>
        </w:tc>
        <w:tc>
          <w:tcPr/>
          <w:p>
            <w:pPr>
              <w:pStyle w:val="Compact"/>
              <w:jc w:val="left"/>
            </w:pPr>
            <w:r>
              <w:t xml:space="preserve">100-500 MHz</w:t>
            </w:r>
          </w:p>
        </w:tc>
        <w:tc>
          <w:tcPr/>
          <w:p>
            <w:pPr>
              <w:pStyle w:val="Compact"/>
              <w:jc w:val="left"/>
            </w:pPr>
            <w:r>
              <w:t xml:space="preserve">All RAPIDS logic</w:t>
            </w:r>
          </w:p>
        </w:tc>
      </w:tr>
    </w:tbl>
    <w:p>
      <w:pPr>
        <w:pStyle w:val="BodyText"/>
      </w:pPr>
      <w:r>
        <w:rPr>
          <w:bCs/>
          <w:b/>
        </w:rPr>
        <w:t xml:space="preserve">Note:</w:t>
      </w:r>
      <w:r>
        <w:t xml:space="preserve"> </w:t>
      </w:r>
      <w:r>
        <w:t xml:space="preserve">RAPIDS Beats uses a single clock domain. CDC (clock domain crossing) to different frequency domains must be handled externally.</w:t>
      </w:r>
    </w:p>
    <w:bookmarkEnd w:id="74"/>
    <w:bookmarkStart w:id="75" w:name="reset-requirements"/>
    <w:p>
      <w:pPr>
        <w:pStyle w:val="Heading3"/>
      </w:pPr>
      <w:r>
        <w:rPr>
          <w:rStyle w:val="SectionNumber"/>
        </w:rPr>
        <w:t xml:space="preserve">7.4.2</w:t>
      </w:r>
      <w:r>
        <w:tab/>
      </w:r>
      <w:r>
        <w:t xml:space="preserve">Reset Requirements</w:t>
      </w:r>
    </w:p>
    <w:p>
      <w:pPr>
        <w:pStyle w:val="TableCaption"/>
      </w:pPr>
      <w:r>
        <w:t xml:space="preserve">Reset Signals</w:t>
      </w:r>
    </w:p>
    <w:tbl>
      <w:tblPr>
        <w:tblStyle w:val="Table"/>
        <w:tblW w:type="auto" w:w="0"/>
        <w:tblLook w:firstRow="1" w:lastRow="0" w:firstColumn="0" w:lastColumn="0" w:noHBand="0" w:noVBand="0" w:val="0020"/>
        <w:jc w:val="start"/>
        <w:tblCaption w:val="Reset Signals"/>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aresetn</w:t>
            </w:r>
          </w:p>
        </w:tc>
        <w:tc>
          <w:tcPr/>
          <w:p>
            <w:pPr>
              <w:pStyle w:val="Compact"/>
              <w:jc w:val="left"/>
            </w:pPr>
            <w:r>
              <w:t xml:space="preserve">Active-low</w:t>
            </w:r>
          </w:p>
        </w:tc>
        <w:tc>
          <w:tcPr/>
          <w:p>
            <w:pPr>
              <w:pStyle w:val="Compact"/>
              <w:jc w:val="left"/>
            </w:pPr>
            <w:r>
              <w:t xml:space="preserve">Async assert, sync deassert</w:t>
            </w:r>
          </w:p>
        </w:tc>
      </w:tr>
    </w:tbl>
    <w:p>
      <w:pPr>
        <w:pStyle w:val="BodyText"/>
      </w:pPr>
      <w:r>
        <w:rPr>
          <w:bCs/>
          <w:b/>
        </w:rPr>
        <w:t xml:space="preserve">Reset Sequence:</w:t>
      </w:r>
    </w:p>
    <w:p>
      <w:pPr>
        <w:numPr>
          <w:ilvl w:val="0"/>
          <w:numId w:val="1014"/>
        </w:numPr>
        <w:pStyle w:val="Compact"/>
      </w:pPr>
      <w:r>
        <w:t xml:space="preserve">Assert</w:t>
      </w:r>
      <w:r>
        <w:t xml:space="preserve"> </w:t>
      </w:r>
      <w:r>
        <w:rPr>
          <w:rStyle w:val="VerbatimChar"/>
        </w:rPr>
        <w:t xml:space="preserve">aresetn</w:t>
      </w:r>
      <w:r>
        <w:t xml:space="preserve"> </w:t>
      </w:r>
      <w:r>
        <w:t xml:space="preserve">low for minimum 4 clock cycles</w:t>
      </w:r>
    </w:p>
    <w:p>
      <w:pPr>
        <w:numPr>
          <w:ilvl w:val="0"/>
          <w:numId w:val="1014"/>
        </w:numPr>
        <w:pStyle w:val="Compact"/>
      </w:pPr>
      <w:r>
        <w:t xml:space="preserve">Ensure all AXI interfaces are idle before reset</w:t>
      </w:r>
    </w:p>
    <w:p>
      <w:pPr>
        <w:numPr>
          <w:ilvl w:val="0"/>
          <w:numId w:val="1014"/>
        </w:numPr>
        <w:pStyle w:val="Compact"/>
      </w:pPr>
      <w:r>
        <w:t xml:space="preserve">Release reset synchronously to</w:t>
      </w:r>
      <w:r>
        <w:t xml:space="preserve"> </w:t>
      </w:r>
      <w:r>
        <w:rPr>
          <w:rStyle w:val="VerbatimChar"/>
        </w:rPr>
        <w:t xml:space="preserve">aclk</w:t>
      </w:r>
      <w:r>
        <w:t xml:space="preserve"> </w:t>
      </w:r>
      <w:r>
        <w:t xml:space="preserve">rising edge</w:t>
      </w:r>
    </w:p>
    <w:p>
      <w:pPr>
        <w:numPr>
          <w:ilvl w:val="0"/>
          <w:numId w:val="1014"/>
        </w:numPr>
        <w:pStyle w:val="Compact"/>
      </w:pPr>
      <w:r>
        <w:t xml:space="preserve">Wait 16 clock cycles before initiating transfers</w:t>
      </w:r>
    </w:p>
    <w:bookmarkEnd w:id="75"/>
    <w:bookmarkEnd w:id="76"/>
    <w:bookmarkStart w:id="79" w:name="power-considerations"/>
    <w:p>
      <w:pPr>
        <w:pStyle w:val="Heading2"/>
      </w:pPr>
      <w:r>
        <w:rPr>
          <w:rStyle w:val="SectionNumber"/>
        </w:rPr>
        <w:t xml:space="preserve">7.5</w:t>
      </w:r>
      <w:r>
        <w:tab/>
      </w:r>
      <w:r>
        <w:t xml:space="preserve">Power Considerations</w:t>
      </w:r>
    </w:p>
    <w:bookmarkStart w:id="77" w:name="clock-gating"/>
    <w:p>
      <w:pPr>
        <w:pStyle w:val="Heading3"/>
      </w:pPr>
      <w:r>
        <w:rPr>
          <w:rStyle w:val="SectionNumber"/>
        </w:rPr>
        <w:t xml:space="preserve">7.5.1</w:t>
      </w:r>
      <w:r>
        <w:tab/>
      </w:r>
      <w:r>
        <w:t xml:space="preserve">Clock Gating</w:t>
      </w:r>
    </w:p>
    <w:p>
      <w:pPr>
        <w:pStyle w:val="FirstParagraph"/>
      </w:pPr>
      <w:r>
        <w:t xml:space="preserve">RAPIDS supports optional clock gating for power reduction:</w:t>
      </w:r>
    </w:p>
    <w:p>
      <w:pPr>
        <w:numPr>
          <w:ilvl w:val="0"/>
          <w:numId w:val="1015"/>
        </w:numPr>
        <w:pStyle w:val="Compact"/>
      </w:pPr>
      <w:r>
        <w:rPr>
          <w:bCs/>
          <w:b/>
        </w:rPr>
        <w:t xml:space="preserve">Idle Detection:</w:t>
      </w:r>
      <w:r>
        <w:t xml:space="preserve"> </w:t>
      </w:r>
      <w:r>
        <w:t xml:space="preserve">Automatic when no transfers pending</w:t>
      </w:r>
    </w:p>
    <w:p>
      <w:pPr>
        <w:numPr>
          <w:ilvl w:val="0"/>
          <w:numId w:val="1015"/>
        </w:numPr>
        <w:pStyle w:val="Compact"/>
      </w:pPr>
      <w:r>
        <w:rPr>
          <w:bCs/>
          <w:b/>
        </w:rPr>
        <w:t xml:space="preserve">Per-Channel Gating:</w:t>
      </w:r>
      <w:r>
        <w:t xml:space="preserve"> </w:t>
      </w:r>
      <w:r>
        <w:t xml:space="preserve">Individual channels can be clock-gated</w:t>
      </w:r>
    </w:p>
    <w:p>
      <w:pPr>
        <w:numPr>
          <w:ilvl w:val="0"/>
          <w:numId w:val="1015"/>
        </w:numPr>
        <w:pStyle w:val="Compact"/>
      </w:pPr>
      <w:r>
        <w:rPr>
          <w:bCs/>
          <w:b/>
        </w:rPr>
        <w:t xml:space="preserve">External Control:</w:t>
      </w:r>
      <w:r>
        <w:t xml:space="preserve"> </w:t>
      </w:r>
      <w:r>
        <w:rPr>
          <w:rStyle w:val="VerbatimChar"/>
        </w:rPr>
        <w:t xml:space="preserve">cfg_clock_enable</w:t>
      </w:r>
      <w:r>
        <w:t xml:space="preserve"> </w:t>
      </w:r>
      <w:r>
        <w:t xml:space="preserve">override available</w:t>
      </w:r>
    </w:p>
    <w:bookmarkEnd w:id="77"/>
    <w:bookmarkStart w:id="78" w:name="power-states"/>
    <w:p>
      <w:pPr>
        <w:pStyle w:val="Heading3"/>
      </w:pPr>
      <w:r>
        <w:rPr>
          <w:rStyle w:val="SectionNumber"/>
        </w:rPr>
        <w:t xml:space="preserve">7.5.2</w:t>
      </w:r>
      <w:r>
        <w:tab/>
      </w:r>
      <w:r>
        <w:t xml:space="preserve">Power States</w:t>
      </w:r>
    </w:p>
    <w:p>
      <w:pPr>
        <w:pStyle w:val="TableCaption"/>
      </w:pPr>
      <w:r>
        <w:t xml:space="preserve">Power States</w:t>
      </w:r>
    </w:p>
    <w:tbl>
      <w:tblPr>
        <w:tblStyle w:val="Table"/>
        <w:tblW w:type="auto" w:w="0"/>
        <w:tblLook w:firstRow="1" w:lastRow="0" w:firstColumn="0" w:lastColumn="0" w:noHBand="0" w:noVBand="0" w:val="0020"/>
        <w:jc w:val="start"/>
        <w:tblCaption w:val="Power States"/>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Description</w:t>
            </w:r>
          </w:p>
        </w:tc>
        <w:tc>
          <w:tcPr/>
          <w:p>
            <w:pPr>
              <w:pStyle w:val="Compact"/>
              <w:jc w:val="left"/>
            </w:pPr>
            <w:r>
              <w:t xml:space="preserve">Exit Latency</w:t>
            </w:r>
          </w:p>
        </w:tc>
      </w:tr>
      <w:tr>
        <w:tc>
          <w:tcPr/>
          <w:p>
            <w:pPr>
              <w:pStyle w:val="Compact"/>
              <w:jc w:val="left"/>
            </w:pPr>
            <w:r>
              <w:rPr>
                <w:bCs/>
                <w:b/>
              </w:rPr>
              <w:t xml:space="preserve">Active</w:t>
            </w:r>
          </w:p>
        </w:tc>
        <w:tc>
          <w:tcPr/>
          <w:p>
            <w:pPr>
              <w:pStyle w:val="Compact"/>
              <w:jc w:val="left"/>
            </w:pPr>
            <w:r>
              <w:t xml:space="preserve">Normal operation</w:t>
            </w:r>
          </w:p>
        </w:tc>
        <w:tc>
          <w:tcPr/>
          <w:p>
            <w:pPr>
              <w:pStyle w:val="Compact"/>
              <w:jc w:val="left"/>
            </w:pPr>
            <w:r>
              <w:t xml:space="preserve">0 cycles</w:t>
            </w:r>
          </w:p>
        </w:tc>
      </w:tr>
      <w:tr>
        <w:tc>
          <w:tcPr/>
          <w:p>
            <w:pPr>
              <w:pStyle w:val="Compact"/>
              <w:jc w:val="left"/>
            </w:pPr>
            <w:r>
              <w:rPr>
                <w:bCs/>
                <w:b/>
              </w:rPr>
              <w:t xml:space="preserve">Idle</w:t>
            </w:r>
          </w:p>
        </w:tc>
        <w:tc>
          <w:tcPr/>
          <w:p>
            <w:pPr>
              <w:pStyle w:val="Compact"/>
              <w:jc w:val="left"/>
            </w:pPr>
            <w:r>
              <w:t xml:space="preserve">No pending transfers</w:t>
            </w:r>
          </w:p>
        </w:tc>
        <w:tc>
          <w:tcPr/>
          <w:p>
            <w:pPr>
              <w:pStyle w:val="Compact"/>
              <w:jc w:val="left"/>
            </w:pPr>
            <w:r>
              <w:t xml:space="preserve">1 cycle</w:t>
            </w:r>
          </w:p>
        </w:tc>
      </w:tr>
      <w:tr>
        <w:tc>
          <w:tcPr/>
          <w:p>
            <w:pPr>
              <w:pStyle w:val="Compact"/>
              <w:jc w:val="left"/>
            </w:pPr>
            <w:r>
              <w:rPr>
                <w:bCs/>
                <w:b/>
              </w:rPr>
              <w:t xml:space="preserve">Gated</w:t>
            </w:r>
          </w:p>
        </w:tc>
        <w:tc>
          <w:tcPr/>
          <w:p>
            <w:pPr>
              <w:pStyle w:val="Compact"/>
              <w:jc w:val="left"/>
            </w:pPr>
            <w:r>
              <w:t xml:space="preserve">Clock disabled</w:t>
            </w:r>
          </w:p>
        </w:tc>
        <w:tc>
          <w:tcPr/>
          <w:p>
            <w:pPr>
              <w:pStyle w:val="Compact"/>
              <w:jc w:val="left"/>
            </w:pPr>
            <w:r>
              <w:t xml:space="preserve">4 cycles</w:t>
            </w:r>
          </w:p>
        </w:tc>
      </w:tr>
    </w:tbl>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78"/>
    <w:bookmarkEnd w:id="79"/>
    <w:bookmarkEnd w:id="80"/>
    <w:bookmarkStart w:id="96" w:name="block-diagram"/>
    <w:p>
      <w:pPr>
        <w:pStyle w:val="Heading1"/>
      </w:pPr>
      <w:r>
        <w:rPr>
          <w:rStyle w:val="SectionNumber"/>
        </w:rPr>
        <w:t xml:space="preserve">8</w:t>
      </w:r>
      <w:r>
        <w:tab/>
      </w:r>
      <w:r>
        <w:t xml:space="preserve">Block Diagram</w:t>
      </w:r>
    </w:p>
    <w:bookmarkStart w:id="85" w:name="top-level-architecture"/>
    <w:p>
      <w:pPr>
        <w:pStyle w:val="Heading2"/>
      </w:pPr>
      <w:r>
        <w:rPr>
          <w:rStyle w:val="SectionNumber"/>
        </w:rPr>
        <w:t xml:space="preserve">8.1</w:t>
      </w:r>
      <w:r>
        <w:tab/>
      </w:r>
      <w:r>
        <w:t xml:space="preserve">Top-Level Architecture</w:t>
      </w:r>
    </w:p>
    <w:tbl>
      <w:tblPr>
        <w:tblStyle w:val="FigureTable"/>
        <w:tblW w:type="auto" w:w="0"/>
        <w:tblLook w:firstRow="0" w:lastRow="0" w:firstColumn="0" w:lastColumn="0"/>
        <w:jc w:val="center"/>
      </w:tblPr>
      <w:tblGrid>
        <w:gridCol w:w="7920"/>
      </w:tblGrid>
      <w:tr>
        <w:tc>
          <w:tcPr/>
          <w:p>
            <w:pPr>
              <w:pStyle w:val="Compact"/>
              <w:jc w:val="center"/>
            </w:pPr>
            <w:r>
              <w:t xml:space="preserve">RAPIDS Beats Block Diagram</w:t>
            </w:r>
          </w:p>
        </w:tc>
      </w:tr>
    </w:tbl>
    <w:p>
      <w:pPr>
        <w:pStyle w:val="ImageCaption"/>
      </w:pPr>
      <w:r>
        <w:t xml:space="preserve">RAPIDS Beats Block Diagram</w:t>
      </w:r>
    </w:p>
    <w:p>
      <w:pPr>
        <w:pStyle w:val="BodyText"/>
      </w:pPr>
      <w:r>
        <w:rPr>
          <w:bCs/>
          <w:b/>
        </w:rPr>
        <w:t xml:space="preserve">Source:</w:t>
      </w:r>
      <w:r>
        <w:t xml:space="preserve"> </w:t>
      </w:r>
      <w:hyperlink r:id="rId81">
        <w:r>
          <w:rPr>
            <w:rStyle w:val="Hyperlink"/>
          </w:rPr>
          <w:t xml:space="preserve">04_block_diagram.mmd</w:t>
        </w:r>
      </w:hyperlink>
    </w:p>
    <w:p>
      <w:pPr>
        <w:pStyle w:val="CaptionedFigure"/>
      </w:pPr>
      <w:r>
        <w:drawing>
          <wp:inline>
            <wp:extent cx="5334000" cy="2469696"/>
            <wp:effectExtent b="0" l="0" r="0" t="0"/>
            <wp:docPr descr="Diagram 4" title="" id="83" name="Picture"/>
            <a:graphic>
              <a:graphicData uri="http://schemas.openxmlformats.org/drawingml/2006/picture">
                <pic:pic>
                  <pic:nvPicPr>
                    <pic:cNvPr descr="/tmp/tmphfs9nlbw/gen_images/mermaid_4.png" id="84" name="Picture"/>
                    <pic:cNvPicPr>
                      <a:picLocks noChangeArrowheads="1" noChangeAspect="1"/>
                    </pic:cNvPicPr>
                  </pic:nvPicPr>
                  <pic:blipFill>
                    <a:blip r:embed="rId82"/>
                    <a:stretch>
                      <a:fillRect/>
                    </a:stretch>
                  </pic:blipFill>
                  <pic:spPr bwMode="auto">
                    <a:xfrm>
                      <a:off x="0" y="0"/>
                      <a:ext cx="5334000" cy="2469696"/>
                    </a:xfrm>
                    <a:prstGeom prst="rect">
                      <a:avLst/>
                    </a:prstGeom>
                    <a:noFill/>
                    <a:ln w="9525">
                      <a:noFill/>
                      <a:headEnd/>
                      <a:tailEnd/>
                    </a:ln>
                  </pic:spPr>
                </pic:pic>
              </a:graphicData>
            </a:graphic>
          </wp:inline>
        </w:drawing>
      </w:r>
    </w:p>
    <w:p>
      <w:pPr>
        <w:pStyle w:val="ImageCaption"/>
      </w:pPr>
      <w:r>
        <w:t xml:space="preserve">Diagram 4</w:t>
      </w:r>
    </w:p>
    <w:bookmarkEnd w:id="85"/>
    <w:bookmarkStart w:id="89" w:name="top-level-integration-rapids_beats_top"/>
    <w:p>
      <w:pPr>
        <w:pStyle w:val="Heading2"/>
      </w:pPr>
      <w:r>
        <w:rPr>
          <w:rStyle w:val="SectionNumber"/>
        </w:rPr>
        <w:t xml:space="preserve">8.2</w:t>
      </w:r>
      <w:r>
        <w:tab/>
      </w:r>
      <w:r>
        <w:t xml:space="preserve">Top-Level Integration (rapids_beats_top)</w:t>
      </w:r>
    </w:p>
    <w:p>
      <w:pPr>
        <w:pStyle w:val="FirstParagraph"/>
      </w:pPr>
      <w:r>
        <w:rPr>
          <w:rStyle w:val="VerbatimChar"/>
        </w:rPr>
        <w:t xml:space="preserve">rapids_core_beats</w:t>
      </w:r>
      <w:r>
        <w:t xml:space="preserve"> </w:t>
      </w:r>
      <w:r>
        <w:t xml:space="preserve">is wrapped by</w:t>
      </w:r>
      <w:r>
        <w:t xml:space="preserve"> </w:t>
      </w:r>
      <w:r>
        <w:rPr>
          <w:rStyle w:val="VerbatimChar"/>
        </w:rPr>
        <w:t xml:space="preserve">rapids_beats_top</w:t>
      </w:r>
      <w:r>
        <w:t xml:space="preserve">, which adds the software</w:t>
      </w:r>
      <w:r>
        <w:t xml:space="preserve"> </w:t>
      </w:r>
      <w:r>
        <w:t xml:space="preserve">register interface, configuration mapping, and monitoring infrastructure. A</w:t>
      </w:r>
      <w:r>
        <w:t xml:space="preserve"> </w:t>
      </w:r>
      <w:r>
        <w:t xml:space="preserve">single APB slave feeds a command/response router that splits accesses between</w:t>
      </w:r>
      <w:r>
        <w:t xml:space="preserve"> </w:t>
      </w:r>
      <w:r>
        <w:t xml:space="preserve">per-channel descriptor kick-off (</w:t>
      </w:r>
      <w:r>
        <w:rPr>
          <w:rStyle w:val="VerbatimChar"/>
        </w:rPr>
        <w:t xml:space="preserve">apbtodescr</w:t>
      </w:r>
      <w:r>
        <w:t xml:space="preserve">, 0x000-0x03F) and the</w:t>
      </w:r>
      <w:r>
        <w:t xml:space="preserve"> </w:t>
      </w:r>
      <w:r>
        <w:rPr>
          <w:rStyle w:val="VerbatimChar"/>
        </w:rPr>
        <w:t xml:space="preserve">rapids_regs</w:t>
      </w:r>
      <w:r>
        <w:t xml:space="preserve"> </w:t>
      </w:r>
      <w:r>
        <w:t xml:space="preserve">register block (base config at 0x100-0x3FF, monitor regfile at 0x1000).</w:t>
      </w:r>
      <w:r>
        <w:t xml:space="preserve"> </w:t>
      </w:r>
      <w:r>
        <w:rPr>
          <w:rStyle w:val="VerbatimChar"/>
        </w:rPr>
        <w:t xml:space="preserve">rapids_config_block</w:t>
      </w:r>
      <w:r>
        <w:t xml:space="preserve"> </w:t>
      </w:r>
      <w:r>
        <w:t xml:space="preserve">translates the register</w:t>
      </w:r>
      <w:r>
        <w:t xml:space="preserve"> </w:t>
      </w:r>
      <w:r>
        <w:rPr>
          <w:rStyle w:val="VerbatimChar"/>
        </w:rPr>
        <w:t xml:space="preserve">hwif_out</w:t>
      </w:r>
      <w:r>
        <w:t xml:space="preserve"> </w:t>
      </w:r>
      <w:r>
        <w:t xml:space="preserve">into the core/monitor</w:t>
      </w:r>
      <w:r>
        <w:t xml:space="preserve"> </w:t>
      </w:r>
      <w:r>
        <w:rPr>
          <w:rStyle w:val="VerbatimChar"/>
        </w:rPr>
        <w:t xml:space="preserve">cfg_*</w:t>
      </w:r>
      <w:r>
        <w:t xml:space="preserve"> </w:t>
      </w:r>
      <w:r>
        <w:t xml:space="preserve">signals.</w:t>
      </w:r>
    </w:p>
    <w:p>
      <w:pPr>
        <w:pStyle w:val="BodyText"/>
      </w:pPr>
      <w:r>
        <w:t xml:space="preserve">When</w:t>
      </w:r>
      <w:r>
        <w:t xml:space="preserve"> </w:t>
      </w:r>
      <w:r>
        <w:rPr>
          <w:rStyle w:val="VerbatimChar"/>
        </w:rPr>
        <w:t xml:space="preserve">USE_AXI_MONITORS = 1</w:t>
      </w:r>
      <w:r>
        <w:t xml:space="preserve">, AXI transaction monitors observe the read and write</w:t>
      </w:r>
      <w:r>
        <w:t xml:space="preserve"> </w:t>
      </w:r>
      <w:r>
        <w:t xml:space="preserve">data masters; their packets are merged with the core descriptor-monitor packet</w:t>
      </w:r>
      <w:r>
        <w:t xml:space="preserve"> </w:t>
      </w:r>
      <w:r>
        <w:t xml:space="preserve">by a</w:t>
      </w:r>
      <w:r>
        <w:t xml:space="preserve"> </w:t>
      </w:r>
      <w:r>
        <w:rPr>
          <w:rStyle w:val="VerbatimChar"/>
        </w:rPr>
        <w:t xml:space="preserve">monbus_arbiter</w:t>
      </w:r>
      <w:r>
        <w:t xml:space="preserve"> </w:t>
      </w:r>
      <w:r>
        <w:t xml:space="preserve">and delivered through a</w:t>
      </w:r>
      <w:r>
        <w:t xml:space="preserve"> </w:t>
      </w:r>
      <w:r>
        <w:rPr>
          <w:rStyle w:val="VerbatimChar"/>
        </w:rPr>
        <w:t xml:space="preserve">monbus_axil_axil_group</w:t>
      </w:r>
      <w:r>
        <w:t xml:space="preserve"> </w:t>
      </w:r>
      <w:r>
        <w:t xml:space="preserve">to an</w:t>
      </w:r>
      <w:r>
        <w:t xml:space="preserve"> </w:t>
      </w:r>
      <w:r>
        <w:t xml:space="preserve">AXI-Lite error-drain slave, an AXI-Lite capture master, and a</w:t>
      </w:r>
      <w:r>
        <w:t xml:space="preserve"> </w:t>
      </w:r>
      <w:r>
        <w:rPr>
          <w:rStyle w:val="VerbatimChar"/>
        </w:rPr>
        <w:t xml:space="preserve">mon_irq</w:t>
      </w:r>
      <w:r>
        <w:t xml:space="preserve"> </w:t>
      </w:r>
      <w:r>
        <w:t xml:space="preserve">interrupt.</w:t>
      </w:r>
    </w:p>
    <w:p>
      <w:pPr>
        <w:pStyle w:val="CaptionedFigure"/>
      </w:pPr>
      <w:r>
        <w:drawing>
          <wp:inline>
            <wp:extent cx="5334000" cy="7189902"/>
            <wp:effectExtent b="0" l="0" r="0" t="0"/>
            <wp:docPr descr="Diagram 5" title="" id="87" name="Picture"/>
            <a:graphic>
              <a:graphicData uri="http://schemas.openxmlformats.org/drawingml/2006/picture">
                <pic:pic>
                  <pic:nvPicPr>
                    <pic:cNvPr descr="/tmp/tmphfs9nlbw/gen_images/mermaid_5.png" id="88" name="Picture"/>
                    <pic:cNvPicPr>
                      <a:picLocks noChangeArrowheads="1" noChangeAspect="1"/>
                    </pic:cNvPicPr>
                  </pic:nvPicPr>
                  <pic:blipFill>
                    <a:blip r:embed="rId86"/>
                    <a:stretch>
                      <a:fillRect/>
                    </a:stretch>
                  </pic:blipFill>
                  <pic:spPr bwMode="auto">
                    <a:xfrm>
                      <a:off x="0" y="0"/>
                      <a:ext cx="5334000" cy="7189902"/>
                    </a:xfrm>
                    <a:prstGeom prst="rect">
                      <a:avLst/>
                    </a:prstGeom>
                    <a:noFill/>
                    <a:ln w="9525">
                      <a:noFill/>
                      <a:headEnd/>
                      <a:tailEnd/>
                    </a:ln>
                  </pic:spPr>
                </pic:pic>
              </a:graphicData>
            </a:graphic>
          </wp:inline>
        </w:drawing>
      </w:r>
    </w:p>
    <w:p>
      <w:pPr>
        <w:pStyle w:val="ImageCaption"/>
      </w:pPr>
      <w:r>
        <w:t xml:space="preserve">Diagram 5</w:t>
      </w:r>
    </w:p>
    <w:bookmarkEnd w:id="89"/>
    <w:bookmarkStart w:id="93" w:name="component-summary"/>
    <w:p>
      <w:pPr>
        <w:pStyle w:val="Heading2"/>
      </w:pPr>
      <w:r>
        <w:rPr>
          <w:rStyle w:val="SectionNumber"/>
        </w:rPr>
        <w:t xml:space="preserve">8.3</w:t>
      </w:r>
      <w:r>
        <w:tab/>
      </w:r>
      <w:r>
        <w:t xml:space="preserve">Component Summary</w:t>
      </w:r>
    </w:p>
    <w:bookmarkStart w:id="90" w:name="scheduler-group-array"/>
    <w:p>
      <w:pPr>
        <w:pStyle w:val="Heading3"/>
      </w:pPr>
      <w:r>
        <w:rPr>
          <w:rStyle w:val="SectionNumber"/>
        </w:rPr>
        <w:t xml:space="preserve">8.3.1</w:t>
      </w:r>
      <w:r>
        <w:tab/>
      </w:r>
      <w:r>
        <w:t xml:space="preserve">Scheduler Group Array</w:t>
      </w:r>
    </w:p>
    <w:p>
      <w:pPr>
        <w:pStyle w:val="FirstParagraph"/>
      </w:pPr>
      <w:r>
        <w:t xml:space="preserve">The scheduler group array manages 8 independent channels:</w:t>
      </w:r>
    </w:p>
    <w:p>
      <w:pPr>
        <w:pStyle w:val="TableCaption"/>
      </w:pPr>
      <w:r>
        <w:t xml:space="preserve">Scheduler Array Components</w:t>
      </w:r>
    </w:p>
    <w:tbl>
      <w:tblPr>
        <w:tblStyle w:val="Table"/>
        <w:tblW w:type="auto" w:w="0"/>
        <w:tblLook w:firstRow="1" w:lastRow="0" w:firstColumn="0" w:lastColumn="0" w:noHBand="0" w:noVBand="0" w:val="0020"/>
        <w:jc w:val="start"/>
        <w:tblCaption w:val="Scheduler Array Components"/>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Instance Count</w:t>
            </w:r>
          </w:p>
        </w:tc>
        <w:tc>
          <w:tcPr/>
          <w:p>
            <w:pPr>
              <w:pStyle w:val="Compact"/>
              <w:jc w:val="left"/>
            </w:pPr>
            <w:r>
              <w:t xml:space="preserve">Purpose</w:t>
            </w:r>
          </w:p>
        </w:tc>
      </w:tr>
      <w:tr>
        <w:tc>
          <w:tcPr/>
          <w:p>
            <w:pPr>
              <w:pStyle w:val="Compact"/>
              <w:jc w:val="left"/>
            </w:pPr>
            <w:r>
              <w:rPr>
                <w:rStyle w:val="VerbatimChar"/>
              </w:rPr>
              <w:t xml:space="preserve">scheduler_beats</w:t>
            </w:r>
          </w:p>
        </w:tc>
        <w:tc>
          <w:tcPr/>
          <w:p>
            <w:pPr>
              <w:pStyle w:val="Compact"/>
              <w:jc w:val="left"/>
            </w:pPr>
            <w:r>
              <w:t xml:space="preserve">8</w:t>
            </w:r>
          </w:p>
        </w:tc>
        <w:tc>
          <w:tcPr/>
          <w:p>
            <w:pPr>
              <w:pStyle w:val="Compact"/>
              <w:jc w:val="left"/>
            </w:pPr>
            <w:r>
              <w:t xml:space="preserve">Transfer coordination per channel</w:t>
            </w:r>
          </w:p>
        </w:tc>
      </w:tr>
      <w:tr>
        <w:tc>
          <w:tcPr/>
          <w:p>
            <w:pPr>
              <w:pStyle w:val="Compact"/>
              <w:jc w:val="left"/>
            </w:pPr>
            <w:r>
              <w:rPr>
                <w:rStyle w:val="VerbatimChar"/>
              </w:rPr>
              <w:t xml:space="preserve">descriptor_engine_beats</w:t>
            </w:r>
          </w:p>
        </w:tc>
        <w:tc>
          <w:tcPr/>
          <w:p>
            <w:pPr>
              <w:pStyle w:val="Compact"/>
              <w:jc w:val="left"/>
            </w:pPr>
            <w:r>
              <w:t xml:space="preserve">8</w:t>
            </w:r>
          </w:p>
        </w:tc>
        <w:tc>
          <w:tcPr/>
          <w:p>
            <w:pPr>
              <w:pStyle w:val="Compact"/>
              <w:jc w:val="left"/>
            </w:pPr>
            <w:r>
              <w:t xml:space="preserve">Descriptor fetch and parse</w:t>
            </w:r>
          </w:p>
        </w:tc>
      </w:tr>
      <w:tr>
        <w:tc>
          <w:tcPr/>
          <w:p>
            <w:pPr>
              <w:pStyle w:val="Compact"/>
              <w:jc w:val="left"/>
            </w:pPr>
            <w:r>
              <w:t xml:space="preserve">Descriptor AXI Arbiter</w:t>
            </w:r>
          </w:p>
        </w:tc>
        <w:tc>
          <w:tcPr/>
          <w:p>
            <w:pPr>
              <w:pStyle w:val="Compact"/>
              <w:jc w:val="left"/>
            </w:pPr>
            <w:r>
              <w:t xml:space="preserve">1</w:t>
            </w:r>
          </w:p>
        </w:tc>
        <w:tc>
          <w:tcPr/>
          <w:p>
            <w:pPr>
              <w:pStyle w:val="Compact"/>
              <w:jc w:val="left"/>
            </w:pPr>
            <w:r>
              <w:t xml:space="preserve">Shared AXI4 for descriptor fetch</w:t>
            </w:r>
          </w:p>
        </w:tc>
      </w:tr>
    </w:tbl>
    <w:bookmarkEnd w:id="90"/>
    <w:bookmarkStart w:id="91" w:name="sink-data-path"/>
    <w:p>
      <w:pPr>
        <w:pStyle w:val="Heading3"/>
      </w:pPr>
      <w:r>
        <w:rPr>
          <w:rStyle w:val="SectionNumber"/>
        </w:rPr>
        <w:t xml:space="preserve">8.3.2</w:t>
      </w:r>
      <w:r>
        <w:tab/>
      </w:r>
      <w:r>
        <w:t xml:space="preserve">Sink Data Path</w:t>
      </w:r>
    </w:p>
    <w:p>
      <w:pPr>
        <w:pStyle w:val="FirstParagraph"/>
      </w:pPr>
      <w:r>
        <w:t xml:space="preserve">Network-to-memory data flow:</w:t>
      </w:r>
    </w:p>
    <w:p>
      <w:pPr>
        <w:pStyle w:val="TableCaption"/>
      </w:pPr>
      <w:r>
        <w:t xml:space="preserve">Sink Path Components</w:t>
      </w:r>
    </w:p>
    <w:tbl>
      <w:tblPr>
        <w:tblStyle w:val="Table"/>
        <w:tblW w:type="auto" w:w="0"/>
        <w:tblLook w:firstRow="1" w:lastRow="0" w:firstColumn="0" w:lastColumn="0" w:noHBand="0" w:noVBand="0" w:val="0020"/>
        <w:jc w:val="start"/>
        <w:tblCaption w:val="Sink Path Components"/>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rPr>
                <w:rStyle w:val="VerbatimChar"/>
              </w:rPr>
              <w:t xml:space="preserve">snk_sram_controller_beats</w:t>
            </w:r>
          </w:p>
        </w:tc>
        <w:tc>
          <w:tcPr/>
          <w:p>
            <w:pPr>
              <w:pStyle w:val="Compact"/>
              <w:jc w:val="left"/>
            </w:pPr>
            <w:r>
              <w:t xml:space="preserve">Multi-channel SRAM management</w:t>
            </w:r>
          </w:p>
        </w:tc>
      </w:tr>
      <w:tr>
        <w:tc>
          <w:tcPr/>
          <w:p>
            <w:pPr>
              <w:pStyle w:val="Compact"/>
              <w:jc w:val="left"/>
            </w:pPr>
            <w:r>
              <w:rPr>
                <w:rStyle w:val="VerbatimChar"/>
              </w:rPr>
              <w:t xml:space="preserve">axi_write_engine_beats</w:t>
            </w:r>
          </w:p>
        </w:tc>
        <w:tc>
          <w:tcPr/>
          <w:p>
            <w:pPr>
              <w:pStyle w:val="Compact"/>
              <w:jc w:val="left"/>
            </w:pPr>
            <w:r>
              <w:t xml:space="preserve">AXI4 burst write generation</w:t>
            </w:r>
          </w:p>
        </w:tc>
      </w:tr>
      <w:tr>
        <w:tc>
          <w:tcPr/>
          <w:p>
            <w:pPr>
              <w:pStyle w:val="Compact"/>
              <w:jc w:val="left"/>
            </w:pPr>
            <w:r>
              <w:rPr>
                <w:rStyle w:val="VerbatimChar"/>
              </w:rPr>
              <w:t xml:space="preserve">alloc_ctrl_beats</w:t>
            </w:r>
          </w:p>
        </w:tc>
        <w:tc>
          <w:tcPr/>
          <w:p>
            <w:pPr>
              <w:pStyle w:val="Compact"/>
              <w:jc w:val="left"/>
            </w:pPr>
            <w:r>
              <w:t xml:space="preserve">Space allocation tracking</w:t>
            </w:r>
          </w:p>
        </w:tc>
      </w:tr>
      <w:tr>
        <w:tc>
          <w:tcPr/>
          <w:p>
            <w:pPr>
              <w:pStyle w:val="Compact"/>
              <w:jc w:val="left"/>
            </w:pPr>
            <w:r>
              <w:rPr>
                <w:rStyle w:val="VerbatimChar"/>
              </w:rPr>
              <w:t xml:space="preserve">drain_ctrl_beats</w:t>
            </w:r>
          </w:p>
        </w:tc>
        <w:tc>
          <w:tcPr/>
          <w:p>
            <w:pPr>
              <w:pStyle w:val="Compact"/>
              <w:jc w:val="left"/>
            </w:pPr>
            <w:r>
              <w:t xml:space="preserve">Data availability tracking</w:t>
            </w:r>
          </w:p>
        </w:tc>
      </w:tr>
    </w:tbl>
    <w:bookmarkEnd w:id="91"/>
    <w:bookmarkStart w:id="92" w:name="source-data-path"/>
    <w:p>
      <w:pPr>
        <w:pStyle w:val="Heading3"/>
      </w:pPr>
      <w:r>
        <w:rPr>
          <w:rStyle w:val="SectionNumber"/>
        </w:rPr>
        <w:t xml:space="preserve">8.3.3</w:t>
      </w:r>
      <w:r>
        <w:tab/>
      </w:r>
      <w:r>
        <w:t xml:space="preserve">Source Data Path</w:t>
      </w:r>
    </w:p>
    <w:p>
      <w:pPr>
        <w:pStyle w:val="FirstParagraph"/>
      </w:pPr>
      <w:r>
        <w:t xml:space="preserve">Memory-to-network data flow:</w:t>
      </w:r>
    </w:p>
    <w:p>
      <w:pPr>
        <w:pStyle w:val="TableCaption"/>
      </w:pPr>
      <w:r>
        <w:t xml:space="preserve">Source Path Components</w:t>
      </w:r>
    </w:p>
    <w:tbl>
      <w:tblPr>
        <w:tblStyle w:val="Table"/>
        <w:tblW w:type="auto" w:w="0"/>
        <w:tblLook w:firstRow="1" w:lastRow="0" w:firstColumn="0" w:lastColumn="0" w:noHBand="0" w:noVBand="0" w:val="0020"/>
        <w:jc w:val="start"/>
        <w:tblCaption w:val="Source Path Components"/>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rPr>
                <w:rStyle w:val="VerbatimChar"/>
              </w:rPr>
              <w:t xml:space="preserve">axi_read_engine_beats</w:t>
            </w:r>
          </w:p>
        </w:tc>
        <w:tc>
          <w:tcPr/>
          <w:p>
            <w:pPr>
              <w:pStyle w:val="Compact"/>
              <w:jc w:val="left"/>
            </w:pPr>
            <w:r>
              <w:t xml:space="preserve">AXI4 burst read generation</w:t>
            </w:r>
          </w:p>
        </w:tc>
      </w:tr>
      <w:tr>
        <w:tc>
          <w:tcPr/>
          <w:p>
            <w:pPr>
              <w:pStyle w:val="Compact"/>
              <w:jc w:val="left"/>
            </w:pPr>
            <w:r>
              <w:rPr>
                <w:rStyle w:val="VerbatimChar"/>
              </w:rPr>
              <w:t xml:space="preserve">src_sram_controller_beats</w:t>
            </w:r>
          </w:p>
        </w:tc>
        <w:tc>
          <w:tcPr/>
          <w:p>
            <w:pPr>
              <w:pStyle w:val="Compact"/>
              <w:jc w:val="left"/>
            </w:pPr>
            <w:r>
              <w:t xml:space="preserve">Multi-channel SRAM management</w:t>
            </w:r>
          </w:p>
        </w:tc>
      </w:tr>
      <w:tr>
        <w:tc>
          <w:tcPr/>
          <w:p>
            <w:pPr>
              <w:pStyle w:val="Compact"/>
              <w:jc w:val="left"/>
            </w:pPr>
            <w:r>
              <w:rPr>
                <w:rStyle w:val="VerbatimChar"/>
              </w:rPr>
              <w:t xml:space="preserve">alloc_ctrl_beats</w:t>
            </w:r>
          </w:p>
        </w:tc>
        <w:tc>
          <w:tcPr/>
          <w:p>
            <w:pPr>
              <w:pStyle w:val="Compact"/>
              <w:jc w:val="left"/>
            </w:pPr>
            <w:r>
              <w:t xml:space="preserve">Space allocation tracking</w:t>
            </w:r>
          </w:p>
        </w:tc>
      </w:tr>
      <w:tr>
        <w:tc>
          <w:tcPr/>
          <w:p>
            <w:pPr>
              <w:pStyle w:val="Compact"/>
              <w:jc w:val="left"/>
            </w:pPr>
            <w:r>
              <w:rPr>
                <w:rStyle w:val="VerbatimChar"/>
              </w:rPr>
              <w:t xml:space="preserve">drain_ctrl_beats</w:t>
            </w:r>
          </w:p>
        </w:tc>
        <w:tc>
          <w:tcPr/>
          <w:p>
            <w:pPr>
              <w:pStyle w:val="Compact"/>
              <w:jc w:val="left"/>
            </w:pPr>
            <w:r>
              <w:t xml:space="preserve">Data availability tracking</w:t>
            </w:r>
          </w:p>
        </w:tc>
      </w:tr>
    </w:tbl>
    <w:bookmarkEnd w:id="92"/>
    <w:bookmarkEnd w:id="93"/>
    <w:bookmarkStart w:id="94" w:name="hierarchy"/>
    <w:p>
      <w:pPr>
        <w:pStyle w:val="Heading2"/>
      </w:pPr>
      <w:r>
        <w:rPr>
          <w:rStyle w:val="SectionNumber"/>
        </w:rPr>
        <w:t xml:space="preserve">8.4</w:t>
      </w:r>
      <w:r>
        <w:tab/>
      </w:r>
      <w:r>
        <w:t xml:space="preserve">Hierarchy</w:t>
      </w:r>
    </w:p>
    <w:p>
      <w:pPr>
        <w:pStyle w:val="SourceCode"/>
      </w:pPr>
      <w:r>
        <w:rPr>
          <w:rStyle w:val="VerbatimChar"/>
        </w:rPr>
        <w:t xml:space="preserve">rapids_core_beats</w:t>
      </w:r>
      <w:r>
        <w:br/>
      </w:r>
      <w:r>
        <w:rPr>
          <w:rStyle w:val="VerbatimChar"/>
        </w:rPr>
        <w:t xml:space="preserve">├── beats_scheduler_group_array</w:t>
      </w:r>
      <w:r>
        <w:br/>
      </w:r>
      <w:r>
        <w:rPr>
          <w:rStyle w:val="VerbatimChar"/>
        </w:rPr>
        <w:t xml:space="preserve">│   ├── beats_scheduler_group [0]</w:t>
      </w:r>
      <w:r>
        <w:br/>
      </w:r>
      <w:r>
        <w:rPr>
          <w:rStyle w:val="VerbatimChar"/>
        </w:rPr>
        <w:t xml:space="preserve">│   │   ├── scheduler_beats</w:t>
      </w:r>
      <w:r>
        <w:br/>
      </w:r>
      <w:r>
        <w:rPr>
          <w:rStyle w:val="VerbatimChar"/>
        </w:rPr>
        <w:t xml:space="preserve">│   │   └── descriptor_engine_beats</w:t>
      </w:r>
      <w:r>
        <w:br/>
      </w:r>
      <w:r>
        <w:rPr>
          <w:rStyle w:val="VerbatimChar"/>
        </w:rPr>
        <w:t xml:space="preserve">│   ├── beats_scheduler_group [1..6]</w:t>
      </w:r>
      <w:r>
        <w:br/>
      </w:r>
      <w:r>
        <w:rPr>
          <w:rStyle w:val="VerbatimChar"/>
        </w:rPr>
        <w:t xml:space="preserve">│   │   └── ...</w:t>
      </w:r>
      <w:r>
        <w:br/>
      </w:r>
      <w:r>
        <w:rPr>
          <w:rStyle w:val="VerbatimChar"/>
        </w:rPr>
        <w:t xml:space="preserve">│   └── beats_scheduler_group [7]</w:t>
      </w:r>
      <w:r>
        <w:br/>
      </w:r>
      <w:r>
        <w:rPr>
          <w:rStyle w:val="VerbatimChar"/>
        </w:rPr>
        <w:t xml:space="preserve">│       └── ...</w:t>
      </w:r>
      <w:r>
        <w:br/>
      </w:r>
      <w:r>
        <w:rPr>
          <w:rStyle w:val="VerbatimChar"/>
        </w:rPr>
        <w:t xml:space="preserve">├── sink_data_path_beats</w:t>
      </w:r>
      <w:r>
        <w:br/>
      </w:r>
      <w:r>
        <w:rPr>
          <w:rStyle w:val="VerbatimChar"/>
        </w:rPr>
        <w:t xml:space="preserve">│   ├── snk_sram_controller_beats</w:t>
      </w:r>
      <w:r>
        <w:br/>
      </w:r>
      <w:r>
        <w:rPr>
          <w:rStyle w:val="VerbatimChar"/>
        </w:rPr>
        <w:t xml:space="preserve">│   │   └── snk_sram_controller_unit_beats [0..7]</w:t>
      </w:r>
      <w:r>
        <w:br/>
      </w:r>
      <w:r>
        <w:rPr>
          <w:rStyle w:val="VerbatimChar"/>
        </w:rPr>
        <w:t xml:space="preserve">│   ├── axi_write_engine_beats</w:t>
      </w:r>
      <w:r>
        <w:br/>
      </w:r>
      <w:r>
        <w:rPr>
          <w:rStyle w:val="VerbatimChar"/>
        </w:rPr>
        <w:t xml:space="preserve">│   ├── alloc_ctrl_beats</w:t>
      </w:r>
      <w:r>
        <w:br/>
      </w:r>
      <w:r>
        <w:rPr>
          <w:rStyle w:val="VerbatimChar"/>
        </w:rPr>
        <w:t xml:space="preserve">│   └── drain_ctrl_beats</w:t>
      </w:r>
      <w:r>
        <w:br/>
      </w:r>
      <w:r>
        <w:rPr>
          <w:rStyle w:val="VerbatimChar"/>
        </w:rPr>
        <w:t xml:space="preserve">└── source_data_path_beats</w:t>
      </w:r>
      <w:r>
        <w:br/>
      </w:r>
      <w:r>
        <w:rPr>
          <w:rStyle w:val="VerbatimChar"/>
        </w:rPr>
        <w:t xml:space="preserve">    ├── axi_read_engine_beats</w:t>
      </w:r>
      <w:r>
        <w:br/>
      </w:r>
      <w:r>
        <w:rPr>
          <w:rStyle w:val="VerbatimChar"/>
        </w:rPr>
        <w:t xml:space="preserve">    ├── src_sram_controller_beats</w:t>
      </w:r>
      <w:r>
        <w:br/>
      </w:r>
      <w:r>
        <w:rPr>
          <w:rStyle w:val="VerbatimChar"/>
        </w:rPr>
        <w:t xml:space="preserve">    │   └── src_sram_controller_unit_beats [0..7]</w:t>
      </w:r>
      <w:r>
        <w:br/>
      </w:r>
      <w:r>
        <w:rPr>
          <w:rStyle w:val="VerbatimChar"/>
        </w:rPr>
        <w:t xml:space="preserve">    ├── alloc_ctrl_beats</w:t>
      </w:r>
      <w:r>
        <w:br/>
      </w:r>
      <w:r>
        <w:rPr>
          <w:rStyle w:val="VerbatimChar"/>
        </w:rPr>
        <w:t xml:space="preserve">    └── drain_ctrl_beats</w:t>
      </w:r>
    </w:p>
    <w:bookmarkEnd w:id="94"/>
    <w:bookmarkStart w:id="95" w:name="internal-buses"/>
    <w:p>
      <w:pPr>
        <w:pStyle w:val="Heading2"/>
      </w:pPr>
      <w:r>
        <w:rPr>
          <w:rStyle w:val="SectionNumber"/>
        </w:rPr>
        <w:t xml:space="preserve">8.5</w:t>
      </w:r>
      <w:r>
        <w:tab/>
      </w:r>
      <w:r>
        <w:t xml:space="preserve">Internal Buses</w:t>
      </w:r>
    </w:p>
    <w:p>
      <w:pPr>
        <w:pStyle w:val="TableCaption"/>
      </w:pPr>
      <w:r>
        <w:t xml:space="preserve">Internal Bus Summary</w:t>
      </w:r>
    </w:p>
    <w:tbl>
      <w:tblPr>
        <w:tblStyle w:val="Table"/>
        <w:tblW w:type="auto" w:w="0"/>
        <w:tblLook w:firstRow="1" w:lastRow="0" w:firstColumn="0" w:lastColumn="0" w:noHBand="0" w:noVBand="0" w:val="0020"/>
        <w:jc w:val="start"/>
        <w:tblCaption w:val="Internal Bus Summary"/>
      </w:tblPr>
      <w:tblGrid>
        <w:gridCol w:w="2640"/>
        <w:gridCol w:w="2640"/>
        <w:gridCol w:w="2640"/>
      </w:tblGrid>
      <w:tr>
        <w:trPr>
          <w:tblHeader w:val="true"/>
        </w:trPr>
        <w:tc>
          <w:tcPr/>
          <w:p>
            <w:pPr>
              <w:pStyle w:val="Compact"/>
              <w:jc w:val="left"/>
            </w:pPr>
            <w:r>
              <w:t xml:space="preserve">Bus</w:t>
            </w:r>
          </w:p>
        </w:tc>
        <w:tc>
          <w:tcPr/>
          <w:p>
            <w:pPr>
              <w:pStyle w:val="Compact"/>
              <w:jc w:val="left"/>
            </w:pPr>
            <w:r>
              <w:t xml:space="preserve">Width</w:t>
            </w:r>
          </w:p>
        </w:tc>
        <w:tc>
          <w:tcPr/>
          <w:p>
            <w:pPr>
              <w:pStyle w:val="Compact"/>
              <w:jc w:val="left"/>
            </w:pPr>
            <w:r>
              <w:t xml:space="preserve">Description</w:t>
            </w:r>
          </w:p>
        </w:tc>
      </w:tr>
      <w:tr>
        <w:tc>
          <w:tcPr/>
          <w:p>
            <w:pPr>
              <w:pStyle w:val="Compact"/>
              <w:jc w:val="left"/>
            </w:pPr>
            <w:r>
              <w:t xml:space="preserve">Descriptor Bus</w:t>
            </w:r>
          </w:p>
        </w:tc>
        <w:tc>
          <w:tcPr/>
          <w:p>
            <w:pPr>
              <w:pStyle w:val="Compact"/>
              <w:jc w:val="left"/>
            </w:pPr>
            <w:r>
              <w:t xml:space="preserve">256-bit</w:t>
            </w:r>
          </w:p>
        </w:tc>
        <w:tc>
          <w:tcPr/>
          <w:p>
            <w:pPr>
              <w:pStyle w:val="Compact"/>
              <w:jc w:val="left"/>
            </w:pPr>
            <w:r>
              <w:t xml:space="preserve">Parsed descriptor to scheduler</w:t>
            </w:r>
          </w:p>
        </w:tc>
      </w:tr>
      <w:tr>
        <w:tc>
          <w:tcPr/>
          <w:p>
            <w:pPr>
              <w:pStyle w:val="Compact"/>
              <w:jc w:val="left"/>
            </w:pPr>
            <w:r>
              <w:t xml:space="preserve">Scheduler Command</w:t>
            </w:r>
          </w:p>
        </w:tc>
        <w:tc>
          <w:tcPr/>
          <w:p>
            <w:pPr>
              <w:pStyle w:val="Compact"/>
              <w:jc w:val="left"/>
            </w:pPr>
            <w:r>
              <w:t xml:space="preserve">Variable</w:t>
            </w:r>
          </w:p>
        </w:tc>
        <w:tc>
          <w:tcPr/>
          <w:p>
            <w:pPr>
              <w:pStyle w:val="Compact"/>
              <w:jc w:val="left"/>
            </w:pPr>
            <w:r>
              <w:t xml:space="preserve">Transfer parameters to data paths</w:t>
            </w:r>
          </w:p>
        </w:tc>
      </w:tr>
      <w:tr>
        <w:tc>
          <w:tcPr/>
          <w:p>
            <w:pPr>
              <w:pStyle w:val="Compact"/>
              <w:jc w:val="left"/>
            </w:pPr>
            <w:r>
              <w:t xml:space="preserve">SRAM Data</w:t>
            </w:r>
          </w:p>
        </w:tc>
        <w:tc>
          <w:tcPr/>
          <w:p>
            <w:pPr>
              <w:pStyle w:val="Compact"/>
              <w:jc w:val="left"/>
            </w:pPr>
            <w:r>
              <w:t xml:space="preserve">512-bit</w:t>
            </w:r>
          </w:p>
        </w:tc>
        <w:tc>
          <w:tcPr/>
          <w:p>
            <w:pPr>
              <w:pStyle w:val="Compact"/>
              <w:jc w:val="left"/>
            </w:pPr>
            <w:r>
              <w:t xml:space="preserve">Data to/from SRAM buffers</w:t>
            </w:r>
          </w:p>
        </w:tc>
      </w:tr>
      <w:tr>
        <w:tc>
          <w:tcPr/>
          <w:p>
            <w:pPr>
              <w:pStyle w:val="Compact"/>
              <w:jc w:val="left"/>
            </w:pPr>
            <w:r>
              <w:t xml:space="preserve">MonBus</w:t>
            </w:r>
          </w:p>
        </w:tc>
        <w:tc>
          <w:tcPr/>
          <w:p>
            <w:pPr>
              <w:pStyle w:val="Compact"/>
              <w:jc w:val="left"/>
            </w:pPr>
            <w:r>
              <w:t xml:space="preserve">64-bit</w:t>
            </w:r>
          </w:p>
        </w:tc>
        <w:tc>
          <w:tcPr/>
          <w:p>
            <w:pPr>
              <w:pStyle w:val="Compact"/>
              <w:jc w:val="left"/>
            </w:pPr>
            <w:r>
              <w:t xml:space="preserve">Monitor packets (aggregated)</w:t>
            </w:r>
          </w:p>
        </w:tc>
      </w:tr>
    </w:tbl>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95"/>
    <w:bookmarkEnd w:id="96"/>
    <w:bookmarkStart w:id="123" w:name="data-flow"/>
    <w:p>
      <w:pPr>
        <w:pStyle w:val="Heading1"/>
      </w:pPr>
      <w:r>
        <w:rPr>
          <w:rStyle w:val="SectionNumber"/>
        </w:rPr>
        <w:t xml:space="preserve">9</w:t>
      </w:r>
      <w:r>
        <w:tab/>
      </w:r>
      <w:r>
        <w:t xml:space="preserve">Data Flow</w:t>
      </w:r>
    </w:p>
    <w:bookmarkStart w:id="97" w:name="overview"/>
    <w:p>
      <w:pPr>
        <w:pStyle w:val="Heading2"/>
      </w:pPr>
      <w:r>
        <w:rPr>
          <w:rStyle w:val="SectionNumber"/>
        </w:rPr>
        <w:t xml:space="preserve">9.1</w:t>
      </w:r>
      <w:r>
        <w:tab/>
      </w:r>
      <w:r>
        <w:t xml:space="preserve">Overview</w:t>
      </w:r>
    </w:p>
    <w:p>
      <w:pPr>
        <w:pStyle w:val="FirstParagraph"/>
      </w:pPr>
      <w:r>
        <w:t xml:space="preserve">RAPIDS Beats implements two independent data paths that can operate concurrently:</w:t>
      </w:r>
    </w:p>
    <w:p>
      <w:pPr>
        <w:numPr>
          <w:ilvl w:val="0"/>
          <w:numId w:val="1016"/>
        </w:numPr>
        <w:pStyle w:val="Compact"/>
      </w:pPr>
      <w:r>
        <w:rPr>
          <w:bCs/>
          <w:b/>
        </w:rPr>
        <w:t xml:space="preserve">Sink Path:</w:t>
      </w:r>
      <w:r>
        <w:t xml:space="preserve"> </w:t>
      </w:r>
      <w:r>
        <w:t xml:space="preserve">Network to Memory (AXIS Slave -&gt; AXI Write)</w:t>
      </w:r>
    </w:p>
    <w:p>
      <w:pPr>
        <w:numPr>
          <w:ilvl w:val="0"/>
          <w:numId w:val="1016"/>
        </w:numPr>
        <w:pStyle w:val="Compact"/>
      </w:pPr>
      <w:r>
        <w:rPr>
          <w:bCs/>
          <w:b/>
        </w:rPr>
        <w:t xml:space="preserve">Source Path:</w:t>
      </w:r>
      <w:r>
        <w:t xml:space="preserve"> </w:t>
      </w:r>
      <w:r>
        <w:t xml:space="preserve">Memory to Network (AXI Read -&gt; AXIS Master)</w:t>
      </w:r>
    </w:p>
    <w:bookmarkEnd w:id="97"/>
    <w:bookmarkStart w:id="107" w:name="sink-path-data-flow"/>
    <w:p>
      <w:pPr>
        <w:pStyle w:val="Heading2"/>
      </w:pPr>
      <w:r>
        <w:rPr>
          <w:rStyle w:val="SectionNumber"/>
        </w:rPr>
        <w:t xml:space="preserve">9.2</w:t>
      </w:r>
      <w:r>
        <w:tab/>
      </w:r>
      <w:r>
        <w:t xml:space="preserve">Sink Path Data Flow</w:t>
      </w:r>
    </w:p>
    <w:tbl>
      <w:tblPr>
        <w:tblStyle w:val="FigureTable"/>
        <w:tblW w:type="auto" w:w="0"/>
        <w:tblLook w:firstRow="0" w:lastRow="0" w:firstColumn="0" w:lastColumn="0"/>
        <w:jc w:val="center"/>
      </w:tblPr>
      <w:tblGrid>
        <w:gridCol w:w="7920"/>
      </w:tblGrid>
      <w:tr>
        <w:tc>
          <w:tcPr/>
          <w:p>
            <w:pPr>
              <w:pStyle w:val="Compact"/>
              <w:jc w:val="center"/>
            </w:pPr>
            <w:r>
              <w:t xml:space="preserve">Sink Data Flow</w:t>
            </w:r>
          </w:p>
        </w:tc>
      </w:tr>
    </w:tbl>
    <w:p>
      <w:pPr>
        <w:pStyle w:val="ImageCaption"/>
      </w:pPr>
      <w:r>
        <w:t xml:space="preserve">Sink Data Flow</w:t>
      </w:r>
    </w:p>
    <w:p>
      <w:pPr>
        <w:pStyle w:val="BodyText"/>
      </w:pPr>
      <w:r>
        <w:rPr>
          <w:bCs/>
          <w:b/>
        </w:rPr>
        <w:t xml:space="preserve">Source:</w:t>
      </w:r>
      <w:r>
        <w:t xml:space="preserve"> </w:t>
      </w:r>
      <w:hyperlink r:id="rId98">
        <w:r>
          <w:rPr>
            <w:rStyle w:val="Hyperlink"/>
          </w:rPr>
          <w:t xml:space="preserve">05_sink_flow.mmd</w:t>
        </w:r>
      </w:hyperlink>
    </w:p>
    <w:p>
      <w:pPr>
        <w:pStyle w:val="CaptionedFigure"/>
      </w:pPr>
      <w:r>
        <w:drawing>
          <wp:inline>
            <wp:extent cx="5334000" cy="2728232"/>
            <wp:effectExtent b="0" l="0" r="0" t="0"/>
            <wp:docPr descr="Diagram 6" title="" id="100" name="Picture"/>
            <a:graphic>
              <a:graphicData uri="http://schemas.openxmlformats.org/drawingml/2006/picture">
                <pic:pic>
                  <pic:nvPicPr>
                    <pic:cNvPr descr="/tmp/tmphfs9nlbw/gen_images/mermaid_6.png" id="101" name="Picture"/>
                    <pic:cNvPicPr>
                      <a:picLocks noChangeArrowheads="1" noChangeAspect="1"/>
                    </pic:cNvPicPr>
                  </pic:nvPicPr>
                  <pic:blipFill>
                    <a:blip r:embed="rId99"/>
                    <a:stretch>
                      <a:fillRect/>
                    </a:stretch>
                  </pic:blipFill>
                  <pic:spPr bwMode="auto">
                    <a:xfrm>
                      <a:off x="0" y="0"/>
                      <a:ext cx="5334000" cy="2728232"/>
                    </a:xfrm>
                    <a:prstGeom prst="rect">
                      <a:avLst/>
                    </a:prstGeom>
                    <a:noFill/>
                    <a:ln w="9525">
                      <a:noFill/>
                      <a:headEnd/>
                      <a:tailEnd/>
                    </a:ln>
                  </pic:spPr>
                </pic:pic>
              </a:graphicData>
            </a:graphic>
          </wp:inline>
        </w:drawing>
      </w:r>
    </w:p>
    <w:p>
      <w:pPr>
        <w:pStyle w:val="ImageCaption"/>
      </w:pPr>
      <w:r>
        <w:t xml:space="preserve">Diagram 6</w:t>
      </w:r>
    </w:p>
    <w:bookmarkStart w:id="106" w:name="sink-path-timing"/>
    <w:p>
      <w:pPr>
        <w:pStyle w:val="Heading3"/>
      </w:pPr>
      <w:r>
        <w:rPr>
          <w:rStyle w:val="SectionNumber"/>
        </w:rPr>
        <w:t xml:space="preserve">9.2.1</w:t>
      </w:r>
      <w:r>
        <w:tab/>
      </w:r>
      <w:r>
        <w:t xml:space="preserve">Sink Path Timing</w:t>
      </w:r>
    </w:p>
    <w:tbl>
      <w:tblPr>
        <w:tblStyle w:val="FigureTable"/>
        <w:tblW w:type="auto" w:w="0"/>
        <w:tblLook w:firstRow="0" w:lastRow="0" w:firstColumn="0" w:lastColumn="0"/>
        <w:jc w:val="center"/>
      </w:tblPr>
      <w:tblGrid>
        <w:gridCol w:w="7920"/>
      </w:tblGrid>
      <w:tr>
        <w:tc>
          <w:tcPr/>
          <w:p>
            <w:pPr>
              <w:pStyle w:val="Compact"/>
              <w:jc w:val="center"/>
            </w:pPr>
            <w:r>
              <w:t xml:space="preserve">Sink Path Timing</w:t>
            </w:r>
          </w:p>
        </w:tc>
      </w:tr>
    </w:tbl>
    <w:p>
      <w:pPr>
        <w:pStyle w:val="ImageCaption"/>
      </w:pPr>
      <w:r>
        <w:t xml:space="preserve">Sink Path Timing</w:t>
      </w:r>
    </w:p>
    <w:p>
      <w:pPr>
        <w:pStyle w:val="BodyText"/>
      </w:pPr>
      <w:r>
        <w:rPr>
          <w:bCs/>
          <w:b/>
        </w:rPr>
        <w:t xml:space="preserve">Source:</w:t>
      </w:r>
      <w:r>
        <w:t xml:space="preserve"> </w:t>
      </w:r>
      <w:hyperlink r:id="rId102">
        <w:r>
          <w:rPr>
            <w:rStyle w:val="Hyperlink"/>
          </w:rPr>
          <w:t xml:space="preserve">sink_path_timing.json</w:t>
        </w:r>
      </w:hyperlink>
    </w:p>
    <w:p>
      <w:pPr>
        <w:pStyle w:val="CaptionedFigure"/>
      </w:pPr>
      <w:r>
        <w:drawing>
          <wp:inline>
            <wp:extent cx="5334000" cy="3189514"/>
            <wp:effectExtent b="0" l="0" r="0" t="0"/>
            <wp:docPr descr="Waveform 1" title="" id="104" name="Picture"/>
            <a:graphic>
              <a:graphicData uri="http://schemas.openxmlformats.org/drawingml/2006/picture">
                <pic:pic>
                  <pic:nvPicPr>
                    <pic:cNvPr descr="/tmp/tmphfs9nlbw/gen_images/wavedrom_1.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5334000" cy="3189514"/>
                    </a:xfrm>
                    <a:prstGeom prst="rect">
                      <a:avLst/>
                    </a:prstGeom>
                    <a:noFill/>
                    <a:ln w="9525">
                      <a:noFill/>
                      <a:headEnd/>
                      <a:tailEnd/>
                    </a:ln>
                  </pic:spPr>
                </pic:pic>
              </a:graphicData>
            </a:graphic>
          </wp:inline>
        </w:drawing>
      </w:r>
    </w:p>
    <w:p>
      <w:pPr>
        <w:pStyle w:val="ImageCaption"/>
      </w:pPr>
      <w:r>
        <w:t xml:space="preserve">Waveform 1</w:t>
      </w:r>
    </w:p>
    <w:bookmarkEnd w:id="106"/>
    <w:bookmarkEnd w:id="107"/>
    <w:bookmarkStart w:id="117" w:name="source-path-data-flow"/>
    <w:p>
      <w:pPr>
        <w:pStyle w:val="Heading2"/>
      </w:pPr>
      <w:r>
        <w:rPr>
          <w:rStyle w:val="SectionNumber"/>
        </w:rPr>
        <w:t xml:space="preserve">9.3</w:t>
      </w:r>
      <w:r>
        <w:tab/>
      </w:r>
      <w:r>
        <w:t xml:space="preserve">Source Path Data Flow</w:t>
      </w:r>
    </w:p>
    <w:tbl>
      <w:tblPr>
        <w:tblStyle w:val="FigureTable"/>
        <w:tblW w:type="auto" w:w="0"/>
        <w:tblLook w:firstRow="0" w:lastRow="0" w:firstColumn="0" w:lastColumn="0"/>
        <w:jc w:val="center"/>
      </w:tblPr>
      <w:tblGrid>
        <w:gridCol w:w="7920"/>
      </w:tblGrid>
      <w:tr>
        <w:tc>
          <w:tcPr/>
          <w:p>
            <w:pPr>
              <w:pStyle w:val="Compact"/>
              <w:jc w:val="center"/>
            </w:pPr>
            <w:r>
              <w:t xml:space="preserve">Source Data Flow</w:t>
            </w:r>
          </w:p>
        </w:tc>
      </w:tr>
    </w:tbl>
    <w:p>
      <w:pPr>
        <w:pStyle w:val="ImageCaption"/>
      </w:pPr>
      <w:r>
        <w:t xml:space="preserve">Source Data Flow</w:t>
      </w:r>
    </w:p>
    <w:p>
      <w:pPr>
        <w:pStyle w:val="BodyText"/>
      </w:pPr>
      <w:r>
        <w:rPr>
          <w:bCs/>
          <w:b/>
        </w:rPr>
        <w:t xml:space="preserve">Source:</w:t>
      </w:r>
      <w:r>
        <w:t xml:space="preserve"> </w:t>
      </w:r>
      <w:hyperlink r:id="rId108">
        <w:r>
          <w:rPr>
            <w:rStyle w:val="Hyperlink"/>
          </w:rPr>
          <w:t xml:space="preserve">06_source_flow.mmd</w:t>
        </w:r>
      </w:hyperlink>
    </w:p>
    <w:p>
      <w:pPr>
        <w:pStyle w:val="CaptionedFigure"/>
      </w:pPr>
      <w:r>
        <w:drawing>
          <wp:inline>
            <wp:extent cx="5334000" cy="2843892"/>
            <wp:effectExtent b="0" l="0" r="0" t="0"/>
            <wp:docPr descr="Diagram 7" title="" id="110" name="Picture"/>
            <a:graphic>
              <a:graphicData uri="http://schemas.openxmlformats.org/drawingml/2006/picture">
                <pic:pic>
                  <pic:nvPicPr>
                    <pic:cNvPr descr="/tmp/tmphfs9nlbw/gen_images/mermaid_7.png" id="111" name="Picture"/>
                    <pic:cNvPicPr>
                      <a:picLocks noChangeArrowheads="1" noChangeAspect="1"/>
                    </pic:cNvPicPr>
                  </pic:nvPicPr>
                  <pic:blipFill>
                    <a:blip r:embed="rId109"/>
                    <a:stretch>
                      <a:fillRect/>
                    </a:stretch>
                  </pic:blipFill>
                  <pic:spPr bwMode="auto">
                    <a:xfrm>
                      <a:off x="0" y="0"/>
                      <a:ext cx="5334000" cy="2843892"/>
                    </a:xfrm>
                    <a:prstGeom prst="rect">
                      <a:avLst/>
                    </a:prstGeom>
                    <a:noFill/>
                    <a:ln w="9525">
                      <a:noFill/>
                      <a:headEnd/>
                      <a:tailEnd/>
                    </a:ln>
                  </pic:spPr>
                </pic:pic>
              </a:graphicData>
            </a:graphic>
          </wp:inline>
        </w:drawing>
      </w:r>
    </w:p>
    <w:p>
      <w:pPr>
        <w:pStyle w:val="ImageCaption"/>
      </w:pPr>
      <w:r>
        <w:t xml:space="preserve">Diagram 7</w:t>
      </w:r>
    </w:p>
    <w:bookmarkStart w:id="116" w:name="source-path-timing"/>
    <w:p>
      <w:pPr>
        <w:pStyle w:val="Heading3"/>
      </w:pPr>
      <w:r>
        <w:rPr>
          <w:rStyle w:val="SectionNumber"/>
        </w:rPr>
        <w:t xml:space="preserve">9.3.1</w:t>
      </w:r>
      <w:r>
        <w:tab/>
      </w:r>
      <w:r>
        <w:t xml:space="preserve">Source Path Timing</w:t>
      </w:r>
    </w:p>
    <w:tbl>
      <w:tblPr>
        <w:tblStyle w:val="FigureTable"/>
        <w:tblW w:type="auto" w:w="0"/>
        <w:tblLook w:firstRow="0" w:lastRow="0" w:firstColumn="0" w:lastColumn="0"/>
        <w:jc w:val="center"/>
      </w:tblPr>
      <w:tblGrid>
        <w:gridCol w:w="7920"/>
      </w:tblGrid>
      <w:tr>
        <w:tc>
          <w:tcPr/>
          <w:p>
            <w:pPr>
              <w:pStyle w:val="Compact"/>
              <w:jc w:val="center"/>
            </w:pPr>
            <w:r>
              <w:t xml:space="preserve">Source Path Timing</w:t>
            </w:r>
          </w:p>
        </w:tc>
      </w:tr>
    </w:tbl>
    <w:p>
      <w:pPr>
        <w:pStyle w:val="ImageCaption"/>
      </w:pPr>
      <w:r>
        <w:t xml:space="preserve">Source Path Timing</w:t>
      </w:r>
    </w:p>
    <w:p>
      <w:pPr>
        <w:pStyle w:val="BodyText"/>
      </w:pPr>
      <w:r>
        <w:rPr>
          <w:bCs/>
          <w:b/>
        </w:rPr>
        <w:t xml:space="preserve">Source:</w:t>
      </w:r>
      <w:r>
        <w:t xml:space="preserve"> </w:t>
      </w:r>
      <w:hyperlink r:id="rId112">
        <w:r>
          <w:rPr>
            <w:rStyle w:val="Hyperlink"/>
          </w:rPr>
          <w:t xml:space="preserve">source_path_timing.json</w:t>
        </w:r>
      </w:hyperlink>
    </w:p>
    <w:p>
      <w:pPr>
        <w:pStyle w:val="CaptionedFigure"/>
      </w:pPr>
      <w:r>
        <w:drawing>
          <wp:inline>
            <wp:extent cx="5334000" cy="2862942"/>
            <wp:effectExtent b="0" l="0" r="0" t="0"/>
            <wp:docPr descr="Waveform 2" title="" id="114" name="Picture"/>
            <a:graphic>
              <a:graphicData uri="http://schemas.openxmlformats.org/drawingml/2006/picture">
                <pic:pic>
                  <pic:nvPicPr>
                    <pic:cNvPr descr="/tmp/tmphfs9nlbw/gen_images/wavedrom_2.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5334000" cy="2862942"/>
                    </a:xfrm>
                    <a:prstGeom prst="rect">
                      <a:avLst/>
                    </a:prstGeom>
                    <a:noFill/>
                    <a:ln w="9525">
                      <a:noFill/>
                      <a:headEnd/>
                      <a:tailEnd/>
                    </a:ln>
                  </pic:spPr>
                </pic:pic>
              </a:graphicData>
            </a:graphic>
          </wp:inline>
        </w:drawing>
      </w:r>
    </w:p>
    <w:p>
      <w:pPr>
        <w:pStyle w:val="ImageCaption"/>
      </w:pPr>
      <w:r>
        <w:t xml:space="preserve">Waveform 2</w:t>
      </w:r>
    </w:p>
    <w:bookmarkEnd w:id="116"/>
    <w:bookmarkEnd w:id="117"/>
    <w:bookmarkStart w:id="122" w:name="concurrent-operation"/>
    <w:p>
      <w:pPr>
        <w:pStyle w:val="Heading2"/>
      </w:pPr>
      <w:r>
        <w:rPr>
          <w:rStyle w:val="SectionNumber"/>
        </w:rPr>
        <w:t xml:space="preserve">9.4</w:t>
      </w:r>
      <w:r>
        <w:tab/>
      </w:r>
      <w:r>
        <w:t xml:space="preserve">Concurrent Operation</w:t>
      </w:r>
    </w:p>
    <w:p>
      <w:pPr>
        <w:pStyle w:val="FirstParagraph"/>
      </w:pPr>
      <w:r>
        <w:t xml:space="preserve">Both data paths operate independently and can run simultaneously:</w:t>
      </w:r>
    </w:p>
    <w:p>
      <w:pPr>
        <w:pStyle w:val="CaptionedFigure"/>
      </w:pPr>
      <w:r>
        <w:drawing>
          <wp:inline>
            <wp:extent cx="5334000" cy="1660071"/>
            <wp:effectExtent b="0" l="0" r="0" t="0"/>
            <wp:docPr descr="Diagram 8" title="" id="119" name="Picture"/>
            <a:graphic>
              <a:graphicData uri="http://schemas.openxmlformats.org/drawingml/2006/picture">
                <pic:pic>
                  <pic:nvPicPr>
                    <pic:cNvPr descr="/tmp/tmphfs9nlbw/gen_images/mermaid_8.png" id="120" name="Picture"/>
                    <pic:cNvPicPr>
                      <a:picLocks noChangeArrowheads="1" noChangeAspect="1"/>
                    </pic:cNvPicPr>
                  </pic:nvPicPr>
                  <pic:blipFill>
                    <a:blip r:embed="rId118"/>
                    <a:stretch>
                      <a:fillRect/>
                    </a:stretch>
                  </pic:blipFill>
                  <pic:spPr bwMode="auto">
                    <a:xfrm>
                      <a:off x="0" y="0"/>
                      <a:ext cx="5334000" cy="1660071"/>
                    </a:xfrm>
                    <a:prstGeom prst="rect">
                      <a:avLst/>
                    </a:prstGeom>
                    <a:noFill/>
                    <a:ln w="9525">
                      <a:noFill/>
                      <a:headEnd/>
                      <a:tailEnd/>
                    </a:ln>
                  </pic:spPr>
                </pic:pic>
              </a:graphicData>
            </a:graphic>
          </wp:inline>
        </w:drawing>
      </w:r>
    </w:p>
    <w:p>
      <w:pPr>
        <w:pStyle w:val="ImageCaption"/>
      </w:pPr>
      <w:r>
        <w:t xml:space="preserve">Diagram 8</w:t>
      </w:r>
    </w:p>
    <w:bookmarkStart w:id="121" w:name="deadlock-prevention"/>
    <w:p>
      <w:pPr>
        <w:pStyle w:val="Heading3"/>
      </w:pPr>
      <w:r>
        <w:rPr>
          <w:rStyle w:val="SectionNumber"/>
        </w:rPr>
        <w:t xml:space="preserve">9.4.1</w:t>
      </w:r>
      <w:r>
        <w:tab/>
      </w:r>
      <w:r>
        <w:t xml:space="preserve">Deadlock Prevention</w:t>
      </w:r>
    </w:p>
    <w:p>
      <w:pPr>
        <w:pStyle w:val="FirstParagraph"/>
      </w:pPr>
      <w:r>
        <w:t xml:space="preserve">RAPIDS prevents deadlock through independent resource allocation:</w:t>
      </w:r>
    </w:p>
    <w:p>
      <w:pPr>
        <w:pStyle w:val="TableCaption"/>
      </w:pPr>
      <w:r>
        <w:t xml:space="preserve">Resource Isolation</w:t>
      </w:r>
    </w:p>
    <w:tbl>
      <w:tblPr>
        <w:tblStyle w:val="Table"/>
        <w:tblW w:type="auto" w:w="0"/>
        <w:tblLook w:firstRow="1" w:lastRow="0" w:firstColumn="0" w:lastColumn="0" w:noHBand="0" w:noVBand="0" w:val="0020"/>
        <w:jc w:val="start"/>
        <w:tblCaption w:val="Resource Isolation"/>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Sink Path</w:t>
            </w:r>
          </w:p>
        </w:tc>
        <w:tc>
          <w:tcPr/>
          <w:p>
            <w:pPr>
              <w:pStyle w:val="Compact"/>
              <w:jc w:val="left"/>
            </w:pPr>
            <w:r>
              <w:t xml:space="preserve">Source Path</w:t>
            </w:r>
          </w:p>
        </w:tc>
        <w:tc>
          <w:tcPr/>
          <w:p>
            <w:pPr>
              <w:pStyle w:val="Compact"/>
              <w:jc w:val="left"/>
            </w:pPr>
            <w:r>
              <w:t xml:space="preserve">Shared</w:t>
            </w:r>
          </w:p>
        </w:tc>
      </w:tr>
      <w:tr>
        <w:tc>
          <w:tcPr/>
          <w:p>
            <w:pPr>
              <w:pStyle w:val="Compact"/>
              <w:jc w:val="left"/>
            </w:pPr>
            <w:r>
              <w:t xml:space="preserve">SRAM Buffer</w:t>
            </w:r>
          </w:p>
        </w:tc>
        <w:tc>
          <w:tcPr/>
          <w:p>
            <w:pPr>
              <w:pStyle w:val="Compact"/>
              <w:jc w:val="left"/>
            </w:pPr>
            <w:r>
              <w:t xml:space="preserve">Dedicated</w:t>
            </w:r>
          </w:p>
        </w:tc>
        <w:tc>
          <w:tcPr/>
          <w:p>
            <w:pPr>
              <w:pStyle w:val="Compact"/>
              <w:jc w:val="left"/>
            </w:pPr>
            <w:r>
              <w:t xml:space="preserve">Dedicated</w:t>
            </w:r>
          </w:p>
        </w:tc>
        <w:tc>
          <w:tcPr/>
          <w:p>
            <w:pPr>
              <w:pStyle w:val="Compact"/>
              <w:jc w:val="left"/>
            </w:pPr>
            <w:r>
              <w:t xml:space="preserve">No</w:t>
            </w:r>
          </w:p>
        </w:tc>
      </w:tr>
      <w:tr>
        <w:tc>
          <w:tcPr/>
          <w:p>
            <w:pPr>
              <w:pStyle w:val="Compact"/>
              <w:jc w:val="left"/>
            </w:pPr>
            <w:r>
              <w:t xml:space="preserve">AXI Port</w:t>
            </w:r>
          </w:p>
        </w:tc>
        <w:tc>
          <w:tcPr/>
          <w:p>
            <w:pPr>
              <w:pStyle w:val="Compact"/>
              <w:jc w:val="left"/>
            </w:pPr>
            <w:r>
              <w:t xml:space="preserve">Write only</w:t>
            </w:r>
          </w:p>
        </w:tc>
        <w:tc>
          <w:tcPr/>
          <w:p>
            <w:pPr>
              <w:pStyle w:val="Compact"/>
              <w:jc w:val="left"/>
            </w:pPr>
            <w:r>
              <w:t xml:space="preserve">Read only</w:t>
            </w:r>
          </w:p>
        </w:tc>
        <w:tc>
          <w:tcPr/>
          <w:p>
            <w:pPr>
              <w:pStyle w:val="Compact"/>
              <w:jc w:val="left"/>
            </w:pPr>
            <w:r>
              <w:t xml:space="preserve">No</w:t>
            </w:r>
          </w:p>
        </w:tc>
      </w:tr>
      <w:tr>
        <w:tc>
          <w:tcPr/>
          <w:p>
            <w:pPr>
              <w:pStyle w:val="Compact"/>
              <w:jc w:val="left"/>
            </w:pPr>
            <w:r>
              <w:t xml:space="preserve">Scheduler</w:t>
            </w:r>
          </w:p>
        </w:tc>
        <w:tc>
          <w:tcPr/>
          <w:p>
            <w:pPr>
              <w:pStyle w:val="Compact"/>
              <w:jc w:val="left"/>
            </w:pPr>
            <w:r>
              <w:t xml:space="preserve">Per-channel</w:t>
            </w:r>
          </w:p>
        </w:tc>
        <w:tc>
          <w:tcPr/>
          <w:p>
            <w:pPr>
              <w:pStyle w:val="Compact"/>
              <w:jc w:val="left"/>
            </w:pPr>
            <w:r>
              <w:t xml:space="preserve">Per-channel</w:t>
            </w:r>
          </w:p>
        </w:tc>
        <w:tc>
          <w:tcPr/>
          <w:p>
            <w:pPr>
              <w:pStyle w:val="Compact"/>
              <w:jc w:val="left"/>
            </w:pPr>
            <w:r>
              <w:t xml:space="preserve">No</w:t>
            </w:r>
          </w:p>
        </w:tc>
      </w:tr>
    </w:tbl>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21"/>
    <w:bookmarkEnd w:id="122"/>
    <w:bookmarkEnd w:id="123"/>
    <w:bookmarkStart w:id="155" w:name="channel-architecture"/>
    <w:p>
      <w:pPr>
        <w:pStyle w:val="Heading1"/>
      </w:pPr>
      <w:r>
        <w:rPr>
          <w:rStyle w:val="SectionNumber"/>
        </w:rPr>
        <w:t xml:space="preserve">10</w:t>
      </w:r>
      <w:r>
        <w:tab/>
      </w:r>
      <w:r>
        <w:t xml:space="preserve">Channel Architecture</w:t>
      </w:r>
    </w:p>
    <w:bookmarkStart w:id="124" w:name="multi-channel-design"/>
    <w:p>
      <w:pPr>
        <w:pStyle w:val="Heading2"/>
      </w:pPr>
      <w:r>
        <w:rPr>
          <w:rStyle w:val="SectionNumber"/>
        </w:rPr>
        <w:t xml:space="preserve">10.1</w:t>
      </w:r>
      <w:r>
        <w:tab/>
      </w:r>
      <w:r>
        <w:t xml:space="preserve">Multi-Channel Design</w:t>
      </w:r>
    </w:p>
    <w:p>
      <w:pPr>
        <w:pStyle w:val="FirstParagraph"/>
      </w:pPr>
      <w:r>
        <w:t xml:space="preserve">RAPIDS Beats supports 8 independent DMA channels, each with dedicated resources for concurrent operation.</w:t>
      </w:r>
    </w:p>
    <w:bookmarkEnd w:id="124"/>
    <w:bookmarkStart w:id="129" w:name="channel-resource-allocation"/>
    <w:p>
      <w:pPr>
        <w:pStyle w:val="Heading2"/>
      </w:pPr>
      <w:r>
        <w:rPr>
          <w:rStyle w:val="SectionNumber"/>
        </w:rPr>
        <w:t xml:space="preserve">10.2</w:t>
      </w:r>
      <w:r>
        <w:tab/>
      </w:r>
      <w:r>
        <w:t xml:space="preserve">Channel Resource Allocation</w:t>
      </w:r>
    </w:p>
    <w:tbl>
      <w:tblPr>
        <w:tblStyle w:val="FigureTable"/>
        <w:tblW w:type="auto" w:w="0"/>
        <w:tblLook w:firstRow="0" w:lastRow="0" w:firstColumn="0" w:lastColumn="0"/>
        <w:jc w:val="center"/>
      </w:tblPr>
      <w:tblGrid>
        <w:gridCol w:w="7920"/>
      </w:tblGrid>
      <w:tr>
        <w:tc>
          <w:tcPr/>
          <w:p>
            <w:pPr>
              <w:pStyle w:val="Compact"/>
              <w:jc w:val="center"/>
            </w:pPr>
            <w:r>
              <w:t xml:space="preserve">Channel Architecture</w:t>
            </w:r>
          </w:p>
        </w:tc>
      </w:tr>
    </w:tbl>
    <w:p>
      <w:pPr>
        <w:pStyle w:val="ImageCaption"/>
      </w:pPr>
      <w:r>
        <w:t xml:space="preserve">Channel Architecture</w:t>
      </w:r>
    </w:p>
    <w:p>
      <w:pPr>
        <w:pStyle w:val="BodyText"/>
      </w:pPr>
      <w:r>
        <w:rPr>
          <w:bCs/>
          <w:b/>
        </w:rPr>
        <w:t xml:space="preserve">Source:</w:t>
      </w:r>
      <w:r>
        <w:t xml:space="preserve"> </w:t>
      </w:r>
      <w:hyperlink r:id="rId125">
        <w:r>
          <w:rPr>
            <w:rStyle w:val="Hyperlink"/>
          </w:rPr>
          <w:t xml:space="preserve">07_channel_arch.mmd</w:t>
        </w:r>
      </w:hyperlink>
    </w:p>
    <w:p>
      <w:pPr>
        <w:pStyle w:val="CaptionedFigure"/>
      </w:pPr>
      <w:r>
        <w:drawing>
          <wp:inline>
            <wp:extent cx="5334000" cy="3020785"/>
            <wp:effectExtent b="0" l="0" r="0" t="0"/>
            <wp:docPr descr="Diagram 9" title="" id="127" name="Picture"/>
            <a:graphic>
              <a:graphicData uri="http://schemas.openxmlformats.org/drawingml/2006/picture">
                <pic:pic>
                  <pic:nvPicPr>
                    <pic:cNvPr descr="/tmp/tmphfs9nlbw/gen_images/mermaid_9.png" id="128" name="Picture"/>
                    <pic:cNvPicPr>
                      <a:picLocks noChangeArrowheads="1" noChangeAspect="1"/>
                    </pic:cNvPicPr>
                  </pic:nvPicPr>
                  <pic:blipFill>
                    <a:blip r:embed="rId126"/>
                    <a:stretch>
                      <a:fillRect/>
                    </a:stretch>
                  </pic:blipFill>
                  <pic:spPr bwMode="auto">
                    <a:xfrm>
                      <a:off x="0" y="0"/>
                      <a:ext cx="5334000" cy="3020785"/>
                    </a:xfrm>
                    <a:prstGeom prst="rect">
                      <a:avLst/>
                    </a:prstGeom>
                    <a:noFill/>
                    <a:ln w="9525">
                      <a:noFill/>
                      <a:headEnd/>
                      <a:tailEnd/>
                    </a:ln>
                  </pic:spPr>
                </pic:pic>
              </a:graphicData>
            </a:graphic>
          </wp:inline>
        </w:drawing>
      </w:r>
    </w:p>
    <w:p>
      <w:pPr>
        <w:pStyle w:val="ImageCaption"/>
      </w:pPr>
      <w:r>
        <w:t xml:space="preserve">Diagram 9</w:t>
      </w:r>
    </w:p>
    <w:bookmarkEnd w:id="129"/>
    <w:bookmarkStart w:id="130" w:name="per-channel-resources"/>
    <w:p>
      <w:pPr>
        <w:pStyle w:val="Heading2"/>
      </w:pPr>
      <w:r>
        <w:rPr>
          <w:rStyle w:val="SectionNumber"/>
        </w:rPr>
        <w:t xml:space="preserve">10.3</w:t>
      </w:r>
      <w:r>
        <w:tab/>
      </w:r>
      <w:r>
        <w:t xml:space="preserve">Per-Channel Resources</w:t>
      </w:r>
    </w:p>
    <w:p>
      <w:pPr>
        <w:pStyle w:val="FirstParagraph"/>
      </w:pPr>
      <w:r>
        <w:t xml:space="preserve">Each channel has dedicated:</w:t>
      </w:r>
    </w:p>
    <w:p>
      <w:pPr>
        <w:pStyle w:val="TableCaption"/>
      </w:pPr>
      <w:r>
        <w:t xml:space="preserve">Per-Channel Resources</w:t>
      </w:r>
    </w:p>
    <w:tbl>
      <w:tblPr>
        <w:tblStyle w:val="Table"/>
        <w:tblW w:type="pct" w:w="5000"/>
        <w:tblLook w:firstRow="1" w:lastRow="0" w:firstColumn="0" w:lastColumn="0" w:noHBand="0" w:noVBand="0" w:val="0020"/>
        <w:jc w:val="start"/>
        <w:tblCaption w:val="Per-Channel Resources"/>
      </w:tblPr>
      <w:tblGrid>
        <w:gridCol w:w="2084"/>
        <w:gridCol w:w="2709"/>
        <w:gridCol w:w="3126"/>
      </w:tblGrid>
      <w:tr>
        <w:trPr>
          <w:tblHeader w:val="true"/>
        </w:trPr>
        <w:tc>
          <w:tcPr/>
          <w:p>
            <w:pPr>
              <w:pStyle w:val="Compact"/>
              <w:jc w:val="left"/>
            </w:pPr>
            <w:r>
              <w:t xml:space="preserve">Resource</w:t>
            </w:r>
          </w:p>
        </w:tc>
        <w:tc>
          <w:tcPr/>
          <w:p>
            <w:pPr>
              <w:pStyle w:val="Compact"/>
              <w:jc w:val="left"/>
            </w:pPr>
            <w:r>
              <w:t xml:space="preserve">Description</w:t>
            </w:r>
          </w:p>
        </w:tc>
        <w:tc>
          <w:tcPr/>
          <w:p>
            <w:pPr>
              <w:pStyle w:val="Compact"/>
              <w:jc w:val="left"/>
            </w:pPr>
            <w:r>
              <w:t xml:space="preserve">Size/Capacity</w:t>
            </w:r>
          </w:p>
        </w:tc>
      </w:tr>
      <w:tr>
        <w:tc>
          <w:tcPr/>
          <w:p>
            <w:pPr>
              <w:pStyle w:val="Compact"/>
              <w:jc w:val="left"/>
            </w:pPr>
            <w:r>
              <w:rPr>
                <w:bCs/>
                <w:b/>
              </w:rPr>
              <w:t xml:space="preserve">Scheduler</w:t>
            </w:r>
          </w:p>
        </w:tc>
        <w:tc>
          <w:tcPr/>
          <w:p>
            <w:pPr>
              <w:pStyle w:val="Compact"/>
              <w:jc w:val="left"/>
            </w:pPr>
            <w:r>
              <w:t xml:space="preserve">Transfer coordination FSM</w:t>
            </w:r>
          </w:p>
        </w:tc>
        <w:tc>
          <w:tcPr/>
          <w:p>
            <w:pPr>
              <w:pStyle w:val="Compact"/>
              <w:jc w:val="left"/>
            </w:pPr>
            <w:r>
              <w:t xml:space="preserve">1 instance</w:t>
            </w:r>
          </w:p>
        </w:tc>
      </w:tr>
      <w:tr>
        <w:tc>
          <w:tcPr/>
          <w:p>
            <w:pPr>
              <w:pStyle w:val="Compact"/>
              <w:jc w:val="left"/>
            </w:pPr>
            <w:r>
              <w:rPr>
                <w:bCs/>
                <w:b/>
              </w:rPr>
              <w:t xml:space="preserve">Descriptor Engine</w:t>
            </w:r>
          </w:p>
        </w:tc>
        <w:tc>
          <w:tcPr/>
          <w:p>
            <w:pPr>
              <w:pStyle w:val="Compact"/>
              <w:jc w:val="left"/>
            </w:pPr>
            <w:r>
              <w:t xml:space="preserve">Descriptor fetch/parse</w:t>
            </w:r>
          </w:p>
        </w:tc>
        <w:tc>
          <w:tcPr/>
          <w:p>
            <w:pPr>
              <w:pStyle w:val="Compact"/>
              <w:jc w:val="left"/>
            </w:pPr>
            <w:r>
              <w:t xml:space="preserve">8-deep FIFO</w:t>
            </w:r>
          </w:p>
        </w:tc>
      </w:tr>
      <w:tr>
        <w:tc>
          <w:tcPr/>
          <w:p>
            <w:pPr>
              <w:pStyle w:val="Compact"/>
              <w:jc w:val="left"/>
            </w:pPr>
            <w:r>
              <w:rPr>
                <w:bCs/>
                <w:b/>
              </w:rPr>
              <w:t xml:space="preserve">Sink SRAM Unit</w:t>
            </w:r>
          </w:p>
        </w:tc>
        <w:tc>
          <w:tcPr/>
          <w:p>
            <w:pPr>
              <w:pStyle w:val="Compact"/>
              <w:jc w:val="left"/>
            </w:pPr>
            <w:r>
              <w:t xml:space="preserve">Sink buffer partition</w:t>
            </w:r>
          </w:p>
        </w:tc>
        <w:tc>
          <w:tcPr/>
          <w:p>
            <w:pPr>
              <w:pStyle w:val="Compact"/>
              <w:jc w:val="left"/>
            </w:pPr>
            <w:r>
              <w:t xml:space="preserve">SRAM_DEPTH/8 entries</w:t>
            </w:r>
          </w:p>
        </w:tc>
      </w:tr>
      <w:tr>
        <w:tc>
          <w:tcPr/>
          <w:p>
            <w:pPr>
              <w:pStyle w:val="Compact"/>
              <w:jc w:val="left"/>
            </w:pPr>
            <w:r>
              <w:rPr>
                <w:bCs/>
                <w:b/>
              </w:rPr>
              <w:t xml:space="preserve">Source SRAM Unit</w:t>
            </w:r>
          </w:p>
        </w:tc>
        <w:tc>
          <w:tcPr/>
          <w:p>
            <w:pPr>
              <w:pStyle w:val="Compact"/>
              <w:jc w:val="left"/>
            </w:pPr>
            <w:r>
              <w:t xml:space="preserve">Source buffer partition</w:t>
            </w:r>
          </w:p>
        </w:tc>
        <w:tc>
          <w:tcPr/>
          <w:p>
            <w:pPr>
              <w:pStyle w:val="Compact"/>
              <w:jc w:val="left"/>
            </w:pPr>
            <w:r>
              <w:t xml:space="preserve">SRAM_DEPTH/8 entries</w:t>
            </w:r>
          </w:p>
        </w:tc>
      </w:tr>
      <w:tr>
        <w:tc>
          <w:tcPr/>
          <w:p>
            <w:pPr>
              <w:pStyle w:val="Compact"/>
              <w:jc w:val="left"/>
            </w:pPr>
            <w:r>
              <w:rPr>
                <w:bCs/>
                <w:b/>
              </w:rPr>
              <w:t xml:space="preserve">Configuration Registers</w:t>
            </w:r>
          </w:p>
        </w:tc>
        <w:tc>
          <w:tcPr/>
          <w:p>
            <w:pPr>
              <w:pStyle w:val="Compact"/>
              <w:jc w:val="left"/>
            </w:pPr>
            <w:r>
              <w:t xml:space="preserve">Per-channel config</w:t>
            </w:r>
          </w:p>
        </w:tc>
        <w:tc>
          <w:tcPr/>
          <w:p>
            <w:pPr>
              <w:pStyle w:val="Compact"/>
              <w:jc w:val="left"/>
            </w:pPr>
            <w:r>
              <w:t xml:space="preserve">~16 registers</w:t>
            </w:r>
          </w:p>
        </w:tc>
      </w:tr>
    </w:tbl>
    <w:bookmarkEnd w:id="130"/>
    <w:bookmarkStart w:id="131" w:name="shared-resources"/>
    <w:p>
      <w:pPr>
        <w:pStyle w:val="Heading2"/>
      </w:pPr>
      <w:r>
        <w:rPr>
          <w:rStyle w:val="SectionNumber"/>
        </w:rPr>
        <w:t xml:space="preserve">10.4</w:t>
      </w:r>
      <w:r>
        <w:tab/>
      </w:r>
      <w:r>
        <w:t xml:space="preserve">Shared Resources</w:t>
      </w:r>
    </w:p>
    <w:p>
      <w:pPr>
        <w:pStyle w:val="FirstParagraph"/>
      </w:pPr>
      <w:r>
        <w:t xml:space="preserve">Resources shared across all channels:</w:t>
      </w:r>
    </w:p>
    <w:p>
      <w:pPr>
        <w:pStyle w:val="TableCaption"/>
      </w:pPr>
      <w:r>
        <w:t xml:space="preserve">Shared Resources</w:t>
      </w:r>
    </w:p>
    <w:tbl>
      <w:tblPr>
        <w:tblStyle w:val="Table"/>
        <w:tblW w:type="auto" w:w="0"/>
        <w:tblLook w:firstRow="1" w:lastRow="0" w:firstColumn="0" w:lastColumn="0" w:noHBand="0" w:noVBand="0" w:val="0020"/>
        <w:jc w:val="start"/>
        <w:tblCaption w:val="Shared Resources"/>
      </w:tblPr>
      <w:tblGrid>
        <w:gridCol w:w="2640"/>
        <w:gridCol w:w="2640"/>
        <w:gridCol w:w="2640"/>
      </w:tblGrid>
      <w:tr>
        <w:trPr>
          <w:tblHeader w:val="true"/>
        </w:trPr>
        <w:tc>
          <w:tcPr/>
          <w:p>
            <w:pPr>
              <w:pStyle w:val="Compact"/>
              <w:jc w:val="left"/>
            </w:pPr>
            <w:r>
              <w:t xml:space="preserve">Resource</w:t>
            </w:r>
          </w:p>
        </w:tc>
        <w:tc>
          <w:tcPr/>
          <w:p>
            <w:pPr>
              <w:pStyle w:val="Compact"/>
              <w:jc w:val="left"/>
            </w:pPr>
            <w:r>
              <w:t xml:space="preserve">Arbitration</w:t>
            </w:r>
          </w:p>
        </w:tc>
        <w:tc>
          <w:tcPr/>
          <w:p>
            <w:pPr>
              <w:pStyle w:val="Compact"/>
              <w:jc w:val="left"/>
            </w:pPr>
            <w:r>
              <w:t xml:space="preserve">Max Outstanding</w:t>
            </w:r>
          </w:p>
        </w:tc>
      </w:tr>
      <w:tr>
        <w:tc>
          <w:tcPr/>
          <w:p>
            <w:pPr>
              <w:pStyle w:val="Compact"/>
              <w:jc w:val="left"/>
            </w:pPr>
            <w:r>
              <w:rPr>
                <w:bCs/>
                <w:b/>
              </w:rPr>
              <w:t xml:space="preserve">Descriptor AXI</w:t>
            </w:r>
          </w:p>
        </w:tc>
        <w:tc>
          <w:tcPr/>
          <w:p>
            <w:pPr>
              <w:pStyle w:val="Compact"/>
              <w:jc w:val="left"/>
            </w:pPr>
            <w:r>
              <w:t xml:space="preserve">Round-robin</w:t>
            </w:r>
          </w:p>
        </w:tc>
        <w:tc>
          <w:tcPr/>
          <w:p>
            <w:pPr>
              <w:pStyle w:val="Compact"/>
              <w:jc w:val="left"/>
            </w:pPr>
            <w:r>
              <w:t xml:space="preserve">8 (1 per channel)</w:t>
            </w:r>
          </w:p>
        </w:tc>
      </w:tr>
      <w:tr>
        <w:tc>
          <w:tcPr/>
          <w:p>
            <w:pPr>
              <w:pStyle w:val="Compact"/>
              <w:jc w:val="left"/>
            </w:pPr>
            <w:r>
              <w:rPr>
                <w:bCs/>
                <w:b/>
              </w:rPr>
              <w:t xml:space="preserve">Sink AXI Write</w:t>
            </w:r>
          </w:p>
        </w:tc>
        <w:tc>
          <w:tcPr/>
          <w:p>
            <w:pPr>
              <w:pStyle w:val="Compact"/>
              <w:jc w:val="left"/>
            </w:pPr>
            <w:r>
              <w:t xml:space="preserve">Round-robin</w:t>
            </w:r>
          </w:p>
        </w:tc>
        <w:tc>
          <w:tcPr/>
          <w:p>
            <w:pPr>
              <w:pStyle w:val="Compact"/>
              <w:jc w:val="left"/>
            </w:pPr>
            <w:r>
              <w:t xml:space="preserve">8 configurable</w:t>
            </w:r>
          </w:p>
        </w:tc>
      </w:tr>
      <w:tr>
        <w:tc>
          <w:tcPr/>
          <w:p>
            <w:pPr>
              <w:pStyle w:val="Compact"/>
              <w:jc w:val="left"/>
            </w:pPr>
            <w:r>
              <w:rPr>
                <w:bCs/>
                <w:b/>
              </w:rPr>
              <w:t xml:space="preserve">Source AXI Read</w:t>
            </w:r>
          </w:p>
        </w:tc>
        <w:tc>
          <w:tcPr/>
          <w:p>
            <w:pPr>
              <w:pStyle w:val="Compact"/>
              <w:jc w:val="left"/>
            </w:pPr>
            <w:r>
              <w:t xml:space="preserve">Round-robin</w:t>
            </w:r>
          </w:p>
        </w:tc>
        <w:tc>
          <w:tcPr/>
          <w:p>
            <w:pPr>
              <w:pStyle w:val="Compact"/>
              <w:jc w:val="left"/>
            </w:pPr>
            <w:r>
              <w:t xml:space="preserve">8 configurable</w:t>
            </w:r>
          </w:p>
        </w:tc>
      </w:tr>
      <w:tr>
        <w:tc>
          <w:tcPr/>
          <w:p>
            <w:pPr>
              <w:pStyle w:val="Compact"/>
              <w:jc w:val="left"/>
            </w:pPr>
            <w:r>
              <w:rPr>
                <w:bCs/>
                <w:b/>
              </w:rPr>
              <w:t xml:space="preserve">MonBus Output</w:t>
            </w:r>
          </w:p>
        </w:tc>
        <w:tc>
          <w:tcPr/>
          <w:p>
            <w:pPr>
              <w:pStyle w:val="Compact"/>
              <w:jc w:val="left"/>
            </w:pPr>
            <w:r>
              <w:t xml:space="preserve">Priority</w:t>
            </w:r>
          </w:p>
        </w:tc>
        <w:tc>
          <w:tcPr/>
          <w:p>
            <w:pPr>
              <w:pStyle w:val="Compact"/>
              <w:jc w:val="left"/>
            </w:pPr>
            <w:r>
              <w:t xml:space="preserve">1 (serialized)</w:t>
            </w:r>
          </w:p>
        </w:tc>
      </w:tr>
    </w:tbl>
    <w:bookmarkEnd w:id="131"/>
    <w:bookmarkStart w:id="139" w:name="channel-scheduling"/>
    <w:p>
      <w:pPr>
        <w:pStyle w:val="Heading2"/>
      </w:pPr>
      <w:r>
        <w:rPr>
          <w:rStyle w:val="SectionNumber"/>
        </w:rPr>
        <w:t xml:space="preserve">10.5</w:t>
      </w:r>
      <w:r>
        <w:tab/>
      </w:r>
      <w:r>
        <w:t xml:space="preserve">Channel Scheduling</w:t>
      </w:r>
    </w:p>
    <w:p>
      <w:pPr>
        <w:pStyle w:val="CaptionedFigure"/>
      </w:pPr>
      <w:r>
        <w:drawing>
          <wp:inline>
            <wp:extent cx="5334000" cy="5492044"/>
            <wp:effectExtent b="0" l="0" r="0" t="0"/>
            <wp:docPr descr="Arbitration Policy" title="" id="133" name="Picture"/>
            <a:graphic>
              <a:graphicData uri="http://schemas.openxmlformats.org/drawingml/2006/picture">
                <pic:pic>
                  <pic:nvPicPr>
                    <pic:cNvPr descr="/tmp/tmphfs9nlbw/gen_images/mermaid_10.png" id="134" name="Picture"/>
                    <pic:cNvPicPr>
                      <a:picLocks noChangeArrowheads="1" noChangeAspect="1"/>
                    </pic:cNvPicPr>
                  </pic:nvPicPr>
                  <pic:blipFill>
                    <a:blip r:embed="rId132"/>
                    <a:stretch>
                      <a:fillRect/>
                    </a:stretch>
                  </pic:blipFill>
                  <pic:spPr bwMode="auto">
                    <a:xfrm>
                      <a:off x="0" y="0"/>
                      <a:ext cx="5334000" cy="5492044"/>
                    </a:xfrm>
                    <a:prstGeom prst="rect">
                      <a:avLst/>
                    </a:prstGeom>
                    <a:noFill/>
                    <a:ln w="9525">
                      <a:noFill/>
                      <a:headEnd/>
                      <a:tailEnd/>
                    </a:ln>
                  </pic:spPr>
                </pic:pic>
              </a:graphicData>
            </a:graphic>
          </wp:inline>
        </w:drawing>
      </w:r>
    </w:p>
    <w:p>
      <w:pPr>
        <w:pStyle w:val="ImageCaption"/>
      </w:pPr>
      <w:r>
        <w:t xml:space="preserve">Arbitration Policy</w:t>
      </w:r>
    </w:p>
    <w:p>
      <w:pPr>
        <w:pStyle w:val="BodyText"/>
      </w:pPr>
      <w:r>
        <w:rPr>
          <w:bCs/>
          <w:b/>
        </w:rPr>
        <w:t xml:space="preserve">Arbitration Timing:</w:t>
      </w:r>
    </w:p>
    <w:tbl>
      <w:tblPr>
        <w:tblStyle w:val="FigureTable"/>
        <w:tblW w:type="auto" w:w="0"/>
        <w:tblLook w:firstRow="0" w:lastRow="0" w:firstColumn="0" w:lastColumn="0"/>
        <w:jc w:val="center"/>
      </w:tblPr>
      <w:tblGrid>
        <w:gridCol w:w="7920"/>
      </w:tblGrid>
      <w:tr>
        <w:tc>
          <w:tcPr/>
          <w:p>
            <w:pPr>
              <w:pStyle w:val="Compact"/>
              <w:jc w:val="center"/>
            </w:pPr>
            <w:r>
              <w:t xml:space="preserve">Channel Arbitration</w:t>
            </w:r>
          </w:p>
        </w:tc>
      </w:tr>
    </w:tbl>
    <w:p>
      <w:pPr>
        <w:pStyle w:val="ImageCaption"/>
      </w:pPr>
      <w:r>
        <w:t xml:space="preserve">Channel Arbitration</w:t>
      </w:r>
    </w:p>
    <w:p>
      <w:pPr>
        <w:pStyle w:val="BodyText"/>
      </w:pPr>
      <w:r>
        <w:rPr>
          <w:bCs/>
          <w:b/>
        </w:rPr>
        <w:t xml:space="preserve">Source:</w:t>
      </w:r>
      <w:r>
        <w:t xml:space="preserve"> </w:t>
      </w:r>
      <w:hyperlink r:id="rId135">
        <w:r>
          <w:rPr>
            <w:rStyle w:val="Hyperlink"/>
          </w:rPr>
          <w:t xml:space="preserve">channel_arbitration.json</w:t>
        </w:r>
      </w:hyperlink>
    </w:p>
    <w:p>
      <w:pPr>
        <w:pStyle w:val="CaptionedFigure"/>
      </w:pPr>
      <w:r>
        <w:drawing>
          <wp:inline>
            <wp:extent cx="5334000" cy="1525524"/>
            <wp:effectExtent b="0" l="0" r="0" t="0"/>
            <wp:docPr descr="Waveform 3" title="" id="137" name="Picture"/>
            <a:graphic>
              <a:graphicData uri="http://schemas.openxmlformats.org/drawingml/2006/picture">
                <pic:pic>
                  <pic:nvPicPr>
                    <pic:cNvPr descr="/tmp/tmphfs9nlbw/gen_images/wavedrom_3.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5334000" cy="1525524"/>
                    </a:xfrm>
                    <a:prstGeom prst="rect">
                      <a:avLst/>
                    </a:prstGeom>
                    <a:noFill/>
                    <a:ln w="9525">
                      <a:noFill/>
                      <a:headEnd/>
                      <a:tailEnd/>
                    </a:ln>
                  </pic:spPr>
                </pic:pic>
              </a:graphicData>
            </a:graphic>
          </wp:inline>
        </w:drawing>
      </w:r>
    </w:p>
    <w:p>
      <w:pPr>
        <w:pStyle w:val="ImageCaption"/>
      </w:pPr>
      <w:r>
        <w:t xml:space="preserve">Waveform 3</w:t>
      </w:r>
    </w:p>
    <w:bookmarkEnd w:id="139"/>
    <w:bookmarkStart w:id="149" w:name="channel-state-machine"/>
    <w:p>
      <w:pPr>
        <w:pStyle w:val="Heading2"/>
      </w:pPr>
      <w:r>
        <w:rPr>
          <w:rStyle w:val="SectionNumber"/>
        </w:rPr>
        <w:t xml:space="preserve">10.6</w:t>
      </w:r>
      <w:r>
        <w:tab/>
      </w:r>
      <w:r>
        <w:t xml:space="preserve">Channel State Machine</w:t>
      </w:r>
    </w:p>
    <w:p>
      <w:pPr>
        <w:pStyle w:val="FirstParagraph"/>
      </w:pPr>
      <w:r>
        <w:t xml:space="preserve">Each channel scheduler follows this state machine:</w:t>
      </w:r>
    </w:p>
    <w:tbl>
      <w:tblPr>
        <w:tblStyle w:val="FigureTable"/>
        <w:tblW w:type="auto" w:w="0"/>
        <w:tblLook w:firstRow="0" w:lastRow="0" w:firstColumn="0" w:lastColumn="0"/>
        <w:jc w:val="center"/>
      </w:tblPr>
      <w:tblGrid>
        <w:gridCol w:w="7920"/>
      </w:tblGrid>
      <w:tr>
        <w:tc>
          <w:tcPr/>
          <w:p>
            <w:pPr>
              <w:pStyle w:val="Compact"/>
              <w:jc w:val="center"/>
            </w:pPr>
            <w:r>
              <w:t xml:space="preserve">Channel FSM</w:t>
            </w:r>
          </w:p>
        </w:tc>
      </w:tr>
    </w:tbl>
    <w:p>
      <w:pPr>
        <w:pStyle w:val="ImageCaption"/>
      </w:pPr>
      <w:r>
        <w:t xml:space="preserve">Channel FSM</w:t>
      </w:r>
    </w:p>
    <w:p>
      <w:pPr>
        <w:pStyle w:val="BodyText"/>
      </w:pPr>
      <w:r>
        <w:rPr>
          <w:bCs/>
          <w:b/>
        </w:rPr>
        <w:t xml:space="preserve">Source:</w:t>
      </w:r>
      <w:r>
        <w:t xml:space="preserve"> </w:t>
      </w:r>
      <w:hyperlink r:id="rId140">
        <w:r>
          <w:rPr>
            <w:rStyle w:val="Hyperlink"/>
          </w:rPr>
          <w:t xml:space="preserve">08_channel_fsm.mmd</w:t>
        </w:r>
      </w:hyperlink>
    </w:p>
    <w:p>
      <w:pPr>
        <w:pStyle w:val="CaptionedFigure"/>
      </w:pPr>
      <w:r>
        <w:drawing>
          <wp:inline>
            <wp:extent cx="5334000" cy="6069477"/>
            <wp:effectExtent b="0" l="0" r="0" t="0"/>
            <wp:docPr descr="Diagram 11" title="" id="142" name="Picture"/>
            <a:graphic>
              <a:graphicData uri="http://schemas.openxmlformats.org/drawingml/2006/picture">
                <pic:pic>
                  <pic:nvPicPr>
                    <pic:cNvPr descr="/tmp/tmphfs9nlbw/gen_images/mermaid_11.png" id="143" name="Picture"/>
                    <pic:cNvPicPr>
                      <a:picLocks noChangeArrowheads="1" noChangeAspect="1"/>
                    </pic:cNvPicPr>
                  </pic:nvPicPr>
                  <pic:blipFill>
                    <a:blip r:embed="rId141"/>
                    <a:stretch>
                      <a:fillRect/>
                    </a:stretch>
                  </pic:blipFill>
                  <pic:spPr bwMode="auto">
                    <a:xfrm>
                      <a:off x="0" y="0"/>
                      <a:ext cx="5334000" cy="6069477"/>
                    </a:xfrm>
                    <a:prstGeom prst="rect">
                      <a:avLst/>
                    </a:prstGeom>
                    <a:noFill/>
                    <a:ln w="9525">
                      <a:noFill/>
                      <a:headEnd/>
                      <a:tailEnd/>
                    </a:ln>
                  </pic:spPr>
                </pic:pic>
              </a:graphicData>
            </a:graphic>
          </wp:inline>
        </w:drawing>
      </w:r>
    </w:p>
    <w:p>
      <w:pPr>
        <w:pStyle w:val="ImageCaption"/>
      </w:pPr>
      <w:r>
        <w:t xml:space="preserve">Diagram 11</w:t>
      </w:r>
    </w:p>
    <w:bookmarkStart w:id="148" w:name="channel-state-timing"/>
    <w:p>
      <w:pPr>
        <w:pStyle w:val="Heading3"/>
      </w:pPr>
      <w:r>
        <w:rPr>
          <w:rStyle w:val="SectionNumber"/>
        </w:rPr>
        <w:t xml:space="preserve">10.6.1</w:t>
      </w:r>
      <w:r>
        <w:tab/>
      </w:r>
      <w:r>
        <w:t xml:space="preserve">Channel State Timing</w:t>
      </w:r>
    </w:p>
    <w:tbl>
      <w:tblPr>
        <w:tblStyle w:val="FigureTable"/>
        <w:tblW w:type="auto" w:w="0"/>
        <w:tblLook w:firstRow="0" w:lastRow="0" w:firstColumn="0" w:lastColumn="0"/>
        <w:jc w:val="center"/>
      </w:tblPr>
      <w:tblGrid>
        <w:gridCol w:w="7920"/>
      </w:tblGrid>
      <w:tr>
        <w:tc>
          <w:tcPr/>
          <w:p>
            <w:pPr>
              <w:pStyle w:val="Compact"/>
              <w:jc w:val="center"/>
            </w:pPr>
            <w:r>
              <w:t xml:space="preserve">Channel State Timing</w:t>
            </w:r>
          </w:p>
        </w:tc>
      </w:tr>
    </w:tbl>
    <w:p>
      <w:pPr>
        <w:pStyle w:val="ImageCaption"/>
      </w:pPr>
      <w:r>
        <w:t xml:space="preserve">Channel State Timing</w:t>
      </w:r>
    </w:p>
    <w:p>
      <w:pPr>
        <w:pStyle w:val="BodyText"/>
      </w:pPr>
      <w:r>
        <w:rPr>
          <w:bCs/>
          <w:b/>
        </w:rPr>
        <w:t xml:space="preserve">Source:</w:t>
      </w:r>
      <w:r>
        <w:t xml:space="preserve"> </w:t>
      </w:r>
      <w:hyperlink r:id="rId144">
        <w:r>
          <w:rPr>
            <w:rStyle w:val="Hyperlink"/>
          </w:rPr>
          <w:t xml:space="preserve">channel_state_timing.json</w:t>
        </w:r>
      </w:hyperlink>
    </w:p>
    <w:p>
      <w:pPr>
        <w:pStyle w:val="CaptionedFigure"/>
      </w:pPr>
      <w:r>
        <w:drawing>
          <wp:inline>
            <wp:extent cx="5334000" cy="2255837"/>
            <wp:effectExtent b="0" l="0" r="0" t="0"/>
            <wp:docPr descr="Waveform 4" title="" id="146" name="Picture"/>
            <a:graphic>
              <a:graphicData uri="http://schemas.openxmlformats.org/drawingml/2006/picture">
                <pic:pic>
                  <pic:nvPicPr>
                    <pic:cNvPr descr="/tmp/tmphfs9nlbw/gen_images/wavedrom_4.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5334000" cy="2255837"/>
                    </a:xfrm>
                    <a:prstGeom prst="rect">
                      <a:avLst/>
                    </a:prstGeom>
                    <a:noFill/>
                    <a:ln w="9525">
                      <a:noFill/>
                      <a:headEnd/>
                      <a:tailEnd/>
                    </a:ln>
                  </pic:spPr>
                </pic:pic>
              </a:graphicData>
            </a:graphic>
          </wp:inline>
        </w:drawing>
      </w:r>
    </w:p>
    <w:p>
      <w:pPr>
        <w:pStyle w:val="ImageCaption"/>
      </w:pPr>
      <w:r>
        <w:t xml:space="preserve">Waveform 4</w:t>
      </w:r>
    </w:p>
    <w:bookmarkEnd w:id="148"/>
    <w:bookmarkEnd w:id="149"/>
    <w:bookmarkStart w:id="154" w:name="channel-isolation"/>
    <w:p>
      <w:pPr>
        <w:pStyle w:val="Heading2"/>
      </w:pPr>
      <w:r>
        <w:rPr>
          <w:rStyle w:val="SectionNumber"/>
        </w:rPr>
        <w:t xml:space="preserve">10.7</w:t>
      </w:r>
      <w:r>
        <w:tab/>
      </w:r>
      <w:r>
        <w:t xml:space="preserve">Channel Isolation</w:t>
      </w:r>
    </w:p>
    <w:p>
      <w:pPr>
        <w:pStyle w:val="FirstParagraph"/>
      </w:pPr>
      <w:r>
        <w:t xml:space="preserve">Channels are isolated to prevent interference:</w:t>
      </w:r>
    </w:p>
    <w:p>
      <w:pPr>
        <w:pStyle w:val="TableCaption"/>
      </w:pPr>
      <w:r>
        <w:t xml:space="preserve">Channel Isolation Features</w:t>
      </w:r>
    </w:p>
    <w:tbl>
      <w:tblPr>
        <w:tblStyle w:val="Table"/>
        <w:tblW w:type="auto" w:w="0"/>
        <w:tblLook w:firstRow="1" w:lastRow="0" w:firstColumn="0" w:lastColumn="0" w:noHBand="0" w:noVBand="0" w:val="0020"/>
        <w:jc w:val="start"/>
        <w:tblCaption w:val="Channel Isolation Features"/>
      </w:tblPr>
      <w:tblGrid>
        <w:gridCol w:w="3960"/>
        <w:gridCol w:w="3960"/>
      </w:tblGrid>
      <w:tr>
        <w:trPr>
          <w:tblHeader w:val="true"/>
        </w:trPr>
        <w:tc>
          <w:tcPr/>
          <w:p>
            <w:pPr>
              <w:pStyle w:val="Compact"/>
              <w:jc w:val="left"/>
            </w:pPr>
            <w:r>
              <w:t xml:space="preserve">Isolation Type</w:t>
            </w:r>
          </w:p>
        </w:tc>
        <w:tc>
          <w:tcPr/>
          <w:p>
            <w:pPr>
              <w:pStyle w:val="Compact"/>
              <w:jc w:val="left"/>
            </w:pPr>
            <w:r>
              <w:t xml:space="preserve">Implementation</w:t>
            </w:r>
          </w:p>
        </w:tc>
      </w:tr>
      <w:tr>
        <w:tc>
          <w:tcPr/>
          <w:p>
            <w:pPr>
              <w:pStyle w:val="Compact"/>
              <w:jc w:val="left"/>
            </w:pPr>
            <w:r>
              <w:rPr>
                <w:bCs/>
                <w:b/>
              </w:rPr>
              <w:t xml:space="preserve">State Isolation</w:t>
            </w:r>
          </w:p>
        </w:tc>
        <w:tc>
          <w:tcPr/>
          <w:p>
            <w:pPr>
              <w:pStyle w:val="Compact"/>
              <w:jc w:val="left"/>
            </w:pPr>
            <w:r>
              <w:t xml:space="preserve">Separate FSM per channel</w:t>
            </w:r>
          </w:p>
        </w:tc>
      </w:tr>
      <w:tr>
        <w:tc>
          <w:tcPr/>
          <w:p>
            <w:pPr>
              <w:pStyle w:val="Compact"/>
              <w:jc w:val="left"/>
            </w:pPr>
            <w:r>
              <w:rPr>
                <w:bCs/>
                <w:b/>
              </w:rPr>
              <w:t xml:space="preserve">Buffer Isolation</w:t>
            </w:r>
          </w:p>
        </w:tc>
        <w:tc>
          <w:tcPr/>
          <w:p>
            <w:pPr>
              <w:pStyle w:val="Compact"/>
              <w:jc w:val="left"/>
            </w:pPr>
            <w:r>
              <w:t xml:space="preserve">Partitioned SRAM per channel</w:t>
            </w:r>
          </w:p>
        </w:tc>
      </w:tr>
      <w:tr>
        <w:tc>
          <w:tcPr/>
          <w:p>
            <w:pPr>
              <w:pStyle w:val="Compact"/>
              <w:jc w:val="left"/>
            </w:pPr>
            <w:r>
              <w:rPr>
                <w:bCs/>
                <w:b/>
              </w:rPr>
              <w:t xml:space="preserve">Error Isolation</w:t>
            </w:r>
          </w:p>
        </w:tc>
        <w:tc>
          <w:tcPr/>
          <w:p>
            <w:pPr>
              <w:pStyle w:val="Compact"/>
              <w:jc w:val="left"/>
            </w:pPr>
            <w:r>
              <w:t xml:space="preserve">Per-channel error flags</w:t>
            </w:r>
          </w:p>
        </w:tc>
      </w:tr>
      <w:tr>
        <w:tc>
          <w:tcPr/>
          <w:p>
            <w:pPr>
              <w:pStyle w:val="Compact"/>
              <w:jc w:val="left"/>
            </w:pPr>
            <w:r>
              <w:rPr>
                <w:bCs/>
                <w:b/>
              </w:rPr>
              <w:t xml:space="preserve">Reset Isolation</w:t>
            </w:r>
          </w:p>
        </w:tc>
        <w:tc>
          <w:tcPr/>
          <w:p>
            <w:pPr>
              <w:pStyle w:val="Compact"/>
              <w:jc w:val="left"/>
            </w:pPr>
            <w:r>
              <w:t xml:space="preserve">Per-channel soft reset</w:t>
            </w:r>
          </w:p>
        </w:tc>
      </w:tr>
    </w:tbl>
    <w:bookmarkStart w:id="153" w:name="per-channel-error-handling"/>
    <w:p>
      <w:pPr>
        <w:pStyle w:val="Heading3"/>
      </w:pPr>
      <w:r>
        <w:rPr>
          <w:rStyle w:val="SectionNumber"/>
        </w:rPr>
        <w:t xml:space="preserve">10.7.1</w:t>
      </w:r>
      <w:r>
        <w:tab/>
      </w:r>
      <w:r>
        <w:t xml:space="preserve">Per-Channel Error Handling</w:t>
      </w:r>
    </w:p>
    <w:p>
      <w:pPr>
        <w:pStyle w:val="FirstParagraph"/>
      </w:pPr>
      <w:r>
        <w:t xml:space="preserve">Each channel maintains independent error state:</w:t>
      </w:r>
    </w:p>
    <w:p>
      <w:pPr>
        <w:pStyle w:val="CaptionedFigure"/>
      </w:pPr>
      <w:r>
        <w:drawing>
          <wp:inline>
            <wp:extent cx="5334000" cy="2006600"/>
            <wp:effectExtent b="0" l="0" r="0" t="0"/>
            <wp:docPr descr="Waveform 5" title="" id="151" name="Picture"/>
            <a:graphic>
              <a:graphicData uri="http://schemas.openxmlformats.org/drawingml/2006/picture">
                <pic:pic>
                  <pic:nvPicPr>
                    <pic:cNvPr descr="/tmp/tmphfs9nlbw/gen_images/wavedrom_5.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5334000" cy="2006600"/>
                    </a:xfrm>
                    <a:prstGeom prst="rect">
                      <a:avLst/>
                    </a:prstGeom>
                    <a:noFill/>
                    <a:ln w="9525">
                      <a:noFill/>
                      <a:headEnd/>
                      <a:tailEnd/>
                    </a:ln>
                  </pic:spPr>
                </pic:pic>
              </a:graphicData>
            </a:graphic>
          </wp:inline>
        </w:drawing>
      </w:r>
    </w:p>
    <w:p>
      <w:pPr>
        <w:pStyle w:val="ImageCaption"/>
      </w:pPr>
      <w:r>
        <w:t xml:space="preserve">Waveform 5</w:t>
      </w:r>
    </w:p>
    <w:p>
      <w:pPr>
        <w:pStyle w:val="BodyText"/>
      </w:pPr>
      <w:r>
        <w:t xml:space="preserve">Channel 1 error does not affect Channel 0 or Channel 2 operation.</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53"/>
    <w:bookmarkEnd w:id="154"/>
    <w:bookmarkEnd w:id="155"/>
    <w:bookmarkStart w:id="165" w:name="interface-summary"/>
    <w:p>
      <w:pPr>
        <w:pStyle w:val="Heading1"/>
      </w:pPr>
      <w:r>
        <w:rPr>
          <w:rStyle w:val="SectionNumber"/>
        </w:rPr>
        <w:t xml:space="preserve">11</w:t>
      </w:r>
      <w:r>
        <w:tab/>
      </w:r>
      <w:r>
        <w:t xml:space="preserve">Interface Summary</w:t>
      </w:r>
    </w:p>
    <w:bookmarkStart w:id="160" w:name="external-interface-overview"/>
    <w:p>
      <w:pPr>
        <w:pStyle w:val="Heading2"/>
      </w:pPr>
      <w:r>
        <w:rPr>
          <w:rStyle w:val="SectionNumber"/>
        </w:rPr>
        <w:t xml:space="preserve">11.1</w:t>
      </w:r>
      <w:r>
        <w:tab/>
      </w:r>
      <w:r>
        <w:t xml:space="preserve">External Interface Overview</w:t>
      </w:r>
    </w:p>
    <w:p>
      <w:pPr>
        <w:pStyle w:val="FirstParagraph"/>
      </w:pPr>
      <w:r>
        <w:t xml:space="preserve">RAPIDS Beats exposes the following external interfaces:</w:t>
      </w:r>
    </w:p>
    <w:tbl>
      <w:tblPr>
        <w:tblStyle w:val="FigureTable"/>
        <w:tblW w:type="auto" w:w="0"/>
        <w:tblLook w:firstRow="0" w:lastRow="0" w:firstColumn="0" w:lastColumn="0"/>
        <w:jc w:val="center"/>
      </w:tblPr>
      <w:tblGrid>
        <w:gridCol w:w="7920"/>
      </w:tblGrid>
      <w:tr>
        <w:tc>
          <w:tcPr/>
          <w:p>
            <w:pPr>
              <w:pStyle w:val="Compact"/>
              <w:jc w:val="center"/>
            </w:pPr>
            <w:r>
              <w:t xml:space="preserve">Interface Overview</w:t>
            </w:r>
          </w:p>
        </w:tc>
      </w:tr>
    </w:tbl>
    <w:p>
      <w:pPr>
        <w:pStyle w:val="ImageCaption"/>
      </w:pPr>
      <w:r>
        <w:t xml:space="preserve">Interface Overview</w:t>
      </w:r>
    </w:p>
    <w:p>
      <w:pPr>
        <w:pStyle w:val="BodyText"/>
      </w:pPr>
      <w:r>
        <w:rPr>
          <w:bCs/>
          <w:b/>
        </w:rPr>
        <w:t xml:space="preserve">Source:</w:t>
      </w:r>
      <w:r>
        <w:t xml:space="preserve"> </w:t>
      </w:r>
      <w:hyperlink r:id="rId156">
        <w:r>
          <w:rPr>
            <w:rStyle w:val="Hyperlink"/>
          </w:rPr>
          <w:t xml:space="preserve">09_interface_overview.mmd</w:t>
        </w:r>
      </w:hyperlink>
    </w:p>
    <w:p>
      <w:pPr>
        <w:pStyle w:val="CaptionedFigure"/>
      </w:pPr>
      <w:r>
        <w:drawing>
          <wp:inline>
            <wp:extent cx="5334000" cy="10755238"/>
            <wp:effectExtent b="0" l="0" r="0" t="0"/>
            <wp:docPr descr="Diagram 12" title="" id="158" name="Picture"/>
            <a:graphic>
              <a:graphicData uri="http://schemas.openxmlformats.org/drawingml/2006/picture">
                <pic:pic>
                  <pic:nvPicPr>
                    <pic:cNvPr descr="/tmp/tmphfs9nlbw/gen_images/mermaid_12.png" id="159" name="Picture"/>
                    <pic:cNvPicPr>
                      <a:picLocks noChangeArrowheads="1" noChangeAspect="1"/>
                    </pic:cNvPicPr>
                  </pic:nvPicPr>
                  <pic:blipFill>
                    <a:blip r:embed="rId157"/>
                    <a:stretch>
                      <a:fillRect/>
                    </a:stretch>
                  </pic:blipFill>
                  <pic:spPr bwMode="auto">
                    <a:xfrm>
                      <a:off x="0" y="0"/>
                      <a:ext cx="5334000" cy="10755238"/>
                    </a:xfrm>
                    <a:prstGeom prst="rect">
                      <a:avLst/>
                    </a:prstGeom>
                    <a:noFill/>
                    <a:ln w="9525">
                      <a:noFill/>
                      <a:headEnd/>
                      <a:tailEnd/>
                    </a:ln>
                  </pic:spPr>
                </pic:pic>
              </a:graphicData>
            </a:graphic>
          </wp:inline>
        </w:drawing>
      </w:r>
    </w:p>
    <w:p>
      <w:pPr>
        <w:pStyle w:val="ImageCaption"/>
      </w:pPr>
      <w:r>
        <w:t xml:space="preserve">Diagram 12</w:t>
      </w:r>
    </w:p>
    <w:bookmarkEnd w:id="160"/>
    <w:bookmarkStart w:id="161" w:name="interface-port-summary"/>
    <w:p>
      <w:pPr>
        <w:pStyle w:val="Heading2"/>
      </w:pPr>
      <w:r>
        <w:rPr>
          <w:rStyle w:val="SectionNumber"/>
        </w:rPr>
        <w:t xml:space="preserve">11.2</w:t>
      </w:r>
      <w:r>
        <w:tab/>
      </w:r>
      <w:r>
        <w:t xml:space="preserve">Interface Port Summary</w:t>
      </w:r>
    </w:p>
    <w:p>
      <w:pPr>
        <w:pStyle w:val="TableCaption"/>
      </w:pPr>
      <w:r>
        <w:t xml:space="preserve">External Interface Summary</w:t>
      </w:r>
    </w:p>
    <w:tbl>
      <w:tblPr>
        <w:tblStyle w:val="Table"/>
        <w:tblW w:type="auto" w:w="0"/>
        <w:tblLook w:firstRow="1" w:lastRow="0" w:firstColumn="0" w:lastColumn="0" w:noHBand="0" w:noVBand="0" w:val="0020"/>
        <w:jc w:val="start"/>
        <w:tblCaption w:val="External Interface Summary"/>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Type</w:t>
            </w:r>
          </w:p>
        </w:tc>
        <w:tc>
          <w:tcPr/>
          <w:p>
            <w:pPr>
              <w:pStyle w:val="Compact"/>
              <w:jc w:val="left"/>
            </w:pPr>
            <w:r>
              <w:t xml:space="preserve">Direction</w:t>
            </w:r>
          </w:p>
        </w:tc>
        <w:tc>
          <w:tcPr/>
          <w:p>
            <w:pPr>
              <w:pStyle w:val="Compact"/>
              <w:jc w:val="left"/>
            </w:pPr>
            <w:r>
              <w:t xml:space="preserve">Data Width</w:t>
            </w:r>
          </w:p>
        </w:tc>
        <w:tc>
          <w:tcPr/>
          <w:p>
            <w:pPr>
              <w:pStyle w:val="Compact"/>
              <w:jc w:val="left"/>
            </w:pPr>
            <w:r>
              <w:t xml:space="preserve">Address Width</w:t>
            </w:r>
          </w:p>
        </w:tc>
      </w:tr>
      <w:tr>
        <w:tc>
          <w:tcPr/>
          <w:p>
            <w:pPr>
              <w:pStyle w:val="Compact"/>
              <w:jc w:val="left"/>
            </w:pPr>
            <w:r>
              <w:t xml:space="preserve">Descriptor AXI</w:t>
            </w:r>
          </w:p>
        </w:tc>
        <w:tc>
          <w:tcPr/>
          <w:p>
            <w:pPr>
              <w:pStyle w:val="Compact"/>
              <w:jc w:val="left"/>
            </w:pPr>
            <w:r>
              <w:t xml:space="preserve">AXI4 Master</w:t>
            </w:r>
          </w:p>
        </w:tc>
        <w:tc>
          <w:tcPr/>
          <w:p>
            <w:pPr>
              <w:pStyle w:val="Compact"/>
              <w:jc w:val="left"/>
            </w:pPr>
            <w:r>
              <w:t xml:space="preserve">Read</w:t>
            </w:r>
          </w:p>
        </w:tc>
        <w:tc>
          <w:tcPr/>
          <w:p>
            <w:pPr>
              <w:pStyle w:val="Compact"/>
              <w:jc w:val="left"/>
            </w:pPr>
            <w:r>
              <w:t xml:space="preserve">256-bit</w:t>
            </w:r>
          </w:p>
        </w:tc>
        <w:tc>
          <w:tcPr/>
          <w:p>
            <w:pPr>
              <w:pStyle w:val="Compact"/>
              <w:jc w:val="left"/>
            </w:pPr>
            <w:r>
              <w:t xml:space="preserve">64-bit</w:t>
            </w:r>
          </w:p>
        </w:tc>
      </w:tr>
      <w:tr>
        <w:tc>
          <w:tcPr/>
          <w:p>
            <w:pPr>
              <w:pStyle w:val="Compact"/>
              <w:jc w:val="left"/>
            </w:pPr>
            <w:r>
              <w:t xml:space="preserve">Sink AXI</w:t>
            </w:r>
          </w:p>
        </w:tc>
        <w:tc>
          <w:tcPr/>
          <w:p>
            <w:pPr>
              <w:pStyle w:val="Compact"/>
              <w:jc w:val="left"/>
            </w:pPr>
            <w:r>
              <w:t xml:space="preserve">AXI4 Master</w:t>
            </w:r>
          </w:p>
        </w:tc>
        <w:tc>
          <w:tcPr/>
          <w:p>
            <w:pPr>
              <w:pStyle w:val="Compact"/>
              <w:jc w:val="left"/>
            </w:pPr>
            <w:r>
              <w:t xml:space="preserve">Write</w:t>
            </w:r>
          </w:p>
        </w:tc>
        <w:tc>
          <w:tcPr/>
          <w:p>
            <w:pPr>
              <w:pStyle w:val="Compact"/>
              <w:jc w:val="left"/>
            </w:pPr>
            <w:r>
              <w:t xml:space="preserve">512-bit</w:t>
            </w:r>
          </w:p>
        </w:tc>
        <w:tc>
          <w:tcPr/>
          <w:p>
            <w:pPr>
              <w:pStyle w:val="Compact"/>
              <w:jc w:val="left"/>
            </w:pPr>
            <w:r>
              <w:t xml:space="preserve">64-bit</w:t>
            </w:r>
          </w:p>
        </w:tc>
      </w:tr>
      <w:tr>
        <w:tc>
          <w:tcPr/>
          <w:p>
            <w:pPr>
              <w:pStyle w:val="Compact"/>
              <w:jc w:val="left"/>
            </w:pPr>
            <w:r>
              <w:t xml:space="preserve">Source AXI</w:t>
            </w:r>
          </w:p>
        </w:tc>
        <w:tc>
          <w:tcPr/>
          <w:p>
            <w:pPr>
              <w:pStyle w:val="Compact"/>
              <w:jc w:val="left"/>
            </w:pPr>
            <w:r>
              <w:t xml:space="preserve">AXI4 Master</w:t>
            </w:r>
          </w:p>
        </w:tc>
        <w:tc>
          <w:tcPr/>
          <w:p>
            <w:pPr>
              <w:pStyle w:val="Compact"/>
              <w:jc w:val="left"/>
            </w:pPr>
            <w:r>
              <w:t xml:space="preserve">Read</w:t>
            </w:r>
          </w:p>
        </w:tc>
        <w:tc>
          <w:tcPr/>
          <w:p>
            <w:pPr>
              <w:pStyle w:val="Compact"/>
              <w:jc w:val="left"/>
            </w:pPr>
            <w:r>
              <w:t xml:space="preserve">512-bit</w:t>
            </w:r>
          </w:p>
        </w:tc>
        <w:tc>
          <w:tcPr/>
          <w:p>
            <w:pPr>
              <w:pStyle w:val="Compact"/>
              <w:jc w:val="left"/>
            </w:pPr>
            <w:r>
              <w:t xml:space="preserve">64-bit</w:t>
            </w:r>
          </w:p>
        </w:tc>
      </w:tr>
      <w:tr>
        <w:tc>
          <w:tcPr/>
          <w:p>
            <w:pPr>
              <w:pStyle w:val="Compact"/>
              <w:jc w:val="left"/>
            </w:pPr>
            <w:r>
              <w:t xml:space="preserve">Sink AXIS</w:t>
            </w:r>
          </w:p>
        </w:tc>
        <w:tc>
          <w:tcPr/>
          <w:p>
            <w:pPr>
              <w:pStyle w:val="Compact"/>
              <w:jc w:val="left"/>
            </w:pPr>
            <w:r>
              <w:t xml:space="preserve">AXIS Slave</w:t>
            </w:r>
          </w:p>
        </w:tc>
        <w:tc>
          <w:tcPr/>
          <w:p>
            <w:pPr>
              <w:pStyle w:val="Compact"/>
              <w:jc w:val="left"/>
            </w:pPr>
            <w:r>
              <w:t xml:space="preserve">Input</w:t>
            </w:r>
          </w:p>
        </w:tc>
        <w:tc>
          <w:tcPr/>
          <w:p>
            <w:pPr>
              <w:pStyle w:val="Compact"/>
              <w:jc w:val="left"/>
            </w:pPr>
            <w:r>
              <w:t xml:space="preserve">512-bit</w:t>
            </w:r>
          </w:p>
        </w:tc>
        <w:tc>
          <w:tcPr/>
          <w:p>
            <w:pPr>
              <w:pStyle w:val="Compact"/>
              <w:jc w:val="left"/>
            </w:pPr>
            <w:r>
              <w:t xml:space="preserve">-</w:t>
            </w:r>
          </w:p>
        </w:tc>
      </w:tr>
      <w:tr>
        <w:tc>
          <w:tcPr/>
          <w:p>
            <w:pPr>
              <w:pStyle w:val="Compact"/>
              <w:jc w:val="left"/>
            </w:pPr>
            <w:r>
              <w:t xml:space="preserve">Source AXIS</w:t>
            </w:r>
          </w:p>
        </w:tc>
        <w:tc>
          <w:tcPr/>
          <w:p>
            <w:pPr>
              <w:pStyle w:val="Compact"/>
              <w:jc w:val="left"/>
            </w:pPr>
            <w:r>
              <w:t xml:space="preserve">AXIS Master</w:t>
            </w:r>
          </w:p>
        </w:tc>
        <w:tc>
          <w:tcPr/>
          <w:p>
            <w:pPr>
              <w:pStyle w:val="Compact"/>
              <w:jc w:val="left"/>
            </w:pPr>
            <w:r>
              <w:t xml:space="preserve">Output</w:t>
            </w:r>
          </w:p>
        </w:tc>
        <w:tc>
          <w:tcPr/>
          <w:p>
            <w:pPr>
              <w:pStyle w:val="Compact"/>
              <w:jc w:val="left"/>
            </w:pPr>
            <w:r>
              <w:t xml:space="preserve">512-bit</w:t>
            </w:r>
          </w:p>
        </w:tc>
        <w:tc>
          <w:tcPr/>
          <w:p>
            <w:pPr>
              <w:pStyle w:val="Compact"/>
              <w:jc w:val="left"/>
            </w:pPr>
            <w:r>
              <w:t xml:space="preserve">-</w:t>
            </w:r>
          </w:p>
        </w:tc>
      </w:tr>
      <w:tr>
        <w:tc>
          <w:tcPr/>
          <w:p>
            <w:pPr>
              <w:pStyle w:val="Compact"/>
              <w:jc w:val="left"/>
            </w:pPr>
            <w:r>
              <w:t xml:space="preserve">APB Config</w:t>
            </w:r>
          </w:p>
        </w:tc>
        <w:tc>
          <w:tcPr/>
          <w:p>
            <w:pPr>
              <w:pStyle w:val="Compact"/>
              <w:jc w:val="left"/>
            </w:pPr>
            <w:r>
              <w:t xml:space="preserve">APB-like</w:t>
            </w:r>
          </w:p>
        </w:tc>
        <w:tc>
          <w:tcPr/>
          <w:p>
            <w:pPr>
              <w:pStyle w:val="Compact"/>
              <w:jc w:val="left"/>
            </w:pPr>
            <w:r>
              <w:t xml:space="preserve">Input</w:t>
            </w:r>
          </w:p>
        </w:tc>
        <w:tc>
          <w:tcPr/>
          <w:p>
            <w:pPr>
              <w:pStyle w:val="Compact"/>
              <w:jc w:val="left"/>
            </w:pPr>
            <w:r>
              <w:t xml:space="preserve">32-bit</w:t>
            </w:r>
          </w:p>
        </w:tc>
        <w:tc>
          <w:tcPr/>
          <w:p>
            <w:pPr>
              <w:pStyle w:val="Compact"/>
              <w:jc w:val="left"/>
            </w:pPr>
            <w:r>
              <w:t xml:space="preserve">12-bit</w:t>
            </w:r>
          </w:p>
        </w:tc>
      </w:tr>
      <w:tr>
        <w:tc>
          <w:tcPr/>
          <w:p>
            <w:pPr>
              <w:pStyle w:val="Compact"/>
              <w:jc w:val="left"/>
            </w:pPr>
            <w:r>
              <w:t xml:space="preserve">MonBus</w:t>
            </w:r>
          </w:p>
        </w:tc>
        <w:tc>
          <w:tcPr/>
          <w:p>
            <w:pPr>
              <w:pStyle w:val="Compact"/>
              <w:jc w:val="left"/>
            </w:pPr>
            <w:r>
              <w:t xml:space="preserve">Custom</w:t>
            </w:r>
          </w:p>
        </w:tc>
        <w:tc>
          <w:tcPr/>
          <w:p>
            <w:pPr>
              <w:pStyle w:val="Compact"/>
              <w:jc w:val="left"/>
            </w:pPr>
            <w:r>
              <w:t xml:space="preserve">Output</w:t>
            </w:r>
          </w:p>
        </w:tc>
        <w:tc>
          <w:tcPr/>
          <w:p>
            <w:pPr>
              <w:pStyle w:val="Compact"/>
              <w:jc w:val="left"/>
            </w:pPr>
            <w:r>
              <w:t xml:space="preserve">64-bit</w:t>
            </w:r>
          </w:p>
        </w:tc>
        <w:tc>
          <w:tcPr/>
          <w:p>
            <w:pPr>
              <w:pStyle w:val="Compact"/>
              <w:jc w:val="left"/>
            </w:pPr>
            <w:r>
              <w:t xml:space="preserve">-</w:t>
            </w:r>
          </w:p>
        </w:tc>
      </w:tr>
    </w:tbl>
    <w:bookmarkEnd w:id="161"/>
    <w:bookmarkStart w:id="162" w:name="clock-and-reset-1"/>
    <w:p>
      <w:pPr>
        <w:pStyle w:val="Heading2"/>
      </w:pPr>
      <w:r>
        <w:rPr>
          <w:rStyle w:val="SectionNumber"/>
        </w:rPr>
        <w:t xml:space="preserve">11.3</w:t>
      </w:r>
      <w:r>
        <w:tab/>
      </w:r>
      <w:r>
        <w:t xml:space="preserve">Clock and Reset</w:t>
      </w:r>
    </w:p>
    <w:p>
      <w:pPr>
        <w:pStyle w:val="FirstParagraph"/>
      </w:pPr>
      <w:r>
        <w:t xml:space="preserve">All interfaces operate in the same clock domain:</w:t>
      </w:r>
    </w:p>
    <w:p>
      <w:pPr>
        <w:pStyle w:val="TableCaption"/>
      </w:pPr>
      <w:r>
        <w:t xml:space="preserve">Clock and Reset Signals</w:t>
      </w:r>
    </w:p>
    <w:tbl>
      <w:tblPr>
        <w:tblStyle w:val="Table"/>
        <w:tblW w:type="auto" w:w="0"/>
        <w:tblLook w:firstRow="1" w:lastRow="0" w:firstColumn="0" w:lastColumn="0" w:noHBand="0" w:noVBand="0" w:val="0020"/>
        <w:jc w:val="start"/>
        <w:tblCaption w:val="Clock and Reset Signals"/>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aclk</w:t>
            </w:r>
          </w:p>
        </w:tc>
        <w:tc>
          <w:tcPr/>
          <w:p>
            <w:pPr>
              <w:pStyle w:val="Compact"/>
              <w:jc w:val="left"/>
            </w:pPr>
            <w:r>
              <w:t xml:space="preserve">input</w:t>
            </w:r>
          </w:p>
        </w:tc>
        <w:tc>
          <w:tcPr/>
          <w:p>
            <w:pPr>
              <w:pStyle w:val="Compact"/>
              <w:jc w:val="left"/>
            </w:pPr>
            <w:r>
              <w:t xml:space="preserve">System clock (100-500 MHz typical)</w:t>
            </w:r>
          </w:p>
        </w:tc>
      </w:tr>
      <w:tr>
        <w:tc>
          <w:tcPr/>
          <w:p>
            <w:pPr>
              <w:pStyle w:val="Compact"/>
              <w:jc w:val="left"/>
            </w:pPr>
            <w:r>
              <w:rPr>
                <w:rStyle w:val="VerbatimChar"/>
              </w:rPr>
              <w:t xml:space="preserve">aresetn</w:t>
            </w:r>
          </w:p>
        </w:tc>
        <w:tc>
          <w:tcPr/>
          <w:p>
            <w:pPr>
              <w:pStyle w:val="Compact"/>
              <w:jc w:val="left"/>
            </w:pPr>
            <w:r>
              <w:t xml:space="preserve">input</w:t>
            </w:r>
          </w:p>
        </w:tc>
        <w:tc>
          <w:tcPr/>
          <w:p>
            <w:pPr>
              <w:pStyle w:val="Compact"/>
              <w:jc w:val="left"/>
            </w:pPr>
            <w:r>
              <w:t xml:space="preserve">Active-low reset (async assert, sync deassert)</w:t>
            </w:r>
          </w:p>
        </w:tc>
      </w:tr>
    </w:tbl>
    <w:bookmarkEnd w:id="162"/>
    <w:bookmarkStart w:id="163" w:name="interface-feature-matrix"/>
    <w:p>
      <w:pPr>
        <w:pStyle w:val="Heading2"/>
      </w:pPr>
      <w:r>
        <w:rPr>
          <w:rStyle w:val="SectionNumber"/>
        </w:rPr>
        <w:t xml:space="preserve">11.4</w:t>
      </w:r>
      <w:r>
        <w:tab/>
      </w:r>
      <w:r>
        <w:t xml:space="preserve">Interface Feature Matrix</w:t>
      </w:r>
    </w:p>
    <w:p>
      <w:pPr>
        <w:pStyle w:val="TableCaption"/>
      </w:pPr>
      <w:r>
        <w:t xml:space="preserve">Interface Feature Matrix</w:t>
      </w:r>
    </w:p>
    <w:tbl>
      <w:tblPr>
        <w:tblStyle w:val="Table"/>
        <w:tblW w:type="auto" w:w="0"/>
        <w:tblLook w:firstRow="1" w:lastRow="0" w:firstColumn="0" w:lastColumn="0" w:noHBand="0" w:noVBand="0" w:val="0020"/>
        <w:jc w:val="start"/>
        <w:tblCaption w:val="Interface Feature Matrix"/>
      </w:tblPr>
      <w:tblGrid>
        <w:gridCol w:w="1320"/>
        <w:gridCol w:w="1320"/>
        <w:gridCol w:w="1320"/>
        <w:gridCol w:w="1320"/>
        <w:gridCol w:w="1320"/>
        <w:gridCol w:w="1320"/>
      </w:tblGrid>
      <w:tr>
        <w:trPr>
          <w:tblHeader w:val="true"/>
        </w:trPr>
        <w:tc>
          <w:tcPr/>
          <w:p>
            <w:pPr>
              <w:pStyle w:val="Compact"/>
              <w:jc w:val="left"/>
            </w:pPr>
            <w:r>
              <w:t xml:space="preserve">Feature</w:t>
            </w:r>
          </w:p>
        </w:tc>
        <w:tc>
          <w:tcPr/>
          <w:p>
            <w:pPr>
              <w:pStyle w:val="Compact"/>
              <w:jc w:val="left"/>
            </w:pPr>
            <w:r>
              <w:t xml:space="preserve">Desc AXI</w:t>
            </w:r>
          </w:p>
        </w:tc>
        <w:tc>
          <w:tcPr/>
          <w:p>
            <w:pPr>
              <w:pStyle w:val="Compact"/>
              <w:jc w:val="left"/>
            </w:pPr>
            <w:r>
              <w:t xml:space="preserve">Sink AXI</w:t>
            </w:r>
          </w:p>
        </w:tc>
        <w:tc>
          <w:tcPr/>
          <w:p>
            <w:pPr>
              <w:pStyle w:val="Compact"/>
              <w:jc w:val="left"/>
            </w:pPr>
            <w:r>
              <w:t xml:space="preserve">Src AXI</w:t>
            </w:r>
          </w:p>
        </w:tc>
        <w:tc>
          <w:tcPr/>
          <w:p>
            <w:pPr>
              <w:pStyle w:val="Compact"/>
              <w:jc w:val="left"/>
            </w:pPr>
            <w:r>
              <w:t xml:space="preserve">Sink AXIS</w:t>
            </w:r>
          </w:p>
        </w:tc>
        <w:tc>
          <w:tcPr/>
          <w:p>
            <w:pPr>
              <w:pStyle w:val="Compact"/>
              <w:jc w:val="left"/>
            </w:pPr>
            <w:r>
              <w:t xml:space="preserve">Src AXIS</w:t>
            </w:r>
          </w:p>
        </w:tc>
      </w:tr>
      <w:tr>
        <w:tc>
          <w:tcPr/>
          <w:p>
            <w:pPr>
              <w:pStyle w:val="Compact"/>
              <w:jc w:val="left"/>
            </w:pPr>
            <w:r>
              <w:rPr>
                <w:bCs/>
                <w:b/>
              </w:rPr>
              <w:t xml:space="preserve">Protocol</w:t>
            </w:r>
          </w:p>
        </w:tc>
        <w:tc>
          <w:tcPr/>
          <w:p>
            <w:pPr>
              <w:pStyle w:val="Compact"/>
              <w:jc w:val="left"/>
            </w:pPr>
            <w:r>
              <w:t xml:space="preserve">AXI4</w:t>
            </w:r>
          </w:p>
        </w:tc>
        <w:tc>
          <w:tcPr/>
          <w:p>
            <w:pPr>
              <w:pStyle w:val="Compact"/>
              <w:jc w:val="left"/>
            </w:pPr>
            <w:r>
              <w:t xml:space="preserve">AXI4</w:t>
            </w:r>
          </w:p>
        </w:tc>
        <w:tc>
          <w:tcPr/>
          <w:p>
            <w:pPr>
              <w:pStyle w:val="Compact"/>
              <w:jc w:val="left"/>
            </w:pPr>
            <w:r>
              <w:t xml:space="preserve">AXI4</w:t>
            </w:r>
          </w:p>
        </w:tc>
        <w:tc>
          <w:tcPr/>
          <w:p>
            <w:pPr>
              <w:pStyle w:val="Compact"/>
              <w:jc w:val="left"/>
            </w:pPr>
            <w:r>
              <w:t xml:space="preserve">AXIS</w:t>
            </w:r>
          </w:p>
        </w:tc>
        <w:tc>
          <w:tcPr/>
          <w:p>
            <w:pPr>
              <w:pStyle w:val="Compact"/>
              <w:jc w:val="left"/>
            </w:pPr>
            <w:r>
              <w:t xml:space="preserve">AXIS</w:t>
            </w:r>
          </w:p>
        </w:tc>
      </w:tr>
      <w:tr>
        <w:tc>
          <w:tcPr/>
          <w:p>
            <w:pPr>
              <w:pStyle w:val="Compact"/>
              <w:jc w:val="left"/>
            </w:pPr>
            <w:r>
              <w:rPr>
                <w:bCs/>
                <w:b/>
              </w:rPr>
              <w:t xml:space="preserve">Direction</w:t>
            </w:r>
          </w:p>
        </w:tc>
        <w:tc>
          <w:tcPr/>
          <w:p>
            <w:pPr>
              <w:pStyle w:val="Compact"/>
              <w:jc w:val="left"/>
            </w:pPr>
            <w:r>
              <w:t xml:space="preserve">Read</w:t>
            </w:r>
          </w:p>
        </w:tc>
        <w:tc>
          <w:tcPr/>
          <w:p>
            <w:pPr>
              <w:pStyle w:val="Compact"/>
              <w:jc w:val="left"/>
            </w:pPr>
            <w:r>
              <w:t xml:space="preserve">Write</w:t>
            </w:r>
          </w:p>
        </w:tc>
        <w:tc>
          <w:tcPr/>
          <w:p>
            <w:pPr>
              <w:pStyle w:val="Compact"/>
              <w:jc w:val="left"/>
            </w:pPr>
            <w:r>
              <w:t xml:space="preserve">Read</w:t>
            </w:r>
          </w:p>
        </w:tc>
        <w:tc>
          <w:tcPr/>
          <w:p>
            <w:pPr>
              <w:pStyle w:val="Compact"/>
              <w:jc w:val="left"/>
            </w:pPr>
            <w:r>
              <w:t xml:space="preserve">Slave</w:t>
            </w:r>
          </w:p>
        </w:tc>
        <w:tc>
          <w:tcPr/>
          <w:p>
            <w:pPr>
              <w:pStyle w:val="Compact"/>
              <w:jc w:val="left"/>
            </w:pPr>
            <w:r>
              <w:t xml:space="preserve">Master</w:t>
            </w:r>
          </w:p>
        </w:tc>
      </w:tr>
      <w:tr>
        <w:tc>
          <w:tcPr/>
          <w:p>
            <w:pPr>
              <w:pStyle w:val="Compact"/>
              <w:jc w:val="left"/>
            </w:pPr>
            <w:r>
              <w:rPr>
                <w:bCs/>
                <w:b/>
              </w:rPr>
              <w:t xml:space="preserve">Burst Support</w:t>
            </w:r>
          </w:p>
        </w:tc>
        <w:tc>
          <w:tcPr/>
          <w:p>
            <w:pPr>
              <w:pStyle w:val="Compact"/>
              <w:jc w:val="left"/>
            </w:pPr>
            <w:r>
              <w:t xml:space="preserve">INCR</w:t>
            </w:r>
          </w:p>
        </w:tc>
        <w:tc>
          <w:tcPr/>
          <w:p>
            <w:pPr>
              <w:pStyle w:val="Compact"/>
              <w:jc w:val="left"/>
            </w:pPr>
            <w:r>
              <w:t xml:space="preserve">INCR</w:t>
            </w:r>
          </w:p>
        </w:tc>
        <w:tc>
          <w:tcPr/>
          <w:p>
            <w:pPr>
              <w:pStyle w:val="Compact"/>
              <w:jc w:val="left"/>
            </w:pPr>
            <w:r>
              <w:t xml:space="preserve">INCR</w:t>
            </w:r>
          </w:p>
        </w:tc>
        <w:tc>
          <w:tcPr/>
          <w:p>
            <w:pPr>
              <w:pStyle w:val="Compact"/>
              <w:jc w:val="left"/>
            </w:pPr>
            <w:r>
              <w:t xml:space="preserve">N/A</w:t>
            </w:r>
          </w:p>
        </w:tc>
        <w:tc>
          <w:tcPr/>
          <w:p>
            <w:pPr>
              <w:pStyle w:val="Compact"/>
              <w:jc w:val="left"/>
            </w:pPr>
            <w:r>
              <w:t xml:space="preserve">N/A</w:t>
            </w:r>
          </w:p>
        </w:tc>
      </w:tr>
      <w:tr>
        <w:tc>
          <w:tcPr/>
          <w:p>
            <w:pPr>
              <w:pStyle w:val="Compact"/>
              <w:jc w:val="left"/>
            </w:pPr>
            <w:r>
              <w:rPr>
                <w:bCs/>
                <w:b/>
              </w:rPr>
              <w:t xml:space="preserve">Max Burst</w:t>
            </w:r>
          </w:p>
        </w:tc>
        <w:tc>
          <w:tcPr/>
          <w:p>
            <w:pPr>
              <w:pStyle w:val="Compact"/>
              <w:jc w:val="left"/>
            </w:pPr>
            <w:r>
              <w:t xml:space="preserve">1</w:t>
            </w:r>
          </w:p>
        </w:tc>
        <w:tc>
          <w:tcPr/>
          <w:p>
            <w:pPr>
              <w:pStyle w:val="Compact"/>
              <w:jc w:val="left"/>
            </w:pPr>
            <w:r>
              <w:t xml:space="preserve">256</w:t>
            </w:r>
          </w:p>
        </w:tc>
        <w:tc>
          <w:tcPr/>
          <w:p>
            <w:pPr>
              <w:pStyle w:val="Compact"/>
              <w:jc w:val="left"/>
            </w:pPr>
            <w:r>
              <w:t xml:space="preserve">256</w:t>
            </w:r>
          </w:p>
        </w:tc>
        <w:tc>
          <w:tcPr/>
          <w:p>
            <w:pPr>
              <w:pStyle w:val="Compact"/>
              <w:jc w:val="left"/>
            </w:pPr>
            <w:r>
              <w:t xml:space="preserve">N/A</w:t>
            </w:r>
          </w:p>
        </w:tc>
        <w:tc>
          <w:tcPr/>
          <w:p>
            <w:pPr>
              <w:pStyle w:val="Compact"/>
              <w:jc w:val="left"/>
            </w:pPr>
            <w:r>
              <w:t xml:space="preserve">N/A</w:t>
            </w:r>
          </w:p>
        </w:tc>
      </w:tr>
      <w:tr>
        <w:tc>
          <w:tcPr/>
          <w:p>
            <w:pPr>
              <w:pStyle w:val="Compact"/>
              <w:jc w:val="left"/>
            </w:pPr>
            <w:r>
              <w:rPr>
                <w:bCs/>
                <w:b/>
              </w:rPr>
              <w:t xml:space="preserve">Outstanding</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N/A</w:t>
            </w:r>
          </w:p>
        </w:tc>
        <w:tc>
          <w:tcPr/>
          <w:p>
            <w:pPr>
              <w:pStyle w:val="Compact"/>
              <w:jc w:val="left"/>
            </w:pPr>
            <w:r>
              <w:t xml:space="preserve">N/A</w:t>
            </w:r>
          </w:p>
        </w:tc>
      </w:tr>
      <w:tr>
        <w:tc>
          <w:tcPr/>
          <w:p>
            <w:pPr>
              <w:pStyle w:val="Compact"/>
              <w:jc w:val="left"/>
            </w:pPr>
            <w:r>
              <w:rPr>
                <w:bCs/>
                <w:b/>
              </w:rPr>
              <w:t xml:space="preserve">ID Width</w:t>
            </w:r>
          </w:p>
        </w:tc>
        <w:tc>
          <w:tcPr/>
          <w:p>
            <w:pPr>
              <w:pStyle w:val="Compact"/>
              <w:jc w:val="left"/>
            </w:pPr>
            <w:r>
              <w:t xml:space="preserve">8-bit</w:t>
            </w:r>
          </w:p>
        </w:tc>
        <w:tc>
          <w:tcPr/>
          <w:p>
            <w:pPr>
              <w:pStyle w:val="Compact"/>
              <w:jc w:val="left"/>
            </w:pPr>
            <w:r>
              <w:t xml:space="preserve">8-bit</w:t>
            </w:r>
          </w:p>
        </w:tc>
        <w:tc>
          <w:tcPr/>
          <w:p>
            <w:pPr>
              <w:pStyle w:val="Compact"/>
              <w:jc w:val="left"/>
            </w:pPr>
            <w:r>
              <w:t xml:space="preserve">8-bit</w:t>
            </w:r>
          </w:p>
        </w:tc>
        <w:tc>
          <w:tcPr/>
          <w:p>
            <w:pPr>
              <w:pStyle w:val="Compact"/>
              <w:jc w:val="left"/>
            </w:pPr>
            <w:r>
              <w:t xml:space="preserve">Optional</w:t>
            </w:r>
          </w:p>
        </w:tc>
        <w:tc>
          <w:tcPr/>
          <w:p>
            <w:pPr>
              <w:pStyle w:val="Compact"/>
              <w:jc w:val="left"/>
            </w:pPr>
            <w:r>
              <w:t xml:space="preserve">Optional</w:t>
            </w:r>
          </w:p>
        </w:tc>
      </w:tr>
    </w:tbl>
    <w:bookmarkEnd w:id="163"/>
    <w:bookmarkStart w:id="164" w:name="signal-count-summary"/>
    <w:p>
      <w:pPr>
        <w:pStyle w:val="Heading2"/>
      </w:pPr>
      <w:r>
        <w:rPr>
          <w:rStyle w:val="SectionNumber"/>
        </w:rPr>
        <w:t xml:space="preserve">11.5</w:t>
      </w:r>
      <w:r>
        <w:tab/>
      </w:r>
      <w:r>
        <w:t xml:space="preserve">Signal Count Summary</w:t>
      </w:r>
    </w:p>
    <w:p>
      <w:pPr>
        <w:pStyle w:val="TableCaption"/>
      </w:pPr>
      <w:r>
        <w:t xml:space="preserve">Signal Count Summary</w:t>
      </w:r>
    </w:p>
    <w:tbl>
      <w:tblPr>
        <w:tblStyle w:val="Table"/>
        <w:tblW w:type="auto" w:w="0"/>
        <w:tblLook w:firstRow="1" w:lastRow="0" w:firstColumn="0" w:lastColumn="0" w:noHBand="0" w:noVBand="0" w:val="0020"/>
        <w:jc w:val="start"/>
        <w:tblCaption w:val="Signal Count Summary"/>
      </w:tblPr>
      <w:tblGrid>
        <w:gridCol w:w="1980"/>
        <w:gridCol w:w="1980"/>
        <w:gridCol w:w="1980"/>
        <w:gridCol w:w="1980"/>
      </w:tblGrid>
      <w:tr>
        <w:trPr>
          <w:tblHeader w:val="true"/>
        </w:trPr>
        <w:tc>
          <w:tcPr/>
          <w:p>
            <w:pPr>
              <w:pStyle w:val="Compact"/>
              <w:jc w:val="left"/>
            </w:pPr>
            <w:r>
              <w:t xml:space="preserve">Interface</w:t>
            </w:r>
          </w:p>
        </w:tc>
        <w:tc>
          <w:tcPr/>
          <w:p>
            <w:pPr>
              <w:pStyle w:val="Compact"/>
              <w:jc w:val="left"/>
            </w:pPr>
            <w:r>
              <w:t xml:space="preserve">Input Signals</w:t>
            </w:r>
          </w:p>
        </w:tc>
        <w:tc>
          <w:tcPr/>
          <w:p>
            <w:pPr>
              <w:pStyle w:val="Compact"/>
              <w:jc w:val="left"/>
            </w:pPr>
            <w:r>
              <w:t xml:space="preserve">Output Signals</w:t>
            </w:r>
          </w:p>
        </w:tc>
        <w:tc>
          <w:tcPr/>
          <w:p>
            <w:pPr>
              <w:pStyle w:val="Compact"/>
              <w:jc w:val="left"/>
            </w:pPr>
            <w:r>
              <w:t xml:space="preserve">Total</w:t>
            </w:r>
          </w:p>
        </w:tc>
      </w:tr>
      <w:tr>
        <w:tc>
          <w:tcPr/>
          <w:p>
            <w:pPr>
              <w:pStyle w:val="Compact"/>
              <w:jc w:val="left"/>
            </w:pPr>
            <w:r>
              <w:t xml:space="preserve">Descriptor AXI</w:t>
            </w:r>
          </w:p>
        </w:tc>
        <w:tc>
          <w:tcPr/>
          <w:p>
            <w:pPr>
              <w:pStyle w:val="Compact"/>
              <w:jc w:val="left"/>
            </w:pPr>
            <w:r>
              <w:t xml:space="preserve">~20</w:t>
            </w:r>
          </w:p>
        </w:tc>
        <w:tc>
          <w:tcPr/>
          <w:p>
            <w:pPr>
              <w:pStyle w:val="Compact"/>
              <w:jc w:val="left"/>
            </w:pPr>
            <w:r>
              <w:t xml:space="preserve">~30</w:t>
            </w:r>
          </w:p>
        </w:tc>
        <w:tc>
          <w:tcPr/>
          <w:p>
            <w:pPr>
              <w:pStyle w:val="Compact"/>
              <w:jc w:val="left"/>
            </w:pPr>
            <w:r>
              <w:t xml:space="preserve">~50</w:t>
            </w:r>
          </w:p>
        </w:tc>
      </w:tr>
      <w:tr>
        <w:tc>
          <w:tcPr/>
          <w:p>
            <w:pPr>
              <w:pStyle w:val="Compact"/>
              <w:jc w:val="left"/>
            </w:pPr>
            <w:r>
              <w:t xml:space="preserve">Sink AXI</w:t>
            </w:r>
          </w:p>
        </w:tc>
        <w:tc>
          <w:tcPr/>
          <w:p>
            <w:pPr>
              <w:pStyle w:val="Compact"/>
              <w:jc w:val="left"/>
            </w:pPr>
            <w:r>
              <w:t xml:space="preserve">~15</w:t>
            </w:r>
          </w:p>
        </w:tc>
        <w:tc>
          <w:tcPr/>
          <w:p>
            <w:pPr>
              <w:pStyle w:val="Compact"/>
              <w:jc w:val="left"/>
            </w:pPr>
            <w:r>
              <w:t xml:space="preserve">~40</w:t>
            </w:r>
          </w:p>
        </w:tc>
        <w:tc>
          <w:tcPr/>
          <w:p>
            <w:pPr>
              <w:pStyle w:val="Compact"/>
              <w:jc w:val="left"/>
            </w:pPr>
            <w:r>
              <w:t xml:space="preserve">~55</w:t>
            </w:r>
          </w:p>
        </w:tc>
      </w:tr>
      <w:tr>
        <w:tc>
          <w:tcPr/>
          <w:p>
            <w:pPr>
              <w:pStyle w:val="Compact"/>
              <w:jc w:val="left"/>
            </w:pPr>
            <w:r>
              <w:t xml:space="preserve">Source AXI</w:t>
            </w:r>
          </w:p>
        </w:tc>
        <w:tc>
          <w:tcPr/>
          <w:p>
            <w:pPr>
              <w:pStyle w:val="Compact"/>
              <w:jc w:val="left"/>
            </w:pPr>
            <w:r>
              <w:t xml:space="preserve">~25</w:t>
            </w:r>
          </w:p>
        </w:tc>
        <w:tc>
          <w:tcPr/>
          <w:p>
            <w:pPr>
              <w:pStyle w:val="Compact"/>
              <w:jc w:val="left"/>
            </w:pPr>
            <w:r>
              <w:t xml:space="preserve">~25</w:t>
            </w:r>
          </w:p>
        </w:tc>
        <w:tc>
          <w:tcPr/>
          <w:p>
            <w:pPr>
              <w:pStyle w:val="Compact"/>
              <w:jc w:val="left"/>
            </w:pPr>
            <w:r>
              <w:t xml:space="preserve">~50</w:t>
            </w:r>
          </w:p>
        </w:tc>
      </w:tr>
      <w:tr>
        <w:tc>
          <w:tcPr/>
          <w:p>
            <w:pPr>
              <w:pStyle w:val="Compact"/>
              <w:jc w:val="left"/>
            </w:pPr>
            <w:r>
              <w:t xml:space="preserve">Sink AXIS</w:t>
            </w:r>
          </w:p>
        </w:tc>
        <w:tc>
          <w:tcPr/>
          <w:p>
            <w:pPr>
              <w:pStyle w:val="Compact"/>
              <w:jc w:val="left"/>
            </w:pPr>
            <w:r>
              <w:t xml:space="preserve">~20</w:t>
            </w:r>
          </w:p>
        </w:tc>
        <w:tc>
          <w:tcPr/>
          <w:p>
            <w:pPr>
              <w:pStyle w:val="Compact"/>
              <w:jc w:val="left"/>
            </w:pPr>
            <w:r>
              <w:t xml:space="preserve">~5</w:t>
            </w:r>
          </w:p>
        </w:tc>
        <w:tc>
          <w:tcPr/>
          <w:p>
            <w:pPr>
              <w:pStyle w:val="Compact"/>
              <w:jc w:val="left"/>
            </w:pPr>
            <w:r>
              <w:t xml:space="preserve">~25</w:t>
            </w:r>
          </w:p>
        </w:tc>
      </w:tr>
      <w:tr>
        <w:tc>
          <w:tcPr/>
          <w:p>
            <w:pPr>
              <w:pStyle w:val="Compact"/>
              <w:jc w:val="left"/>
            </w:pPr>
            <w:r>
              <w:t xml:space="preserve">Source AXIS</w:t>
            </w:r>
          </w:p>
        </w:tc>
        <w:tc>
          <w:tcPr/>
          <w:p>
            <w:pPr>
              <w:pStyle w:val="Compact"/>
              <w:jc w:val="left"/>
            </w:pPr>
            <w:r>
              <w:t xml:space="preserve">~5</w:t>
            </w:r>
          </w:p>
        </w:tc>
        <w:tc>
          <w:tcPr/>
          <w:p>
            <w:pPr>
              <w:pStyle w:val="Compact"/>
              <w:jc w:val="left"/>
            </w:pPr>
            <w:r>
              <w:t xml:space="preserve">~20</w:t>
            </w:r>
          </w:p>
        </w:tc>
        <w:tc>
          <w:tcPr/>
          <w:p>
            <w:pPr>
              <w:pStyle w:val="Compact"/>
              <w:jc w:val="left"/>
            </w:pPr>
            <w:r>
              <w:t xml:space="preserve">~25</w:t>
            </w:r>
          </w:p>
        </w:tc>
      </w:tr>
      <w:tr>
        <w:tc>
          <w:tcPr/>
          <w:p>
            <w:pPr>
              <w:pStyle w:val="Compact"/>
              <w:jc w:val="left"/>
            </w:pPr>
            <w:r>
              <w:t xml:space="preserve">APB Config</w:t>
            </w:r>
          </w:p>
        </w:tc>
        <w:tc>
          <w:tcPr/>
          <w:p>
            <w:pPr>
              <w:pStyle w:val="Compact"/>
              <w:jc w:val="left"/>
            </w:pPr>
            <w:r>
              <w:t xml:space="preserve">~15</w:t>
            </w:r>
          </w:p>
        </w:tc>
        <w:tc>
          <w:tcPr/>
          <w:p>
            <w:pPr>
              <w:pStyle w:val="Compact"/>
              <w:jc w:val="left"/>
            </w:pPr>
            <w:r>
              <w:t xml:space="preserve">~5</w:t>
            </w:r>
          </w:p>
        </w:tc>
        <w:tc>
          <w:tcPr/>
          <w:p>
            <w:pPr>
              <w:pStyle w:val="Compact"/>
              <w:jc w:val="left"/>
            </w:pPr>
            <w:r>
              <w:t xml:space="preserve">~20</w:t>
            </w:r>
          </w:p>
        </w:tc>
      </w:tr>
      <w:tr>
        <w:tc>
          <w:tcPr/>
          <w:p>
            <w:pPr>
              <w:pStyle w:val="Compact"/>
              <w:jc w:val="left"/>
            </w:pPr>
            <w:r>
              <w:t xml:space="preserve">MonBus</w:t>
            </w:r>
          </w:p>
        </w:tc>
        <w:tc>
          <w:tcPr/>
          <w:p>
            <w:pPr>
              <w:pStyle w:val="Compact"/>
              <w:jc w:val="left"/>
            </w:pPr>
            <w:r>
              <w:t xml:space="preserve">~2</w:t>
            </w:r>
          </w:p>
        </w:tc>
        <w:tc>
          <w:tcPr/>
          <w:p>
            <w:pPr>
              <w:pStyle w:val="Compact"/>
              <w:jc w:val="left"/>
            </w:pPr>
            <w:r>
              <w:t xml:space="preserve">~5</w:t>
            </w:r>
          </w:p>
        </w:tc>
        <w:tc>
          <w:tcPr/>
          <w:p>
            <w:pPr>
              <w:pStyle w:val="Compact"/>
              <w:jc w:val="left"/>
            </w:pPr>
            <w:r>
              <w:t xml:space="preserve">~7</w:t>
            </w:r>
          </w:p>
        </w:tc>
      </w:tr>
      <w:tr>
        <w:tc>
          <w:tcPr/>
          <w:p>
            <w:pPr>
              <w:pStyle w:val="Compact"/>
              <w:jc w:val="left"/>
            </w:pPr>
            <w:r>
              <w:rPr>
                <w:bCs/>
                <w:b/>
              </w:rPr>
              <w:t xml:space="preserve">Total</w:t>
            </w:r>
          </w:p>
        </w:tc>
        <w:tc>
          <w:tcPr/>
          <w:p>
            <w:pPr>
              <w:pStyle w:val="Compact"/>
              <w:jc w:val="left"/>
            </w:pPr>
            <w:r>
              <w:rPr>
                <w:bCs/>
                <w:b/>
              </w:rPr>
              <w:t xml:space="preserve">~102</w:t>
            </w:r>
          </w:p>
        </w:tc>
        <w:tc>
          <w:tcPr/>
          <w:p>
            <w:pPr>
              <w:pStyle w:val="Compact"/>
              <w:jc w:val="left"/>
            </w:pPr>
            <w:r>
              <w:rPr>
                <w:bCs/>
                <w:b/>
              </w:rPr>
              <w:t xml:space="preserve">~130</w:t>
            </w:r>
          </w:p>
        </w:tc>
        <w:tc>
          <w:tcPr/>
          <w:p>
            <w:pPr>
              <w:pStyle w:val="Compact"/>
              <w:jc w:val="left"/>
            </w:pPr>
            <w:r>
              <w:rPr>
                <w:bCs/>
                <w:b/>
              </w:rPr>
              <w:t xml:space="preserve">~232</w:t>
            </w:r>
          </w:p>
        </w:tc>
      </w:tr>
    </w:tbl>
    <w:p>
      <w:pPr>
        <w:pStyle w:val="BodyText"/>
      </w:pPr>
      <w:r>
        <w:rPr>
          <w:bCs/>
          <w:b/>
        </w:rPr>
        <w:t xml:space="preserve">Note:</w:t>
      </w:r>
      <w:r>
        <w:t xml:space="preserve"> </w:t>
      </w:r>
      <w:r>
        <w:t xml:space="preserve">Signal counts are approximate and vary with configuration parameters.</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64"/>
    <w:bookmarkEnd w:id="165"/>
    <w:bookmarkStart w:id="198" w:name="axi4-interface-specification"/>
    <w:p>
      <w:pPr>
        <w:pStyle w:val="Heading1"/>
      </w:pPr>
      <w:r>
        <w:rPr>
          <w:rStyle w:val="SectionNumber"/>
        </w:rPr>
        <w:t xml:space="preserve">12</w:t>
      </w:r>
      <w:r>
        <w:tab/>
      </w:r>
      <w:r>
        <w:t xml:space="preserve">AXI4 Interface Specification</w:t>
      </w:r>
    </w:p>
    <w:bookmarkStart w:id="166" w:name="overview-1"/>
    <w:p>
      <w:pPr>
        <w:pStyle w:val="Heading2"/>
      </w:pPr>
      <w:r>
        <w:rPr>
          <w:rStyle w:val="SectionNumber"/>
        </w:rPr>
        <w:t xml:space="preserve">12.1</w:t>
      </w:r>
      <w:r>
        <w:tab/>
      </w:r>
      <w:r>
        <w:t xml:space="preserve">Overview</w:t>
      </w:r>
    </w:p>
    <w:p>
      <w:pPr>
        <w:pStyle w:val="FirstParagraph"/>
      </w:pPr>
      <w:r>
        <w:t xml:space="preserve">RAPIDS Beats uses three AXI4 master interfaces for memory access:</w:t>
      </w:r>
    </w:p>
    <w:p>
      <w:pPr>
        <w:numPr>
          <w:ilvl w:val="0"/>
          <w:numId w:val="1017"/>
        </w:numPr>
        <w:pStyle w:val="Compact"/>
      </w:pPr>
      <w:r>
        <w:rPr>
          <w:bCs/>
          <w:b/>
        </w:rPr>
        <w:t xml:space="preserve">Descriptor AXI</w:t>
      </w:r>
      <w:r>
        <w:t xml:space="preserve"> </w:t>
      </w:r>
      <w:r>
        <w:t xml:space="preserve">- Fetches 256-bit descriptors (read-only)</w:t>
      </w:r>
    </w:p>
    <w:p>
      <w:pPr>
        <w:numPr>
          <w:ilvl w:val="0"/>
          <w:numId w:val="1017"/>
        </w:numPr>
        <w:pStyle w:val="Compact"/>
      </w:pPr>
      <w:r>
        <w:rPr>
          <w:bCs/>
          <w:b/>
        </w:rPr>
        <w:t xml:space="preserve">Sink AXI</w:t>
      </w:r>
      <w:r>
        <w:t xml:space="preserve"> </w:t>
      </w:r>
      <w:r>
        <w:t xml:space="preserve">- Writes data to memory (write-only)</w:t>
      </w:r>
    </w:p>
    <w:p>
      <w:pPr>
        <w:numPr>
          <w:ilvl w:val="0"/>
          <w:numId w:val="1017"/>
        </w:numPr>
        <w:pStyle w:val="Compact"/>
      </w:pPr>
      <w:r>
        <w:rPr>
          <w:bCs/>
          <w:b/>
        </w:rPr>
        <w:t xml:space="preserve">Source AXI</w:t>
      </w:r>
      <w:r>
        <w:t xml:space="preserve"> </w:t>
      </w:r>
      <w:r>
        <w:t xml:space="preserve">- Reads data from memory (read-only)</w:t>
      </w:r>
    </w:p>
    <w:bookmarkEnd w:id="166"/>
    <w:bookmarkStart w:id="175" w:name="descriptor-axi-master"/>
    <w:p>
      <w:pPr>
        <w:pStyle w:val="Heading2"/>
      </w:pPr>
      <w:r>
        <w:rPr>
          <w:rStyle w:val="SectionNumber"/>
        </w:rPr>
        <w:t xml:space="preserve">12.2</w:t>
      </w:r>
      <w:r>
        <w:tab/>
      </w:r>
      <w:r>
        <w:t xml:space="preserve">Descriptor AXI Master</w:t>
      </w:r>
    </w:p>
    <w:bookmarkStart w:id="167" w:name="purpose-1"/>
    <w:p>
      <w:pPr>
        <w:pStyle w:val="Heading3"/>
      </w:pPr>
      <w:r>
        <w:rPr>
          <w:rStyle w:val="SectionNumber"/>
        </w:rPr>
        <w:t xml:space="preserve">12.2.1</w:t>
      </w:r>
      <w:r>
        <w:tab/>
      </w:r>
      <w:r>
        <w:t xml:space="preserve">Purpose</w:t>
      </w:r>
    </w:p>
    <w:p>
      <w:pPr>
        <w:pStyle w:val="FirstParagraph"/>
      </w:pPr>
      <w:r>
        <w:t xml:space="preserve">Fetches descriptor structures from system memory for all 8 channels.</w:t>
      </w:r>
    </w:p>
    <w:bookmarkEnd w:id="167"/>
    <w:bookmarkStart w:id="168" w:name="configuration"/>
    <w:p>
      <w:pPr>
        <w:pStyle w:val="Heading3"/>
      </w:pPr>
      <w:r>
        <w:rPr>
          <w:rStyle w:val="SectionNumber"/>
        </w:rPr>
        <w:t xml:space="preserve">12.2.2</w:t>
      </w:r>
      <w:r>
        <w:tab/>
      </w:r>
      <w:r>
        <w:t xml:space="preserve">Configuration</w:t>
      </w:r>
    </w:p>
    <w:p>
      <w:pPr>
        <w:pStyle w:val="TableCaption"/>
      </w:pPr>
      <w:r>
        <w:t xml:space="preserve">Descriptor AXI Configuration</w:t>
      </w:r>
    </w:p>
    <w:tbl>
      <w:tblPr>
        <w:tblStyle w:val="Table"/>
        <w:tblW w:type="auto" w:w="0"/>
        <w:tblLook w:firstRow="1" w:lastRow="0" w:firstColumn="0" w:lastColumn="0" w:noHBand="0" w:noVBand="0" w:val="0020"/>
        <w:jc w:val="start"/>
        <w:tblCaption w:val="Descriptor AXI Configuration"/>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Data Width</w:t>
            </w:r>
          </w:p>
        </w:tc>
        <w:tc>
          <w:tcPr/>
          <w:p>
            <w:pPr>
              <w:pStyle w:val="Compact"/>
              <w:jc w:val="left"/>
            </w:pPr>
            <w:r>
              <w:t xml:space="preserve">256-bit</w:t>
            </w:r>
          </w:p>
        </w:tc>
        <w:tc>
          <w:tcPr/>
          <w:p>
            <w:pPr>
              <w:pStyle w:val="Compact"/>
              <w:jc w:val="left"/>
            </w:pPr>
            <w:r>
              <w:t xml:space="preserve">Fixed descriptor size</w:t>
            </w:r>
          </w:p>
        </w:tc>
      </w:tr>
      <w:tr>
        <w:tc>
          <w:tcPr/>
          <w:p>
            <w:pPr>
              <w:pStyle w:val="Compact"/>
              <w:jc w:val="left"/>
            </w:pPr>
            <w:r>
              <w:t xml:space="preserve">Address Width</w:t>
            </w:r>
          </w:p>
        </w:tc>
        <w:tc>
          <w:tcPr/>
          <w:p>
            <w:pPr>
              <w:pStyle w:val="Compact"/>
              <w:jc w:val="left"/>
            </w:pPr>
            <w:r>
              <w:t xml:space="preserve">64-bit</w:t>
            </w:r>
          </w:p>
        </w:tc>
        <w:tc>
          <w:tcPr/>
          <w:p>
            <w:pPr>
              <w:pStyle w:val="Compact"/>
              <w:jc w:val="left"/>
            </w:pPr>
            <w:r>
              <w:t xml:space="preserve">Configurable</w:t>
            </w:r>
          </w:p>
        </w:tc>
      </w:tr>
      <w:tr>
        <w:tc>
          <w:tcPr/>
          <w:p>
            <w:pPr>
              <w:pStyle w:val="Compact"/>
              <w:jc w:val="left"/>
            </w:pPr>
            <w:r>
              <w:t xml:space="preserve">ID Width</w:t>
            </w:r>
          </w:p>
        </w:tc>
        <w:tc>
          <w:tcPr/>
          <w:p>
            <w:pPr>
              <w:pStyle w:val="Compact"/>
              <w:jc w:val="left"/>
            </w:pPr>
            <w:r>
              <w:t xml:space="preserve">8-bit</w:t>
            </w:r>
          </w:p>
        </w:tc>
        <w:tc>
          <w:tcPr/>
          <w:p>
            <w:pPr>
              <w:pStyle w:val="Compact"/>
              <w:jc w:val="left"/>
            </w:pPr>
            <w:r>
              <w:t xml:space="preserve">Configurable</w:t>
            </w:r>
          </w:p>
        </w:tc>
      </w:tr>
      <w:tr>
        <w:tc>
          <w:tcPr/>
          <w:p>
            <w:pPr>
              <w:pStyle w:val="Compact"/>
              <w:jc w:val="left"/>
            </w:pPr>
            <w:r>
              <w:t xml:space="preserve">Burst Length</w:t>
            </w:r>
          </w:p>
        </w:tc>
        <w:tc>
          <w:tcPr/>
          <w:p>
            <w:pPr>
              <w:pStyle w:val="Compact"/>
              <w:jc w:val="left"/>
            </w:pPr>
            <w:r>
              <w:t xml:space="preserve">1</w:t>
            </w:r>
          </w:p>
        </w:tc>
        <w:tc>
          <w:tcPr/>
          <w:p>
            <w:pPr>
              <w:pStyle w:val="Compact"/>
              <w:jc w:val="left"/>
            </w:pPr>
            <w:r>
              <w:t xml:space="preserve">Single-beat only</w:t>
            </w:r>
          </w:p>
        </w:tc>
      </w:tr>
      <w:tr>
        <w:tc>
          <w:tcPr/>
          <w:p>
            <w:pPr>
              <w:pStyle w:val="Compact"/>
              <w:jc w:val="left"/>
            </w:pPr>
            <w:r>
              <w:t xml:space="preserve">Burst Type</w:t>
            </w:r>
          </w:p>
        </w:tc>
        <w:tc>
          <w:tcPr/>
          <w:p>
            <w:pPr>
              <w:pStyle w:val="Compact"/>
              <w:jc w:val="left"/>
            </w:pPr>
            <w:r>
              <w:t xml:space="preserve">INCR</w:t>
            </w:r>
          </w:p>
        </w:tc>
        <w:tc>
          <w:tcPr/>
          <w:p>
            <w:pPr>
              <w:pStyle w:val="Compact"/>
              <w:jc w:val="left"/>
            </w:pPr>
            <w:r>
              <w:t xml:space="preserve">Fixed</w:t>
            </w:r>
          </w:p>
        </w:tc>
      </w:tr>
    </w:tbl>
    <w:bookmarkEnd w:id="168"/>
    <w:bookmarkStart w:id="169" w:name="signal-list"/>
    <w:p>
      <w:pPr>
        <w:pStyle w:val="Heading3"/>
      </w:pPr>
      <w:r>
        <w:rPr>
          <w:rStyle w:val="SectionNumber"/>
        </w:rPr>
        <w:t xml:space="preserve">12.2.3</w:t>
      </w:r>
      <w:r>
        <w:tab/>
      </w:r>
      <w:r>
        <w:t xml:space="preserve">Signal List</w:t>
      </w:r>
    </w:p>
    <w:p>
      <w:pPr>
        <w:pStyle w:val="TableCaption"/>
      </w:pPr>
      <w:r>
        <w:t xml:space="preserve">Descriptor AXI Signals</w:t>
      </w:r>
    </w:p>
    <w:tbl>
      <w:tblPr>
        <w:tblStyle w:val="Table"/>
        <w:tblW w:type="auto" w:w="0"/>
        <w:tblLook w:firstRow="1" w:lastRow="0" w:firstColumn="0" w:lastColumn="0" w:noHBand="0" w:noVBand="0" w:val="0020"/>
        <w:jc w:val="start"/>
        <w:tblCaption w:val="Descriptor AXI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m_axi_desc_aclk</w:t>
            </w:r>
          </w:p>
        </w:tc>
        <w:tc>
          <w:tcPr/>
          <w:p>
            <w:pPr>
              <w:pStyle w:val="Compact"/>
              <w:jc w:val="left"/>
            </w:pPr>
            <w:r>
              <w:t xml:space="preserve">1</w:t>
            </w:r>
          </w:p>
        </w:tc>
        <w:tc>
          <w:tcPr/>
          <w:p>
            <w:pPr>
              <w:pStyle w:val="Compact"/>
              <w:jc w:val="left"/>
            </w:pPr>
            <w:r>
              <w:t xml:space="preserve">input</w:t>
            </w:r>
          </w:p>
        </w:tc>
        <w:tc>
          <w:tcPr/>
          <w:p>
            <w:pPr>
              <w:pStyle w:val="Compact"/>
              <w:jc w:val="left"/>
            </w:pPr>
            <w:r>
              <w:t xml:space="preserve">Clock</w:t>
            </w:r>
          </w:p>
        </w:tc>
      </w:tr>
      <w:tr>
        <w:tc>
          <w:tcPr/>
          <w:p>
            <w:pPr>
              <w:pStyle w:val="Compact"/>
              <w:jc w:val="left"/>
            </w:pPr>
            <w:r>
              <w:rPr>
                <w:rStyle w:val="VerbatimChar"/>
              </w:rPr>
              <w:t xml:space="preserve">m_axi_desc_aresetn</w:t>
            </w:r>
          </w:p>
        </w:tc>
        <w:tc>
          <w:tcPr/>
          <w:p>
            <w:pPr>
              <w:pStyle w:val="Compact"/>
              <w:jc w:val="left"/>
            </w:pPr>
            <w:r>
              <w:t xml:space="preserve">1</w:t>
            </w:r>
          </w:p>
        </w:tc>
        <w:tc>
          <w:tcPr/>
          <w:p>
            <w:pPr>
              <w:pStyle w:val="Compact"/>
              <w:jc w:val="left"/>
            </w:pPr>
            <w:r>
              <w:t xml:space="preserve">input</w:t>
            </w:r>
          </w:p>
        </w:tc>
        <w:tc>
          <w:tcPr/>
          <w:p>
            <w:pPr>
              <w:pStyle w:val="Compact"/>
              <w:jc w:val="left"/>
            </w:pPr>
            <w:r>
              <w:t xml:space="preserve">Reset (active-low)</w:t>
            </w:r>
          </w:p>
        </w:tc>
      </w:tr>
      <w:tr>
        <w:tc>
          <w:tcPr/>
          <w:p>
            <w:pPr>
              <w:pStyle w:val="Compact"/>
              <w:jc w:val="left"/>
            </w:pPr>
            <w:r>
              <w:rPr>
                <w:rStyle w:val="VerbatimChar"/>
              </w:rPr>
              <w:t xml:space="preserve">m_axi_desc_arid</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Read ID (channel ID)</w:t>
            </w:r>
          </w:p>
        </w:tc>
      </w:tr>
      <w:tr>
        <w:tc>
          <w:tcPr/>
          <w:p>
            <w:pPr>
              <w:pStyle w:val="Compact"/>
              <w:jc w:val="left"/>
            </w:pPr>
            <w:r>
              <w:rPr>
                <w:rStyle w:val="VerbatimChar"/>
              </w:rPr>
              <w:t xml:space="preserve">m_axi_desc_araddr</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Read address</w:t>
            </w:r>
          </w:p>
        </w:tc>
      </w:tr>
      <w:tr>
        <w:tc>
          <w:tcPr/>
          <w:p>
            <w:pPr>
              <w:pStyle w:val="Compact"/>
              <w:jc w:val="left"/>
            </w:pPr>
            <w:r>
              <w:rPr>
                <w:rStyle w:val="VerbatimChar"/>
              </w:rPr>
              <w:t xml:space="preserve">m_axi_desc_arlen</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Burst length (always 0)</w:t>
            </w:r>
          </w:p>
        </w:tc>
      </w:tr>
      <w:tr>
        <w:tc>
          <w:tcPr/>
          <w:p>
            <w:pPr>
              <w:pStyle w:val="Compact"/>
              <w:jc w:val="left"/>
            </w:pPr>
            <w:r>
              <w:rPr>
                <w:rStyle w:val="VerbatimChar"/>
              </w:rPr>
              <w:t xml:space="preserve">m_axi_desc_arsize</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Beat size (5 = 32 bytes)</w:t>
            </w:r>
          </w:p>
        </w:tc>
      </w:tr>
      <w:tr>
        <w:tc>
          <w:tcPr/>
          <w:p>
            <w:pPr>
              <w:pStyle w:val="Compact"/>
              <w:jc w:val="left"/>
            </w:pPr>
            <w:r>
              <w:rPr>
                <w:rStyle w:val="VerbatimChar"/>
              </w:rPr>
              <w:t xml:space="preserve">m_axi_desc_arburst</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Burst type (INCR)</w:t>
            </w:r>
          </w:p>
        </w:tc>
      </w:tr>
      <w:tr>
        <w:tc>
          <w:tcPr/>
          <w:p>
            <w:pPr>
              <w:pStyle w:val="Compact"/>
              <w:jc w:val="left"/>
            </w:pPr>
            <w:r>
              <w:rPr>
                <w:rStyle w:val="VerbatimChar"/>
              </w:rPr>
              <w:t xml:space="preserve">m_axi_desc_arvalid</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Address valid</w:t>
            </w:r>
          </w:p>
        </w:tc>
      </w:tr>
      <w:tr>
        <w:tc>
          <w:tcPr/>
          <w:p>
            <w:pPr>
              <w:pStyle w:val="Compact"/>
              <w:jc w:val="left"/>
            </w:pPr>
            <w:r>
              <w:rPr>
                <w:rStyle w:val="VerbatimChar"/>
              </w:rPr>
              <w:t xml:space="preserve">m_axi_desc_arready</w:t>
            </w:r>
          </w:p>
        </w:tc>
        <w:tc>
          <w:tcPr/>
          <w:p>
            <w:pPr>
              <w:pStyle w:val="Compact"/>
              <w:jc w:val="left"/>
            </w:pPr>
            <w:r>
              <w:t xml:space="preserve">1</w:t>
            </w:r>
          </w:p>
        </w:tc>
        <w:tc>
          <w:tcPr/>
          <w:p>
            <w:pPr>
              <w:pStyle w:val="Compact"/>
              <w:jc w:val="left"/>
            </w:pPr>
            <w:r>
              <w:t xml:space="preserve">input</w:t>
            </w:r>
          </w:p>
        </w:tc>
        <w:tc>
          <w:tcPr/>
          <w:p>
            <w:pPr>
              <w:pStyle w:val="Compact"/>
              <w:jc w:val="left"/>
            </w:pPr>
            <w:r>
              <w:t xml:space="preserve">Address ready</w:t>
            </w:r>
          </w:p>
        </w:tc>
      </w:tr>
      <w:tr>
        <w:tc>
          <w:tcPr/>
          <w:p>
            <w:pPr>
              <w:pStyle w:val="Compact"/>
              <w:jc w:val="left"/>
            </w:pPr>
            <w:r>
              <w:rPr>
                <w:rStyle w:val="VerbatimChar"/>
              </w:rPr>
              <w:t xml:space="preserve">m_axi_desc_rid</w:t>
            </w:r>
          </w:p>
        </w:tc>
        <w:tc>
          <w:tcPr/>
          <w:p>
            <w:pPr>
              <w:pStyle w:val="Compact"/>
              <w:jc w:val="left"/>
            </w:pPr>
            <w:r>
              <w:t xml:space="preserve">8</w:t>
            </w:r>
          </w:p>
        </w:tc>
        <w:tc>
          <w:tcPr/>
          <w:p>
            <w:pPr>
              <w:pStyle w:val="Compact"/>
              <w:jc w:val="left"/>
            </w:pPr>
            <w:r>
              <w:t xml:space="preserve">input</w:t>
            </w:r>
          </w:p>
        </w:tc>
        <w:tc>
          <w:tcPr/>
          <w:p>
            <w:pPr>
              <w:pStyle w:val="Compact"/>
              <w:jc w:val="left"/>
            </w:pPr>
            <w:r>
              <w:t xml:space="preserve">Response ID</w:t>
            </w:r>
          </w:p>
        </w:tc>
      </w:tr>
      <w:tr>
        <w:tc>
          <w:tcPr/>
          <w:p>
            <w:pPr>
              <w:pStyle w:val="Compact"/>
              <w:jc w:val="left"/>
            </w:pPr>
            <w:r>
              <w:rPr>
                <w:rStyle w:val="VerbatimChar"/>
              </w:rPr>
              <w:t xml:space="preserve">m_axi_desc_rdata</w:t>
            </w:r>
          </w:p>
        </w:tc>
        <w:tc>
          <w:tcPr/>
          <w:p>
            <w:pPr>
              <w:pStyle w:val="Compact"/>
              <w:jc w:val="left"/>
            </w:pPr>
            <w:r>
              <w:t xml:space="preserve">256</w:t>
            </w:r>
          </w:p>
        </w:tc>
        <w:tc>
          <w:tcPr/>
          <w:p>
            <w:pPr>
              <w:pStyle w:val="Compact"/>
              <w:jc w:val="left"/>
            </w:pPr>
            <w:r>
              <w:t xml:space="preserve">input</w:t>
            </w:r>
          </w:p>
        </w:tc>
        <w:tc>
          <w:tcPr/>
          <w:p>
            <w:pPr>
              <w:pStyle w:val="Compact"/>
              <w:jc w:val="left"/>
            </w:pPr>
            <w:r>
              <w:t xml:space="preserve">Read data</w:t>
            </w:r>
          </w:p>
        </w:tc>
      </w:tr>
      <w:tr>
        <w:tc>
          <w:tcPr/>
          <w:p>
            <w:pPr>
              <w:pStyle w:val="Compact"/>
              <w:jc w:val="left"/>
            </w:pPr>
            <w:r>
              <w:rPr>
                <w:rStyle w:val="VerbatimChar"/>
              </w:rPr>
              <w:t xml:space="preserve">m_axi_desc_rresp</w:t>
            </w:r>
          </w:p>
        </w:tc>
        <w:tc>
          <w:tcPr/>
          <w:p>
            <w:pPr>
              <w:pStyle w:val="Compact"/>
              <w:jc w:val="left"/>
            </w:pPr>
            <w:r>
              <w:t xml:space="preserve">2</w:t>
            </w:r>
          </w:p>
        </w:tc>
        <w:tc>
          <w:tcPr/>
          <w:p>
            <w:pPr>
              <w:pStyle w:val="Compact"/>
              <w:jc w:val="left"/>
            </w:pPr>
            <w:r>
              <w:t xml:space="preserve">input</w:t>
            </w:r>
          </w:p>
        </w:tc>
        <w:tc>
          <w:tcPr/>
          <w:p>
            <w:pPr>
              <w:pStyle w:val="Compact"/>
              <w:jc w:val="left"/>
            </w:pPr>
            <w:r>
              <w:t xml:space="preserve">Read response</w:t>
            </w:r>
          </w:p>
        </w:tc>
      </w:tr>
      <w:tr>
        <w:tc>
          <w:tcPr/>
          <w:p>
            <w:pPr>
              <w:pStyle w:val="Compact"/>
              <w:jc w:val="left"/>
            </w:pPr>
            <w:r>
              <w:rPr>
                <w:rStyle w:val="VerbatimChar"/>
              </w:rPr>
              <w:t xml:space="preserve">m_axi_desc_rlast</w:t>
            </w:r>
          </w:p>
        </w:tc>
        <w:tc>
          <w:tcPr/>
          <w:p>
            <w:pPr>
              <w:pStyle w:val="Compact"/>
              <w:jc w:val="left"/>
            </w:pPr>
            <w:r>
              <w:t xml:space="preserve">1</w:t>
            </w:r>
          </w:p>
        </w:tc>
        <w:tc>
          <w:tcPr/>
          <w:p>
            <w:pPr>
              <w:pStyle w:val="Compact"/>
              <w:jc w:val="left"/>
            </w:pPr>
            <w:r>
              <w:t xml:space="preserve">input</w:t>
            </w:r>
          </w:p>
        </w:tc>
        <w:tc>
          <w:tcPr/>
          <w:p>
            <w:pPr>
              <w:pStyle w:val="Compact"/>
              <w:jc w:val="left"/>
            </w:pPr>
            <w:r>
              <w:t xml:space="preserve">Last beat</w:t>
            </w:r>
          </w:p>
        </w:tc>
      </w:tr>
      <w:tr>
        <w:tc>
          <w:tcPr/>
          <w:p>
            <w:pPr>
              <w:pStyle w:val="Compact"/>
              <w:jc w:val="left"/>
            </w:pPr>
            <w:r>
              <w:rPr>
                <w:rStyle w:val="VerbatimChar"/>
              </w:rPr>
              <w:t xml:space="preserve">m_axi_desc_rvalid</w:t>
            </w:r>
          </w:p>
        </w:tc>
        <w:tc>
          <w:tcPr/>
          <w:p>
            <w:pPr>
              <w:pStyle w:val="Compact"/>
              <w:jc w:val="left"/>
            </w:pPr>
            <w:r>
              <w:t xml:space="preserve">1</w:t>
            </w:r>
          </w:p>
        </w:tc>
        <w:tc>
          <w:tcPr/>
          <w:p>
            <w:pPr>
              <w:pStyle w:val="Compact"/>
              <w:jc w:val="left"/>
            </w:pPr>
            <w:r>
              <w:t xml:space="preserve">input</w:t>
            </w:r>
          </w:p>
        </w:tc>
        <w:tc>
          <w:tcPr/>
          <w:p>
            <w:pPr>
              <w:pStyle w:val="Compact"/>
              <w:jc w:val="left"/>
            </w:pPr>
            <w:r>
              <w:t xml:space="preserve">Data valid</w:t>
            </w:r>
          </w:p>
        </w:tc>
      </w:tr>
      <w:tr>
        <w:tc>
          <w:tcPr/>
          <w:p>
            <w:pPr>
              <w:pStyle w:val="Compact"/>
              <w:jc w:val="left"/>
            </w:pPr>
            <w:r>
              <w:rPr>
                <w:rStyle w:val="VerbatimChar"/>
              </w:rPr>
              <w:t xml:space="preserve">m_axi_desc_rready</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Data ready</w:t>
            </w:r>
          </w:p>
        </w:tc>
      </w:tr>
    </w:tbl>
    <w:bookmarkEnd w:id="169"/>
    <w:bookmarkStart w:id="174" w:name="timing-diagram"/>
    <w:p>
      <w:pPr>
        <w:pStyle w:val="Heading3"/>
      </w:pPr>
      <w:r>
        <w:rPr>
          <w:rStyle w:val="SectionNumber"/>
        </w:rPr>
        <w:t xml:space="preserve">12.2.4</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Descriptor Fetch Timing</w:t>
            </w:r>
          </w:p>
        </w:tc>
      </w:tr>
    </w:tbl>
    <w:p>
      <w:pPr>
        <w:pStyle w:val="ImageCaption"/>
      </w:pPr>
      <w:r>
        <w:t xml:space="preserve">Descriptor Fetch Timing</w:t>
      </w:r>
    </w:p>
    <w:p>
      <w:pPr>
        <w:pStyle w:val="BodyText"/>
      </w:pPr>
      <w:r>
        <w:rPr>
          <w:bCs/>
          <w:b/>
        </w:rPr>
        <w:t xml:space="preserve">Source:</w:t>
      </w:r>
      <w:r>
        <w:t xml:space="preserve"> </w:t>
      </w:r>
      <w:hyperlink r:id="rId170">
        <w:r>
          <w:rPr>
            <w:rStyle w:val="Hyperlink"/>
          </w:rPr>
          <w:t xml:space="preserve">desc_axi_timing.json</w:t>
        </w:r>
      </w:hyperlink>
    </w:p>
    <w:p>
      <w:pPr>
        <w:pStyle w:val="CaptionedFigure"/>
      </w:pPr>
      <w:r>
        <w:drawing>
          <wp:inline>
            <wp:extent cx="5334000" cy="2353917"/>
            <wp:effectExtent b="0" l="0" r="0" t="0"/>
            <wp:docPr descr="Waveform 6" title="" id="172" name="Picture"/>
            <a:graphic>
              <a:graphicData uri="http://schemas.openxmlformats.org/drawingml/2006/picture">
                <pic:pic>
                  <pic:nvPicPr>
                    <pic:cNvPr descr="/tmp/tmphfs9nlbw/gen_images/wavedrom_6.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5334000" cy="2353917"/>
                    </a:xfrm>
                    <a:prstGeom prst="rect">
                      <a:avLst/>
                    </a:prstGeom>
                    <a:noFill/>
                    <a:ln w="9525">
                      <a:noFill/>
                      <a:headEnd/>
                      <a:tailEnd/>
                    </a:ln>
                  </pic:spPr>
                </pic:pic>
              </a:graphicData>
            </a:graphic>
          </wp:inline>
        </w:drawing>
      </w:r>
    </w:p>
    <w:p>
      <w:pPr>
        <w:pStyle w:val="ImageCaption"/>
      </w:pPr>
      <w:r>
        <w:t xml:space="preserve">Waveform 6</w:t>
      </w:r>
    </w:p>
    <w:p>
      <w:r>
        <w:pict>
          <v:rect style="width:0;height:1.5pt" o:hralign="center" o:hrstd="t" o:hr="t"/>
        </w:pict>
      </w:r>
    </w:p>
    <w:bookmarkEnd w:id="174"/>
    <w:bookmarkEnd w:id="175"/>
    <w:bookmarkStart w:id="184" w:name="sink-axi-master-write"/>
    <w:p>
      <w:pPr>
        <w:pStyle w:val="Heading2"/>
      </w:pPr>
      <w:r>
        <w:rPr>
          <w:rStyle w:val="SectionNumber"/>
        </w:rPr>
        <w:t xml:space="preserve">12.3</w:t>
      </w:r>
      <w:r>
        <w:tab/>
      </w:r>
      <w:r>
        <w:t xml:space="preserve">Sink AXI Master (Write)</w:t>
      </w:r>
    </w:p>
    <w:bookmarkStart w:id="176" w:name="purpose-2"/>
    <w:p>
      <w:pPr>
        <w:pStyle w:val="Heading3"/>
      </w:pPr>
      <w:r>
        <w:rPr>
          <w:rStyle w:val="SectionNumber"/>
        </w:rPr>
        <w:t xml:space="preserve">12.3.1</w:t>
      </w:r>
      <w:r>
        <w:tab/>
      </w:r>
      <w:r>
        <w:t xml:space="preserve">Purpose</w:t>
      </w:r>
    </w:p>
    <w:p>
      <w:pPr>
        <w:pStyle w:val="FirstParagraph"/>
      </w:pPr>
      <w:r>
        <w:t xml:space="preserve">Writes data from SRAM buffer to system memory.</w:t>
      </w:r>
    </w:p>
    <w:bookmarkEnd w:id="176"/>
    <w:bookmarkStart w:id="177" w:name="configuration-1"/>
    <w:p>
      <w:pPr>
        <w:pStyle w:val="Heading3"/>
      </w:pPr>
      <w:r>
        <w:rPr>
          <w:rStyle w:val="SectionNumber"/>
        </w:rPr>
        <w:t xml:space="preserve">12.3.2</w:t>
      </w:r>
      <w:r>
        <w:tab/>
      </w:r>
      <w:r>
        <w:t xml:space="preserve">Configuration</w:t>
      </w:r>
    </w:p>
    <w:p>
      <w:pPr>
        <w:pStyle w:val="TableCaption"/>
      </w:pPr>
      <w:r>
        <w:t xml:space="preserve">Sink AXI Configuration</w:t>
      </w:r>
    </w:p>
    <w:tbl>
      <w:tblPr>
        <w:tblStyle w:val="Table"/>
        <w:tblW w:type="auto" w:w="0"/>
        <w:tblLook w:firstRow="1" w:lastRow="0" w:firstColumn="0" w:lastColumn="0" w:noHBand="0" w:noVBand="0" w:val="0020"/>
        <w:jc w:val="start"/>
        <w:tblCaption w:val="Sink AXI Configuration"/>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Data Width</w:t>
            </w:r>
          </w:p>
        </w:tc>
        <w:tc>
          <w:tcPr/>
          <w:p>
            <w:pPr>
              <w:pStyle w:val="Compact"/>
              <w:jc w:val="left"/>
            </w:pPr>
            <w:r>
              <w:t xml:space="preserve">512-bit</w:t>
            </w:r>
          </w:p>
        </w:tc>
        <w:tc>
          <w:tcPr/>
          <w:p>
            <w:pPr>
              <w:pStyle w:val="Compact"/>
              <w:jc w:val="left"/>
            </w:pPr>
            <w:r>
              <w:t xml:space="preserve">Configurable</w:t>
            </w:r>
          </w:p>
        </w:tc>
        <w:tc>
          <w:tcPr/>
          <w:p>
            <w:pPr>
              <w:pStyle w:val="Compact"/>
              <w:jc w:val="left"/>
            </w:pPr>
            <w:r>
              <w:t xml:space="preserve">Match SRAM width</w:t>
            </w:r>
          </w:p>
        </w:tc>
      </w:tr>
      <w:tr>
        <w:tc>
          <w:tcPr/>
          <w:p>
            <w:pPr>
              <w:pStyle w:val="Compact"/>
              <w:jc w:val="left"/>
            </w:pPr>
            <w:r>
              <w:t xml:space="preserve">Address Width</w:t>
            </w:r>
          </w:p>
        </w:tc>
        <w:tc>
          <w:tcPr/>
          <w:p>
            <w:pPr>
              <w:pStyle w:val="Compact"/>
              <w:jc w:val="left"/>
            </w:pPr>
            <w:r>
              <w:t xml:space="preserve">64-bit</w:t>
            </w:r>
          </w:p>
        </w:tc>
        <w:tc>
          <w:tcPr/>
          <w:p>
            <w:pPr>
              <w:pStyle w:val="Compact"/>
              <w:jc w:val="left"/>
            </w:pPr>
            <w:r>
              <w:t xml:space="preserve">Configurable</w:t>
            </w:r>
          </w:p>
        </w:tc>
        <w:tc>
          <w:tcPr/>
          <w:p>
            <w:pPr>
              <w:pStyle w:val="Compact"/>
              <w:jc w:val="left"/>
            </w:pPr>
            <w:r>
              <w:t xml:space="preserve">System address space</w:t>
            </w:r>
          </w:p>
        </w:tc>
      </w:tr>
      <w:tr>
        <w:tc>
          <w:tcPr/>
          <w:p>
            <w:pPr>
              <w:pStyle w:val="Compact"/>
              <w:jc w:val="left"/>
            </w:pPr>
            <w:r>
              <w:t xml:space="preserve">ID Width</w:t>
            </w:r>
          </w:p>
        </w:tc>
        <w:tc>
          <w:tcPr/>
          <w:p>
            <w:pPr>
              <w:pStyle w:val="Compact"/>
              <w:jc w:val="left"/>
            </w:pPr>
            <w:r>
              <w:t xml:space="preserve">8-bit</w:t>
            </w:r>
          </w:p>
        </w:tc>
        <w:tc>
          <w:tcPr/>
          <w:p>
            <w:pPr>
              <w:pStyle w:val="Compact"/>
              <w:jc w:val="left"/>
            </w:pPr>
            <w:r>
              <w:t xml:space="preserve">Configurable</w:t>
            </w:r>
          </w:p>
        </w:tc>
        <w:tc>
          <w:tcPr/>
          <w:p>
            <w:pPr>
              <w:pStyle w:val="Compact"/>
              <w:jc w:val="left"/>
            </w:pPr>
            <w:r>
              <w:t xml:space="preserve">Transaction tracking</w:t>
            </w:r>
          </w:p>
        </w:tc>
      </w:tr>
      <w:tr>
        <w:tc>
          <w:tcPr/>
          <w:p>
            <w:pPr>
              <w:pStyle w:val="Compact"/>
              <w:jc w:val="left"/>
            </w:pPr>
            <w:r>
              <w:t xml:space="preserve">Max Burst</w:t>
            </w:r>
          </w:p>
        </w:tc>
        <w:tc>
          <w:tcPr/>
          <w:p>
            <w:pPr>
              <w:pStyle w:val="Compact"/>
              <w:jc w:val="left"/>
            </w:pPr>
            <w:r>
              <w:t xml:space="preserve">256</w:t>
            </w:r>
          </w:p>
        </w:tc>
        <w:tc>
          <w:tcPr/>
          <w:p>
            <w:pPr>
              <w:pStyle w:val="Compact"/>
              <w:jc w:val="left"/>
            </w:pPr>
            <w:r>
              <w:t xml:space="preserve">1-256</w:t>
            </w:r>
          </w:p>
        </w:tc>
        <w:tc>
          <w:tcPr/>
          <w:p>
            <w:pPr>
              <w:pStyle w:val="Compact"/>
              <w:jc w:val="left"/>
            </w:pPr>
            <w:r>
              <w:t xml:space="preserve">AXI4 maximum</w:t>
            </w:r>
          </w:p>
        </w:tc>
      </w:tr>
      <w:tr>
        <w:tc>
          <w:tcPr/>
          <w:p>
            <w:pPr>
              <w:pStyle w:val="Compact"/>
              <w:jc w:val="left"/>
            </w:pPr>
            <w:r>
              <w:t xml:space="preserve">Outstanding</w:t>
            </w:r>
          </w:p>
        </w:tc>
        <w:tc>
          <w:tcPr/>
          <w:p>
            <w:pPr>
              <w:pStyle w:val="Compact"/>
              <w:jc w:val="left"/>
            </w:pPr>
            <w:r>
              <w:t xml:space="preserve">8</w:t>
            </w:r>
          </w:p>
        </w:tc>
        <w:tc>
          <w:tcPr/>
          <w:p>
            <w:pPr>
              <w:pStyle w:val="Compact"/>
              <w:jc w:val="left"/>
            </w:pPr>
            <w:r>
              <w:t xml:space="preserve">1-16</w:t>
            </w:r>
          </w:p>
        </w:tc>
        <w:tc>
          <w:tcPr/>
          <w:p>
            <w:pPr>
              <w:pStyle w:val="Compact"/>
              <w:jc w:val="left"/>
            </w:pPr>
            <w:r>
              <w:t xml:space="preserve">Concurrent AW requests</w:t>
            </w:r>
          </w:p>
        </w:tc>
      </w:tr>
    </w:tbl>
    <w:bookmarkEnd w:id="177"/>
    <w:bookmarkStart w:id="178" w:name="signal-list-1"/>
    <w:p>
      <w:pPr>
        <w:pStyle w:val="Heading3"/>
      </w:pPr>
      <w:r>
        <w:rPr>
          <w:rStyle w:val="SectionNumber"/>
        </w:rPr>
        <w:t xml:space="preserve">12.3.3</w:t>
      </w:r>
      <w:r>
        <w:tab/>
      </w:r>
      <w:r>
        <w:t xml:space="preserve">Signal List</w:t>
      </w:r>
    </w:p>
    <w:p>
      <w:pPr>
        <w:pStyle w:val="TableCaption"/>
      </w:pPr>
      <w:r>
        <w:t xml:space="preserve">Sink AXI Signals</w:t>
      </w:r>
    </w:p>
    <w:tbl>
      <w:tblPr>
        <w:tblStyle w:val="Table"/>
        <w:tblW w:type="auto" w:w="0"/>
        <w:tblLook w:firstRow="1" w:lastRow="0" w:firstColumn="0" w:lastColumn="0" w:noHBand="0" w:noVBand="0" w:val="0020"/>
        <w:jc w:val="start"/>
        <w:tblCaption w:val="Sink AXI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m_axi_sink_awid</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Write ID</w:t>
            </w:r>
          </w:p>
        </w:tc>
      </w:tr>
      <w:tr>
        <w:tc>
          <w:tcPr/>
          <w:p>
            <w:pPr>
              <w:pStyle w:val="Compact"/>
              <w:jc w:val="left"/>
            </w:pPr>
            <w:r>
              <w:rPr>
                <w:rStyle w:val="VerbatimChar"/>
              </w:rPr>
              <w:t xml:space="preserve">m_axi_sink_awaddr</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Write address</w:t>
            </w:r>
          </w:p>
        </w:tc>
      </w:tr>
      <w:tr>
        <w:tc>
          <w:tcPr/>
          <w:p>
            <w:pPr>
              <w:pStyle w:val="Compact"/>
              <w:jc w:val="left"/>
            </w:pPr>
            <w:r>
              <w:rPr>
                <w:rStyle w:val="VerbatimChar"/>
              </w:rPr>
              <w:t xml:space="preserve">m_axi_sink_awlen</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Burst length - 1</w:t>
            </w:r>
          </w:p>
        </w:tc>
      </w:tr>
      <w:tr>
        <w:tc>
          <w:tcPr/>
          <w:p>
            <w:pPr>
              <w:pStyle w:val="Compact"/>
              <w:jc w:val="left"/>
            </w:pPr>
            <w:r>
              <w:rPr>
                <w:rStyle w:val="VerbatimChar"/>
              </w:rPr>
              <w:t xml:space="preserve">m_axi_sink_awsize</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Beat size (6 = 64 bytes)</w:t>
            </w:r>
          </w:p>
        </w:tc>
      </w:tr>
      <w:tr>
        <w:tc>
          <w:tcPr/>
          <w:p>
            <w:pPr>
              <w:pStyle w:val="Compact"/>
              <w:jc w:val="left"/>
            </w:pPr>
            <w:r>
              <w:rPr>
                <w:rStyle w:val="VerbatimChar"/>
              </w:rPr>
              <w:t xml:space="preserve">m_axi_sink_awburst</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Burst type (INCR)</w:t>
            </w:r>
          </w:p>
        </w:tc>
      </w:tr>
      <w:tr>
        <w:tc>
          <w:tcPr/>
          <w:p>
            <w:pPr>
              <w:pStyle w:val="Compact"/>
              <w:jc w:val="left"/>
            </w:pPr>
            <w:r>
              <w:rPr>
                <w:rStyle w:val="VerbatimChar"/>
              </w:rPr>
              <w:t xml:space="preserve">m_axi_sink_awvalid</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Address valid</w:t>
            </w:r>
          </w:p>
        </w:tc>
      </w:tr>
      <w:tr>
        <w:tc>
          <w:tcPr/>
          <w:p>
            <w:pPr>
              <w:pStyle w:val="Compact"/>
              <w:jc w:val="left"/>
            </w:pPr>
            <w:r>
              <w:rPr>
                <w:rStyle w:val="VerbatimChar"/>
              </w:rPr>
              <w:t xml:space="preserve">m_axi_sink_awready</w:t>
            </w:r>
          </w:p>
        </w:tc>
        <w:tc>
          <w:tcPr/>
          <w:p>
            <w:pPr>
              <w:pStyle w:val="Compact"/>
              <w:jc w:val="left"/>
            </w:pPr>
            <w:r>
              <w:t xml:space="preserve">1</w:t>
            </w:r>
          </w:p>
        </w:tc>
        <w:tc>
          <w:tcPr/>
          <w:p>
            <w:pPr>
              <w:pStyle w:val="Compact"/>
              <w:jc w:val="left"/>
            </w:pPr>
            <w:r>
              <w:t xml:space="preserve">input</w:t>
            </w:r>
          </w:p>
        </w:tc>
        <w:tc>
          <w:tcPr/>
          <w:p>
            <w:pPr>
              <w:pStyle w:val="Compact"/>
              <w:jc w:val="left"/>
            </w:pPr>
            <w:r>
              <w:t xml:space="preserve">Address ready</w:t>
            </w:r>
          </w:p>
        </w:tc>
      </w:tr>
      <w:tr>
        <w:tc>
          <w:tcPr/>
          <w:p>
            <w:pPr>
              <w:pStyle w:val="Compact"/>
              <w:jc w:val="left"/>
            </w:pPr>
            <w:r>
              <w:rPr>
                <w:rStyle w:val="VerbatimChar"/>
              </w:rPr>
              <w:t xml:space="preserve">m_axi_sink_wdata</w:t>
            </w:r>
          </w:p>
        </w:tc>
        <w:tc>
          <w:tcPr/>
          <w:p>
            <w:pPr>
              <w:pStyle w:val="Compact"/>
              <w:jc w:val="left"/>
            </w:pPr>
            <w:r>
              <w:t xml:space="preserve">512</w:t>
            </w:r>
          </w:p>
        </w:tc>
        <w:tc>
          <w:tcPr/>
          <w:p>
            <w:pPr>
              <w:pStyle w:val="Compact"/>
              <w:jc w:val="left"/>
            </w:pPr>
            <w:r>
              <w:t xml:space="preserve">output</w:t>
            </w:r>
          </w:p>
        </w:tc>
        <w:tc>
          <w:tcPr/>
          <w:p>
            <w:pPr>
              <w:pStyle w:val="Compact"/>
              <w:jc w:val="left"/>
            </w:pPr>
            <w:r>
              <w:t xml:space="preserve">Write data</w:t>
            </w:r>
          </w:p>
        </w:tc>
      </w:tr>
      <w:tr>
        <w:tc>
          <w:tcPr/>
          <w:p>
            <w:pPr>
              <w:pStyle w:val="Compact"/>
              <w:jc w:val="left"/>
            </w:pPr>
            <w:r>
              <w:rPr>
                <w:rStyle w:val="VerbatimChar"/>
              </w:rPr>
              <w:t xml:space="preserve">m_axi_sink_wstrb</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Write strobes</w:t>
            </w:r>
          </w:p>
        </w:tc>
      </w:tr>
      <w:tr>
        <w:tc>
          <w:tcPr/>
          <w:p>
            <w:pPr>
              <w:pStyle w:val="Compact"/>
              <w:jc w:val="left"/>
            </w:pPr>
            <w:r>
              <w:rPr>
                <w:rStyle w:val="VerbatimChar"/>
              </w:rPr>
              <w:t xml:space="preserve">m_axi_sink_wlast</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Last beat</w:t>
            </w:r>
          </w:p>
        </w:tc>
      </w:tr>
      <w:tr>
        <w:tc>
          <w:tcPr/>
          <w:p>
            <w:pPr>
              <w:pStyle w:val="Compact"/>
              <w:jc w:val="left"/>
            </w:pPr>
            <w:r>
              <w:rPr>
                <w:rStyle w:val="VerbatimChar"/>
              </w:rPr>
              <w:t xml:space="preserve">m_axi_sink_wvalid</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Data valid</w:t>
            </w:r>
          </w:p>
        </w:tc>
      </w:tr>
      <w:tr>
        <w:tc>
          <w:tcPr/>
          <w:p>
            <w:pPr>
              <w:pStyle w:val="Compact"/>
              <w:jc w:val="left"/>
            </w:pPr>
            <w:r>
              <w:rPr>
                <w:rStyle w:val="VerbatimChar"/>
              </w:rPr>
              <w:t xml:space="preserve">m_axi_sink_wready</w:t>
            </w:r>
          </w:p>
        </w:tc>
        <w:tc>
          <w:tcPr/>
          <w:p>
            <w:pPr>
              <w:pStyle w:val="Compact"/>
              <w:jc w:val="left"/>
            </w:pPr>
            <w:r>
              <w:t xml:space="preserve">1</w:t>
            </w:r>
          </w:p>
        </w:tc>
        <w:tc>
          <w:tcPr/>
          <w:p>
            <w:pPr>
              <w:pStyle w:val="Compact"/>
              <w:jc w:val="left"/>
            </w:pPr>
            <w:r>
              <w:t xml:space="preserve">input</w:t>
            </w:r>
          </w:p>
        </w:tc>
        <w:tc>
          <w:tcPr/>
          <w:p>
            <w:pPr>
              <w:pStyle w:val="Compact"/>
              <w:jc w:val="left"/>
            </w:pPr>
            <w:r>
              <w:t xml:space="preserve">Data ready</w:t>
            </w:r>
          </w:p>
        </w:tc>
      </w:tr>
      <w:tr>
        <w:tc>
          <w:tcPr/>
          <w:p>
            <w:pPr>
              <w:pStyle w:val="Compact"/>
              <w:jc w:val="left"/>
            </w:pPr>
            <w:r>
              <w:rPr>
                <w:rStyle w:val="VerbatimChar"/>
              </w:rPr>
              <w:t xml:space="preserve">m_axi_sink_bid</w:t>
            </w:r>
          </w:p>
        </w:tc>
        <w:tc>
          <w:tcPr/>
          <w:p>
            <w:pPr>
              <w:pStyle w:val="Compact"/>
              <w:jc w:val="left"/>
            </w:pPr>
            <w:r>
              <w:t xml:space="preserve">8</w:t>
            </w:r>
          </w:p>
        </w:tc>
        <w:tc>
          <w:tcPr/>
          <w:p>
            <w:pPr>
              <w:pStyle w:val="Compact"/>
              <w:jc w:val="left"/>
            </w:pPr>
            <w:r>
              <w:t xml:space="preserve">input</w:t>
            </w:r>
          </w:p>
        </w:tc>
        <w:tc>
          <w:tcPr/>
          <w:p>
            <w:pPr>
              <w:pStyle w:val="Compact"/>
              <w:jc w:val="left"/>
            </w:pPr>
            <w:r>
              <w:t xml:space="preserve">Response ID</w:t>
            </w:r>
          </w:p>
        </w:tc>
      </w:tr>
      <w:tr>
        <w:tc>
          <w:tcPr/>
          <w:p>
            <w:pPr>
              <w:pStyle w:val="Compact"/>
              <w:jc w:val="left"/>
            </w:pPr>
            <w:r>
              <w:rPr>
                <w:rStyle w:val="VerbatimChar"/>
              </w:rPr>
              <w:t xml:space="preserve">m_axi_sink_bresp</w:t>
            </w:r>
          </w:p>
        </w:tc>
        <w:tc>
          <w:tcPr/>
          <w:p>
            <w:pPr>
              <w:pStyle w:val="Compact"/>
              <w:jc w:val="left"/>
            </w:pPr>
            <w:r>
              <w:t xml:space="preserve">2</w:t>
            </w:r>
          </w:p>
        </w:tc>
        <w:tc>
          <w:tcPr/>
          <w:p>
            <w:pPr>
              <w:pStyle w:val="Compact"/>
              <w:jc w:val="left"/>
            </w:pPr>
            <w:r>
              <w:t xml:space="preserve">input</w:t>
            </w:r>
          </w:p>
        </w:tc>
        <w:tc>
          <w:tcPr/>
          <w:p>
            <w:pPr>
              <w:pStyle w:val="Compact"/>
              <w:jc w:val="left"/>
            </w:pPr>
            <w:r>
              <w:t xml:space="preserve">Write response</w:t>
            </w:r>
          </w:p>
        </w:tc>
      </w:tr>
      <w:tr>
        <w:tc>
          <w:tcPr/>
          <w:p>
            <w:pPr>
              <w:pStyle w:val="Compact"/>
              <w:jc w:val="left"/>
            </w:pPr>
            <w:r>
              <w:rPr>
                <w:rStyle w:val="VerbatimChar"/>
              </w:rPr>
              <w:t xml:space="preserve">m_axi_sink_bvalid</w:t>
            </w:r>
          </w:p>
        </w:tc>
        <w:tc>
          <w:tcPr/>
          <w:p>
            <w:pPr>
              <w:pStyle w:val="Compact"/>
              <w:jc w:val="left"/>
            </w:pPr>
            <w:r>
              <w:t xml:space="preserve">1</w:t>
            </w:r>
          </w:p>
        </w:tc>
        <w:tc>
          <w:tcPr/>
          <w:p>
            <w:pPr>
              <w:pStyle w:val="Compact"/>
              <w:jc w:val="left"/>
            </w:pPr>
            <w:r>
              <w:t xml:space="preserve">input</w:t>
            </w:r>
          </w:p>
        </w:tc>
        <w:tc>
          <w:tcPr/>
          <w:p>
            <w:pPr>
              <w:pStyle w:val="Compact"/>
              <w:jc w:val="left"/>
            </w:pPr>
            <w:r>
              <w:t xml:space="preserve">Response valid</w:t>
            </w:r>
          </w:p>
        </w:tc>
      </w:tr>
      <w:tr>
        <w:tc>
          <w:tcPr/>
          <w:p>
            <w:pPr>
              <w:pStyle w:val="Compact"/>
              <w:jc w:val="left"/>
            </w:pPr>
            <w:r>
              <w:rPr>
                <w:rStyle w:val="VerbatimChar"/>
              </w:rPr>
              <w:t xml:space="preserve">m_axi_sink_bready</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Response ready</w:t>
            </w:r>
          </w:p>
        </w:tc>
      </w:tr>
    </w:tbl>
    <w:bookmarkEnd w:id="178"/>
    <w:bookmarkStart w:id="183" w:name="timing-diagram-1"/>
    <w:p>
      <w:pPr>
        <w:pStyle w:val="Heading3"/>
      </w:pPr>
      <w:r>
        <w:rPr>
          <w:rStyle w:val="SectionNumber"/>
        </w:rPr>
        <w:t xml:space="preserve">12.3.4</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Sink AXI Write Timing</w:t>
            </w:r>
          </w:p>
        </w:tc>
      </w:tr>
    </w:tbl>
    <w:p>
      <w:pPr>
        <w:pStyle w:val="ImageCaption"/>
      </w:pPr>
      <w:r>
        <w:t xml:space="preserve">Sink AXI Write Timing</w:t>
      </w:r>
    </w:p>
    <w:p>
      <w:pPr>
        <w:pStyle w:val="BodyText"/>
      </w:pPr>
      <w:r>
        <w:rPr>
          <w:bCs/>
          <w:b/>
        </w:rPr>
        <w:t xml:space="preserve">Source:</w:t>
      </w:r>
      <w:r>
        <w:t xml:space="preserve"> </w:t>
      </w:r>
      <w:hyperlink r:id="rId179">
        <w:r>
          <w:rPr>
            <w:rStyle w:val="Hyperlink"/>
          </w:rPr>
          <w:t xml:space="preserve">sink_axi_timing.json</w:t>
        </w:r>
      </w:hyperlink>
    </w:p>
    <w:p>
      <w:pPr>
        <w:pStyle w:val="CaptionedFigure"/>
      </w:pPr>
      <w:r>
        <w:drawing>
          <wp:inline>
            <wp:extent cx="5334000" cy="4133850"/>
            <wp:effectExtent b="0" l="0" r="0" t="0"/>
            <wp:docPr descr="Waveform 7" title="" id="181" name="Picture"/>
            <a:graphic>
              <a:graphicData uri="http://schemas.openxmlformats.org/drawingml/2006/picture">
                <pic:pic>
                  <pic:nvPicPr>
                    <pic:cNvPr descr="/tmp/tmphfs9nlbw/gen_images/wavedrom_7.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5334000" cy="4133850"/>
                    </a:xfrm>
                    <a:prstGeom prst="rect">
                      <a:avLst/>
                    </a:prstGeom>
                    <a:noFill/>
                    <a:ln w="9525">
                      <a:noFill/>
                      <a:headEnd/>
                      <a:tailEnd/>
                    </a:ln>
                  </pic:spPr>
                </pic:pic>
              </a:graphicData>
            </a:graphic>
          </wp:inline>
        </w:drawing>
      </w:r>
    </w:p>
    <w:p>
      <w:pPr>
        <w:pStyle w:val="ImageCaption"/>
      </w:pPr>
      <w:r>
        <w:t xml:space="preserve">Waveform 7</w:t>
      </w:r>
    </w:p>
    <w:p>
      <w:r>
        <w:pict>
          <v:rect style="width:0;height:1.5pt" o:hralign="center" o:hrstd="t" o:hr="t"/>
        </w:pict>
      </w:r>
    </w:p>
    <w:bookmarkEnd w:id="183"/>
    <w:bookmarkEnd w:id="184"/>
    <w:bookmarkStart w:id="193" w:name="source-axi-master-read"/>
    <w:p>
      <w:pPr>
        <w:pStyle w:val="Heading2"/>
      </w:pPr>
      <w:r>
        <w:rPr>
          <w:rStyle w:val="SectionNumber"/>
        </w:rPr>
        <w:t xml:space="preserve">12.4</w:t>
      </w:r>
      <w:r>
        <w:tab/>
      </w:r>
      <w:r>
        <w:t xml:space="preserve">Source AXI Master (Read)</w:t>
      </w:r>
    </w:p>
    <w:bookmarkStart w:id="185" w:name="purpose-3"/>
    <w:p>
      <w:pPr>
        <w:pStyle w:val="Heading3"/>
      </w:pPr>
      <w:r>
        <w:rPr>
          <w:rStyle w:val="SectionNumber"/>
        </w:rPr>
        <w:t xml:space="preserve">12.4.1</w:t>
      </w:r>
      <w:r>
        <w:tab/>
      </w:r>
      <w:r>
        <w:t xml:space="preserve">Purpose</w:t>
      </w:r>
    </w:p>
    <w:p>
      <w:pPr>
        <w:pStyle w:val="FirstParagraph"/>
      </w:pPr>
      <w:r>
        <w:t xml:space="preserve">Reads data from system memory to SRAM buffer.</w:t>
      </w:r>
    </w:p>
    <w:bookmarkEnd w:id="185"/>
    <w:bookmarkStart w:id="186" w:name="configuration-2"/>
    <w:p>
      <w:pPr>
        <w:pStyle w:val="Heading3"/>
      </w:pPr>
      <w:r>
        <w:rPr>
          <w:rStyle w:val="SectionNumber"/>
        </w:rPr>
        <w:t xml:space="preserve">12.4.2</w:t>
      </w:r>
      <w:r>
        <w:tab/>
      </w:r>
      <w:r>
        <w:t xml:space="preserve">Configuration</w:t>
      </w:r>
    </w:p>
    <w:p>
      <w:pPr>
        <w:pStyle w:val="TableCaption"/>
      </w:pPr>
      <w:r>
        <w:t xml:space="preserve">Source AXI Configuration</w:t>
      </w:r>
    </w:p>
    <w:tbl>
      <w:tblPr>
        <w:tblStyle w:val="Table"/>
        <w:tblW w:type="auto" w:w="0"/>
        <w:tblLook w:firstRow="1" w:lastRow="0" w:firstColumn="0" w:lastColumn="0" w:noHBand="0" w:noVBand="0" w:val="0020"/>
        <w:jc w:val="start"/>
        <w:tblCaption w:val="Source AXI Configuration"/>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Data Width</w:t>
            </w:r>
          </w:p>
        </w:tc>
        <w:tc>
          <w:tcPr/>
          <w:p>
            <w:pPr>
              <w:pStyle w:val="Compact"/>
              <w:jc w:val="left"/>
            </w:pPr>
            <w:r>
              <w:t xml:space="preserve">512-bit</w:t>
            </w:r>
          </w:p>
        </w:tc>
        <w:tc>
          <w:tcPr/>
          <w:p>
            <w:pPr>
              <w:pStyle w:val="Compact"/>
              <w:jc w:val="left"/>
            </w:pPr>
            <w:r>
              <w:t xml:space="preserve">Configurable</w:t>
            </w:r>
          </w:p>
        </w:tc>
        <w:tc>
          <w:tcPr/>
          <w:p>
            <w:pPr>
              <w:pStyle w:val="Compact"/>
              <w:jc w:val="left"/>
            </w:pPr>
            <w:r>
              <w:t xml:space="preserve">Match SRAM width</w:t>
            </w:r>
          </w:p>
        </w:tc>
      </w:tr>
      <w:tr>
        <w:tc>
          <w:tcPr/>
          <w:p>
            <w:pPr>
              <w:pStyle w:val="Compact"/>
              <w:jc w:val="left"/>
            </w:pPr>
            <w:r>
              <w:t xml:space="preserve">Address Width</w:t>
            </w:r>
          </w:p>
        </w:tc>
        <w:tc>
          <w:tcPr/>
          <w:p>
            <w:pPr>
              <w:pStyle w:val="Compact"/>
              <w:jc w:val="left"/>
            </w:pPr>
            <w:r>
              <w:t xml:space="preserve">64-bit</w:t>
            </w:r>
          </w:p>
        </w:tc>
        <w:tc>
          <w:tcPr/>
          <w:p>
            <w:pPr>
              <w:pStyle w:val="Compact"/>
              <w:jc w:val="left"/>
            </w:pPr>
            <w:r>
              <w:t xml:space="preserve">Configurable</w:t>
            </w:r>
          </w:p>
        </w:tc>
        <w:tc>
          <w:tcPr/>
          <w:p>
            <w:pPr>
              <w:pStyle w:val="Compact"/>
              <w:jc w:val="left"/>
            </w:pPr>
            <w:r>
              <w:t xml:space="preserve">System address space</w:t>
            </w:r>
          </w:p>
        </w:tc>
      </w:tr>
      <w:tr>
        <w:tc>
          <w:tcPr/>
          <w:p>
            <w:pPr>
              <w:pStyle w:val="Compact"/>
              <w:jc w:val="left"/>
            </w:pPr>
            <w:r>
              <w:t xml:space="preserve">ID Width</w:t>
            </w:r>
          </w:p>
        </w:tc>
        <w:tc>
          <w:tcPr/>
          <w:p>
            <w:pPr>
              <w:pStyle w:val="Compact"/>
              <w:jc w:val="left"/>
            </w:pPr>
            <w:r>
              <w:t xml:space="preserve">8-bit</w:t>
            </w:r>
          </w:p>
        </w:tc>
        <w:tc>
          <w:tcPr/>
          <w:p>
            <w:pPr>
              <w:pStyle w:val="Compact"/>
              <w:jc w:val="left"/>
            </w:pPr>
            <w:r>
              <w:t xml:space="preserve">Configurable</w:t>
            </w:r>
          </w:p>
        </w:tc>
        <w:tc>
          <w:tcPr/>
          <w:p>
            <w:pPr>
              <w:pStyle w:val="Compact"/>
              <w:jc w:val="left"/>
            </w:pPr>
            <w:r>
              <w:t xml:space="preserve">Transaction tracking</w:t>
            </w:r>
          </w:p>
        </w:tc>
      </w:tr>
      <w:tr>
        <w:tc>
          <w:tcPr/>
          <w:p>
            <w:pPr>
              <w:pStyle w:val="Compact"/>
              <w:jc w:val="left"/>
            </w:pPr>
            <w:r>
              <w:t xml:space="preserve">Max Burst</w:t>
            </w:r>
          </w:p>
        </w:tc>
        <w:tc>
          <w:tcPr/>
          <w:p>
            <w:pPr>
              <w:pStyle w:val="Compact"/>
              <w:jc w:val="left"/>
            </w:pPr>
            <w:r>
              <w:t xml:space="preserve">256</w:t>
            </w:r>
          </w:p>
        </w:tc>
        <w:tc>
          <w:tcPr/>
          <w:p>
            <w:pPr>
              <w:pStyle w:val="Compact"/>
              <w:jc w:val="left"/>
            </w:pPr>
            <w:r>
              <w:t xml:space="preserve">1-256</w:t>
            </w:r>
          </w:p>
        </w:tc>
        <w:tc>
          <w:tcPr/>
          <w:p>
            <w:pPr>
              <w:pStyle w:val="Compact"/>
              <w:jc w:val="left"/>
            </w:pPr>
            <w:r>
              <w:t xml:space="preserve">AXI4 maximum</w:t>
            </w:r>
          </w:p>
        </w:tc>
      </w:tr>
      <w:tr>
        <w:tc>
          <w:tcPr/>
          <w:p>
            <w:pPr>
              <w:pStyle w:val="Compact"/>
              <w:jc w:val="left"/>
            </w:pPr>
            <w:r>
              <w:t xml:space="preserve">Outstanding</w:t>
            </w:r>
          </w:p>
        </w:tc>
        <w:tc>
          <w:tcPr/>
          <w:p>
            <w:pPr>
              <w:pStyle w:val="Compact"/>
              <w:jc w:val="left"/>
            </w:pPr>
            <w:r>
              <w:t xml:space="preserve">8</w:t>
            </w:r>
          </w:p>
        </w:tc>
        <w:tc>
          <w:tcPr/>
          <w:p>
            <w:pPr>
              <w:pStyle w:val="Compact"/>
              <w:jc w:val="left"/>
            </w:pPr>
            <w:r>
              <w:t xml:space="preserve">1-16</w:t>
            </w:r>
          </w:p>
        </w:tc>
        <w:tc>
          <w:tcPr/>
          <w:p>
            <w:pPr>
              <w:pStyle w:val="Compact"/>
              <w:jc w:val="left"/>
            </w:pPr>
            <w:r>
              <w:t xml:space="preserve">Concurrent AR requests</w:t>
            </w:r>
          </w:p>
        </w:tc>
      </w:tr>
    </w:tbl>
    <w:bookmarkEnd w:id="186"/>
    <w:bookmarkStart w:id="187" w:name="signal-list-2"/>
    <w:p>
      <w:pPr>
        <w:pStyle w:val="Heading3"/>
      </w:pPr>
      <w:r>
        <w:rPr>
          <w:rStyle w:val="SectionNumber"/>
        </w:rPr>
        <w:t xml:space="preserve">12.4.3</w:t>
      </w:r>
      <w:r>
        <w:tab/>
      </w:r>
      <w:r>
        <w:t xml:space="preserve">Signal List</w:t>
      </w:r>
    </w:p>
    <w:p>
      <w:pPr>
        <w:pStyle w:val="TableCaption"/>
      </w:pPr>
      <w:r>
        <w:t xml:space="preserve">Source AXI Signals</w:t>
      </w:r>
    </w:p>
    <w:tbl>
      <w:tblPr>
        <w:tblStyle w:val="Table"/>
        <w:tblW w:type="auto" w:w="0"/>
        <w:tblLook w:firstRow="1" w:lastRow="0" w:firstColumn="0" w:lastColumn="0" w:noHBand="0" w:noVBand="0" w:val="0020"/>
        <w:jc w:val="start"/>
        <w:tblCaption w:val="Source AXI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m_axi_src_arid</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Read ID</w:t>
            </w:r>
          </w:p>
        </w:tc>
      </w:tr>
      <w:tr>
        <w:tc>
          <w:tcPr/>
          <w:p>
            <w:pPr>
              <w:pStyle w:val="Compact"/>
              <w:jc w:val="left"/>
            </w:pPr>
            <w:r>
              <w:rPr>
                <w:rStyle w:val="VerbatimChar"/>
              </w:rPr>
              <w:t xml:space="preserve">m_axi_src_araddr</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Read address</w:t>
            </w:r>
          </w:p>
        </w:tc>
      </w:tr>
      <w:tr>
        <w:tc>
          <w:tcPr/>
          <w:p>
            <w:pPr>
              <w:pStyle w:val="Compact"/>
              <w:jc w:val="left"/>
            </w:pPr>
            <w:r>
              <w:rPr>
                <w:rStyle w:val="VerbatimChar"/>
              </w:rPr>
              <w:t xml:space="preserve">m_axi_src_arlen</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Burst length - 1</w:t>
            </w:r>
          </w:p>
        </w:tc>
      </w:tr>
      <w:tr>
        <w:tc>
          <w:tcPr/>
          <w:p>
            <w:pPr>
              <w:pStyle w:val="Compact"/>
              <w:jc w:val="left"/>
            </w:pPr>
            <w:r>
              <w:rPr>
                <w:rStyle w:val="VerbatimChar"/>
              </w:rPr>
              <w:t xml:space="preserve">m_axi_src_arsize</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Beat size (6 = 64 bytes)</w:t>
            </w:r>
          </w:p>
        </w:tc>
      </w:tr>
      <w:tr>
        <w:tc>
          <w:tcPr/>
          <w:p>
            <w:pPr>
              <w:pStyle w:val="Compact"/>
              <w:jc w:val="left"/>
            </w:pPr>
            <w:r>
              <w:rPr>
                <w:rStyle w:val="VerbatimChar"/>
              </w:rPr>
              <w:t xml:space="preserve">m_axi_src_arburst</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Burst type (INCR)</w:t>
            </w:r>
          </w:p>
        </w:tc>
      </w:tr>
      <w:tr>
        <w:tc>
          <w:tcPr/>
          <w:p>
            <w:pPr>
              <w:pStyle w:val="Compact"/>
              <w:jc w:val="left"/>
            </w:pPr>
            <w:r>
              <w:rPr>
                <w:rStyle w:val="VerbatimChar"/>
              </w:rPr>
              <w:t xml:space="preserve">m_axi_src_arvalid</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Address valid</w:t>
            </w:r>
          </w:p>
        </w:tc>
      </w:tr>
      <w:tr>
        <w:tc>
          <w:tcPr/>
          <w:p>
            <w:pPr>
              <w:pStyle w:val="Compact"/>
              <w:jc w:val="left"/>
            </w:pPr>
            <w:r>
              <w:rPr>
                <w:rStyle w:val="VerbatimChar"/>
              </w:rPr>
              <w:t xml:space="preserve">m_axi_src_arready</w:t>
            </w:r>
          </w:p>
        </w:tc>
        <w:tc>
          <w:tcPr/>
          <w:p>
            <w:pPr>
              <w:pStyle w:val="Compact"/>
              <w:jc w:val="left"/>
            </w:pPr>
            <w:r>
              <w:t xml:space="preserve">1</w:t>
            </w:r>
          </w:p>
        </w:tc>
        <w:tc>
          <w:tcPr/>
          <w:p>
            <w:pPr>
              <w:pStyle w:val="Compact"/>
              <w:jc w:val="left"/>
            </w:pPr>
            <w:r>
              <w:t xml:space="preserve">input</w:t>
            </w:r>
          </w:p>
        </w:tc>
        <w:tc>
          <w:tcPr/>
          <w:p>
            <w:pPr>
              <w:pStyle w:val="Compact"/>
              <w:jc w:val="left"/>
            </w:pPr>
            <w:r>
              <w:t xml:space="preserve">Address ready</w:t>
            </w:r>
          </w:p>
        </w:tc>
      </w:tr>
      <w:tr>
        <w:tc>
          <w:tcPr/>
          <w:p>
            <w:pPr>
              <w:pStyle w:val="Compact"/>
              <w:jc w:val="left"/>
            </w:pPr>
            <w:r>
              <w:rPr>
                <w:rStyle w:val="VerbatimChar"/>
              </w:rPr>
              <w:t xml:space="preserve">m_axi_src_rid</w:t>
            </w:r>
          </w:p>
        </w:tc>
        <w:tc>
          <w:tcPr/>
          <w:p>
            <w:pPr>
              <w:pStyle w:val="Compact"/>
              <w:jc w:val="left"/>
            </w:pPr>
            <w:r>
              <w:t xml:space="preserve">8</w:t>
            </w:r>
          </w:p>
        </w:tc>
        <w:tc>
          <w:tcPr/>
          <w:p>
            <w:pPr>
              <w:pStyle w:val="Compact"/>
              <w:jc w:val="left"/>
            </w:pPr>
            <w:r>
              <w:t xml:space="preserve">input</w:t>
            </w:r>
          </w:p>
        </w:tc>
        <w:tc>
          <w:tcPr/>
          <w:p>
            <w:pPr>
              <w:pStyle w:val="Compact"/>
              <w:jc w:val="left"/>
            </w:pPr>
            <w:r>
              <w:t xml:space="preserve">Response ID</w:t>
            </w:r>
          </w:p>
        </w:tc>
      </w:tr>
      <w:tr>
        <w:tc>
          <w:tcPr/>
          <w:p>
            <w:pPr>
              <w:pStyle w:val="Compact"/>
              <w:jc w:val="left"/>
            </w:pPr>
            <w:r>
              <w:rPr>
                <w:rStyle w:val="VerbatimChar"/>
              </w:rPr>
              <w:t xml:space="preserve">m_axi_src_rdata</w:t>
            </w:r>
          </w:p>
        </w:tc>
        <w:tc>
          <w:tcPr/>
          <w:p>
            <w:pPr>
              <w:pStyle w:val="Compact"/>
              <w:jc w:val="left"/>
            </w:pPr>
            <w:r>
              <w:t xml:space="preserve">512</w:t>
            </w:r>
          </w:p>
        </w:tc>
        <w:tc>
          <w:tcPr/>
          <w:p>
            <w:pPr>
              <w:pStyle w:val="Compact"/>
              <w:jc w:val="left"/>
            </w:pPr>
            <w:r>
              <w:t xml:space="preserve">input</w:t>
            </w:r>
          </w:p>
        </w:tc>
        <w:tc>
          <w:tcPr/>
          <w:p>
            <w:pPr>
              <w:pStyle w:val="Compact"/>
              <w:jc w:val="left"/>
            </w:pPr>
            <w:r>
              <w:t xml:space="preserve">Read data</w:t>
            </w:r>
          </w:p>
        </w:tc>
      </w:tr>
      <w:tr>
        <w:tc>
          <w:tcPr/>
          <w:p>
            <w:pPr>
              <w:pStyle w:val="Compact"/>
              <w:jc w:val="left"/>
            </w:pPr>
            <w:r>
              <w:rPr>
                <w:rStyle w:val="VerbatimChar"/>
              </w:rPr>
              <w:t xml:space="preserve">m_axi_src_rresp</w:t>
            </w:r>
          </w:p>
        </w:tc>
        <w:tc>
          <w:tcPr/>
          <w:p>
            <w:pPr>
              <w:pStyle w:val="Compact"/>
              <w:jc w:val="left"/>
            </w:pPr>
            <w:r>
              <w:t xml:space="preserve">2</w:t>
            </w:r>
          </w:p>
        </w:tc>
        <w:tc>
          <w:tcPr/>
          <w:p>
            <w:pPr>
              <w:pStyle w:val="Compact"/>
              <w:jc w:val="left"/>
            </w:pPr>
            <w:r>
              <w:t xml:space="preserve">input</w:t>
            </w:r>
          </w:p>
        </w:tc>
        <w:tc>
          <w:tcPr/>
          <w:p>
            <w:pPr>
              <w:pStyle w:val="Compact"/>
              <w:jc w:val="left"/>
            </w:pPr>
            <w:r>
              <w:t xml:space="preserve">Read response</w:t>
            </w:r>
          </w:p>
        </w:tc>
      </w:tr>
      <w:tr>
        <w:tc>
          <w:tcPr/>
          <w:p>
            <w:pPr>
              <w:pStyle w:val="Compact"/>
              <w:jc w:val="left"/>
            </w:pPr>
            <w:r>
              <w:rPr>
                <w:rStyle w:val="VerbatimChar"/>
              </w:rPr>
              <w:t xml:space="preserve">m_axi_src_rlast</w:t>
            </w:r>
          </w:p>
        </w:tc>
        <w:tc>
          <w:tcPr/>
          <w:p>
            <w:pPr>
              <w:pStyle w:val="Compact"/>
              <w:jc w:val="left"/>
            </w:pPr>
            <w:r>
              <w:t xml:space="preserve">1</w:t>
            </w:r>
          </w:p>
        </w:tc>
        <w:tc>
          <w:tcPr/>
          <w:p>
            <w:pPr>
              <w:pStyle w:val="Compact"/>
              <w:jc w:val="left"/>
            </w:pPr>
            <w:r>
              <w:t xml:space="preserve">input</w:t>
            </w:r>
          </w:p>
        </w:tc>
        <w:tc>
          <w:tcPr/>
          <w:p>
            <w:pPr>
              <w:pStyle w:val="Compact"/>
              <w:jc w:val="left"/>
            </w:pPr>
            <w:r>
              <w:t xml:space="preserve">Last beat</w:t>
            </w:r>
          </w:p>
        </w:tc>
      </w:tr>
      <w:tr>
        <w:tc>
          <w:tcPr/>
          <w:p>
            <w:pPr>
              <w:pStyle w:val="Compact"/>
              <w:jc w:val="left"/>
            </w:pPr>
            <w:r>
              <w:rPr>
                <w:rStyle w:val="VerbatimChar"/>
              </w:rPr>
              <w:t xml:space="preserve">m_axi_src_rvalid</w:t>
            </w:r>
          </w:p>
        </w:tc>
        <w:tc>
          <w:tcPr/>
          <w:p>
            <w:pPr>
              <w:pStyle w:val="Compact"/>
              <w:jc w:val="left"/>
            </w:pPr>
            <w:r>
              <w:t xml:space="preserve">1</w:t>
            </w:r>
          </w:p>
        </w:tc>
        <w:tc>
          <w:tcPr/>
          <w:p>
            <w:pPr>
              <w:pStyle w:val="Compact"/>
              <w:jc w:val="left"/>
            </w:pPr>
            <w:r>
              <w:t xml:space="preserve">input</w:t>
            </w:r>
          </w:p>
        </w:tc>
        <w:tc>
          <w:tcPr/>
          <w:p>
            <w:pPr>
              <w:pStyle w:val="Compact"/>
              <w:jc w:val="left"/>
            </w:pPr>
            <w:r>
              <w:t xml:space="preserve">Data valid</w:t>
            </w:r>
          </w:p>
        </w:tc>
      </w:tr>
      <w:tr>
        <w:tc>
          <w:tcPr/>
          <w:p>
            <w:pPr>
              <w:pStyle w:val="Compact"/>
              <w:jc w:val="left"/>
            </w:pPr>
            <w:r>
              <w:rPr>
                <w:rStyle w:val="VerbatimChar"/>
              </w:rPr>
              <w:t xml:space="preserve">m_axi_src_rready</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Data ready</w:t>
            </w:r>
          </w:p>
        </w:tc>
      </w:tr>
    </w:tbl>
    <w:bookmarkEnd w:id="187"/>
    <w:bookmarkStart w:id="192" w:name="timing-diagram-2"/>
    <w:p>
      <w:pPr>
        <w:pStyle w:val="Heading3"/>
      </w:pPr>
      <w:r>
        <w:rPr>
          <w:rStyle w:val="SectionNumber"/>
        </w:rPr>
        <w:t xml:space="preserve">12.4.4</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Source AXI Read Timing</w:t>
            </w:r>
          </w:p>
        </w:tc>
      </w:tr>
    </w:tbl>
    <w:p>
      <w:pPr>
        <w:pStyle w:val="ImageCaption"/>
      </w:pPr>
      <w:r>
        <w:t xml:space="preserve">Source AXI Read Timing</w:t>
      </w:r>
    </w:p>
    <w:p>
      <w:pPr>
        <w:pStyle w:val="BodyText"/>
      </w:pPr>
      <w:r>
        <w:rPr>
          <w:bCs/>
          <w:b/>
        </w:rPr>
        <w:t xml:space="preserve">Source:</w:t>
      </w:r>
      <w:r>
        <w:t xml:space="preserve"> </w:t>
      </w:r>
      <w:hyperlink r:id="rId188">
        <w:r>
          <w:rPr>
            <w:rStyle w:val="Hyperlink"/>
          </w:rPr>
          <w:t xml:space="preserve">source_axi_timing.json</w:t>
        </w:r>
      </w:hyperlink>
    </w:p>
    <w:p>
      <w:pPr>
        <w:pStyle w:val="CaptionedFigure"/>
      </w:pPr>
      <w:r>
        <w:drawing>
          <wp:inline>
            <wp:extent cx="5334000" cy="3609340"/>
            <wp:effectExtent b="0" l="0" r="0" t="0"/>
            <wp:docPr descr="Waveform 8" title="" id="190" name="Picture"/>
            <a:graphic>
              <a:graphicData uri="http://schemas.openxmlformats.org/drawingml/2006/picture">
                <pic:pic>
                  <pic:nvPicPr>
                    <pic:cNvPr descr="/tmp/tmphfs9nlbw/gen_images/wavedrom_8.svg" id="1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5334000" cy="3609340"/>
                    </a:xfrm>
                    <a:prstGeom prst="rect">
                      <a:avLst/>
                    </a:prstGeom>
                    <a:noFill/>
                    <a:ln w="9525">
                      <a:noFill/>
                      <a:headEnd/>
                      <a:tailEnd/>
                    </a:ln>
                  </pic:spPr>
                </pic:pic>
              </a:graphicData>
            </a:graphic>
          </wp:inline>
        </w:drawing>
      </w:r>
    </w:p>
    <w:p>
      <w:pPr>
        <w:pStyle w:val="ImageCaption"/>
      </w:pPr>
      <w:r>
        <w:t xml:space="preserve">Waveform 8</w:t>
      </w:r>
    </w:p>
    <w:p>
      <w:r>
        <w:pict>
          <v:rect style="width:0;height:1.5pt" o:hralign="center" o:hrstd="t" o:hr="t"/>
        </w:pict>
      </w:r>
    </w:p>
    <w:bookmarkEnd w:id="192"/>
    <w:bookmarkEnd w:id="193"/>
    <w:bookmarkStart w:id="197" w:name="axi-protocol-constraints"/>
    <w:p>
      <w:pPr>
        <w:pStyle w:val="Heading2"/>
      </w:pPr>
      <w:r>
        <w:rPr>
          <w:rStyle w:val="SectionNumber"/>
        </w:rPr>
        <w:t xml:space="preserve">12.5</w:t>
      </w:r>
      <w:r>
        <w:tab/>
      </w:r>
      <w:r>
        <w:t xml:space="preserve">AXI Protocol Constraints</w:t>
      </w:r>
    </w:p>
    <w:bookmarkStart w:id="194" w:name="address-alignment"/>
    <w:p>
      <w:pPr>
        <w:pStyle w:val="Heading3"/>
      </w:pPr>
      <w:r>
        <w:rPr>
          <w:rStyle w:val="SectionNumber"/>
        </w:rPr>
        <w:t xml:space="preserve">12.5.1</w:t>
      </w:r>
      <w:r>
        <w:tab/>
      </w:r>
      <w:r>
        <w:t xml:space="preserve">Address Alignment</w:t>
      </w:r>
    </w:p>
    <w:p>
      <w:pPr>
        <w:pStyle w:val="TableCaption"/>
      </w:pPr>
      <w:r>
        <w:t xml:space="preserve">Address Alignment Requirements</w:t>
      </w:r>
    </w:p>
    <w:tbl>
      <w:tblPr>
        <w:tblStyle w:val="Table"/>
        <w:tblW w:type="auto" w:w="0"/>
        <w:tblLook w:firstRow="1" w:lastRow="0" w:firstColumn="0" w:lastColumn="0" w:noHBand="0" w:noVBand="0" w:val="0020"/>
        <w:jc w:val="start"/>
        <w:tblCaption w:val="Address Alignment Requirements"/>
      </w:tblPr>
      <w:tblGrid>
        <w:gridCol w:w="3960"/>
        <w:gridCol w:w="3960"/>
      </w:tblGrid>
      <w:tr>
        <w:trPr>
          <w:tblHeader w:val="true"/>
        </w:trPr>
        <w:tc>
          <w:tcPr/>
          <w:p>
            <w:pPr>
              <w:pStyle w:val="Compact"/>
              <w:jc w:val="left"/>
            </w:pPr>
            <w:r>
              <w:t xml:space="preserve">Transfer Type</w:t>
            </w:r>
          </w:p>
        </w:tc>
        <w:tc>
          <w:tcPr/>
          <w:p>
            <w:pPr>
              <w:pStyle w:val="Compact"/>
              <w:jc w:val="left"/>
            </w:pPr>
            <w:r>
              <w:t xml:space="preserve">Alignment Requirement</w:t>
            </w:r>
          </w:p>
        </w:tc>
      </w:tr>
      <w:tr>
        <w:tc>
          <w:tcPr/>
          <w:p>
            <w:pPr>
              <w:pStyle w:val="Compact"/>
              <w:jc w:val="left"/>
            </w:pPr>
            <w:r>
              <w:t xml:space="preserve">Descriptor</w:t>
            </w:r>
          </w:p>
        </w:tc>
        <w:tc>
          <w:tcPr/>
          <w:p>
            <w:pPr>
              <w:pStyle w:val="Compact"/>
              <w:jc w:val="left"/>
            </w:pPr>
            <w:r>
              <w:t xml:space="preserve">32-byte aligned</w:t>
            </w:r>
          </w:p>
        </w:tc>
      </w:tr>
      <w:tr>
        <w:tc>
          <w:tcPr/>
          <w:p>
            <w:pPr>
              <w:pStyle w:val="Compact"/>
              <w:jc w:val="left"/>
            </w:pPr>
            <w:r>
              <w:t xml:space="preserve">Sink Data</w:t>
            </w:r>
          </w:p>
        </w:tc>
        <w:tc>
          <w:tcPr/>
          <w:p>
            <w:pPr>
              <w:pStyle w:val="Compact"/>
              <w:jc w:val="left"/>
            </w:pPr>
            <w:r>
              <w:t xml:space="preserve">64-byte aligned</w:t>
            </w:r>
          </w:p>
        </w:tc>
      </w:tr>
      <w:tr>
        <w:tc>
          <w:tcPr/>
          <w:p>
            <w:pPr>
              <w:pStyle w:val="Compact"/>
              <w:jc w:val="left"/>
            </w:pPr>
            <w:r>
              <w:t xml:space="preserve">Source Data</w:t>
            </w:r>
          </w:p>
        </w:tc>
        <w:tc>
          <w:tcPr/>
          <w:p>
            <w:pPr>
              <w:pStyle w:val="Compact"/>
              <w:jc w:val="left"/>
            </w:pPr>
            <w:r>
              <w:t xml:space="preserve">64-byte aligned</w:t>
            </w:r>
          </w:p>
        </w:tc>
      </w:tr>
    </w:tbl>
    <w:bookmarkEnd w:id="194"/>
    <w:bookmarkStart w:id="195" w:name="kb-boundary-handling"/>
    <w:p>
      <w:pPr>
        <w:pStyle w:val="Heading3"/>
      </w:pPr>
      <w:r>
        <w:rPr>
          <w:rStyle w:val="SectionNumber"/>
        </w:rPr>
        <w:t xml:space="preserve">12.5.2</w:t>
      </w:r>
      <w:r>
        <w:tab/>
      </w:r>
      <w:r>
        <w:t xml:space="preserve">4KB Boundary Handling</w:t>
      </w:r>
    </w:p>
    <w:p>
      <w:pPr>
        <w:pStyle w:val="FirstParagraph"/>
      </w:pPr>
      <w:r>
        <w:t xml:space="preserve">AXI4 requires burst transactions not to cross 4KB boundaries. RAPIDS automatically splits bursts at 4KB boundaries:</w:t>
      </w:r>
    </w:p>
    <w:p>
      <w:pPr>
        <w:pStyle w:val="SourceCode"/>
      </w:pPr>
      <w:r>
        <w:rPr>
          <w:rStyle w:val="VerbatimChar"/>
        </w:rPr>
        <w:t xml:space="preserve">Example: 8-beat burst starting at 0x0FE0 (64 bytes/beat)</w:t>
      </w:r>
      <w:r>
        <w:br/>
      </w:r>
      <w:r>
        <w:rPr>
          <w:rStyle w:val="VerbatimChar"/>
        </w:rPr>
        <w:t xml:space="preserve">  Beat 0-1: 0x0FE0 - 0x0FFF (to 4KB boundary)</w:t>
      </w:r>
      <w:r>
        <w:br/>
      </w:r>
      <w:r>
        <w:rPr>
          <w:rStyle w:val="VerbatimChar"/>
        </w:rPr>
        <w:t xml:space="preserve">  Beat 2-7: 0x1000 - 0x117F (after boundary)</w:t>
      </w:r>
      <w:r>
        <w:br/>
      </w:r>
      <w:r>
        <w:br/>
      </w:r>
      <w:r>
        <w:rPr>
          <w:rStyle w:val="VerbatimChar"/>
        </w:rPr>
        <w:t xml:space="preserve">Split into two bursts:</w:t>
      </w:r>
      <w:r>
        <w:br/>
      </w:r>
      <w:r>
        <w:rPr>
          <w:rStyle w:val="VerbatimChar"/>
        </w:rPr>
        <w:t xml:space="preserve">  Burst 1: ARLEN=1, ARADDR=0x0FE0</w:t>
      </w:r>
      <w:r>
        <w:br/>
      </w:r>
      <w:r>
        <w:rPr>
          <w:rStyle w:val="VerbatimChar"/>
        </w:rPr>
        <w:t xml:space="preserve">  Burst 2: ARLEN=5, ARADDR=0x1000</w:t>
      </w:r>
    </w:p>
    <w:bookmarkEnd w:id="195"/>
    <w:bookmarkStart w:id="196" w:name="response-handling"/>
    <w:p>
      <w:pPr>
        <w:pStyle w:val="Heading3"/>
      </w:pPr>
      <w:r>
        <w:rPr>
          <w:rStyle w:val="SectionNumber"/>
        </w:rPr>
        <w:t xml:space="preserve">12.5.3</w:t>
      </w:r>
      <w:r>
        <w:tab/>
      </w:r>
      <w:r>
        <w:t xml:space="preserve">Response Handling</w:t>
      </w:r>
    </w:p>
    <w:p>
      <w:pPr>
        <w:pStyle w:val="TableCaption"/>
      </w:pPr>
      <w:r>
        <w:t xml:space="preserve">AXI Response Handling</w:t>
      </w:r>
    </w:p>
    <w:tbl>
      <w:tblPr>
        <w:tblStyle w:val="Table"/>
        <w:tblW w:type="auto" w:w="0"/>
        <w:tblLook w:firstRow="1" w:lastRow="0" w:firstColumn="0" w:lastColumn="0" w:noHBand="0" w:noVBand="0" w:val="0020"/>
        <w:jc w:val="start"/>
        <w:tblCaption w:val="AXI Response Handling"/>
      </w:tblPr>
      <w:tblGrid>
        <w:gridCol w:w="2640"/>
        <w:gridCol w:w="2640"/>
        <w:gridCol w:w="2640"/>
      </w:tblGrid>
      <w:tr>
        <w:trPr>
          <w:tblHeader w:val="true"/>
        </w:trPr>
        <w:tc>
          <w:tcPr/>
          <w:p>
            <w:pPr>
              <w:pStyle w:val="Compact"/>
              <w:jc w:val="left"/>
            </w:pPr>
            <w:r>
              <w:t xml:space="preserve">Response</w:t>
            </w:r>
          </w:p>
        </w:tc>
        <w:tc>
          <w:tcPr/>
          <w:p>
            <w:pPr>
              <w:pStyle w:val="Compact"/>
              <w:jc w:val="left"/>
            </w:pPr>
            <w:r>
              <w:t xml:space="preserve">Code</w:t>
            </w:r>
          </w:p>
        </w:tc>
        <w:tc>
          <w:tcPr/>
          <w:p>
            <w:pPr>
              <w:pStyle w:val="Compact"/>
              <w:jc w:val="left"/>
            </w:pPr>
            <w:r>
              <w:t xml:space="preserve">RAPIDS Behavior</w:t>
            </w:r>
          </w:p>
        </w:tc>
      </w:tr>
      <w:tr>
        <w:tc>
          <w:tcPr/>
          <w:p>
            <w:pPr>
              <w:pStyle w:val="Compact"/>
              <w:jc w:val="left"/>
            </w:pPr>
            <w:r>
              <w:t xml:space="preserve">OKAY</w:t>
            </w:r>
          </w:p>
        </w:tc>
        <w:tc>
          <w:tcPr/>
          <w:p>
            <w:pPr>
              <w:pStyle w:val="Compact"/>
              <w:jc w:val="left"/>
            </w:pPr>
            <w:r>
              <w:t xml:space="preserve">2’b00</w:t>
            </w:r>
          </w:p>
        </w:tc>
        <w:tc>
          <w:tcPr/>
          <w:p>
            <w:pPr>
              <w:pStyle w:val="Compact"/>
              <w:jc w:val="left"/>
            </w:pPr>
            <w:r>
              <w:t xml:space="preserve">Normal completion</w:t>
            </w:r>
          </w:p>
        </w:tc>
      </w:tr>
      <w:tr>
        <w:tc>
          <w:tcPr/>
          <w:p>
            <w:pPr>
              <w:pStyle w:val="Compact"/>
              <w:jc w:val="left"/>
            </w:pPr>
            <w:r>
              <w:t xml:space="preserve">EXOKAY</w:t>
            </w:r>
          </w:p>
        </w:tc>
        <w:tc>
          <w:tcPr/>
          <w:p>
            <w:pPr>
              <w:pStyle w:val="Compact"/>
              <w:jc w:val="left"/>
            </w:pPr>
            <w:r>
              <w:t xml:space="preserve">2’b01</w:t>
            </w:r>
          </w:p>
        </w:tc>
        <w:tc>
          <w:tcPr/>
          <w:p>
            <w:pPr>
              <w:pStyle w:val="Compact"/>
              <w:jc w:val="left"/>
            </w:pPr>
            <w:r>
              <w:t xml:space="preserve">Treated as OKAY</w:t>
            </w:r>
          </w:p>
        </w:tc>
      </w:tr>
      <w:tr>
        <w:tc>
          <w:tcPr/>
          <w:p>
            <w:pPr>
              <w:pStyle w:val="Compact"/>
              <w:jc w:val="left"/>
            </w:pPr>
            <w:r>
              <w:t xml:space="preserve">SLVERR</w:t>
            </w:r>
          </w:p>
        </w:tc>
        <w:tc>
          <w:tcPr/>
          <w:p>
            <w:pPr>
              <w:pStyle w:val="Compact"/>
              <w:jc w:val="left"/>
            </w:pPr>
            <w:r>
              <w:t xml:space="preserve">2’b10</w:t>
            </w:r>
          </w:p>
        </w:tc>
        <w:tc>
          <w:tcPr/>
          <w:p>
            <w:pPr>
              <w:pStyle w:val="Compact"/>
              <w:jc w:val="left"/>
            </w:pPr>
            <w:r>
              <w:t xml:space="preserve">Error, transfer aborted</w:t>
            </w:r>
          </w:p>
        </w:tc>
      </w:tr>
      <w:tr>
        <w:tc>
          <w:tcPr/>
          <w:p>
            <w:pPr>
              <w:pStyle w:val="Compact"/>
              <w:jc w:val="left"/>
            </w:pPr>
            <w:r>
              <w:t xml:space="preserve">DECERR</w:t>
            </w:r>
          </w:p>
        </w:tc>
        <w:tc>
          <w:tcPr/>
          <w:p>
            <w:pPr>
              <w:pStyle w:val="Compact"/>
              <w:jc w:val="left"/>
            </w:pPr>
            <w:r>
              <w:t xml:space="preserve">2’b11</w:t>
            </w:r>
          </w:p>
        </w:tc>
        <w:tc>
          <w:tcPr/>
          <w:p>
            <w:pPr>
              <w:pStyle w:val="Compact"/>
              <w:jc w:val="left"/>
            </w:pPr>
            <w:r>
              <w:t xml:space="preserve">Error, transfer aborted</w:t>
            </w:r>
          </w:p>
        </w:tc>
      </w:tr>
    </w:tbl>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196"/>
    <w:bookmarkEnd w:id="197"/>
    <w:bookmarkEnd w:id="198"/>
    <w:bookmarkStart w:id="234" w:name="axis-interface-specification"/>
    <w:p>
      <w:pPr>
        <w:pStyle w:val="Heading1"/>
      </w:pPr>
      <w:r>
        <w:rPr>
          <w:rStyle w:val="SectionNumber"/>
        </w:rPr>
        <w:t xml:space="preserve">13</w:t>
      </w:r>
      <w:r>
        <w:tab/>
      </w:r>
      <w:r>
        <w:t xml:space="preserve">AXIS Interface Specification</w:t>
      </w:r>
    </w:p>
    <w:bookmarkStart w:id="199" w:name="overview-2"/>
    <w:p>
      <w:pPr>
        <w:pStyle w:val="Heading2"/>
      </w:pPr>
      <w:r>
        <w:rPr>
          <w:rStyle w:val="SectionNumber"/>
        </w:rPr>
        <w:t xml:space="preserve">13.1</w:t>
      </w:r>
      <w:r>
        <w:tab/>
      </w:r>
      <w:r>
        <w:t xml:space="preserve">Overview</w:t>
      </w:r>
    </w:p>
    <w:p>
      <w:pPr>
        <w:pStyle w:val="FirstParagraph"/>
      </w:pPr>
      <w:r>
        <w:t xml:space="preserve">RAPIDS Beats uses AXI-Stream interfaces for network data transfer:</w:t>
      </w:r>
    </w:p>
    <w:p>
      <w:pPr>
        <w:numPr>
          <w:ilvl w:val="0"/>
          <w:numId w:val="1018"/>
        </w:numPr>
        <w:pStyle w:val="Compact"/>
      </w:pPr>
      <w:r>
        <w:rPr>
          <w:bCs/>
          <w:b/>
        </w:rPr>
        <w:t xml:space="preserve">Sink AXIS Slave</w:t>
      </w:r>
      <w:r>
        <w:t xml:space="preserve"> </w:t>
      </w:r>
      <w:r>
        <w:t xml:space="preserve">- Receives data from network (ingress)</w:t>
      </w:r>
    </w:p>
    <w:p>
      <w:pPr>
        <w:numPr>
          <w:ilvl w:val="0"/>
          <w:numId w:val="1018"/>
        </w:numPr>
        <w:pStyle w:val="Compact"/>
      </w:pPr>
      <w:r>
        <w:rPr>
          <w:bCs/>
          <w:b/>
        </w:rPr>
        <w:t xml:space="preserve">Source AXIS Master</w:t>
      </w:r>
      <w:r>
        <w:t xml:space="preserve"> </w:t>
      </w:r>
      <w:r>
        <w:t xml:space="preserve">- Sends data to network (egress)</w:t>
      </w:r>
    </w:p>
    <w:bookmarkEnd w:id="199"/>
    <w:bookmarkStart w:id="212" w:name="sink-axis-slave"/>
    <w:p>
      <w:pPr>
        <w:pStyle w:val="Heading2"/>
      </w:pPr>
      <w:r>
        <w:rPr>
          <w:rStyle w:val="SectionNumber"/>
        </w:rPr>
        <w:t xml:space="preserve">13.2</w:t>
      </w:r>
      <w:r>
        <w:tab/>
      </w:r>
      <w:r>
        <w:t xml:space="preserve">Sink AXIS Slave</w:t>
      </w:r>
    </w:p>
    <w:bookmarkStart w:id="200" w:name="purpose-4"/>
    <w:p>
      <w:pPr>
        <w:pStyle w:val="Heading3"/>
      </w:pPr>
      <w:r>
        <w:rPr>
          <w:rStyle w:val="SectionNumber"/>
        </w:rPr>
        <w:t xml:space="preserve">13.2.1</w:t>
      </w:r>
      <w:r>
        <w:tab/>
      </w:r>
      <w:r>
        <w:t xml:space="preserve">Purpose</w:t>
      </w:r>
    </w:p>
    <w:p>
      <w:pPr>
        <w:pStyle w:val="FirstParagraph"/>
      </w:pPr>
      <w:r>
        <w:t xml:space="preserve">Receives streaming data from external network interface and writes to SRAM buffer.</w:t>
      </w:r>
    </w:p>
    <w:bookmarkEnd w:id="200"/>
    <w:bookmarkStart w:id="201" w:name="configuration-3"/>
    <w:p>
      <w:pPr>
        <w:pStyle w:val="Heading3"/>
      </w:pPr>
      <w:r>
        <w:rPr>
          <w:rStyle w:val="SectionNumber"/>
        </w:rPr>
        <w:t xml:space="preserve">13.2.2</w:t>
      </w:r>
      <w:r>
        <w:tab/>
      </w:r>
      <w:r>
        <w:t xml:space="preserve">Configuration</w:t>
      </w:r>
    </w:p>
    <w:p>
      <w:pPr>
        <w:pStyle w:val="TableCaption"/>
      </w:pPr>
      <w:r>
        <w:t xml:space="preserve">Sink AXIS Configuration</w:t>
      </w:r>
    </w:p>
    <w:tbl>
      <w:tblPr>
        <w:tblStyle w:val="Table"/>
        <w:tblW w:type="auto" w:w="0"/>
        <w:tblLook w:firstRow="1" w:lastRow="0" w:firstColumn="0" w:lastColumn="0" w:noHBand="0" w:noVBand="0" w:val="0020"/>
        <w:jc w:val="start"/>
        <w:tblCaption w:val="Sink AXIS Configuration"/>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Data Width</w:t>
            </w:r>
          </w:p>
        </w:tc>
        <w:tc>
          <w:tcPr/>
          <w:p>
            <w:pPr>
              <w:pStyle w:val="Compact"/>
              <w:jc w:val="left"/>
            </w:pPr>
            <w:r>
              <w:t xml:space="preserve">512-bit</w:t>
            </w:r>
          </w:p>
        </w:tc>
        <w:tc>
          <w:tcPr/>
          <w:p>
            <w:pPr>
              <w:pStyle w:val="Compact"/>
              <w:jc w:val="left"/>
            </w:pPr>
            <w:r>
              <w:t xml:space="preserve">Configurable</w:t>
            </w:r>
          </w:p>
        </w:tc>
        <w:tc>
          <w:tcPr/>
          <w:p>
            <w:pPr>
              <w:pStyle w:val="Compact"/>
              <w:jc w:val="left"/>
            </w:pPr>
            <w:r>
              <w:t xml:space="preserve">TDATA width</w:t>
            </w:r>
          </w:p>
        </w:tc>
      </w:tr>
      <w:tr>
        <w:tc>
          <w:tcPr/>
          <w:p>
            <w:pPr>
              <w:pStyle w:val="Compact"/>
              <w:jc w:val="left"/>
            </w:pPr>
            <w:r>
              <w:t xml:space="preserve">ID Width</w:t>
            </w:r>
          </w:p>
        </w:tc>
        <w:tc>
          <w:tcPr/>
          <w:p>
            <w:pPr>
              <w:pStyle w:val="Compact"/>
              <w:jc w:val="left"/>
            </w:pPr>
            <w:r>
              <w:t xml:space="preserve">8-bit</w:t>
            </w:r>
          </w:p>
        </w:tc>
        <w:tc>
          <w:tcPr/>
          <w:p>
            <w:pPr>
              <w:pStyle w:val="Compact"/>
              <w:jc w:val="left"/>
            </w:pPr>
            <w:r>
              <w:t xml:space="preserve">0-8</w:t>
            </w:r>
          </w:p>
        </w:tc>
        <w:tc>
          <w:tcPr/>
          <w:p>
            <w:pPr>
              <w:pStyle w:val="Compact"/>
              <w:jc w:val="left"/>
            </w:pPr>
            <w:r>
              <w:t xml:space="preserve">TID width (optional)</w:t>
            </w:r>
          </w:p>
        </w:tc>
      </w:tr>
      <w:tr>
        <w:tc>
          <w:tcPr/>
          <w:p>
            <w:pPr>
              <w:pStyle w:val="Compact"/>
              <w:jc w:val="left"/>
            </w:pPr>
            <w:r>
              <w:t xml:space="preserve">DEST Width</w:t>
            </w:r>
          </w:p>
        </w:tc>
        <w:tc>
          <w:tcPr/>
          <w:p>
            <w:pPr>
              <w:pStyle w:val="Compact"/>
              <w:jc w:val="left"/>
            </w:pPr>
            <w:r>
              <w:t xml:space="preserve">8-bit</w:t>
            </w:r>
          </w:p>
        </w:tc>
        <w:tc>
          <w:tcPr/>
          <w:p>
            <w:pPr>
              <w:pStyle w:val="Compact"/>
              <w:jc w:val="left"/>
            </w:pPr>
            <w:r>
              <w:t xml:space="preserve">0-8</w:t>
            </w:r>
          </w:p>
        </w:tc>
        <w:tc>
          <w:tcPr/>
          <w:p>
            <w:pPr>
              <w:pStyle w:val="Compact"/>
              <w:jc w:val="left"/>
            </w:pPr>
            <w:r>
              <w:t xml:space="preserve">TDEST width (optional)</w:t>
            </w:r>
          </w:p>
        </w:tc>
      </w:tr>
      <w:tr>
        <w:tc>
          <w:tcPr/>
          <w:p>
            <w:pPr>
              <w:pStyle w:val="Compact"/>
              <w:jc w:val="left"/>
            </w:pPr>
            <w:r>
              <w:t xml:space="preserve">USER Width</w:t>
            </w:r>
          </w:p>
        </w:tc>
        <w:tc>
          <w:tcPr/>
          <w:p>
            <w:pPr>
              <w:pStyle w:val="Compact"/>
              <w:jc w:val="left"/>
            </w:pPr>
            <w:r>
              <w:t xml:space="preserve">1-bit</w:t>
            </w:r>
          </w:p>
        </w:tc>
        <w:tc>
          <w:tcPr/>
          <w:p>
            <w:pPr>
              <w:pStyle w:val="Compact"/>
              <w:jc w:val="left"/>
            </w:pPr>
            <w:r>
              <w:t xml:space="preserve">0-16</w:t>
            </w:r>
          </w:p>
        </w:tc>
        <w:tc>
          <w:tcPr/>
          <w:p>
            <w:pPr>
              <w:pStyle w:val="Compact"/>
              <w:jc w:val="left"/>
            </w:pPr>
            <w:r>
              <w:t xml:space="preserve">TUSER width (optional)</w:t>
            </w:r>
          </w:p>
        </w:tc>
      </w:tr>
    </w:tbl>
    <w:bookmarkEnd w:id="201"/>
    <w:bookmarkStart w:id="202" w:name="signal-list-3"/>
    <w:p>
      <w:pPr>
        <w:pStyle w:val="Heading3"/>
      </w:pPr>
      <w:r>
        <w:rPr>
          <w:rStyle w:val="SectionNumber"/>
        </w:rPr>
        <w:t xml:space="preserve">13.2.3</w:t>
      </w:r>
      <w:r>
        <w:tab/>
      </w:r>
      <w:r>
        <w:t xml:space="preserve">Signal List</w:t>
      </w:r>
    </w:p>
    <w:p>
      <w:pPr>
        <w:pStyle w:val="TableCaption"/>
      </w:pPr>
      <w:r>
        <w:t xml:space="preserve">Sink AXIS Signals</w:t>
      </w:r>
    </w:p>
    <w:tbl>
      <w:tblPr>
        <w:tblStyle w:val="Table"/>
        <w:tblW w:type="auto" w:w="0"/>
        <w:tblLook w:firstRow="1" w:lastRow="0" w:firstColumn="0" w:lastColumn="0" w:noHBand="0" w:noVBand="0" w:val="0020"/>
        <w:jc w:val="start"/>
        <w:tblCaption w:val="Sink AXIS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s_axis_sink_tdata</w:t>
            </w:r>
          </w:p>
        </w:tc>
        <w:tc>
          <w:tcPr/>
          <w:p>
            <w:pPr>
              <w:pStyle w:val="Compact"/>
              <w:jc w:val="left"/>
            </w:pPr>
            <w:r>
              <w:t xml:space="preserve">512</w:t>
            </w:r>
          </w:p>
        </w:tc>
        <w:tc>
          <w:tcPr/>
          <w:p>
            <w:pPr>
              <w:pStyle w:val="Compact"/>
              <w:jc w:val="left"/>
            </w:pPr>
            <w:r>
              <w:t xml:space="preserve">input</w:t>
            </w:r>
          </w:p>
        </w:tc>
        <w:tc>
          <w:tcPr/>
          <w:p>
            <w:pPr>
              <w:pStyle w:val="Compact"/>
              <w:jc w:val="left"/>
            </w:pPr>
            <w:r>
              <w:t xml:space="preserve">Data payload</w:t>
            </w:r>
          </w:p>
        </w:tc>
      </w:tr>
      <w:tr>
        <w:tc>
          <w:tcPr/>
          <w:p>
            <w:pPr>
              <w:pStyle w:val="Compact"/>
              <w:jc w:val="left"/>
            </w:pPr>
            <w:r>
              <w:rPr>
                <w:rStyle w:val="VerbatimChar"/>
              </w:rPr>
              <w:t xml:space="preserve">s_axis_sink_tkeep</w:t>
            </w:r>
          </w:p>
        </w:tc>
        <w:tc>
          <w:tcPr/>
          <w:p>
            <w:pPr>
              <w:pStyle w:val="Compact"/>
              <w:jc w:val="left"/>
            </w:pPr>
            <w:r>
              <w:t xml:space="preserve">64</w:t>
            </w:r>
          </w:p>
        </w:tc>
        <w:tc>
          <w:tcPr/>
          <w:p>
            <w:pPr>
              <w:pStyle w:val="Compact"/>
              <w:jc w:val="left"/>
            </w:pPr>
            <w:r>
              <w:t xml:space="preserve">input</w:t>
            </w:r>
          </w:p>
        </w:tc>
        <w:tc>
          <w:tcPr/>
          <w:p>
            <w:pPr>
              <w:pStyle w:val="Compact"/>
              <w:jc w:val="left"/>
            </w:pPr>
            <w:r>
              <w:t xml:space="preserve">Byte valid mask</w:t>
            </w:r>
          </w:p>
        </w:tc>
      </w:tr>
      <w:tr>
        <w:tc>
          <w:tcPr/>
          <w:p>
            <w:pPr>
              <w:pStyle w:val="Compact"/>
              <w:jc w:val="left"/>
            </w:pPr>
            <w:r>
              <w:rPr>
                <w:rStyle w:val="VerbatimChar"/>
              </w:rPr>
              <w:t xml:space="preserve">s_axis_sink_tstrb</w:t>
            </w:r>
          </w:p>
        </w:tc>
        <w:tc>
          <w:tcPr/>
          <w:p>
            <w:pPr>
              <w:pStyle w:val="Compact"/>
              <w:jc w:val="left"/>
            </w:pPr>
            <w:r>
              <w:t xml:space="preserve">64</w:t>
            </w:r>
          </w:p>
        </w:tc>
        <w:tc>
          <w:tcPr/>
          <w:p>
            <w:pPr>
              <w:pStyle w:val="Compact"/>
              <w:jc w:val="left"/>
            </w:pPr>
            <w:r>
              <w:t xml:space="preserve">input</w:t>
            </w:r>
          </w:p>
        </w:tc>
        <w:tc>
          <w:tcPr/>
          <w:p>
            <w:pPr>
              <w:pStyle w:val="Compact"/>
              <w:jc w:val="left"/>
            </w:pPr>
            <w:r>
              <w:t xml:space="preserve">Byte position (optional)</w:t>
            </w:r>
          </w:p>
        </w:tc>
      </w:tr>
      <w:tr>
        <w:tc>
          <w:tcPr/>
          <w:p>
            <w:pPr>
              <w:pStyle w:val="Compact"/>
              <w:jc w:val="left"/>
            </w:pPr>
            <w:r>
              <w:rPr>
                <w:rStyle w:val="VerbatimChar"/>
              </w:rPr>
              <w:t xml:space="preserve">s_axis_sink_tlast</w:t>
            </w:r>
          </w:p>
        </w:tc>
        <w:tc>
          <w:tcPr/>
          <w:p>
            <w:pPr>
              <w:pStyle w:val="Compact"/>
              <w:jc w:val="left"/>
            </w:pPr>
            <w:r>
              <w:t xml:space="preserve">1</w:t>
            </w:r>
          </w:p>
        </w:tc>
        <w:tc>
          <w:tcPr/>
          <w:p>
            <w:pPr>
              <w:pStyle w:val="Compact"/>
              <w:jc w:val="left"/>
            </w:pPr>
            <w:r>
              <w:t xml:space="preserve">input</w:t>
            </w:r>
          </w:p>
        </w:tc>
        <w:tc>
          <w:tcPr/>
          <w:p>
            <w:pPr>
              <w:pStyle w:val="Compact"/>
              <w:jc w:val="left"/>
            </w:pPr>
            <w:r>
              <w:t xml:space="preserve">End of packet</w:t>
            </w:r>
          </w:p>
        </w:tc>
      </w:tr>
      <w:tr>
        <w:tc>
          <w:tcPr/>
          <w:p>
            <w:pPr>
              <w:pStyle w:val="Compact"/>
              <w:jc w:val="left"/>
            </w:pPr>
            <w:r>
              <w:rPr>
                <w:rStyle w:val="VerbatimChar"/>
              </w:rPr>
              <w:t xml:space="preserve">s_axis_sink_tid</w:t>
            </w:r>
          </w:p>
        </w:tc>
        <w:tc>
          <w:tcPr/>
          <w:p>
            <w:pPr>
              <w:pStyle w:val="Compact"/>
              <w:jc w:val="left"/>
            </w:pPr>
            <w:r>
              <w:t xml:space="preserve">8</w:t>
            </w:r>
          </w:p>
        </w:tc>
        <w:tc>
          <w:tcPr/>
          <w:p>
            <w:pPr>
              <w:pStyle w:val="Compact"/>
              <w:jc w:val="left"/>
            </w:pPr>
            <w:r>
              <w:t xml:space="preserve">input</w:t>
            </w:r>
          </w:p>
        </w:tc>
        <w:tc>
          <w:tcPr/>
          <w:p>
            <w:pPr>
              <w:pStyle w:val="Compact"/>
              <w:jc w:val="left"/>
            </w:pPr>
            <w:r>
              <w:t xml:space="preserve">Transaction ID (channel select)</w:t>
            </w:r>
          </w:p>
        </w:tc>
      </w:tr>
      <w:tr>
        <w:tc>
          <w:tcPr/>
          <w:p>
            <w:pPr>
              <w:pStyle w:val="Compact"/>
              <w:jc w:val="left"/>
            </w:pPr>
            <w:r>
              <w:rPr>
                <w:rStyle w:val="VerbatimChar"/>
              </w:rPr>
              <w:t xml:space="preserve">s_axis_sink_tdest</w:t>
            </w:r>
          </w:p>
        </w:tc>
        <w:tc>
          <w:tcPr/>
          <w:p>
            <w:pPr>
              <w:pStyle w:val="Compact"/>
              <w:jc w:val="left"/>
            </w:pPr>
            <w:r>
              <w:t xml:space="preserve">8</w:t>
            </w:r>
          </w:p>
        </w:tc>
        <w:tc>
          <w:tcPr/>
          <w:p>
            <w:pPr>
              <w:pStyle w:val="Compact"/>
              <w:jc w:val="left"/>
            </w:pPr>
            <w:r>
              <w:t xml:space="preserve">input</w:t>
            </w:r>
          </w:p>
        </w:tc>
        <w:tc>
          <w:tcPr/>
          <w:p>
            <w:pPr>
              <w:pStyle w:val="Compact"/>
              <w:jc w:val="left"/>
            </w:pPr>
            <w:r>
              <w:t xml:space="preserve">Destination (optional)</w:t>
            </w:r>
          </w:p>
        </w:tc>
      </w:tr>
      <w:tr>
        <w:tc>
          <w:tcPr/>
          <w:p>
            <w:pPr>
              <w:pStyle w:val="Compact"/>
              <w:jc w:val="left"/>
            </w:pPr>
            <w:r>
              <w:rPr>
                <w:rStyle w:val="VerbatimChar"/>
              </w:rPr>
              <w:t xml:space="preserve">s_axis_sink_tuser</w:t>
            </w:r>
          </w:p>
        </w:tc>
        <w:tc>
          <w:tcPr/>
          <w:p>
            <w:pPr>
              <w:pStyle w:val="Compact"/>
              <w:jc w:val="left"/>
            </w:pPr>
            <w:r>
              <w:t xml:space="preserve">1</w:t>
            </w:r>
          </w:p>
        </w:tc>
        <w:tc>
          <w:tcPr/>
          <w:p>
            <w:pPr>
              <w:pStyle w:val="Compact"/>
              <w:jc w:val="left"/>
            </w:pPr>
            <w:r>
              <w:t xml:space="preserve">input</w:t>
            </w:r>
          </w:p>
        </w:tc>
        <w:tc>
          <w:tcPr/>
          <w:p>
            <w:pPr>
              <w:pStyle w:val="Compact"/>
              <w:jc w:val="left"/>
            </w:pPr>
            <w:r>
              <w:t xml:space="preserve">User sideband (optional)</w:t>
            </w:r>
          </w:p>
        </w:tc>
      </w:tr>
      <w:tr>
        <w:tc>
          <w:tcPr/>
          <w:p>
            <w:pPr>
              <w:pStyle w:val="Compact"/>
              <w:jc w:val="left"/>
            </w:pPr>
            <w:r>
              <w:rPr>
                <w:rStyle w:val="VerbatimChar"/>
              </w:rPr>
              <w:t xml:space="preserve">s_axis_sink_tvalid</w:t>
            </w:r>
          </w:p>
        </w:tc>
        <w:tc>
          <w:tcPr/>
          <w:p>
            <w:pPr>
              <w:pStyle w:val="Compact"/>
              <w:jc w:val="left"/>
            </w:pPr>
            <w:r>
              <w:t xml:space="preserve">1</w:t>
            </w:r>
          </w:p>
        </w:tc>
        <w:tc>
          <w:tcPr/>
          <w:p>
            <w:pPr>
              <w:pStyle w:val="Compact"/>
              <w:jc w:val="left"/>
            </w:pPr>
            <w:r>
              <w:t xml:space="preserve">input</w:t>
            </w:r>
          </w:p>
        </w:tc>
        <w:tc>
          <w:tcPr/>
          <w:p>
            <w:pPr>
              <w:pStyle w:val="Compact"/>
              <w:jc w:val="left"/>
            </w:pPr>
            <w:r>
              <w:t xml:space="preserve">Data valid</w:t>
            </w:r>
          </w:p>
        </w:tc>
      </w:tr>
      <w:tr>
        <w:tc>
          <w:tcPr/>
          <w:p>
            <w:pPr>
              <w:pStyle w:val="Compact"/>
              <w:jc w:val="left"/>
            </w:pPr>
            <w:r>
              <w:rPr>
                <w:rStyle w:val="VerbatimChar"/>
              </w:rPr>
              <w:t xml:space="preserve">s_axis_sink_tready</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Ready to accept</w:t>
            </w:r>
          </w:p>
        </w:tc>
      </w:tr>
    </w:tbl>
    <w:bookmarkEnd w:id="202"/>
    <w:bookmarkStart w:id="207" w:name="timing-diagram-3"/>
    <w:p>
      <w:pPr>
        <w:pStyle w:val="Heading3"/>
      </w:pPr>
      <w:r>
        <w:rPr>
          <w:rStyle w:val="SectionNumber"/>
        </w:rPr>
        <w:t xml:space="preserve">13.2.4</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Sink AXIS Timing</w:t>
            </w:r>
          </w:p>
        </w:tc>
      </w:tr>
    </w:tbl>
    <w:p>
      <w:pPr>
        <w:pStyle w:val="ImageCaption"/>
      </w:pPr>
      <w:r>
        <w:t xml:space="preserve">Sink AXIS Timing</w:t>
      </w:r>
    </w:p>
    <w:p>
      <w:pPr>
        <w:pStyle w:val="BodyText"/>
      </w:pPr>
      <w:r>
        <w:rPr>
          <w:bCs/>
          <w:b/>
        </w:rPr>
        <w:t xml:space="preserve">Source:</w:t>
      </w:r>
      <w:r>
        <w:t xml:space="preserve"> </w:t>
      </w:r>
      <w:hyperlink r:id="rId203">
        <w:r>
          <w:rPr>
            <w:rStyle w:val="Hyperlink"/>
          </w:rPr>
          <w:t xml:space="preserve">sink_axis_timing.json</w:t>
        </w:r>
      </w:hyperlink>
    </w:p>
    <w:p>
      <w:pPr>
        <w:pStyle w:val="CaptionedFigure"/>
      </w:pPr>
      <w:r>
        <w:drawing>
          <wp:inline>
            <wp:extent cx="5334000" cy="1556657"/>
            <wp:effectExtent b="0" l="0" r="0" t="0"/>
            <wp:docPr descr="Waveform 9" title="" id="205" name="Picture"/>
            <a:graphic>
              <a:graphicData uri="http://schemas.openxmlformats.org/drawingml/2006/picture">
                <pic:pic>
                  <pic:nvPicPr>
                    <pic:cNvPr descr="/tmp/tmphfs9nlbw/gen_images/wavedrom_9.svg" id="2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5334000" cy="1556657"/>
                    </a:xfrm>
                    <a:prstGeom prst="rect">
                      <a:avLst/>
                    </a:prstGeom>
                    <a:noFill/>
                    <a:ln w="9525">
                      <a:noFill/>
                      <a:headEnd/>
                      <a:tailEnd/>
                    </a:ln>
                  </pic:spPr>
                </pic:pic>
              </a:graphicData>
            </a:graphic>
          </wp:inline>
        </w:drawing>
      </w:r>
    </w:p>
    <w:p>
      <w:pPr>
        <w:pStyle w:val="ImageCaption"/>
      </w:pPr>
      <w:r>
        <w:t xml:space="preserve">Waveform 9</w:t>
      </w:r>
    </w:p>
    <w:bookmarkEnd w:id="207"/>
    <w:bookmarkStart w:id="211" w:name="backpressure-behavior"/>
    <w:p>
      <w:pPr>
        <w:pStyle w:val="Heading3"/>
      </w:pPr>
      <w:r>
        <w:rPr>
          <w:rStyle w:val="SectionNumber"/>
        </w:rPr>
        <w:t xml:space="preserve">13.2.5</w:t>
      </w:r>
      <w:r>
        <w:tab/>
      </w:r>
      <w:r>
        <w:t xml:space="preserve">Backpressure Behavior</w:t>
      </w:r>
    </w:p>
    <w:p>
      <w:pPr>
        <w:pStyle w:val="FirstParagraph"/>
      </w:pPr>
      <w:r>
        <w:t xml:space="preserve">When SRAM buffer is full,</w:t>
      </w:r>
      <w:r>
        <w:t xml:space="preserve"> </w:t>
      </w:r>
      <w:r>
        <w:rPr>
          <w:rStyle w:val="VerbatimChar"/>
        </w:rPr>
        <w:t xml:space="preserve">tready</w:t>
      </w:r>
      <w:r>
        <w:t xml:space="preserve"> </w:t>
      </w:r>
      <w:r>
        <w:t xml:space="preserve">deasserts:</w:t>
      </w:r>
    </w:p>
    <w:p>
      <w:pPr>
        <w:pStyle w:val="CaptionedFigure"/>
      </w:pPr>
      <w:r>
        <w:drawing>
          <wp:inline>
            <wp:extent cx="5334000" cy="1495611"/>
            <wp:effectExtent b="0" l="0" r="0" t="0"/>
            <wp:docPr descr="Waveform 10" title="" id="209" name="Picture"/>
            <a:graphic>
              <a:graphicData uri="http://schemas.openxmlformats.org/drawingml/2006/picture">
                <pic:pic>
                  <pic:nvPicPr>
                    <pic:cNvPr descr="/tmp/tmphfs9nlbw/gen_images/wavedrom_10.svg" id="2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5334000" cy="1495611"/>
                    </a:xfrm>
                    <a:prstGeom prst="rect">
                      <a:avLst/>
                    </a:prstGeom>
                    <a:noFill/>
                    <a:ln w="9525">
                      <a:noFill/>
                      <a:headEnd/>
                      <a:tailEnd/>
                    </a:ln>
                  </pic:spPr>
                </pic:pic>
              </a:graphicData>
            </a:graphic>
          </wp:inline>
        </w:drawing>
      </w:r>
    </w:p>
    <w:p>
      <w:pPr>
        <w:pStyle w:val="ImageCaption"/>
      </w:pPr>
      <w:r>
        <w:t xml:space="preserve">Waveform 10</w:t>
      </w:r>
    </w:p>
    <w:p>
      <w:r>
        <w:pict>
          <v:rect style="width:0;height:1.5pt" o:hralign="center" o:hrstd="t" o:hr="t"/>
        </w:pict>
      </w:r>
    </w:p>
    <w:bookmarkEnd w:id="211"/>
    <w:bookmarkEnd w:id="212"/>
    <w:bookmarkStart w:id="225" w:name="source-axis-master"/>
    <w:p>
      <w:pPr>
        <w:pStyle w:val="Heading2"/>
      </w:pPr>
      <w:r>
        <w:rPr>
          <w:rStyle w:val="SectionNumber"/>
        </w:rPr>
        <w:t xml:space="preserve">13.3</w:t>
      </w:r>
      <w:r>
        <w:tab/>
      </w:r>
      <w:r>
        <w:t xml:space="preserve">Source AXIS Master</w:t>
      </w:r>
    </w:p>
    <w:bookmarkStart w:id="213" w:name="purpose-5"/>
    <w:p>
      <w:pPr>
        <w:pStyle w:val="Heading3"/>
      </w:pPr>
      <w:r>
        <w:rPr>
          <w:rStyle w:val="SectionNumber"/>
        </w:rPr>
        <w:t xml:space="preserve">13.3.1</w:t>
      </w:r>
      <w:r>
        <w:tab/>
      </w:r>
      <w:r>
        <w:t xml:space="preserve">Purpose</w:t>
      </w:r>
    </w:p>
    <w:p>
      <w:pPr>
        <w:pStyle w:val="FirstParagraph"/>
      </w:pPr>
      <w:r>
        <w:t xml:space="preserve">Sends streaming data from SRAM buffer to external network interface.</w:t>
      </w:r>
    </w:p>
    <w:bookmarkEnd w:id="213"/>
    <w:bookmarkStart w:id="214" w:name="configuration-4"/>
    <w:p>
      <w:pPr>
        <w:pStyle w:val="Heading3"/>
      </w:pPr>
      <w:r>
        <w:rPr>
          <w:rStyle w:val="SectionNumber"/>
        </w:rPr>
        <w:t xml:space="preserve">13.3.2</w:t>
      </w:r>
      <w:r>
        <w:tab/>
      </w:r>
      <w:r>
        <w:t xml:space="preserve">Configuration</w:t>
      </w:r>
    </w:p>
    <w:p>
      <w:pPr>
        <w:pStyle w:val="TableCaption"/>
      </w:pPr>
      <w:r>
        <w:t xml:space="preserve">Source AXIS Configuration</w:t>
      </w:r>
    </w:p>
    <w:tbl>
      <w:tblPr>
        <w:tblStyle w:val="Table"/>
        <w:tblW w:type="auto" w:w="0"/>
        <w:tblLook w:firstRow="1" w:lastRow="0" w:firstColumn="0" w:lastColumn="0" w:noHBand="0" w:noVBand="0" w:val="0020"/>
        <w:jc w:val="start"/>
        <w:tblCaption w:val="Source AXIS Configuration"/>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Data Width</w:t>
            </w:r>
          </w:p>
        </w:tc>
        <w:tc>
          <w:tcPr/>
          <w:p>
            <w:pPr>
              <w:pStyle w:val="Compact"/>
              <w:jc w:val="left"/>
            </w:pPr>
            <w:r>
              <w:t xml:space="preserve">512-bit</w:t>
            </w:r>
          </w:p>
        </w:tc>
        <w:tc>
          <w:tcPr/>
          <w:p>
            <w:pPr>
              <w:pStyle w:val="Compact"/>
              <w:jc w:val="left"/>
            </w:pPr>
            <w:r>
              <w:t xml:space="preserve">Configurable</w:t>
            </w:r>
          </w:p>
        </w:tc>
        <w:tc>
          <w:tcPr/>
          <w:p>
            <w:pPr>
              <w:pStyle w:val="Compact"/>
              <w:jc w:val="left"/>
            </w:pPr>
            <w:r>
              <w:t xml:space="preserve">TDATA width</w:t>
            </w:r>
          </w:p>
        </w:tc>
      </w:tr>
      <w:tr>
        <w:tc>
          <w:tcPr/>
          <w:p>
            <w:pPr>
              <w:pStyle w:val="Compact"/>
              <w:jc w:val="left"/>
            </w:pPr>
            <w:r>
              <w:t xml:space="preserve">ID Width</w:t>
            </w:r>
          </w:p>
        </w:tc>
        <w:tc>
          <w:tcPr/>
          <w:p>
            <w:pPr>
              <w:pStyle w:val="Compact"/>
              <w:jc w:val="left"/>
            </w:pPr>
            <w:r>
              <w:t xml:space="preserve">8-bit</w:t>
            </w:r>
          </w:p>
        </w:tc>
        <w:tc>
          <w:tcPr/>
          <w:p>
            <w:pPr>
              <w:pStyle w:val="Compact"/>
              <w:jc w:val="left"/>
            </w:pPr>
            <w:r>
              <w:t xml:space="preserve">0-8</w:t>
            </w:r>
          </w:p>
        </w:tc>
        <w:tc>
          <w:tcPr/>
          <w:p>
            <w:pPr>
              <w:pStyle w:val="Compact"/>
              <w:jc w:val="left"/>
            </w:pPr>
            <w:r>
              <w:t xml:space="preserve">TID width (optional)</w:t>
            </w:r>
          </w:p>
        </w:tc>
      </w:tr>
      <w:tr>
        <w:tc>
          <w:tcPr/>
          <w:p>
            <w:pPr>
              <w:pStyle w:val="Compact"/>
              <w:jc w:val="left"/>
            </w:pPr>
            <w:r>
              <w:t xml:space="preserve">DEST Width</w:t>
            </w:r>
          </w:p>
        </w:tc>
        <w:tc>
          <w:tcPr/>
          <w:p>
            <w:pPr>
              <w:pStyle w:val="Compact"/>
              <w:jc w:val="left"/>
            </w:pPr>
            <w:r>
              <w:t xml:space="preserve">8-bit</w:t>
            </w:r>
          </w:p>
        </w:tc>
        <w:tc>
          <w:tcPr/>
          <w:p>
            <w:pPr>
              <w:pStyle w:val="Compact"/>
              <w:jc w:val="left"/>
            </w:pPr>
            <w:r>
              <w:t xml:space="preserve">0-8</w:t>
            </w:r>
          </w:p>
        </w:tc>
        <w:tc>
          <w:tcPr/>
          <w:p>
            <w:pPr>
              <w:pStyle w:val="Compact"/>
              <w:jc w:val="left"/>
            </w:pPr>
            <w:r>
              <w:t xml:space="preserve">TDEST width (optional)</w:t>
            </w:r>
          </w:p>
        </w:tc>
      </w:tr>
      <w:tr>
        <w:tc>
          <w:tcPr/>
          <w:p>
            <w:pPr>
              <w:pStyle w:val="Compact"/>
              <w:jc w:val="left"/>
            </w:pPr>
            <w:r>
              <w:t xml:space="preserve">USER Width</w:t>
            </w:r>
          </w:p>
        </w:tc>
        <w:tc>
          <w:tcPr/>
          <w:p>
            <w:pPr>
              <w:pStyle w:val="Compact"/>
              <w:jc w:val="left"/>
            </w:pPr>
            <w:r>
              <w:t xml:space="preserve">1-bit</w:t>
            </w:r>
          </w:p>
        </w:tc>
        <w:tc>
          <w:tcPr/>
          <w:p>
            <w:pPr>
              <w:pStyle w:val="Compact"/>
              <w:jc w:val="left"/>
            </w:pPr>
            <w:r>
              <w:t xml:space="preserve">0-16</w:t>
            </w:r>
          </w:p>
        </w:tc>
        <w:tc>
          <w:tcPr/>
          <w:p>
            <w:pPr>
              <w:pStyle w:val="Compact"/>
              <w:jc w:val="left"/>
            </w:pPr>
            <w:r>
              <w:t xml:space="preserve">TUSER width (optional)</w:t>
            </w:r>
          </w:p>
        </w:tc>
      </w:tr>
    </w:tbl>
    <w:bookmarkEnd w:id="214"/>
    <w:bookmarkStart w:id="215" w:name="signal-list-4"/>
    <w:p>
      <w:pPr>
        <w:pStyle w:val="Heading3"/>
      </w:pPr>
      <w:r>
        <w:rPr>
          <w:rStyle w:val="SectionNumber"/>
        </w:rPr>
        <w:t xml:space="preserve">13.3.3</w:t>
      </w:r>
      <w:r>
        <w:tab/>
      </w:r>
      <w:r>
        <w:t xml:space="preserve">Signal List</w:t>
      </w:r>
    </w:p>
    <w:p>
      <w:pPr>
        <w:pStyle w:val="TableCaption"/>
      </w:pPr>
      <w:r>
        <w:t xml:space="preserve">Source AXIS Signals</w:t>
      </w:r>
    </w:p>
    <w:tbl>
      <w:tblPr>
        <w:tblStyle w:val="Table"/>
        <w:tblW w:type="auto" w:w="0"/>
        <w:tblLook w:firstRow="1" w:lastRow="0" w:firstColumn="0" w:lastColumn="0" w:noHBand="0" w:noVBand="0" w:val="0020"/>
        <w:jc w:val="start"/>
        <w:tblCaption w:val="Source AXIS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m_axis_src_tdata</w:t>
            </w:r>
          </w:p>
        </w:tc>
        <w:tc>
          <w:tcPr/>
          <w:p>
            <w:pPr>
              <w:pStyle w:val="Compact"/>
              <w:jc w:val="left"/>
            </w:pPr>
            <w:r>
              <w:t xml:space="preserve">512</w:t>
            </w:r>
          </w:p>
        </w:tc>
        <w:tc>
          <w:tcPr/>
          <w:p>
            <w:pPr>
              <w:pStyle w:val="Compact"/>
              <w:jc w:val="left"/>
            </w:pPr>
            <w:r>
              <w:t xml:space="preserve">output</w:t>
            </w:r>
          </w:p>
        </w:tc>
        <w:tc>
          <w:tcPr/>
          <w:p>
            <w:pPr>
              <w:pStyle w:val="Compact"/>
              <w:jc w:val="left"/>
            </w:pPr>
            <w:r>
              <w:t xml:space="preserve">Data payload</w:t>
            </w:r>
          </w:p>
        </w:tc>
      </w:tr>
      <w:tr>
        <w:tc>
          <w:tcPr/>
          <w:p>
            <w:pPr>
              <w:pStyle w:val="Compact"/>
              <w:jc w:val="left"/>
            </w:pPr>
            <w:r>
              <w:rPr>
                <w:rStyle w:val="VerbatimChar"/>
              </w:rPr>
              <w:t xml:space="preserve">m_axis_src_tkeep</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Byte valid mask</w:t>
            </w:r>
          </w:p>
        </w:tc>
      </w:tr>
      <w:tr>
        <w:tc>
          <w:tcPr/>
          <w:p>
            <w:pPr>
              <w:pStyle w:val="Compact"/>
              <w:jc w:val="left"/>
            </w:pPr>
            <w:r>
              <w:rPr>
                <w:rStyle w:val="VerbatimChar"/>
              </w:rPr>
              <w:t xml:space="preserve">m_axis_src_tstrb</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Byte position (optional)</w:t>
            </w:r>
          </w:p>
        </w:tc>
      </w:tr>
      <w:tr>
        <w:tc>
          <w:tcPr/>
          <w:p>
            <w:pPr>
              <w:pStyle w:val="Compact"/>
              <w:jc w:val="left"/>
            </w:pPr>
            <w:r>
              <w:rPr>
                <w:rStyle w:val="VerbatimChar"/>
              </w:rPr>
              <w:t xml:space="preserve">m_axis_src_tlast</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End of packet</w:t>
            </w:r>
          </w:p>
        </w:tc>
      </w:tr>
      <w:tr>
        <w:tc>
          <w:tcPr/>
          <w:p>
            <w:pPr>
              <w:pStyle w:val="Compact"/>
              <w:jc w:val="left"/>
            </w:pPr>
            <w:r>
              <w:rPr>
                <w:rStyle w:val="VerbatimChar"/>
              </w:rPr>
              <w:t xml:space="preserve">m_axis_src_tid</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Transaction ID (channel)</w:t>
            </w:r>
          </w:p>
        </w:tc>
      </w:tr>
      <w:tr>
        <w:tc>
          <w:tcPr/>
          <w:p>
            <w:pPr>
              <w:pStyle w:val="Compact"/>
              <w:jc w:val="left"/>
            </w:pPr>
            <w:r>
              <w:rPr>
                <w:rStyle w:val="VerbatimChar"/>
              </w:rPr>
              <w:t xml:space="preserve">m_axis_src_tdest</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Destination (optional)</w:t>
            </w:r>
          </w:p>
        </w:tc>
      </w:tr>
      <w:tr>
        <w:tc>
          <w:tcPr/>
          <w:p>
            <w:pPr>
              <w:pStyle w:val="Compact"/>
              <w:jc w:val="left"/>
            </w:pPr>
            <w:r>
              <w:rPr>
                <w:rStyle w:val="VerbatimChar"/>
              </w:rPr>
              <w:t xml:space="preserve">m_axis_src_tuser</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User sideband (optional)</w:t>
            </w:r>
          </w:p>
        </w:tc>
      </w:tr>
      <w:tr>
        <w:tc>
          <w:tcPr/>
          <w:p>
            <w:pPr>
              <w:pStyle w:val="Compact"/>
              <w:jc w:val="left"/>
            </w:pPr>
            <w:r>
              <w:rPr>
                <w:rStyle w:val="VerbatimChar"/>
              </w:rPr>
              <w:t xml:space="preserve">m_axis_src_tvalid</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Data valid</w:t>
            </w:r>
          </w:p>
        </w:tc>
      </w:tr>
      <w:tr>
        <w:tc>
          <w:tcPr/>
          <w:p>
            <w:pPr>
              <w:pStyle w:val="Compact"/>
              <w:jc w:val="left"/>
            </w:pPr>
            <w:r>
              <w:rPr>
                <w:rStyle w:val="VerbatimChar"/>
              </w:rPr>
              <w:t xml:space="preserve">m_axis_src_tready</w:t>
            </w:r>
          </w:p>
        </w:tc>
        <w:tc>
          <w:tcPr/>
          <w:p>
            <w:pPr>
              <w:pStyle w:val="Compact"/>
              <w:jc w:val="left"/>
            </w:pPr>
            <w:r>
              <w:t xml:space="preserve">1</w:t>
            </w:r>
          </w:p>
        </w:tc>
        <w:tc>
          <w:tcPr/>
          <w:p>
            <w:pPr>
              <w:pStyle w:val="Compact"/>
              <w:jc w:val="left"/>
            </w:pPr>
            <w:r>
              <w:t xml:space="preserve">input</w:t>
            </w:r>
          </w:p>
        </w:tc>
        <w:tc>
          <w:tcPr/>
          <w:p>
            <w:pPr>
              <w:pStyle w:val="Compact"/>
              <w:jc w:val="left"/>
            </w:pPr>
            <w:r>
              <w:t xml:space="preserve">Downstream ready</w:t>
            </w:r>
          </w:p>
        </w:tc>
      </w:tr>
    </w:tbl>
    <w:bookmarkEnd w:id="215"/>
    <w:bookmarkStart w:id="220" w:name="timing-diagram-4"/>
    <w:p>
      <w:pPr>
        <w:pStyle w:val="Heading3"/>
      </w:pPr>
      <w:r>
        <w:rPr>
          <w:rStyle w:val="SectionNumber"/>
        </w:rPr>
        <w:t xml:space="preserve">13.3.4</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Source AXIS Timing</w:t>
            </w:r>
          </w:p>
        </w:tc>
      </w:tr>
    </w:tbl>
    <w:p>
      <w:pPr>
        <w:pStyle w:val="ImageCaption"/>
      </w:pPr>
      <w:r>
        <w:t xml:space="preserve">Source AXIS Timing</w:t>
      </w:r>
    </w:p>
    <w:p>
      <w:pPr>
        <w:pStyle w:val="BodyText"/>
      </w:pPr>
      <w:r>
        <w:rPr>
          <w:bCs/>
          <w:b/>
        </w:rPr>
        <w:t xml:space="preserve">Source:</w:t>
      </w:r>
      <w:r>
        <w:t xml:space="preserve"> </w:t>
      </w:r>
      <w:hyperlink r:id="rId216">
        <w:r>
          <w:rPr>
            <w:rStyle w:val="Hyperlink"/>
          </w:rPr>
          <w:t xml:space="preserve">source_axis_timing.json</w:t>
        </w:r>
      </w:hyperlink>
    </w:p>
    <w:p>
      <w:pPr>
        <w:pStyle w:val="CaptionedFigure"/>
      </w:pPr>
      <w:r>
        <w:drawing>
          <wp:inline>
            <wp:extent cx="5334000" cy="1556657"/>
            <wp:effectExtent b="0" l="0" r="0" t="0"/>
            <wp:docPr descr="Waveform 11" title="" id="218" name="Picture"/>
            <a:graphic>
              <a:graphicData uri="http://schemas.openxmlformats.org/drawingml/2006/picture">
                <pic:pic>
                  <pic:nvPicPr>
                    <pic:cNvPr descr="/tmp/tmphfs9nlbw/gen_images/wavedrom_11.svg" id="2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7"/>
                        </a:ext>
                      </a:extLst>
                    </a:blip>
                    <a:stretch>
                      <a:fillRect/>
                    </a:stretch>
                  </pic:blipFill>
                  <pic:spPr bwMode="auto">
                    <a:xfrm>
                      <a:off x="0" y="0"/>
                      <a:ext cx="5334000" cy="1556657"/>
                    </a:xfrm>
                    <a:prstGeom prst="rect">
                      <a:avLst/>
                    </a:prstGeom>
                    <a:noFill/>
                    <a:ln w="9525">
                      <a:noFill/>
                      <a:headEnd/>
                      <a:tailEnd/>
                    </a:ln>
                  </pic:spPr>
                </pic:pic>
              </a:graphicData>
            </a:graphic>
          </wp:inline>
        </w:drawing>
      </w:r>
    </w:p>
    <w:p>
      <w:pPr>
        <w:pStyle w:val="ImageCaption"/>
      </w:pPr>
      <w:r>
        <w:t xml:space="preserve">Waveform 11</w:t>
      </w:r>
    </w:p>
    <w:bookmarkEnd w:id="220"/>
    <w:bookmarkStart w:id="224" w:name="data-availability"/>
    <w:p>
      <w:pPr>
        <w:pStyle w:val="Heading3"/>
      </w:pPr>
      <w:r>
        <w:rPr>
          <w:rStyle w:val="SectionNumber"/>
        </w:rPr>
        <w:t xml:space="preserve">13.3.5</w:t>
      </w:r>
      <w:r>
        <w:tab/>
      </w:r>
      <w:r>
        <w:t xml:space="preserve">Data Availability</w:t>
      </w:r>
    </w:p>
    <w:p>
      <w:pPr>
        <w:pStyle w:val="FirstParagraph"/>
      </w:pPr>
      <w:r>
        <w:t xml:space="preserve">Source AXIS only asserts</w:t>
      </w:r>
      <w:r>
        <w:t xml:space="preserve"> </w:t>
      </w:r>
      <w:r>
        <w:rPr>
          <w:rStyle w:val="VerbatimChar"/>
        </w:rPr>
        <w:t xml:space="preserve">tvalid</w:t>
      </w:r>
      <w:r>
        <w:t xml:space="preserve"> </w:t>
      </w:r>
      <w:r>
        <w:t xml:space="preserve">when data is available in SRAM:</w:t>
      </w:r>
    </w:p>
    <w:p>
      <w:pPr>
        <w:pStyle w:val="CaptionedFigure"/>
      </w:pPr>
      <w:r>
        <w:drawing>
          <wp:inline>
            <wp:extent cx="5334000" cy="1525524"/>
            <wp:effectExtent b="0" l="0" r="0" t="0"/>
            <wp:docPr descr="Waveform 12" title="" id="222" name="Picture"/>
            <a:graphic>
              <a:graphicData uri="http://schemas.openxmlformats.org/drawingml/2006/picture">
                <pic:pic>
                  <pic:nvPicPr>
                    <pic:cNvPr descr="/tmp/tmphfs9nlbw/gen_images/wavedrom_12.svg" id="2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1"/>
                        </a:ext>
                      </a:extLst>
                    </a:blip>
                    <a:stretch>
                      <a:fillRect/>
                    </a:stretch>
                  </pic:blipFill>
                  <pic:spPr bwMode="auto">
                    <a:xfrm>
                      <a:off x="0" y="0"/>
                      <a:ext cx="5334000" cy="1525524"/>
                    </a:xfrm>
                    <a:prstGeom prst="rect">
                      <a:avLst/>
                    </a:prstGeom>
                    <a:noFill/>
                    <a:ln w="9525">
                      <a:noFill/>
                      <a:headEnd/>
                      <a:tailEnd/>
                    </a:ln>
                  </pic:spPr>
                </pic:pic>
              </a:graphicData>
            </a:graphic>
          </wp:inline>
        </w:drawing>
      </w:r>
    </w:p>
    <w:p>
      <w:pPr>
        <w:pStyle w:val="ImageCaption"/>
      </w:pPr>
      <w:r>
        <w:t xml:space="preserve">Waveform 12</w:t>
      </w:r>
    </w:p>
    <w:p>
      <w:r>
        <w:pict>
          <v:rect style="width:0;height:1.5pt" o:hralign="center" o:hrstd="t" o:hr="t"/>
        </w:pict>
      </w:r>
    </w:p>
    <w:bookmarkEnd w:id="224"/>
    <w:bookmarkEnd w:id="225"/>
    <w:bookmarkStart w:id="233" w:name="axis-protocol-notes"/>
    <w:p>
      <w:pPr>
        <w:pStyle w:val="Heading2"/>
      </w:pPr>
      <w:r>
        <w:rPr>
          <w:rStyle w:val="SectionNumber"/>
        </w:rPr>
        <w:t xml:space="preserve">13.4</w:t>
      </w:r>
      <w:r>
        <w:tab/>
      </w:r>
      <w:r>
        <w:t xml:space="preserve">AXIS Protocol Notes</w:t>
      </w:r>
    </w:p>
    <w:bookmarkStart w:id="226" w:name="handshake-rules"/>
    <w:p>
      <w:pPr>
        <w:pStyle w:val="Heading3"/>
      </w:pPr>
      <w:r>
        <w:rPr>
          <w:rStyle w:val="SectionNumber"/>
        </w:rPr>
        <w:t xml:space="preserve">13.4.1</w:t>
      </w:r>
      <w:r>
        <w:tab/>
      </w:r>
      <w:r>
        <w:t xml:space="preserve">Handshake Rules</w:t>
      </w:r>
    </w:p>
    <w:p>
      <w:pPr>
        <w:pStyle w:val="FirstParagraph"/>
      </w:pPr>
      <w:r>
        <w:t xml:space="preserve">Standard AXI-Stream handshake applies:</w:t>
      </w:r>
    </w:p>
    <w:p>
      <w:pPr>
        <w:numPr>
          <w:ilvl w:val="0"/>
          <w:numId w:val="1019"/>
        </w:numPr>
        <w:pStyle w:val="Compact"/>
      </w:pPr>
      <w:r>
        <w:rPr>
          <w:rStyle w:val="VerbatimChar"/>
        </w:rPr>
        <w:t xml:space="preserve">tvalid</w:t>
      </w:r>
      <w:r>
        <w:t xml:space="preserve"> </w:t>
      </w:r>
      <w:r>
        <w:t xml:space="preserve">asserts when data is available</w:t>
      </w:r>
    </w:p>
    <w:p>
      <w:pPr>
        <w:numPr>
          <w:ilvl w:val="0"/>
          <w:numId w:val="1019"/>
        </w:numPr>
        <w:pStyle w:val="Compact"/>
      </w:pPr>
      <w:r>
        <w:rPr>
          <w:rStyle w:val="VerbatimChar"/>
        </w:rPr>
        <w:t xml:space="preserve">tready</w:t>
      </w:r>
      <w:r>
        <w:t xml:space="preserve"> </w:t>
      </w:r>
      <w:r>
        <w:t xml:space="preserve">asserts when receiver can accept</w:t>
      </w:r>
    </w:p>
    <w:p>
      <w:pPr>
        <w:numPr>
          <w:ilvl w:val="0"/>
          <w:numId w:val="1019"/>
        </w:numPr>
        <w:pStyle w:val="Compact"/>
      </w:pPr>
      <w:r>
        <w:t xml:space="preserve">Transfer occurs on clock edge when both are high</w:t>
      </w:r>
    </w:p>
    <w:p>
      <w:pPr>
        <w:numPr>
          <w:ilvl w:val="0"/>
          <w:numId w:val="1019"/>
        </w:numPr>
        <w:pStyle w:val="Compact"/>
      </w:pPr>
      <w:r>
        <w:rPr>
          <w:rStyle w:val="VerbatimChar"/>
        </w:rPr>
        <w:t xml:space="preserve">tvalid</w:t>
      </w:r>
      <w:r>
        <w:t xml:space="preserve"> </w:t>
      </w:r>
      <w:r>
        <w:t xml:space="preserve">SHALL NOT depend on</w:t>
      </w:r>
      <w:r>
        <w:t xml:space="preserve"> </w:t>
      </w:r>
      <w:r>
        <w:rPr>
          <w:rStyle w:val="VerbatimChar"/>
        </w:rPr>
        <w:t xml:space="preserve">tready</w:t>
      </w:r>
    </w:p>
    <w:p>
      <w:pPr>
        <w:numPr>
          <w:ilvl w:val="0"/>
          <w:numId w:val="1019"/>
        </w:numPr>
        <w:pStyle w:val="Compact"/>
      </w:pPr>
      <w:r>
        <w:rPr>
          <w:rStyle w:val="VerbatimChar"/>
        </w:rPr>
        <w:t xml:space="preserve">tready</w:t>
      </w:r>
      <w:r>
        <w:t xml:space="preserve"> </w:t>
      </w:r>
      <w:r>
        <w:t xml:space="preserve">MAY depend on</w:t>
      </w:r>
      <w:r>
        <w:t xml:space="preserve"> </w:t>
      </w:r>
      <w:r>
        <w:rPr>
          <w:rStyle w:val="VerbatimChar"/>
        </w:rPr>
        <w:t xml:space="preserve">tvalid</w:t>
      </w:r>
    </w:p>
    <w:bookmarkEnd w:id="226"/>
    <w:bookmarkStart w:id="227" w:name="tlast-semantics"/>
    <w:p>
      <w:pPr>
        <w:pStyle w:val="Heading3"/>
      </w:pPr>
      <w:r>
        <w:rPr>
          <w:rStyle w:val="SectionNumber"/>
        </w:rPr>
        <w:t xml:space="preserve">13.4.2</w:t>
      </w:r>
      <w:r>
        <w:tab/>
      </w:r>
      <w:r>
        <w:t xml:space="preserve">TLAST Semantics</w:t>
      </w:r>
    </w:p>
    <w:p>
      <w:pPr>
        <w:pStyle w:val="TableCaption"/>
      </w:pPr>
      <w:r>
        <w:t xml:space="preserve">TLAST Usage</w:t>
      </w:r>
    </w:p>
    <w:tbl>
      <w:tblPr>
        <w:tblStyle w:val="Table"/>
        <w:tblW w:type="auto" w:w="0"/>
        <w:tblLook w:firstRow="1" w:lastRow="0" w:firstColumn="0" w:lastColumn="0" w:noHBand="0" w:noVBand="0" w:val="0020"/>
        <w:jc w:val="start"/>
        <w:tblCaption w:val="TLAST Usage"/>
      </w:tblPr>
      <w:tblGrid>
        <w:gridCol w:w="3960"/>
        <w:gridCol w:w="3960"/>
      </w:tblGrid>
      <w:tr>
        <w:trPr>
          <w:tblHeader w:val="true"/>
        </w:trPr>
        <w:tc>
          <w:tcPr/>
          <w:p>
            <w:pPr>
              <w:pStyle w:val="Compact"/>
              <w:jc w:val="left"/>
            </w:pPr>
            <w:r>
              <w:t xml:space="preserve">Scenario</w:t>
            </w:r>
          </w:p>
        </w:tc>
        <w:tc>
          <w:tcPr/>
          <w:p>
            <w:pPr>
              <w:pStyle w:val="Compact"/>
              <w:jc w:val="left"/>
            </w:pPr>
            <w:r>
              <w:t xml:space="preserve">TLAST Behavior</w:t>
            </w:r>
          </w:p>
        </w:tc>
      </w:tr>
      <w:tr>
        <w:tc>
          <w:tcPr/>
          <w:p>
            <w:pPr>
              <w:pStyle w:val="Compact"/>
              <w:jc w:val="left"/>
            </w:pPr>
            <w:r>
              <w:t xml:space="preserve">Descriptor transfer complete</w:t>
            </w:r>
          </w:p>
        </w:tc>
        <w:tc>
          <w:tcPr/>
          <w:p>
            <w:pPr>
              <w:pStyle w:val="Compact"/>
              <w:jc w:val="left"/>
            </w:pPr>
            <w:r>
              <w:t xml:space="preserve">Assert on last beat</w:t>
            </w:r>
          </w:p>
        </w:tc>
      </w:tr>
      <w:tr>
        <w:tc>
          <w:tcPr/>
          <w:p>
            <w:pPr>
              <w:pStyle w:val="Compact"/>
              <w:jc w:val="left"/>
            </w:pPr>
            <w:r>
              <w:t xml:space="preserve">Packet boundary</w:t>
            </w:r>
          </w:p>
        </w:tc>
        <w:tc>
          <w:tcPr/>
          <w:p>
            <w:pPr>
              <w:pStyle w:val="Compact"/>
              <w:jc w:val="left"/>
            </w:pPr>
            <w:r>
              <w:t xml:space="preserve">Assert on last beat of packet</w:t>
            </w:r>
          </w:p>
        </w:tc>
      </w:tr>
      <w:tr>
        <w:tc>
          <w:tcPr/>
          <w:p>
            <w:pPr>
              <w:pStyle w:val="Compact"/>
              <w:jc w:val="left"/>
            </w:pPr>
            <w:r>
              <w:t xml:space="preserve">Continuous stream</w:t>
            </w:r>
          </w:p>
        </w:tc>
        <w:tc>
          <w:tcPr/>
          <w:p>
            <w:pPr>
              <w:pStyle w:val="Compact"/>
              <w:jc w:val="left"/>
            </w:pPr>
            <w:r>
              <w:t xml:space="preserve">Not used (always 0)</w:t>
            </w:r>
          </w:p>
        </w:tc>
      </w:tr>
    </w:tbl>
    <w:bookmarkEnd w:id="227"/>
    <w:bookmarkStart w:id="228" w:name="tkeep-usage"/>
    <w:p>
      <w:pPr>
        <w:pStyle w:val="Heading3"/>
      </w:pPr>
      <w:r>
        <w:rPr>
          <w:rStyle w:val="SectionNumber"/>
        </w:rPr>
        <w:t xml:space="preserve">13.4.3</w:t>
      </w:r>
      <w:r>
        <w:tab/>
      </w:r>
      <w:r>
        <w:t xml:space="preserve">TKEEP Usage</w:t>
      </w:r>
    </w:p>
    <w:p>
      <w:pPr>
        <w:pStyle w:val="FirstParagraph"/>
      </w:pPr>
      <w:r>
        <w:t xml:space="preserve">TKEEP indicates valid bytes within each beat:</w:t>
      </w:r>
    </w:p>
    <w:p>
      <w:pPr>
        <w:pStyle w:val="TableCaption"/>
      </w:pPr>
      <w:r>
        <w:t xml:space="preserve">TKEEP Examples</w:t>
      </w:r>
    </w:p>
    <w:tbl>
      <w:tblPr>
        <w:tblStyle w:val="Table"/>
        <w:tblW w:type="auto" w:w="0"/>
        <w:tblLook w:firstRow="1" w:lastRow="0" w:firstColumn="0" w:lastColumn="0" w:noHBand="0" w:noVBand="0" w:val="0020"/>
        <w:jc w:val="start"/>
        <w:tblCaption w:val="TKEEP Examples"/>
      </w:tblPr>
      <w:tblGrid>
        <w:gridCol w:w="3960"/>
        <w:gridCol w:w="3960"/>
      </w:tblGrid>
      <w:tr>
        <w:trPr>
          <w:tblHeader w:val="true"/>
        </w:trPr>
        <w:tc>
          <w:tcPr/>
          <w:p>
            <w:pPr>
              <w:pStyle w:val="Compact"/>
              <w:jc w:val="left"/>
            </w:pPr>
            <w:r>
              <w:t xml:space="preserve">TKEEP Value</w:t>
            </w:r>
          </w:p>
        </w:tc>
        <w:tc>
          <w:tcPr/>
          <w:p>
            <w:pPr>
              <w:pStyle w:val="Compact"/>
              <w:jc w:val="left"/>
            </w:pPr>
            <w:r>
              <w:t xml:space="preserve">Meaning</w:t>
            </w:r>
          </w:p>
        </w:tc>
      </w:tr>
      <w:tr>
        <w:tc>
          <w:tcPr/>
          <w:p>
            <w:pPr>
              <w:pStyle w:val="Compact"/>
              <w:jc w:val="left"/>
            </w:pPr>
            <w:r>
              <w:t xml:space="preserve">64’hFFFF_FFFF_FFFF_FFFF</w:t>
            </w:r>
          </w:p>
        </w:tc>
        <w:tc>
          <w:tcPr/>
          <w:p>
            <w:pPr>
              <w:pStyle w:val="Compact"/>
              <w:jc w:val="left"/>
            </w:pPr>
            <w:r>
              <w:t xml:space="preserve">All 64 bytes valid</w:t>
            </w:r>
          </w:p>
        </w:tc>
      </w:tr>
      <w:tr>
        <w:tc>
          <w:tcPr/>
          <w:p>
            <w:pPr>
              <w:pStyle w:val="Compact"/>
              <w:jc w:val="left"/>
            </w:pPr>
            <w:r>
              <w:t xml:space="preserve">64’h0000_FFFF_FFFF_FFFF</w:t>
            </w:r>
          </w:p>
        </w:tc>
        <w:tc>
          <w:tcPr/>
          <w:p>
            <w:pPr>
              <w:pStyle w:val="Compact"/>
              <w:jc w:val="left"/>
            </w:pPr>
            <w:r>
              <w:t xml:space="preserve">Upper 16 bytes invalid</w:t>
            </w:r>
          </w:p>
        </w:tc>
      </w:tr>
      <w:tr>
        <w:tc>
          <w:tcPr/>
          <w:p>
            <w:pPr>
              <w:pStyle w:val="Compact"/>
              <w:jc w:val="left"/>
            </w:pPr>
            <w:r>
              <w:t xml:space="preserve">64’h0000_0000_0000_000F</w:t>
            </w:r>
          </w:p>
        </w:tc>
        <w:tc>
          <w:tcPr/>
          <w:p>
            <w:pPr>
              <w:pStyle w:val="Compact"/>
              <w:jc w:val="left"/>
            </w:pPr>
            <w:r>
              <w:t xml:space="preserve">Only lower 4 bytes valid</w:t>
            </w:r>
          </w:p>
        </w:tc>
      </w:tr>
    </w:tbl>
    <w:bookmarkEnd w:id="228"/>
    <w:bookmarkStart w:id="232" w:name="channel-multiplexing-via-tid"/>
    <w:p>
      <w:pPr>
        <w:pStyle w:val="Heading3"/>
      </w:pPr>
      <w:r>
        <w:rPr>
          <w:rStyle w:val="SectionNumber"/>
        </w:rPr>
        <w:t xml:space="preserve">13.4.4</w:t>
      </w:r>
      <w:r>
        <w:tab/>
      </w:r>
      <w:r>
        <w:t xml:space="preserve">Channel Multiplexing via TID</w:t>
      </w:r>
    </w:p>
    <w:p>
      <w:pPr>
        <w:pStyle w:val="FirstParagraph"/>
      </w:pPr>
      <w:r>
        <w:t xml:space="preserve">Multiple channels can share a single AXIS interface using TID:</w:t>
      </w:r>
    </w:p>
    <w:p>
      <w:pPr>
        <w:pStyle w:val="CaptionedFigure"/>
      </w:pPr>
      <w:r>
        <w:drawing>
          <wp:inline>
            <wp:extent cx="5334000" cy="1393371"/>
            <wp:effectExtent b="0" l="0" r="0" t="0"/>
            <wp:docPr descr="Waveform 13" title="" id="230" name="Picture"/>
            <a:graphic>
              <a:graphicData uri="http://schemas.openxmlformats.org/drawingml/2006/picture">
                <pic:pic>
                  <pic:nvPicPr>
                    <pic:cNvPr descr="/tmp/tmphfs9nlbw/gen_images/wavedrom_13.svg" id="2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9"/>
                        </a:ext>
                      </a:extLst>
                    </a:blip>
                    <a:stretch>
                      <a:fillRect/>
                    </a:stretch>
                  </pic:blipFill>
                  <pic:spPr bwMode="auto">
                    <a:xfrm>
                      <a:off x="0" y="0"/>
                      <a:ext cx="5334000" cy="1393371"/>
                    </a:xfrm>
                    <a:prstGeom prst="rect">
                      <a:avLst/>
                    </a:prstGeom>
                    <a:noFill/>
                    <a:ln w="9525">
                      <a:noFill/>
                      <a:headEnd/>
                      <a:tailEnd/>
                    </a:ln>
                  </pic:spPr>
                </pic:pic>
              </a:graphicData>
            </a:graphic>
          </wp:inline>
        </w:drawing>
      </w:r>
    </w:p>
    <w:p>
      <w:pPr>
        <w:pStyle w:val="ImageCaption"/>
      </w:pPr>
      <w:r>
        <w:t xml:space="preserve">Waveform 13</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232"/>
    <w:bookmarkEnd w:id="233"/>
    <w:bookmarkEnd w:id="234"/>
    <w:bookmarkStart w:id="254" w:name="apb-configuration-interface"/>
    <w:p>
      <w:pPr>
        <w:pStyle w:val="Heading1"/>
      </w:pPr>
      <w:r>
        <w:rPr>
          <w:rStyle w:val="SectionNumber"/>
        </w:rPr>
        <w:t xml:space="preserve">14</w:t>
      </w:r>
      <w:r>
        <w:tab/>
      </w:r>
      <w:r>
        <w:t xml:space="preserve">APB Configuration Interface</w:t>
      </w:r>
    </w:p>
    <w:bookmarkStart w:id="235" w:name="overview-3"/>
    <w:p>
      <w:pPr>
        <w:pStyle w:val="Heading2"/>
      </w:pPr>
      <w:r>
        <w:rPr>
          <w:rStyle w:val="SectionNumber"/>
        </w:rPr>
        <w:t xml:space="preserve">14.1</w:t>
      </w:r>
      <w:r>
        <w:tab/>
      </w:r>
      <w:r>
        <w:t xml:space="preserve">Overview</w:t>
      </w:r>
    </w:p>
    <w:p>
      <w:pPr>
        <w:pStyle w:val="FirstParagraph"/>
      </w:pPr>
      <w:r>
        <w:t xml:space="preserve">At the top level (</w:t>
      </w:r>
      <w:r>
        <w:rPr>
          <w:rStyle w:val="VerbatimChar"/>
        </w:rPr>
        <w:t xml:space="preserve">rapids_beats_top</w:t>
      </w:r>
      <w:r>
        <w:t xml:space="preserve">), RAPIDS Beats exposes a single</w:t>
      </w:r>
      <w:r>
        <w:t xml:space="preserve"> </w:t>
      </w:r>
      <w:r>
        <w:rPr>
          <w:bCs/>
          <w:b/>
        </w:rPr>
        <w:t xml:space="preserve">APB4</w:t>
      </w:r>
      <w:r>
        <w:rPr>
          <w:bCs/>
          <w:b/>
        </w:rPr>
        <w:t xml:space="preserve"> </w:t>
      </w:r>
      <w:r>
        <w:rPr>
          <w:bCs/>
          <w:b/>
        </w:rPr>
        <w:t xml:space="preserve">slave</w:t>
      </w:r>
      <w:r>
        <w:t xml:space="preserve"> </w:t>
      </w:r>
      <w:r>
        <w:t xml:space="preserve">(</w:t>
      </w:r>
      <w:r>
        <w:rPr>
          <w:rStyle w:val="VerbatimChar"/>
        </w:rPr>
        <w:t xml:space="preserve">s_apb_*</w:t>
      </w:r>
      <w:r>
        <w:t xml:space="preserve">) for all software access. This interface allows software to:</w:t>
      </w:r>
    </w:p>
    <w:p>
      <w:pPr>
        <w:numPr>
          <w:ilvl w:val="0"/>
          <w:numId w:val="1020"/>
        </w:numPr>
        <w:pStyle w:val="Compact"/>
      </w:pPr>
      <w:r>
        <w:t xml:space="preserve">Configure channel and monitor parameters (via the register block)</w:t>
      </w:r>
    </w:p>
    <w:p>
      <w:pPr>
        <w:numPr>
          <w:ilvl w:val="0"/>
          <w:numId w:val="1020"/>
        </w:numPr>
        <w:pStyle w:val="Compact"/>
      </w:pPr>
      <w:r>
        <w:t xml:space="preserve">Initiate descriptor processing (kick-off)</w:t>
      </w:r>
    </w:p>
    <w:p>
      <w:pPr>
        <w:numPr>
          <w:ilvl w:val="0"/>
          <w:numId w:val="1020"/>
        </w:numPr>
        <w:pStyle w:val="Compact"/>
      </w:pPr>
      <w:r>
        <w:t xml:space="preserve">Read status and error information</w:t>
      </w:r>
    </w:p>
    <w:bookmarkEnd w:id="235"/>
    <w:bookmarkStart w:id="244" w:name="apb-slave-and-address-routing"/>
    <w:p>
      <w:pPr>
        <w:pStyle w:val="Heading2"/>
      </w:pPr>
      <w:r>
        <w:rPr>
          <w:rStyle w:val="SectionNumber"/>
        </w:rPr>
        <w:t xml:space="preserve">14.2</w:t>
      </w:r>
      <w:r>
        <w:tab/>
      </w:r>
      <w:r>
        <w:t xml:space="preserve">APB Slave and Address Routing</w:t>
      </w:r>
    </w:p>
    <w:p>
      <w:pPr>
        <w:pStyle w:val="FirstParagraph"/>
      </w:pPr>
      <w:r>
        <w:t xml:space="preserve">The APB slave is converted to an internal command/response transaction and</w:t>
      </w:r>
      <w:r>
        <w:t xml:space="preserve"> </w:t>
      </w:r>
      <w:r>
        <w:t xml:space="preserve">routed by address to two targets:</w:t>
      </w:r>
    </w:p>
    <w:p>
      <w:pPr>
        <w:pStyle w:val="TableCaption"/>
      </w:pPr>
      <w:r>
        <w:t xml:space="preserve">APB Address Routing</w:t>
      </w:r>
    </w:p>
    <w:tbl>
      <w:tblPr>
        <w:tblStyle w:val="Table"/>
        <w:tblW w:type="pct" w:w="5000"/>
        <w:tblLook w:firstRow="1" w:lastRow="0" w:firstColumn="0" w:lastColumn="0" w:noHBand="0" w:noVBand="0" w:val="0020"/>
        <w:jc w:val="start"/>
        <w:tblCaption w:val="APB Address Routing"/>
      </w:tblPr>
      <w:tblGrid>
        <w:gridCol w:w="3712"/>
        <w:gridCol w:w="1980"/>
        <w:gridCol w:w="2227"/>
      </w:tblGrid>
      <w:tr>
        <w:trPr>
          <w:tblHeader w:val="true"/>
        </w:trPr>
        <w:tc>
          <w:tcPr/>
          <w:p>
            <w:pPr>
              <w:pStyle w:val="Compact"/>
              <w:jc w:val="left"/>
            </w:pPr>
            <w:r>
              <w:t xml:space="preserve">Address Range</w:t>
            </w:r>
          </w:p>
        </w:tc>
        <w:tc>
          <w:tcPr/>
          <w:p>
            <w:pPr>
              <w:pStyle w:val="Compact"/>
              <w:jc w:val="left"/>
            </w:pPr>
            <w:r>
              <w:t xml:space="preserve">Target</w:t>
            </w:r>
          </w:p>
        </w:tc>
        <w:tc>
          <w:tcPr/>
          <w:p>
            <w:pPr>
              <w:pStyle w:val="Compact"/>
              <w:jc w:val="left"/>
            </w:pPr>
            <w:r>
              <w:t xml:space="preserve">Purpose</w:t>
            </w:r>
          </w:p>
        </w:tc>
      </w:tr>
      <w:tr>
        <w:tc>
          <w:tcPr/>
          <w:p>
            <w:pPr>
              <w:pStyle w:val="Compact"/>
              <w:jc w:val="left"/>
            </w:pPr>
            <w:r>
              <w:t xml:space="preserve">0x000-0x03F</w:t>
            </w:r>
          </w:p>
        </w:tc>
        <w:tc>
          <w:tcPr/>
          <w:p>
            <w:pPr>
              <w:pStyle w:val="Compact"/>
              <w:jc w:val="left"/>
            </w:pPr>
            <w:r>
              <w:t xml:space="preserve">Descriptor kick-off (</w:t>
            </w:r>
            <w:r>
              <w:rPr>
                <w:rStyle w:val="VerbatimChar"/>
              </w:rPr>
              <w:t xml:space="preserve">apbtodescr</w:t>
            </w:r>
            <w:r>
              <w:t xml:space="preserve">)</w:t>
            </w:r>
          </w:p>
        </w:tc>
        <w:tc>
          <w:tcPr/>
          <w:p>
            <w:pPr>
              <w:pStyle w:val="Compact"/>
              <w:jc w:val="left"/>
            </w:pPr>
            <w:r>
              <w:t xml:space="preserve">Per-channel descriptor chain start</w:t>
            </w:r>
          </w:p>
        </w:tc>
      </w:tr>
      <w:tr>
        <w:tc>
          <w:tcPr/>
          <w:p>
            <w:pPr>
              <w:pStyle w:val="Compact"/>
              <w:jc w:val="left"/>
            </w:pPr>
            <w:r>
              <w:t xml:space="preserve">0x100-0x3FF</w:t>
            </w:r>
          </w:p>
        </w:tc>
        <w:tc>
          <w:tcPr/>
          <w:p>
            <w:pPr>
              <w:pStyle w:val="Compact"/>
              <w:jc w:val="left"/>
            </w:pPr>
            <w:r>
              <w:rPr>
                <w:rStyle w:val="VerbatimChar"/>
              </w:rPr>
              <w:t xml:space="preserve">rapids_regs</w:t>
            </w:r>
            <w:r>
              <w:t xml:space="preserve"> </w:t>
            </w:r>
            <w:r>
              <w:t xml:space="preserve">(base regfile)</w:t>
            </w:r>
          </w:p>
        </w:tc>
        <w:tc>
          <w:tcPr/>
          <w:p>
            <w:pPr>
              <w:pStyle w:val="Compact"/>
              <w:jc w:val="left"/>
            </w:pPr>
            <w:r>
              <w:t xml:space="preserve">Channel/scheduler/descriptor configuration and status</w:t>
            </w:r>
          </w:p>
        </w:tc>
      </w:tr>
      <w:tr>
        <w:tc>
          <w:tcPr/>
          <w:p>
            <w:pPr>
              <w:pStyle w:val="Compact"/>
              <w:jc w:val="left"/>
            </w:pPr>
            <w:r>
              <w:t xml:space="preserve">0x1000+</w:t>
            </w:r>
          </w:p>
        </w:tc>
        <w:tc>
          <w:tcPr/>
          <w:p>
            <w:pPr>
              <w:pStyle w:val="Compact"/>
              <w:jc w:val="left"/>
            </w:pPr>
            <w:r>
              <w:rPr>
                <w:rStyle w:val="VerbatimChar"/>
              </w:rPr>
              <w:t xml:space="preserve">rapids_regs</w:t>
            </w:r>
            <w:r>
              <w:t xml:space="preserve"> </w:t>
            </w:r>
            <w:r>
              <w:t xml:space="preserve">(monitor regfile)</w:t>
            </w:r>
          </w:p>
        </w:tc>
        <w:tc>
          <w:tcPr/>
          <w:p>
            <w:pPr>
              <w:pStyle w:val="Compact"/>
              <w:jc w:val="left"/>
            </w:pPr>
            <w:r>
              <w:t xml:space="preserve">AXI-monitor configuration and performance counters</w:t>
            </w:r>
          </w:p>
        </w:tc>
      </w:tr>
    </w:tbl>
    <w:p>
      <w:pPr>
        <w:pStyle w:val="BodyText"/>
      </w:pPr>
      <w:r>
        <w:t xml:space="preserve">Because the monitor regfile is located at 0x1000, the APB address bus must be at</w:t>
      </w:r>
      <w:r>
        <w:t xml:space="preserve"> </w:t>
      </w:r>
      <w:r>
        <w:t xml:space="preserve">least 13 bits wide to reach it. Configuration that was formerly imagined as</w:t>
      </w:r>
      <w:r>
        <w:t xml:space="preserve"> </w:t>
      </w:r>
      <w:r>
        <w:t xml:space="preserve">discrete</w:t>
      </w:r>
      <w:r>
        <w:t xml:space="preserve"> </w:t>
      </w:r>
      <w:r>
        <w:rPr>
          <w:rStyle w:val="VerbatimChar"/>
        </w:rPr>
        <w:t xml:space="preserve">cfg_*</w:t>
      </w:r>
      <w:r>
        <w:t xml:space="preserve"> </w:t>
      </w:r>
      <w:r>
        <w:t xml:space="preserve">ports is now driven internally by the register block through</w:t>
      </w:r>
      <w:r>
        <w:t xml:space="preserve"> </w:t>
      </w:r>
      <w:r>
        <w:rPr>
          <w:rStyle w:val="VerbatimChar"/>
        </w:rPr>
        <w:t xml:space="preserve">rapids_config_block</w:t>
      </w:r>
      <w:r>
        <w:t xml:space="preserve">; see the</w:t>
      </w:r>
      <w:r>
        <w:t xml:space="preserve"> </w:t>
      </w:r>
      <w:hyperlink r:id="rId236">
        <w:r>
          <w:rPr>
            <w:rStyle w:val="Hyperlink"/>
          </w:rPr>
          <w:t xml:space="preserve">Register Map</w:t>
        </w:r>
      </w:hyperlink>
      <w:r>
        <w:t xml:space="preserve"> </w:t>
      </w:r>
      <w:r>
        <w:t xml:space="preserve">for the full address map, and the descriptor address ranges</w:t>
      </w:r>
      <w:r>
        <w:t xml:space="preserve"> </w:t>
      </w:r>
      <w:r>
        <w:t xml:space="preserve">(</w:t>
      </w:r>
      <w:r>
        <w:rPr>
          <w:rStyle w:val="VerbatimChar"/>
        </w:rPr>
        <w:t xml:space="preserve">DESCENG_ADDR0/1_*</w:t>
      </w:r>
      <w:r>
        <w:t xml:space="preserve"> </w:t>
      </w:r>
      <w:r>
        <w:t xml:space="preserve">at 0x224-0x230).</w:t>
      </w:r>
    </w:p>
    <w:bookmarkStart w:id="237" w:name="apb-slave-signal-list"/>
    <w:p>
      <w:pPr>
        <w:pStyle w:val="Heading3"/>
      </w:pPr>
      <w:r>
        <w:rPr>
          <w:rStyle w:val="SectionNumber"/>
        </w:rPr>
        <w:t xml:space="preserve">14.2.1</w:t>
      </w:r>
      <w:r>
        <w:tab/>
      </w:r>
      <w:r>
        <w:t xml:space="preserve">APB Slave Signal List</w:t>
      </w:r>
    </w:p>
    <w:p>
      <w:pPr>
        <w:pStyle w:val="TableCaption"/>
      </w:pPr>
      <w:r>
        <w:t xml:space="preserve">APB Slave Signals</w:t>
      </w:r>
    </w:p>
    <w:tbl>
      <w:tblPr>
        <w:tblStyle w:val="Table"/>
        <w:tblW w:type="auto" w:w="0"/>
        <w:tblLook w:firstRow="1" w:lastRow="0" w:firstColumn="0" w:lastColumn="0" w:noHBand="0" w:noVBand="0" w:val="0020"/>
        <w:jc w:val="start"/>
        <w:tblCaption w:val="APB Slave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s_apb_paddr</w:t>
            </w:r>
          </w:p>
        </w:tc>
        <w:tc>
          <w:tcPr/>
          <w:p>
            <w:pPr>
              <w:pStyle w:val="Compact"/>
              <w:jc w:val="left"/>
            </w:pPr>
            <w:r>
              <w:t xml:space="preserve">APB_ADDR_WIDTH (&gt;=13)</w:t>
            </w:r>
          </w:p>
        </w:tc>
        <w:tc>
          <w:tcPr/>
          <w:p>
            <w:pPr>
              <w:pStyle w:val="Compact"/>
              <w:jc w:val="left"/>
            </w:pPr>
            <w:r>
              <w:t xml:space="preserve">input</w:t>
            </w:r>
          </w:p>
        </w:tc>
        <w:tc>
          <w:tcPr/>
          <w:p>
            <w:pPr>
              <w:pStyle w:val="Compact"/>
              <w:jc w:val="left"/>
            </w:pPr>
            <w:r>
              <w:t xml:space="preserve">Address</w:t>
            </w:r>
          </w:p>
        </w:tc>
      </w:tr>
      <w:tr>
        <w:tc>
          <w:tcPr/>
          <w:p>
            <w:pPr>
              <w:pStyle w:val="Compact"/>
              <w:jc w:val="left"/>
            </w:pPr>
            <w:r>
              <w:rPr>
                <w:rStyle w:val="VerbatimChar"/>
              </w:rPr>
              <w:t xml:space="preserve">s_apb_psel</w:t>
            </w:r>
          </w:p>
        </w:tc>
        <w:tc>
          <w:tcPr/>
          <w:p>
            <w:pPr>
              <w:pStyle w:val="Compact"/>
              <w:jc w:val="left"/>
            </w:pPr>
            <w:r>
              <w:t xml:space="preserve">1</w:t>
            </w:r>
          </w:p>
        </w:tc>
        <w:tc>
          <w:tcPr/>
          <w:p>
            <w:pPr>
              <w:pStyle w:val="Compact"/>
              <w:jc w:val="left"/>
            </w:pPr>
            <w:r>
              <w:t xml:space="preserve">input</w:t>
            </w:r>
          </w:p>
        </w:tc>
        <w:tc>
          <w:tcPr/>
          <w:p>
            <w:pPr>
              <w:pStyle w:val="Compact"/>
              <w:jc w:val="left"/>
            </w:pPr>
            <w:r>
              <w:t xml:space="preserve">Select</w:t>
            </w:r>
          </w:p>
        </w:tc>
      </w:tr>
      <w:tr>
        <w:tc>
          <w:tcPr/>
          <w:p>
            <w:pPr>
              <w:pStyle w:val="Compact"/>
              <w:jc w:val="left"/>
            </w:pPr>
            <w:r>
              <w:rPr>
                <w:rStyle w:val="VerbatimChar"/>
              </w:rPr>
              <w:t xml:space="preserve">s_apb_penable</w:t>
            </w:r>
          </w:p>
        </w:tc>
        <w:tc>
          <w:tcPr/>
          <w:p>
            <w:pPr>
              <w:pStyle w:val="Compact"/>
              <w:jc w:val="left"/>
            </w:pPr>
            <w:r>
              <w:t xml:space="preserve">1</w:t>
            </w:r>
          </w:p>
        </w:tc>
        <w:tc>
          <w:tcPr/>
          <w:p>
            <w:pPr>
              <w:pStyle w:val="Compact"/>
              <w:jc w:val="left"/>
            </w:pPr>
            <w:r>
              <w:t xml:space="preserve">input</w:t>
            </w:r>
          </w:p>
        </w:tc>
        <w:tc>
          <w:tcPr/>
          <w:p>
            <w:pPr>
              <w:pStyle w:val="Compact"/>
              <w:jc w:val="left"/>
            </w:pPr>
            <w:r>
              <w:t xml:space="preserve">Enable phase</w:t>
            </w:r>
          </w:p>
        </w:tc>
      </w:tr>
      <w:tr>
        <w:tc>
          <w:tcPr/>
          <w:p>
            <w:pPr>
              <w:pStyle w:val="Compact"/>
              <w:jc w:val="left"/>
            </w:pPr>
            <w:r>
              <w:rPr>
                <w:rStyle w:val="VerbatimChar"/>
              </w:rPr>
              <w:t xml:space="preserve">s_apb_pwrite</w:t>
            </w:r>
          </w:p>
        </w:tc>
        <w:tc>
          <w:tcPr/>
          <w:p>
            <w:pPr>
              <w:pStyle w:val="Compact"/>
              <w:jc w:val="left"/>
            </w:pPr>
            <w:r>
              <w:t xml:space="preserve">1</w:t>
            </w:r>
          </w:p>
        </w:tc>
        <w:tc>
          <w:tcPr/>
          <w:p>
            <w:pPr>
              <w:pStyle w:val="Compact"/>
              <w:jc w:val="left"/>
            </w:pPr>
            <w:r>
              <w:t xml:space="preserve">input</w:t>
            </w:r>
          </w:p>
        </w:tc>
        <w:tc>
          <w:tcPr/>
          <w:p>
            <w:pPr>
              <w:pStyle w:val="Compact"/>
              <w:jc w:val="left"/>
            </w:pPr>
            <w:r>
              <w:t xml:space="preserve">Write / read</w:t>
            </w:r>
          </w:p>
        </w:tc>
      </w:tr>
      <w:tr>
        <w:tc>
          <w:tcPr/>
          <w:p>
            <w:pPr>
              <w:pStyle w:val="Compact"/>
              <w:jc w:val="left"/>
            </w:pPr>
            <w:r>
              <w:rPr>
                <w:rStyle w:val="VerbatimChar"/>
              </w:rPr>
              <w:t xml:space="preserve">s_apb_pwdata</w:t>
            </w:r>
          </w:p>
        </w:tc>
        <w:tc>
          <w:tcPr/>
          <w:p>
            <w:pPr>
              <w:pStyle w:val="Compact"/>
              <w:jc w:val="left"/>
            </w:pPr>
            <w:r>
              <w:t xml:space="preserve">32</w:t>
            </w:r>
          </w:p>
        </w:tc>
        <w:tc>
          <w:tcPr/>
          <w:p>
            <w:pPr>
              <w:pStyle w:val="Compact"/>
              <w:jc w:val="left"/>
            </w:pPr>
            <w:r>
              <w:t xml:space="preserve">input</w:t>
            </w:r>
          </w:p>
        </w:tc>
        <w:tc>
          <w:tcPr/>
          <w:p>
            <w:pPr>
              <w:pStyle w:val="Compact"/>
              <w:jc w:val="left"/>
            </w:pPr>
            <w:r>
              <w:t xml:space="preserve">Write data</w:t>
            </w:r>
          </w:p>
        </w:tc>
      </w:tr>
      <w:tr>
        <w:tc>
          <w:tcPr/>
          <w:p>
            <w:pPr>
              <w:pStyle w:val="Compact"/>
              <w:jc w:val="left"/>
            </w:pPr>
            <w:r>
              <w:rPr>
                <w:rStyle w:val="VerbatimChar"/>
              </w:rPr>
              <w:t xml:space="preserve">s_apb_pstrb</w:t>
            </w:r>
          </w:p>
        </w:tc>
        <w:tc>
          <w:tcPr/>
          <w:p>
            <w:pPr>
              <w:pStyle w:val="Compact"/>
              <w:jc w:val="left"/>
            </w:pPr>
            <w:r>
              <w:t xml:space="preserve">4</w:t>
            </w:r>
          </w:p>
        </w:tc>
        <w:tc>
          <w:tcPr/>
          <w:p>
            <w:pPr>
              <w:pStyle w:val="Compact"/>
              <w:jc w:val="left"/>
            </w:pPr>
            <w:r>
              <w:t xml:space="preserve">input</w:t>
            </w:r>
          </w:p>
        </w:tc>
        <w:tc>
          <w:tcPr/>
          <w:p>
            <w:pPr>
              <w:pStyle w:val="Compact"/>
              <w:jc w:val="left"/>
            </w:pPr>
            <w:r>
              <w:t xml:space="preserve">Write byte strobes</w:t>
            </w:r>
          </w:p>
        </w:tc>
      </w:tr>
      <w:tr>
        <w:tc>
          <w:tcPr/>
          <w:p>
            <w:pPr>
              <w:pStyle w:val="Compact"/>
              <w:jc w:val="left"/>
            </w:pPr>
            <w:r>
              <w:rPr>
                <w:rStyle w:val="VerbatimChar"/>
              </w:rPr>
              <w:t xml:space="preserve">s_apb_prdata</w:t>
            </w:r>
          </w:p>
        </w:tc>
        <w:tc>
          <w:tcPr/>
          <w:p>
            <w:pPr>
              <w:pStyle w:val="Compact"/>
              <w:jc w:val="left"/>
            </w:pPr>
            <w:r>
              <w:t xml:space="preserve">32</w:t>
            </w:r>
          </w:p>
        </w:tc>
        <w:tc>
          <w:tcPr/>
          <w:p>
            <w:pPr>
              <w:pStyle w:val="Compact"/>
              <w:jc w:val="left"/>
            </w:pPr>
            <w:r>
              <w:t xml:space="preserve">output</w:t>
            </w:r>
          </w:p>
        </w:tc>
        <w:tc>
          <w:tcPr/>
          <w:p>
            <w:pPr>
              <w:pStyle w:val="Compact"/>
              <w:jc w:val="left"/>
            </w:pPr>
            <w:r>
              <w:t xml:space="preserve">Read data</w:t>
            </w:r>
          </w:p>
        </w:tc>
      </w:tr>
      <w:tr>
        <w:tc>
          <w:tcPr/>
          <w:p>
            <w:pPr>
              <w:pStyle w:val="Compact"/>
              <w:jc w:val="left"/>
            </w:pPr>
            <w:r>
              <w:rPr>
                <w:rStyle w:val="VerbatimChar"/>
              </w:rPr>
              <w:t xml:space="preserve">s_apb_pready</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Ready</w:t>
            </w:r>
          </w:p>
        </w:tc>
      </w:tr>
      <w:tr>
        <w:tc>
          <w:tcPr/>
          <w:p>
            <w:pPr>
              <w:pStyle w:val="Compact"/>
              <w:jc w:val="left"/>
            </w:pPr>
            <w:r>
              <w:rPr>
                <w:rStyle w:val="VerbatimChar"/>
              </w:rPr>
              <w:t xml:space="preserve">s_apb_pslverr</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Slave error</w:t>
            </w:r>
          </w:p>
        </w:tc>
      </w:tr>
    </w:tbl>
    <w:bookmarkEnd w:id="237"/>
    <w:bookmarkStart w:id="238" w:name="descriptor-kick-off"/>
    <w:p>
      <w:pPr>
        <w:pStyle w:val="Heading3"/>
      </w:pPr>
      <w:r>
        <w:rPr>
          <w:rStyle w:val="SectionNumber"/>
        </w:rPr>
        <w:t xml:space="preserve">14.2.2</w:t>
      </w:r>
      <w:r>
        <w:tab/>
      </w:r>
      <w:r>
        <w:t xml:space="preserve">Descriptor Kick-Off</w:t>
      </w:r>
    </w:p>
    <w:p>
      <w:pPr>
        <w:pStyle w:val="FirstParagraph"/>
      </w:pPr>
      <w:r>
        <w:t xml:space="preserve">To start descriptor processing on a channel:</w:t>
      </w:r>
    </w:p>
    <w:p>
      <w:pPr>
        <w:numPr>
          <w:ilvl w:val="0"/>
          <w:numId w:val="1021"/>
        </w:numPr>
        <w:pStyle w:val="Compact"/>
      </w:pPr>
      <w:r>
        <w:t xml:space="preserve">Write descriptor to memory</w:t>
      </w:r>
    </w:p>
    <w:p>
      <w:pPr>
        <w:numPr>
          <w:ilvl w:val="0"/>
          <w:numId w:val="1021"/>
        </w:numPr>
        <w:pStyle w:val="Compact"/>
      </w:pPr>
      <w:r>
        <w:t xml:space="preserve">Assert</w:t>
      </w:r>
      <w:r>
        <w:t xml:space="preserve"> </w:t>
      </w:r>
      <w:r>
        <w:rPr>
          <w:rStyle w:val="VerbatimChar"/>
        </w:rPr>
        <w:t xml:space="preserve">apb_valid[ch]</w:t>
      </w:r>
      <w:r>
        <w:t xml:space="preserve"> </w:t>
      </w:r>
      <w:r>
        <w:t xml:space="preserve">with descriptor address on</w:t>
      </w:r>
      <w:r>
        <w:t xml:space="preserve"> </w:t>
      </w:r>
      <w:r>
        <w:rPr>
          <w:rStyle w:val="VerbatimChar"/>
        </w:rPr>
        <w:t xml:space="preserve">apb_addr</w:t>
      </w:r>
    </w:p>
    <w:p>
      <w:pPr>
        <w:numPr>
          <w:ilvl w:val="0"/>
          <w:numId w:val="1021"/>
        </w:numPr>
        <w:pStyle w:val="Compact"/>
      </w:pPr>
      <w:r>
        <w:t xml:space="preserve">Wait for</w:t>
      </w:r>
      <w:r>
        <w:t xml:space="preserve"> </w:t>
      </w:r>
      <w:r>
        <w:rPr>
          <w:rStyle w:val="VerbatimChar"/>
        </w:rPr>
        <w:t xml:space="preserve">apb_ready[ch]</w:t>
      </w:r>
      <w:r>
        <w:t xml:space="preserve"> </w:t>
      </w:r>
      <w:r>
        <w:t xml:space="preserve">assertion</w:t>
      </w:r>
    </w:p>
    <w:p>
      <w:pPr>
        <w:numPr>
          <w:ilvl w:val="0"/>
          <w:numId w:val="1021"/>
        </w:numPr>
        <w:pStyle w:val="Compact"/>
      </w:pPr>
      <w:r>
        <w:t xml:space="preserve">Deassert</w:t>
      </w:r>
      <w:r>
        <w:t xml:space="preserve"> </w:t>
      </w:r>
      <w:r>
        <w:rPr>
          <w:rStyle w:val="VerbatimChar"/>
        </w:rPr>
        <w:t xml:space="preserve">apb_valid[ch]</w:t>
      </w:r>
    </w:p>
    <w:bookmarkEnd w:id="238"/>
    <w:bookmarkStart w:id="243" w:name="timing-diagram-5"/>
    <w:p>
      <w:pPr>
        <w:pStyle w:val="Heading3"/>
      </w:pPr>
      <w:r>
        <w:rPr>
          <w:rStyle w:val="SectionNumber"/>
        </w:rPr>
        <w:t xml:space="preserve">14.2.3</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APB Kick-Off Timing</w:t>
            </w:r>
          </w:p>
        </w:tc>
      </w:tr>
    </w:tbl>
    <w:p>
      <w:pPr>
        <w:pStyle w:val="ImageCaption"/>
      </w:pPr>
      <w:r>
        <w:t xml:space="preserve">APB Kick-Off Timing</w:t>
      </w:r>
    </w:p>
    <w:p>
      <w:pPr>
        <w:pStyle w:val="BodyText"/>
      </w:pPr>
      <w:r>
        <w:rPr>
          <w:bCs/>
          <w:b/>
        </w:rPr>
        <w:t xml:space="preserve">Source:</w:t>
      </w:r>
      <w:r>
        <w:t xml:space="preserve"> </w:t>
      </w:r>
      <w:hyperlink r:id="rId239">
        <w:r>
          <w:rPr>
            <w:rStyle w:val="Hyperlink"/>
          </w:rPr>
          <w:t xml:space="preserve">apb_kickoff_timing.json</w:t>
        </w:r>
      </w:hyperlink>
    </w:p>
    <w:p>
      <w:pPr>
        <w:pStyle w:val="CaptionedFigure"/>
      </w:pPr>
      <w:r>
        <w:drawing>
          <wp:inline>
            <wp:extent cx="5334000" cy="1733550"/>
            <wp:effectExtent b="0" l="0" r="0" t="0"/>
            <wp:docPr descr="Waveform 14" title="" id="241" name="Picture"/>
            <a:graphic>
              <a:graphicData uri="http://schemas.openxmlformats.org/drawingml/2006/picture">
                <pic:pic>
                  <pic:nvPicPr>
                    <pic:cNvPr descr="/tmp/tmphfs9nlbw/gen_images/wavedrom_14.svg" id="2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0"/>
                        </a:ext>
                      </a:extLst>
                    </a:blip>
                    <a:stretch>
                      <a:fillRect/>
                    </a:stretch>
                  </pic:blipFill>
                  <pic:spPr bwMode="auto">
                    <a:xfrm>
                      <a:off x="0" y="0"/>
                      <a:ext cx="5334000" cy="1733550"/>
                    </a:xfrm>
                    <a:prstGeom prst="rect">
                      <a:avLst/>
                    </a:prstGeom>
                    <a:noFill/>
                    <a:ln w="9525">
                      <a:noFill/>
                      <a:headEnd/>
                      <a:tailEnd/>
                    </a:ln>
                  </pic:spPr>
                </pic:pic>
              </a:graphicData>
            </a:graphic>
          </wp:inline>
        </w:drawing>
      </w:r>
    </w:p>
    <w:p>
      <w:pPr>
        <w:pStyle w:val="ImageCaption"/>
      </w:pPr>
      <w:r>
        <w:t xml:space="preserve">Waveform 14</w:t>
      </w:r>
    </w:p>
    <w:bookmarkEnd w:id="243"/>
    <w:bookmarkEnd w:id="244"/>
    <w:bookmarkStart w:id="247" w:name="status-interface"/>
    <w:p>
      <w:pPr>
        <w:pStyle w:val="Heading2"/>
      </w:pPr>
      <w:r>
        <w:rPr>
          <w:rStyle w:val="SectionNumber"/>
        </w:rPr>
        <w:t xml:space="preserve">14.3</w:t>
      </w:r>
      <w:r>
        <w:tab/>
      </w:r>
      <w:r>
        <w:t xml:space="preserve">Status Interface</w:t>
      </w:r>
    </w:p>
    <w:bookmarkStart w:id="245" w:name="per-channel-status-signals"/>
    <w:p>
      <w:pPr>
        <w:pStyle w:val="Heading3"/>
      </w:pPr>
      <w:r>
        <w:rPr>
          <w:rStyle w:val="SectionNumber"/>
        </w:rPr>
        <w:t xml:space="preserve">14.3.1</w:t>
      </w:r>
      <w:r>
        <w:tab/>
      </w:r>
      <w:r>
        <w:t xml:space="preserve">Per-Channel Status Signals</w:t>
      </w:r>
    </w:p>
    <w:p>
      <w:pPr>
        <w:pStyle w:val="TableCaption"/>
      </w:pPr>
      <w:r>
        <w:t xml:space="preserve">Status Signals</w:t>
      </w:r>
    </w:p>
    <w:tbl>
      <w:tblPr>
        <w:tblStyle w:val="Table"/>
        <w:tblW w:type="auto" w:w="0"/>
        <w:tblLook w:firstRow="1" w:lastRow="0" w:firstColumn="0" w:lastColumn="0" w:noHBand="0" w:noVBand="0" w:val="0020"/>
        <w:jc w:val="start"/>
        <w:tblCaption w:val="Status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channel_idle</w:t>
            </w:r>
          </w:p>
        </w:tc>
        <w:tc>
          <w:tcPr/>
          <w:p>
            <w:pPr>
              <w:pStyle w:val="Compact"/>
              <w:jc w:val="left"/>
            </w:pPr>
            <w:r>
              <w:t xml:space="preserve">NC</w:t>
            </w:r>
          </w:p>
        </w:tc>
        <w:tc>
          <w:tcPr/>
          <w:p>
            <w:pPr>
              <w:pStyle w:val="Compact"/>
              <w:jc w:val="left"/>
            </w:pPr>
            <w:r>
              <w:t xml:space="preserve">output</w:t>
            </w:r>
          </w:p>
        </w:tc>
        <w:tc>
          <w:tcPr/>
          <w:p>
            <w:pPr>
              <w:pStyle w:val="Compact"/>
              <w:jc w:val="left"/>
            </w:pPr>
            <w:r>
              <w:t xml:space="preserve">Channel idle status</w:t>
            </w:r>
          </w:p>
        </w:tc>
      </w:tr>
      <w:tr>
        <w:tc>
          <w:tcPr/>
          <w:p>
            <w:pPr>
              <w:pStyle w:val="Compact"/>
              <w:jc w:val="left"/>
            </w:pPr>
            <w:r>
              <w:rPr>
                <w:rStyle w:val="VerbatimChar"/>
              </w:rPr>
              <w:t xml:space="preserve">channel_error</w:t>
            </w:r>
          </w:p>
        </w:tc>
        <w:tc>
          <w:tcPr/>
          <w:p>
            <w:pPr>
              <w:pStyle w:val="Compact"/>
              <w:jc w:val="left"/>
            </w:pPr>
            <w:r>
              <w:t xml:space="preserve">NC</w:t>
            </w:r>
          </w:p>
        </w:tc>
        <w:tc>
          <w:tcPr/>
          <w:p>
            <w:pPr>
              <w:pStyle w:val="Compact"/>
              <w:jc w:val="left"/>
            </w:pPr>
            <w:r>
              <w:t xml:space="preserve">output</w:t>
            </w:r>
          </w:p>
        </w:tc>
        <w:tc>
          <w:tcPr/>
          <w:p>
            <w:pPr>
              <w:pStyle w:val="Compact"/>
              <w:jc w:val="left"/>
            </w:pPr>
            <w:r>
              <w:t xml:space="preserve">Channel error flag</w:t>
            </w:r>
          </w:p>
        </w:tc>
      </w:tr>
      <w:tr>
        <w:tc>
          <w:tcPr/>
          <w:p>
            <w:pPr>
              <w:pStyle w:val="Compact"/>
              <w:jc w:val="left"/>
            </w:pPr>
            <w:r>
              <w:rPr>
                <w:rStyle w:val="VerbatimChar"/>
              </w:rPr>
              <w:t xml:space="preserve">scheduler_state</w:t>
            </w:r>
          </w:p>
        </w:tc>
        <w:tc>
          <w:tcPr/>
          <w:p>
            <w:pPr>
              <w:pStyle w:val="Compact"/>
              <w:jc w:val="left"/>
            </w:pPr>
            <w:r>
              <w:t xml:space="preserve">4*NC</w:t>
            </w:r>
          </w:p>
        </w:tc>
        <w:tc>
          <w:tcPr/>
          <w:p>
            <w:pPr>
              <w:pStyle w:val="Compact"/>
              <w:jc w:val="left"/>
            </w:pPr>
            <w:r>
              <w:t xml:space="preserve">output</w:t>
            </w:r>
          </w:p>
        </w:tc>
        <w:tc>
          <w:tcPr/>
          <w:p>
            <w:pPr>
              <w:pStyle w:val="Compact"/>
              <w:jc w:val="left"/>
            </w:pPr>
            <w:r>
              <w:t xml:space="preserve">FSM state per channel</w:t>
            </w:r>
          </w:p>
        </w:tc>
      </w:tr>
    </w:tbl>
    <w:bookmarkEnd w:id="245"/>
    <w:bookmarkStart w:id="246" w:name="channel-state-encoding"/>
    <w:p>
      <w:pPr>
        <w:pStyle w:val="Heading3"/>
      </w:pPr>
      <w:r>
        <w:rPr>
          <w:rStyle w:val="SectionNumber"/>
        </w:rPr>
        <w:t xml:space="preserve">14.3.2</w:t>
      </w:r>
      <w:r>
        <w:tab/>
      </w:r>
      <w:r>
        <w:t xml:space="preserve">Channel State Encoding</w:t>
      </w:r>
    </w:p>
    <w:p>
      <w:pPr>
        <w:pStyle w:val="TableCaption"/>
      </w:pPr>
      <w:r>
        <w:t xml:space="preserve">Scheduler State Encoding</w:t>
      </w:r>
    </w:p>
    <w:tbl>
      <w:tblPr>
        <w:tblStyle w:val="Table"/>
        <w:tblW w:type="auto" w:w="0"/>
        <w:tblLook w:firstRow="1" w:lastRow="0" w:firstColumn="0" w:lastColumn="0" w:noHBand="0" w:noVBand="0" w:val="0020"/>
        <w:jc w:val="start"/>
        <w:tblCaption w:val="Scheduler State Encoding"/>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IDLE</w:t>
            </w:r>
          </w:p>
        </w:tc>
        <w:tc>
          <w:tcPr/>
          <w:p>
            <w:pPr>
              <w:pStyle w:val="Compact"/>
              <w:jc w:val="left"/>
            </w:pPr>
            <w:r>
              <w:t xml:space="preserve">4’h0</w:t>
            </w:r>
          </w:p>
        </w:tc>
        <w:tc>
          <w:tcPr/>
          <w:p>
            <w:pPr>
              <w:pStyle w:val="Compact"/>
              <w:jc w:val="left"/>
            </w:pPr>
            <w:r>
              <w:t xml:space="preserve">Waiting for kick-off</w:t>
            </w:r>
          </w:p>
        </w:tc>
      </w:tr>
      <w:tr>
        <w:tc>
          <w:tcPr/>
          <w:p>
            <w:pPr>
              <w:pStyle w:val="Compact"/>
              <w:jc w:val="left"/>
            </w:pPr>
            <w:r>
              <w:t xml:space="preserve">WAIT_DESC</w:t>
            </w:r>
          </w:p>
        </w:tc>
        <w:tc>
          <w:tcPr/>
          <w:p>
            <w:pPr>
              <w:pStyle w:val="Compact"/>
              <w:jc w:val="left"/>
            </w:pPr>
            <w:r>
              <w:t xml:space="preserve">4’h1</w:t>
            </w:r>
          </w:p>
        </w:tc>
        <w:tc>
          <w:tcPr/>
          <w:p>
            <w:pPr>
              <w:pStyle w:val="Compact"/>
              <w:jc w:val="left"/>
            </w:pPr>
            <w:r>
              <w:t xml:space="preserve">Waiting for descriptor</w:t>
            </w:r>
          </w:p>
        </w:tc>
      </w:tr>
      <w:tr>
        <w:tc>
          <w:tcPr/>
          <w:p>
            <w:pPr>
              <w:pStyle w:val="Compact"/>
              <w:jc w:val="left"/>
            </w:pPr>
            <w:r>
              <w:t xml:space="preserve">PARSE_DESC</w:t>
            </w:r>
          </w:p>
        </w:tc>
        <w:tc>
          <w:tcPr/>
          <w:p>
            <w:pPr>
              <w:pStyle w:val="Compact"/>
              <w:jc w:val="left"/>
            </w:pPr>
            <w:r>
              <w:t xml:space="preserve">4’h2</w:t>
            </w:r>
          </w:p>
        </w:tc>
        <w:tc>
          <w:tcPr/>
          <w:p>
            <w:pPr>
              <w:pStyle w:val="Compact"/>
              <w:jc w:val="left"/>
            </w:pPr>
            <w:r>
              <w:t xml:space="preserve">Parsing descriptor</w:t>
            </w:r>
          </w:p>
        </w:tc>
      </w:tr>
      <w:tr>
        <w:tc>
          <w:tcPr/>
          <w:p>
            <w:pPr>
              <w:pStyle w:val="Compact"/>
              <w:jc w:val="left"/>
            </w:pPr>
            <w:r>
              <w:t xml:space="preserve">CH_XFER_DATA</w:t>
            </w:r>
          </w:p>
        </w:tc>
        <w:tc>
          <w:tcPr/>
          <w:p>
            <w:pPr>
              <w:pStyle w:val="Compact"/>
              <w:jc w:val="left"/>
            </w:pPr>
            <w:r>
              <w:t xml:space="preserve">4’h3</w:t>
            </w:r>
          </w:p>
        </w:tc>
        <w:tc>
          <w:tcPr/>
          <w:p>
            <w:pPr>
              <w:pStyle w:val="Compact"/>
              <w:jc w:val="left"/>
            </w:pPr>
            <w:r>
              <w:t xml:space="preserve">Transfer in progress</w:t>
            </w:r>
          </w:p>
        </w:tc>
      </w:tr>
      <w:tr>
        <w:tc>
          <w:tcPr/>
          <w:p>
            <w:pPr>
              <w:pStyle w:val="Compact"/>
              <w:jc w:val="left"/>
            </w:pPr>
            <w:r>
              <w:t xml:space="preserve">CHECK_NEXT</w:t>
            </w:r>
          </w:p>
        </w:tc>
        <w:tc>
          <w:tcPr/>
          <w:p>
            <w:pPr>
              <w:pStyle w:val="Compact"/>
              <w:jc w:val="left"/>
            </w:pPr>
            <w:r>
              <w:t xml:space="preserve">4’h4</w:t>
            </w:r>
          </w:p>
        </w:tc>
        <w:tc>
          <w:tcPr/>
          <w:p>
            <w:pPr>
              <w:pStyle w:val="Compact"/>
              <w:jc w:val="left"/>
            </w:pPr>
            <w:r>
              <w:t xml:space="preserve">Checking next descriptor</w:t>
            </w:r>
          </w:p>
        </w:tc>
      </w:tr>
      <w:tr>
        <w:tc>
          <w:tcPr/>
          <w:p>
            <w:pPr>
              <w:pStyle w:val="Compact"/>
              <w:jc w:val="left"/>
            </w:pPr>
            <w:r>
              <w:t xml:space="preserve">COMPLETE</w:t>
            </w:r>
          </w:p>
        </w:tc>
        <w:tc>
          <w:tcPr/>
          <w:p>
            <w:pPr>
              <w:pStyle w:val="Compact"/>
              <w:jc w:val="left"/>
            </w:pPr>
            <w:r>
              <w:t xml:space="preserve">4’h5</w:t>
            </w:r>
          </w:p>
        </w:tc>
        <w:tc>
          <w:tcPr/>
          <w:p>
            <w:pPr>
              <w:pStyle w:val="Compact"/>
              <w:jc w:val="left"/>
            </w:pPr>
            <w:r>
              <w:t xml:space="preserve">Transfer complete</w:t>
            </w:r>
          </w:p>
        </w:tc>
      </w:tr>
      <w:tr>
        <w:tc>
          <w:tcPr/>
          <w:p>
            <w:pPr>
              <w:pStyle w:val="Compact"/>
              <w:jc w:val="left"/>
            </w:pPr>
            <w:r>
              <w:t xml:space="preserve">ERROR</w:t>
            </w:r>
          </w:p>
        </w:tc>
        <w:tc>
          <w:tcPr/>
          <w:p>
            <w:pPr>
              <w:pStyle w:val="Compact"/>
              <w:jc w:val="left"/>
            </w:pPr>
            <w:r>
              <w:t xml:space="preserve">4’hF</w:t>
            </w:r>
          </w:p>
        </w:tc>
        <w:tc>
          <w:tcPr/>
          <w:p>
            <w:pPr>
              <w:pStyle w:val="Compact"/>
              <w:jc w:val="left"/>
            </w:pPr>
            <w:r>
              <w:t xml:space="preserve">Error state</w:t>
            </w:r>
          </w:p>
        </w:tc>
      </w:tr>
    </w:tbl>
    <w:bookmarkEnd w:id="246"/>
    <w:bookmarkEnd w:id="247"/>
    <w:bookmarkStart w:id="250" w:name="configuration-registers"/>
    <w:p>
      <w:pPr>
        <w:pStyle w:val="Heading2"/>
      </w:pPr>
      <w:r>
        <w:rPr>
          <w:rStyle w:val="SectionNumber"/>
        </w:rPr>
        <w:t xml:space="preserve">14.4</w:t>
      </w:r>
      <w:r>
        <w:tab/>
      </w:r>
      <w:r>
        <w:t xml:space="preserve">Configuration Registers</w:t>
      </w:r>
    </w:p>
    <w:bookmarkStart w:id="248" w:name="address-range-validation"/>
    <w:p>
      <w:pPr>
        <w:pStyle w:val="Heading3"/>
      </w:pPr>
      <w:r>
        <w:rPr>
          <w:rStyle w:val="SectionNumber"/>
        </w:rPr>
        <w:t xml:space="preserve">14.4.1</w:t>
      </w:r>
      <w:r>
        <w:tab/>
      </w:r>
      <w:r>
        <w:t xml:space="preserve">Address Range Validation</w:t>
      </w:r>
    </w:p>
    <w:p>
      <w:pPr>
        <w:pStyle w:val="FirstParagraph"/>
      </w:pPr>
      <w:r>
        <w:t xml:space="preserve">RAPIDS validates descriptor addresses against configurable ranges:</w:t>
      </w:r>
    </w:p>
    <w:p>
      <w:pPr>
        <w:pStyle w:val="SourceCode"/>
      </w:pPr>
      <w:r>
        <w:rPr>
          <w:rStyle w:val="VerbatimChar"/>
        </w:rPr>
        <w:t xml:space="preserve">Valid if:</w:t>
      </w:r>
      <w:r>
        <w:br/>
      </w:r>
      <w:r>
        <w:rPr>
          <w:rStyle w:val="VerbatimChar"/>
        </w:rPr>
        <w:t xml:space="preserve">  (addr &gt;= cfg_addr0_base &amp;&amp; addr &lt; cfg_addr0_limit) ||</w:t>
      </w:r>
      <w:r>
        <w:br/>
      </w:r>
      <w:r>
        <w:rPr>
          <w:rStyle w:val="VerbatimChar"/>
        </w:rPr>
        <w:t xml:space="preserve">  (addr &gt;= cfg_addr1_base &amp;&amp; addr &lt; cfg_addr1_limit)</w:t>
      </w:r>
    </w:p>
    <w:bookmarkEnd w:id="248"/>
    <w:bookmarkStart w:id="249" w:name="configuration-registers-1"/>
    <w:p>
      <w:pPr>
        <w:pStyle w:val="Heading3"/>
      </w:pPr>
      <w:r>
        <w:rPr>
          <w:rStyle w:val="SectionNumber"/>
        </w:rPr>
        <w:t xml:space="preserve">14.4.2</w:t>
      </w:r>
      <w:r>
        <w:tab/>
      </w:r>
      <w:r>
        <w:t xml:space="preserve">Configuration Registers</w:t>
      </w:r>
    </w:p>
    <w:p>
      <w:pPr>
        <w:pStyle w:val="FirstParagraph"/>
      </w:pPr>
      <w:r>
        <w:t xml:space="preserve">Configuration and status registers are provided by the</w:t>
      </w:r>
      <w:r>
        <w:t xml:space="preserve"> </w:t>
      </w:r>
      <w:r>
        <w:rPr>
          <w:rStyle w:val="VerbatimChar"/>
        </w:rPr>
        <w:t xml:space="preserve">rapids_regs</w:t>
      </w:r>
      <w:r>
        <w:t xml:space="preserve"> </w:t>
      </w:r>
      <w:r>
        <w:t xml:space="preserve">register</w:t>
      </w:r>
      <w:r>
        <w:t xml:space="preserve"> </w:t>
      </w:r>
      <w:r>
        <w:t xml:space="preserve">block. See the</w:t>
      </w:r>
      <w:r>
        <w:t xml:space="preserve"> </w:t>
      </w:r>
      <w:hyperlink r:id="rId236">
        <w:r>
          <w:rPr>
            <w:rStyle w:val="Hyperlink"/>
          </w:rPr>
          <w:t xml:space="preserve">Register Map</w:t>
        </w:r>
      </w:hyperlink>
      <w:r>
        <w:t xml:space="preserve"> </w:t>
      </w:r>
      <w:r>
        <w:t xml:space="preserve">for the</w:t>
      </w:r>
      <w:r>
        <w:t xml:space="preserve"> </w:t>
      </w:r>
      <w:r>
        <w:t xml:space="preserve">complete, RTL-accurate address map. The registers most relevant to bring-up are:</w:t>
      </w:r>
    </w:p>
    <w:p>
      <w:pPr>
        <w:pStyle w:val="TableCaption"/>
      </w:pPr>
      <w:r>
        <w:t xml:space="preserve">Key Configuration Registers</w:t>
      </w:r>
    </w:p>
    <w:tbl>
      <w:tblPr>
        <w:tblStyle w:val="Table"/>
        <w:tblW w:type="pct" w:w="5000"/>
        <w:tblLook w:firstRow="1" w:lastRow="0" w:firstColumn="0" w:lastColumn="0" w:noHBand="0" w:noVBand="0" w:val="0020"/>
        <w:jc w:val="start"/>
        <w:tblCaption w:val="Key Configuration Registers"/>
      </w:tblPr>
      <w:tblGrid>
        <w:gridCol w:w="2554"/>
        <w:gridCol w:w="2043"/>
        <w:gridCol w:w="3321"/>
      </w:tblGrid>
      <w:tr>
        <w:trPr>
          <w:tblHeader w:val="true"/>
        </w:trPr>
        <w:tc>
          <w:tcPr/>
          <w:p>
            <w:pPr>
              <w:pStyle w:val="Compact"/>
              <w:jc w:val="left"/>
            </w:pPr>
            <w:r>
              <w:t xml:space="preserve">Register</w:t>
            </w:r>
          </w:p>
        </w:tc>
        <w:tc>
          <w:tcPr/>
          <w:p>
            <w:pPr>
              <w:pStyle w:val="Compact"/>
              <w:jc w:val="left"/>
            </w:pPr>
            <w:r>
              <w:t xml:space="preserve">Offset</w:t>
            </w:r>
          </w:p>
        </w:tc>
        <w:tc>
          <w:tcPr/>
          <w:p>
            <w:pPr>
              <w:pStyle w:val="Compact"/>
              <w:jc w:val="left"/>
            </w:pPr>
            <w:r>
              <w:t xml:space="preserve">Description</w:t>
            </w:r>
          </w:p>
        </w:tc>
      </w:tr>
      <w:tr>
        <w:tc>
          <w:tcPr/>
          <w:p>
            <w:pPr>
              <w:pStyle w:val="Compact"/>
              <w:jc w:val="left"/>
            </w:pPr>
            <w:r>
              <w:rPr>
                <w:rStyle w:val="VerbatimChar"/>
              </w:rPr>
              <w:t xml:space="preserve">GLOBAL_CTRL</w:t>
            </w:r>
          </w:p>
        </w:tc>
        <w:tc>
          <w:tcPr/>
          <w:p>
            <w:pPr>
              <w:pStyle w:val="Compact"/>
              <w:jc w:val="left"/>
            </w:pPr>
            <w:r>
              <w:t xml:space="preserve">0x100</w:t>
            </w:r>
          </w:p>
        </w:tc>
        <w:tc>
          <w:tcPr/>
          <w:p>
            <w:pPr>
              <w:pStyle w:val="Compact"/>
              <w:jc w:val="left"/>
            </w:pPr>
            <w:r>
              <w:rPr>
                <w:rStyle w:val="VerbatimChar"/>
              </w:rPr>
              <w:t xml:space="preserve">GLOBAL_EN</w:t>
            </w:r>
            <w:r>
              <w:t xml:space="preserve">,</w:t>
            </w:r>
            <w:r>
              <w:t xml:space="preserve"> </w:t>
            </w:r>
            <w:r>
              <w:rPr>
                <w:rStyle w:val="VerbatimChar"/>
              </w:rPr>
              <w:t xml:space="preserve">GLOBAL_RST</w:t>
            </w:r>
            <w:r>
              <w:t xml:space="preserve"> </w:t>
            </w:r>
            <w:r>
              <w:t xml:space="preserve">(self-clearing)</w:t>
            </w:r>
          </w:p>
        </w:tc>
      </w:tr>
      <w:tr>
        <w:tc>
          <w:tcPr/>
          <w:p>
            <w:pPr>
              <w:pStyle w:val="Compact"/>
              <w:jc w:val="left"/>
            </w:pPr>
            <w:r>
              <w:rPr>
                <w:rStyle w:val="VerbatimChar"/>
              </w:rPr>
              <w:t xml:space="preserve">CHANNEL_ENABLE</w:t>
            </w:r>
          </w:p>
        </w:tc>
        <w:tc>
          <w:tcPr/>
          <w:p>
            <w:pPr>
              <w:pStyle w:val="Compact"/>
              <w:jc w:val="left"/>
            </w:pPr>
            <w:r>
              <w:t xml:space="preserve">0x120</w:t>
            </w:r>
          </w:p>
        </w:tc>
        <w:tc>
          <w:tcPr/>
          <w:p>
            <w:pPr>
              <w:pStyle w:val="Compact"/>
              <w:jc w:val="left"/>
            </w:pPr>
            <w:r>
              <w:t xml:space="preserve">Per-channel enable bitmap</w:t>
            </w:r>
          </w:p>
        </w:tc>
      </w:tr>
      <w:tr>
        <w:tc>
          <w:tcPr/>
          <w:p>
            <w:pPr>
              <w:pStyle w:val="Compact"/>
              <w:jc w:val="left"/>
            </w:pPr>
            <w:r>
              <w:rPr>
                <w:rStyle w:val="VerbatimChar"/>
              </w:rPr>
              <w:t xml:space="preserve">SCHED_TIMEOUT_CYCLES</w:t>
            </w:r>
          </w:p>
        </w:tc>
        <w:tc>
          <w:tcPr/>
          <w:p>
            <w:pPr>
              <w:pStyle w:val="Compact"/>
              <w:jc w:val="left"/>
            </w:pPr>
            <w:r>
              <w:t xml:space="preserve">0x200</w:t>
            </w:r>
          </w:p>
        </w:tc>
        <w:tc>
          <w:tcPr/>
          <w:p>
            <w:pPr>
              <w:pStyle w:val="Compact"/>
              <w:jc w:val="left"/>
            </w:pPr>
            <w:r>
              <w:t xml:space="preserve">Write-progress timeout window</w:t>
            </w:r>
          </w:p>
        </w:tc>
      </w:tr>
      <w:tr>
        <w:tc>
          <w:tcPr/>
          <w:p>
            <w:pPr>
              <w:pStyle w:val="Compact"/>
              <w:jc w:val="left"/>
            </w:pPr>
            <w:r>
              <w:rPr>
                <w:rStyle w:val="VerbatimChar"/>
              </w:rPr>
              <w:t xml:space="preserve">SCHED_TIMEOUT_LIMIT</w:t>
            </w:r>
          </w:p>
        </w:tc>
        <w:tc>
          <w:tcPr/>
          <w:p>
            <w:pPr>
              <w:pStyle w:val="Compact"/>
              <w:jc w:val="left"/>
            </w:pPr>
            <w:r>
              <w:t xml:space="preserve">0x208</w:t>
            </w:r>
          </w:p>
        </w:tc>
        <w:tc>
          <w:tcPr/>
          <w:p>
            <w:pPr>
              <w:pStyle w:val="Compact"/>
              <w:jc w:val="left"/>
            </w:pPr>
            <w:r>
              <w:t xml:space="preserve">Consecutive-timeout escalation limit (0 = never)</w:t>
            </w:r>
          </w:p>
        </w:tc>
      </w:tr>
      <w:tr>
        <w:tc>
          <w:tcPr/>
          <w:p>
            <w:pPr>
              <w:pStyle w:val="Compact"/>
              <w:jc w:val="left"/>
            </w:pPr>
            <w:r>
              <w:rPr>
                <w:rStyle w:val="VerbatimChar"/>
              </w:rPr>
              <w:t xml:space="preserve">DESCENG_CONFIG</w:t>
            </w:r>
          </w:p>
        </w:tc>
        <w:tc>
          <w:tcPr/>
          <w:p>
            <w:pPr>
              <w:pStyle w:val="Compact"/>
              <w:jc w:val="left"/>
            </w:pPr>
            <w:r>
              <w:t xml:space="preserve">0x220</w:t>
            </w:r>
          </w:p>
        </w:tc>
        <w:tc>
          <w:tcPr/>
          <w:p>
            <w:pPr>
              <w:pStyle w:val="Compact"/>
              <w:jc w:val="left"/>
            </w:pPr>
            <w:r>
              <w:t xml:space="preserve">Descriptor-engine enable / prefetch / FIFO threshold</w:t>
            </w:r>
          </w:p>
        </w:tc>
      </w:tr>
      <w:tr>
        <w:tc>
          <w:tcPr/>
          <w:p>
            <w:pPr>
              <w:pStyle w:val="Compact"/>
              <w:jc w:val="left"/>
            </w:pPr>
            <w:r>
              <w:rPr>
                <w:rStyle w:val="VerbatimChar"/>
              </w:rPr>
              <w:t xml:space="preserve">DESCENG_ADDR0_BASE</w:t>
            </w:r>
            <w:r>
              <w:t xml:space="preserve">/</w:t>
            </w:r>
            <w:r>
              <w:rPr>
                <w:rStyle w:val="VerbatimChar"/>
              </w:rPr>
              <w:t xml:space="preserve">_LIMIT</w:t>
            </w:r>
          </w:p>
        </w:tc>
        <w:tc>
          <w:tcPr/>
          <w:p>
            <w:pPr>
              <w:pStyle w:val="Compact"/>
              <w:jc w:val="left"/>
            </w:pPr>
            <w:r>
              <w:t xml:space="preserve">0x224/0x228</w:t>
            </w:r>
          </w:p>
        </w:tc>
        <w:tc>
          <w:tcPr/>
          <w:p>
            <w:pPr>
              <w:pStyle w:val="Compact"/>
              <w:jc w:val="left"/>
            </w:pPr>
            <w:r>
              <w:t xml:space="preserve">Descriptor address range 0</w:t>
            </w:r>
          </w:p>
        </w:tc>
      </w:tr>
    </w:tbl>
    <w:bookmarkEnd w:id="249"/>
    <w:bookmarkEnd w:id="250"/>
    <w:bookmarkStart w:id="253" w:name="programming-sequence"/>
    <w:p>
      <w:pPr>
        <w:pStyle w:val="Heading2"/>
      </w:pPr>
      <w:r>
        <w:rPr>
          <w:rStyle w:val="SectionNumber"/>
        </w:rPr>
        <w:t xml:space="preserve">14.5</w:t>
      </w:r>
      <w:r>
        <w:tab/>
      </w:r>
      <w:r>
        <w:t xml:space="preserve">Programming Sequence</w:t>
      </w:r>
    </w:p>
    <w:bookmarkStart w:id="251" w:name="initialization"/>
    <w:p>
      <w:pPr>
        <w:pStyle w:val="Heading3"/>
      </w:pPr>
      <w:r>
        <w:rPr>
          <w:rStyle w:val="SectionNumber"/>
        </w:rPr>
        <w:t xml:space="preserve">14.5.1</w:t>
      </w:r>
      <w:r>
        <w:tab/>
      </w:r>
      <w:r>
        <w:t xml:space="preserve">Initialization</w:t>
      </w:r>
    </w:p>
    <w:p>
      <w:pPr>
        <w:pStyle w:val="SourceCode"/>
      </w:pPr>
      <w:r>
        <w:rPr>
          <w:rStyle w:val="CommentTok"/>
        </w:rPr>
        <w:t xml:space="preserve">// 1. Optional global reset (self-clearing)</w:t>
      </w:r>
      <w:r>
        <w:br/>
      </w:r>
      <w:r>
        <w:rPr>
          <w:rStyle w:val="NormalTok"/>
        </w:rPr>
        <w:t xml:space="preserve">GLOBAL_CTRL </w:t>
      </w:r>
      <w:r>
        <w:rPr>
          <w:rStyle w:val="OperatorTok"/>
        </w:rPr>
        <w:t xml:space="preserve">=</w:t>
      </w:r>
      <w:r>
        <w:rPr>
          <w:rStyle w:val="NormalTok"/>
        </w:rPr>
        <w:t xml:space="preserve"> </w:t>
      </w:r>
      <w:r>
        <w:rPr>
          <w:rStyle w:val="BaseNTok"/>
        </w:rPr>
        <w:t xml:space="preserve">0x2</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GLOBAL_CTRL </w:t>
      </w:r>
      <w:r>
        <w:rPr>
          <w:rStyle w:val="OperatorTok"/>
        </w:rPr>
        <w:t xml:space="preserve">&amp;</w:t>
      </w:r>
      <w:r>
        <w:rPr>
          <w:rStyle w:val="NormalTok"/>
        </w:rPr>
        <w:t xml:space="preserve"> </w:t>
      </w:r>
      <w:r>
        <w:rPr>
          <w:rStyle w:val="BaseNTok"/>
        </w:rPr>
        <w:t xml:space="preserve">0x2</w:t>
      </w:r>
      <w:r>
        <w:rPr>
          <w:rStyle w:val="OperatorTok"/>
        </w:rPr>
        <w:t xml:space="preserve">);</w:t>
      </w:r>
      <w:r>
        <w:rPr>
          <w:rStyle w:val="NormalTok"/>
        </w:rPr>
        <w:t xml:space="preserve">   </w:t>
      </w:r>
      <w:r>
        <w:rPr>
          <w:rStyle w:val="CommentTok"/>
        </w:rPr>
        <w:t xml:space="preserve">// wait for GLOBAL_RST to clear</w:t>
      </w:r>
      <w:r>
        <w:br/>
      </w:r>
      <w:r>
        <w:br/>
      </w:r>
      <w:r>
        <w:rPr>
          <w:rStyle w:val="CommentTok"/>
        </w:rPr>
        <w:t xml:space="preserve">// 2. Configure descriptor address range(s)</w:t>
      </w:r>
      <w:r>
        <w:br/>
      </w:r>
      <w:r>
        <w:rPr>
          <w:rStyle w:val="NormalTok"/>
        </w:rPr>
        <w:t xml:space="preserve">DESCENG_ADDR0_BASE  </w:t>
      </w:r>
      <w:r>
        <w:rPr>
          <w:rStyle w:val="OperatorTok"/>
        </w:rPr>
        <w:t xml:space="preserve">=</w:t>
      </w:r>
      <w:r>
        <w:rPr>
          <w:rStyle w:val="NormalTok"/>
        </w:rPr>
        <w:t xml:space="preserve"> </w:t>
      </w:r>
      <w:r>
        <w:rPr>
          <w:rStyle w:val="BaseNTok"/>
        </w:rPr>
        <w:t xml:space="preserve">0x8000</w:t>
      </w:r>
      <w:r>
        <w:rPr>
          <w:rStyle w:val="ErrorTok"/>
        </w:rPr>
        <w:t xml:space="preserve">_0000</w:t>
      </w:r>
      <w:r>
        <w:rPr>
          <w:rStyle w:val="OperatorTok"/>
        </w:rPr>
        <w:t xml:space="preserve">;</w:t>
      </w:r>
      <w:r>
        <w:br/>
      </w:r>
      <w:r>
        <w:rPr>
          <w:rStyle w:val="NormalTok"/>
        </w:rPr>
        <w:t xml:space="preserve">DESCENG_ADDR0_LIMIT </w:t>
      </w:r>
      <w:r>
        <w:rPr>
          <w:rStyle w:val="OperatorTok"/>
        </w:rPr>
        <w:t xml:space="preserve">=</w:t>
      </w:r>
      <w:r>
        <w:rPr>
          <w:rStyle w:val="NormalTok"/>
        </w:rPr>
        <w:t xml:space="preserve"> </w:t>
      </w:r>
      <w:r>
        <w:rPr>
          <w:rStyle w:val="BaseNTok"/>
        </w:rPr>
        <w:t xml:space="preserve">0x9000</w:t>
      </w:r>
      <w:r>
        <w:rPr>
          <w:rStyle w:val="ErrorTok"/>
        </w:rPr>
        <w:t xml:space="preserve">_0000</w:t>
      </w:r>
      <w:r>
        <w:rPr>
          <w:rStyle w:val="OperatorTok"/>
        </w:rPr>
        <w:t xml:space="preserve">;</w:t>
      </w:r>
      <w:r>
        <w:br/>
      </w:r>
      <w:r>
        <w:br/>
      </w:r>
      <w:r>
        <w:rPr>
          <w:rStyle w:val="CommentTok"/>
        </w:rPr>
        <w:t xml:space="preserve">// 3. Scheduler timeout policy</w:t>
      </w:r>
      <w:r>
        <w:br/>
      </w:r>
      <w:r>
        <w:rPr>
          <w:rStyle w:val="NormalTok"/>
        </w:rPr>
        <w:t xml:space="preserve">SCHED_TIMEOUT_CYCLES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SCHED_TIMEOUT_LIMIT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escalate after 4 stalled windows; 0 = never</w:t>
      </w:r>
      <w:r>
        <w:br/>
      </w:r>
      <w:r>
        <w:br/>
      </w:r>
      <w:r>
        <w:rPr>
          <w:rStyle w:val="CommentTok"/>
        </w:rPr>
        <w:t xml:space="preserve">// 4. Enable channels and global enable</w:t>
      </w:r>
      <w:r>
        <w:br/>
      </w:r>
      <w:r>
        <w:rPr>
          <w:rStyle w:val="NormalTok"/>
        </w:rPr>
        <w:t xml:space="preserve">CHANNEL_ENABLE </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CommentTok"/>
        </w:rPr>
        <w:t xml:space="preserve">// enable all 8 channels</w:t>
      </w:r>
      <w:r>
        <w:br/>
      </w:r>
      <w:r>
        <w:rPr>
          <w:rStyle w:val="NormalTok"/>
        </w:rPr>
        <w:t xml:space="preserve">GLOBAL_CTRL    </w:t>
      </w:r>
      <w:r>
        <w:rPr>
          <w:rStyle w:val="OperatorTok"/>
        </w:rPr>
        <w:t xml:space="preserve">=</w:t>
      </w:r>
      <w:r>
        <w:rPr>
          <w:rStyle w:val="NormalTok"/>
        </w:rPr>
        <w:t xml:space="preserve"> </w:t>
      </w:r>
      <w:r>
        <w:rPr>
          <w:rStyle w:val="BaseNTok"/>
        </w:rPr>
        <w:t xml:space="preserve">0x1</w:t>
      </w:r>
      <w:r>
        <w:rPr>
          <w:rStyle w:val="OperatorTok"/>
        </w:rPr>
        <w:t xml:space="preserve">;</w:t>
      </w:r>
      <w:r>
        <w:rPr>
          <w:rStyle w:val="NormalTok"/>
        </w:rPr>
        <w:t xml:space="preserve">        </w:t>
      </w:r>
      <w:r>
        <w:rPr>
          <w:rStyle w:val="CommentTok"/>
        </w:rPr>
        <w:t xml:space="preserve">// GLOBAL_EN</w:t>
      </w:r>
    </w:p>
    <w:bookmarkEnd w:id="251"/>
    <w:bookmarkStart w:id="252" w:name="descriptor-kick-off-1"/>
    <w:p>
      <w:pPr>
        <w:pStyle w:val="Heading3"/>
      </w:pPr>
      <w:r>
        <w:rPr>
          <w:rStyle w:val="SectionNumber"/>
        </w:rPr>
        <w:t xml:space="preserve">14.5.2</w:t>
      </w:r>
      <w:r>
        <w:tab/>
      </w:r>
      <w:r>
        <w:t xml:space="preserve">Descriptor Kick-Off</w:t>
      </w:r>
    </w:p>
    <w:p>
      <w:pPr>
        <w:pStyle w:val="SourceCode"/>
      </w:pPr>
      <w:r>
        <w:rPr>
          <w:rStyle w:val="CommentTok"/>
        </w:rPr>
        <w:t xml:space="preserve">// Prepare descriptor in memory</w:t>
      </w:r>
      <w:r>
        <w:br/>
      </w:r>
      <w:r>
        <w:rPr>
          <w:rStyle w:val="NormalTok"/>
        </w:rPr>
        <w:t xml:space="preserve">desc</w:t>
      </w:r>
      <w:r>
        <w:rPr>
          <w:rStyle w:val="OperatorTok"/>
        </w:rPr>
        <w:t xml:space="preserve">-&gt;</w:t>
      </w:r>
      <w:r>
        <w:rPr>
          <w:rStyle w:val="NormalTok"/>
        </w:rPr>
        <w:t xml:space="preserve">src_addr </w:t>
      </w:r>
      <w:r>
        <w:rPr>
          <w:rStyle w:val="OperatorTok"/>
        </w:rPr>
        <w:t xml:space="preserve">=</w:t>
      </w:r>
      <w:r>
        <w:rPr>
          <w:rStyle w:val="NormalTok"/>
        </w:rPr>
        <w:t xml:space="preserve"> src</w:t>
      </w:r>
      <w:r>
        <w:rPr>
          <w:rStyle w:val="OperatorTok"/>
        </w:rPr>
        <w:t xml:space="preserve">;</w:t>
      </w:r>
      <w:r>
        <w:br/>
      </w:r>
      <w:r>
        <w:rPr>
          <w:rStyle w:val="NormalTok"/>
        </w:rPr>
        <w:t xml:space="preserve">desc</w:t>
      </w:r>
      <w:r>
        <w:rPr>
          <w:rStyle w:val="OperatorTok"/>
        </w:rPr>
        <w:t xml:space="preserve">-&gt;</w:t>
      </w:r>
      <w:r>
        <w:rPr>
          <w:rStyle w:val="NormalTok"/>
        </w:rPr>
        <w:t xml:space="preserve">dst_addr </w:t>
      </w:r>
      <w:r>
        <w:rPr>
          <w:rStyle w:val="OperatorTok"/>
        </w:rPr>
        <w:t xml:space="preserve">=</w:t>
      </w:r>
      <w:r>
        <w:rPr>
          <w:rStyle w:val="NormalTok"/>
        </w:rPr>
        <w:t xml:space="preserve"> dst</w:t>
      </w:r>
      <w:r>
        <w:rPr>
          <w:rStyle w:val="OperatorTok"/>
        </w:rPr>
        <w:t xml:space="preserve">;</w:t>
      </w:r>
      <w:r>
        <w:br/>
      </w:r>
      <w:r>
        <w:rPr>
          <w:rStyle w:val="NormalTok"/>
        </w:rPr>
        <w:t xml:space="preserve">desc</w:t>
      </w:r>
      <w:r>
        <w:rPr>
          <w:rStyle w:val="OperatorTok"/>
        </w:rPr>
        <w:t xml:space="preserve">-&gt;</w:t>
      </w:r>
      <w:r>
        <w:rPr>
          <w:rStyle w:val="NormalTok"/>
        </w:rPr>
        <w:t xml:space="preserve">length </w:t>
      </w:r>
      <w:r>
        <w:rPr>
          <w:rStyle w:val="OperatorTok"/>
        </w:rPr>
        <w:t xml:space="preserve">=</w:t>
      </w:r>
      <w:r>
        <w:rPr>
          <w:rStyle w:val="NormalTok"/>
        </w:rPr>
        <w:t xml:space="preserve"> beats</w:t>
      </w:r>
      <w:r>
        <w:rPr>
          <w:rStyle w:val="OperatorTok"/>
        </w:rPr>
        <w:t xml:space="preserve">;</w:t>
      </w:r>
      <w:r>
        <w:br/>
      </w:r>
      <w:r>
        <w:rPr>
          <w:rStyle w:val="NormalTok"/>
        </w:rPr>
        <w:t xml:space="preserve">desc</w:t>
      </w:r>
      <w:r>
        <w:rPr>
          <w:rStyle w:val="OperatorTok"/>
        </w:rPr>
        <w:t xml:space="preserve">-&gt;</w:t>
      </w:r>
      <w:r>
        <w:rPr>
          <w:rStyle w:val="NormalTok"/>
        </w:rPr>
        <w:t xml:space="preserve">last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desc</w:t>
      </w:r>
      <w:r>
        <w:rPr>
          <w:rStyle w:val="OperatorTok"/>
        </w:rPr>
        <w:t xml:space="preserve">-&gt;</w:t>
      </w:r>
      <w:r>
        <w:rPr>
          <w:rStyle w:val="NormalTok"/>
        </w:rPr>
        <w:t xml:space="preserve">valid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CommentTok"/>
        </w:rPr>
        <w:t xml:space="preserve">// Kick off channel 0</w:t>
      </w:r>
      <w:r>
        <w:br/>
      </w:r>
      <w:r>
        <w:rPr>
          <w:rStyle w:val="NormalTok"/>
        </w:rPr>
        <w:t xml:space="preserve">apb_kickoff</w:t>
      </w:r>
      <w:r>
        <w:rPr>
          <w:rStyle w:val="OperatorTok"/>
        </w:rPr>
        <w:t xml:space="preserve">(</w:t>
      </w:r>
      <w:r>
        <w:rPr>
          <w:rStyle w:val="DecValTok"/>
        </w:rPr>
        <w:t xml:space="preserve">0</w:t>
      </w:r>
      <w:r>
        <w:rPr>
          <w:rStyle w:val="OperatorTok"/>
        </w:rPr>
        <w:t xml:space="preserve">,</w:t>
      </w:r>
      <w:r>
        <w:rPr>
          <w:rStyle w:val="NormalTok"/>
        </w:rPr>
        <w:t xml:space="preserve"> desc_addr</w:t>
      </w:r>
      <w:r>
        <w:rPr>
          <w:rStyle w:val="OperatorTok"/>
        </w:rPr>
        <w:t xml:space="preserve">);</w:t>
      </w:r>
      <w:r>
        <w:br/>
      </w:r>
      <w:r>
        <w:br/>
      </w:r>
      <w:r>
        <w:rPr>
          <w:rStyle w:val="CommentTok"/>
        </w:rPr>
        <w:t xml:space="preserve">// Wait for completion</w:t>
      </w:r>
      <w:r>
        <w:br/>
      </w:r>
      <w:r>
        <w:rPr>
          <w:rStyle w:val="ControlFlowTok"/>
        </w:rPr>
        <w:t xml:space="preserve">while</w:t>
      </w:r>
      <w:r>
        <w:rPr>
          <w:rStyle w:val="NormalTok"/>
        </w:rPr>
        <w:t xml:space="preserve"> </w:t>
      </w:r>
      <w:r>
        <w:rPr>
          <w:rStyle w:val="OperatorTok"/>
        </w:rPr>
        <w:t xml:space="preserve">(!(</w:t>
      </w:r>
      <w:r>
        <w:rPr>
          <w:rStyle w:val="NormalTok"/>
        </w:rPr>
        <w:t xml:space="preserve">channel_idle </w:t>
      </w:r>
      <w:r>
        <w:rPr>
          <w:rStyle w:val="OperatorTok"/>
        </w:rPr>
        <w:t xml:space="preserve">&amp;</w:t>
      </w:r>
      <w:r>
        <w:rPr>
          <w:rStyle w:val="NormalTok"/>
        </w:rPr>
        <w:t xml:space="preserve"> </w:t>
      </w:r>
      <w:r>
        <w:rPr>
          <w:rStyle w:val="BaseNTok"/>
        </w:rPr>
        <w:t xml:space="preserve">0x01</w:t>
      </w:r>
      <w:r>
        <w:rPr>
          <w:rStyle w:val="OperatorTok"/>
        </w:rPr>
        <w:t xml:space="preserve">));</w:t>
      </w:r>
      <w:r>
        <w:br/>
      </w:r>
      <w:r>
        <w:br/>
      </w:r>
      <w:r>
        <w:rPr>
          <w:rStyle w:val="CommentTok"/>
        </w:rPr>
        <w:t xml:space="preserve">// Check for errors</w:t>
      </w:r>
      <w:r>
        <w:br/>
      </w:r>
      <w:r>
        <w:rPr>
          <w:rStyle w:val="ControlFlowTok"/>
        </w:rPr>
        <w:t xml:space="preserve">if</w:t>
      </w:r>
      <w:r>
        <w:rPr>
          <w:rStyle w:val="NormalTok"/>
        </w:rPr>
        <w:t xml:space="preserve"> </w:t>
      </w:r>
      <w:r>
        <w:rPr>
          <w:rStyle w:val="OperatorTok"/>
        </w:rPr>
        <w:t xml:space="preserve">(</w:t>
      </w:r>
      <w:r>
        <w:rPr>
          <w:rStyle w:val="NormalTok"/>
        </w:rPr>
        <w:t xml:space="preserve">channel_error </w:t>
      </w:r>
      <w:r>
        <w:rPr>
          <w:rStyle w:val="OperatorTok"/>
        </w:rPr>
        <w:t xml:space="preserve">&amp;</w:t>
      </w:r>
      <w:r>
        <w:rPr>
          <w:rStyle w:val="NormalTok"/>
        </w:rPr>
        <w:t xml:space="preserve"> </w:t>
      </w:r>
      <w:r>
        <w:rPr>
          <w:rStyle w:val="BaseNTok"/>
        </w:rPr>
        <w:t xml:space="preserve">0x01</w:t>
      </w:r>
      <w:r>
        <w:rPr>
          <w:rStyle w:val="OperatorTok"/>
        </w:rPr>
        <w:t xml:space="preserve">)</w:t>
      </w:r>
      <w:r>
        <w:rPr>
          <w:rStyle w:val="NormalTok"/>
        </w:rPr>
        <w:t xml:space="preserve"> </w:t>
      </w:r>
      <w:r>
        <w:rPr>
          <w:rStyle w:val="OperatorTok"/>
        </w:rPr>
        <w:t xml:space="preserve">{</w:t>
      </w:r>
      <w:r>
        <w:br/>
      </w:r>
      <w:r>
        <w:rPr>
          <w:rStyle w:val="NormalTok"/>
        </w:rPr>
        <w:t xml:space="preserve">    handle_error</w:t>
      </w:r>
      <w:r>
        <w:rPr>
          <w:rStyle w:val="OperatorTok"/>
        </w:rPr>
        <w:t xml:space="preserve">(</w:t>
      </w:r>
      <w:r>
        <w:rPr>
          <w:rStyle w:val="DecValTok"/>
        </w:rPr>
        <w:t xml:space="preserve">0</w:t>
      </w:r>
      <w:r>
        <w:rPr>
          <w:rStyle w:val="OperatorTok"/>
        </w:rPr>
        <w:t xml:space="preserve">);</w:t>
      </w:r>
      <w:r>
        <w:br/>
      </w:r>
      <w:r>
        <w:rPr>
          <w:rStyle w:val="OperatorTok"/>
        </w:rPr>
        <w:t xml:space="preserve">}</w:t>
      </w:r>
    </w:p>
    <w:p>
      <w:pPr>
        <w:pStyle w:val="FirstParagraph"/>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252"/>
    <w:bookmarkEnd w:id="253"/>
    <w:bookmarkEnd w:id="254"/>
    <w:bookmarkStart w:id="282" w:name="monitor-bus-interface"/>
    <w:p>
      <w:pPr>
        <w:pStyle w:val="Heading1"/>
      </w:pPr>
      <w:r>
        <w:rPr>
          <w:rStyle w:val="SectionNumber"/>
        </w:rPr>
        <w:t xml:space="preserve">15</w:t>
      </w:r>
      <w:r>
        <w:tab/>
      </w:r>
      <w:r>
        <w:t xml:space="preserve">Monitor Bus Interface</w:t>
      </w:r>
    </w:p>
    <w:bookmarkStart w:id="255" w:name="overview-4"/>
    <w:p>
      <w:pPr>
        <w:pStyle w:val="Heading2"/>
      </w:pPr>
      <w:r>
        <w:rPr>
          <w:rStyle w:val="SectionNumber"/>
        </w:rPr>
        <w:t xml:space="preserve">15.1</w:t>
      </w:r>
      <w:r>
        <w:tab/>
      </w:r>
      <w:r>
        <w:t xml:space="preserve">Overview</w:t>
      </w:r>
    </w:p>
    <w:p>
      <w:pPr>
        <w:pStyle w:val="FirstParagraph"/>
      </w:pPr>
      <w:r>
        <w:t xml:space="preserve">RAPIDS Beats outputs a 64-bit Monitor Bus (MonBus) for real-time event reporting. The MonBus provides visibility into:</w:t>
      </w:r>
    </w:p>
    <w:p>
      <w:pPr>
        <w:numPr>
          <w:ilvl w:val="0"/>
          <w:numId w:val="1022"/>
        </w:numPr>
        <w:pStyle w:val="Compact"/>
      </w:pPr>
      <w:r>
        <w:t xml:space="preserve">State machine transitions</w:t>
      </w:r>
    </w:p>
    <w:p>
      <w:pPr>
        <w:numPr>
          <w:ilvl w:val="0"/>
          <w:numId w:val="1022"/>
        </w:numPr>
        <w:pStyle w:val="Compact"/>
      </w:pPr>
      <w:r>
        <w:t xml:space="preserve">Descriptor processing events</w:t>
      </w:r>
    </w:p>
    <w:p>
      <w:pPr>
        <w:numPr>
          <w:ilvl w:val="0"/>
          <w:numId w:val="1022"/>
        </w:numPr>
        <w:pStyle w:val="Compact"/>
      </w:pPr>
      <w:r>
        <w:t xml:space="preserve">Error conditions</w:t>
      </w:r>
    </w:p>
    <w:p>
      <w:pPr>
        <w:numPr>
          <w:ilvl w:val="0"/>
          <w:numId w:val="1022"/>
        </w:numPr>
        <w:pStyle w:val="Compact"/>
      </w:pPr>
      <w:r>
        <w:t xml:space="preserve">Performance metrics</w:t>
      </w:r>
    </w:p>
    <w:bookmarkEnd w:id="255"/>
    <w:bookmarkStart w:id="258" w:name="monbus-packet-format"/>
    <w:p>
      <w:pPr>
        <w:pStyle w:val="Heading2"/>
      </w:pPr>
      <w:r>
        <w:rPr>
          <w:rStyle w:val="SectionNumber"/>
        </w:rPr>
        <w:t xml:space="preserve">15.2</w:t>
      </w:r>
      <w:r>
        <w:tab/>
      </w:r>
      <w:r>
        <w:t xml:space="preserve">MonBus Packet Format</w:t>
      </w:r>
    </w:p>
    <w:bookmarkStart w:id="256" w:name="bit-packet-structure"/>
    <w:p>
      <w:pPr>
        <w:pStyle w:val="Heading3"/>
      </w:pPr>
      <w:r>
        <w:rPr>
          <w:rStyle w:val="SectionNumber"/>
        </w:rPr>
        <w:t xml:space="preserve">15.2.1</w:t>
      </w:r>
      <w:r>
        <w:tab/>
      </w:r>
      <w:r>
        <w:t xml:space="preserve">64-bit Packet Structure</w:t>
      </w:r>
    </w:p>
    <w:p>
      <w:pPr>
        <w:pStyle w:val="SourceCode"/>
      </w:pPr>
      <w:r>
        <w:rPr>
          <w:rStyle w:val="VerbatimChar"/>
        </w:rPr>
        <w:t xml:space="preserve">Bit Field          Width   Description</w:t>
      </w:r>
      <w:r>
        <w:br/>
      </w:r>
      <w:r>
        <w:rPr>
          <w:rStyle w:val="VerbatimChar"/>
        </w:rPr>
        <w:t xml:space="preserve">───────────────────────────────────────────────────────</w:t>
      </w:r>
      <w:r>
        <w:br/>
      </w:r>
      <w:r>
        <w:rPr>
          <w:rStyle w:val="VerbatimChar"/>
        </w:rPr>
        <w:t xml:space="preserve">[63:60]            4-bit   packet_type (error, completion, etc.)</w:t>
      </w:r>
      <w:r>
        <w:br/>
      </w:r>
      <w:r>
        <w:rPr>
          <w:rStyle w:val="VerbatimChar"/>
        </w:rPr>
        <w:t xml:space="preserve">[59:57]            3-bit   protocol (CORE for RAPIDS)</w:t>
      </w:r>
      <w:r>
        <w:br/>
      </w:r>
      <w:r>
        <w:rPr>
          <w:rStyle w:val="VerbatimChar"/>
        </w:rPr>
        <w:t xml:space="preserve">[56:53]            4-bit   event_code (specific event)</w:t>
      </w:r>
      <w:r>
        <w:br/>
      </w:r>
      <w:r>
        <w:rPr>
          <w:rStyle w:val="VerbatimChar"/>
        </w:rPr>
        <w:t xml:space="preserve">[52:47]            6-bit   channel_id</w:t>
      </w:r>
      <w:r>
        <w:br/>
      </w:r>
      <w:r>
        <w:rPr>
          <w:rStyle w:val="VerbatimChar"/>
        </w:rPr>
        <w:t xml:space="preserve">[46:43]            4-bit   unit_id (subsystem)</w:t>
      </w:r>
      <w:r>
        <w:br/>
      </w:r>
      <w:r>
        <w:rPr>
          <w:rStyle w:val="VerbatimChar"/>
        </w:rPr>
        <w:t xml:space="preserve">[42:35]            8-bit   agent_id (module)</w:t>
      </w:r>
      <w:r>
        <w:br/>
      </w:r>
      <w:r>
        <w:rPr>
          <w:rStyle w:val="VerbatimChar"/>
        </w:rPr>
        <w:t xml:space="preserve">[34:0]             35-bit  event_data (event-specific)</w:t>
      </w:r>
    </w:p>
    <w:bookmarkEnd w:id="256"/>
    <w:bookmarkStart w:id="257" w:name="signal-list-5"/>
    <w:p>
      <w:pPr>
        <w:pStyle w:val="Heading3"/>
      </w:pPr>
      <w:r>
        <w:rPr>
          <w:rStyle w:val="SectionNumber"/>
        </w:rPr>
        <w:t xml:space="preserve">15.2.2</w:t>
      </w:r>
      <w:r>
        <w:tab/>
      </w:r>
      <w:r>
        <w:t xml:space="preserve">Signal List</w:t>
      </w:r>
    </w:p>
    <w:p>
      <w:pPr>
        <w:pStyle w:val="TableCaption"/>
      </w:pPr>
      <w:r>
        <w:t xml:space="preserve">MonBus Signals</w:t>
      </w:r>
    </w:p>
    <w:tbl>
      <w:tblPr>
        <w:tblStyle w:val="Table"/>
        <w:tblW w:type="auto" w:w="0"/>
        <w:tblLook w:firstRow="1" w:lastRow="0" w:firstColumn="0" w:lastColumn="0" w:noHBand="0" w:noVBand="0" w:val="0020"/>
        <w:jc w:val="start"/>
        <w:tblCaption w:val="MonBus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monbus_pkt_valid</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Packet valid</w:t>
            </w:r>
          </w:p>
        </w:tc>
      </w:tr>
      <w:tr>
        <w:tc>
          <w:tcPr/>
          <w:p>
            <w:pPr>
              <w:pStyle w:val="Compact"/>
              <w:jc w:val="left"/>
            </w:pPr>
            <w:r>
              <w:rPr>
                <w:rStyle w:val="VerbatimChar"/>
              </w:rPr>
              <w:t xml:space="preserve">monbus_pkt_data</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Packet data</w:t>
            </w:r>
          </w:p>
        </w:tc>
      </w:tr>
      <w:tr>
        <w:tc>
          <w:tcPr/>
          <w:p>
            <w:pPr>
              <w:pStyle w:val="Compact"/>
              <w:jc w:val="left"/>
            </w:pPr>
            <w:r>
              <w:rPr>
                <w:rStyle w:val="VerbatimChar"/>
              </w:rPr>
              <w:t xml:space="preserve">monbus_pkt_ready</w:t>
            </w:r>
          </w:p>
        </w:tc>
        <w:tc>
          <w:tcPr/>
          <w:p>
            <w:pPr>
              <w:pStyle w:val="Compact"/>
              <w:jc w:val="left"/>
            </w:pPr>
            <w:r>
              <w:t xml:space="preserve">1</w:t>
            </w:r>
          </w:p>
        </w:tc>
        <w:tc>
          <w:tcPr/>
          <w:p>
            <w:pPr>
              <w:pStyle w:val="Compact"/>
              <w:jc w:val="left"/>
            </w:pPr>
            <w:r>
              <w:t xml:space="preserve">input</w:t>
            </w:r>
          </w:p>
        </w:tc>
        <w:tc>
          <w:tcPr/>
          <w:p>
            <w:pPr>
              <w:pStyle w:val="Compact"/>
              <w:jc w:val="left"/>
            </w:pPr>
            <w:r>
              <w:t xml:space="preserve">Downstream ready</w:t>
            </w:r>
          </w:p>
        </w:tc>
      </w:tr>
    </w:tbl>
    <w:bookmarkEnd w:id="257"/>
    <w:bookmarkEnd w:id="258"/>
    <w:bookmarkStart w:id="259" w:name="packet-types"/>
    <w:p>
      <w:pPr>
        <w:pStyle w:val="Heading2"/>
      </w:pPr>
      <w:r>
        <w:rPr>
          <w:rStyle w:val="SectionNumber"/>
        </w:rPr>
        <w:t xml:space="preserve">15.3</w:t>
      </w:r>
      <w:r>
        <w:tab/>
      </w:r>
      <w:r>
        <w:t xml:space="preserve">Packet Types</w:t>
      </w:r>
    </w:p>
    <w:p>
      <w:pPr>
        <w:pStyle w:val="TableCaption"/>
      </w:pPr>
      <w:r>
        <w:t xml:space="preserve">MonBus Packet Types</w:t>
      </w:r>
    </w:p>
    <w:tbl>
      <w:tblPr>
        <w:tblStyle w:val="Table"/>
        <w:tblW w:type="auto" w:w="0"/>
        <w:tblLook w:firstRow="1" w:lastRow="0" w:firstColumn="0" w:lastColumn="0" w:noHBand="0" w:noVBand="0" w:val="0020"/>
        <w:jc w:val="start"/>
        <w:tblCaption w:val="MonBus Packet Types"/>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ERROR</w:t>
            </w:r>
          </w:p>
        </w:tc>
        <w:tc>
          <w:tcPr/>
          <w:p>
            <w:pPr>
              <w:pStyle w:val="Compact"/>
              <w:jc w:val="left"/>
            </w:pPr>
            <w:r>
              <w:t xml:space="preserve">4’h0</w:t>
            </w:r>
          </w:p>
        </w:tc>
        <w:tc>
          <w:tcPr/>
          <w:p>
            <w:pPr>
              <w:pStyle w:val="Compact"/>
              <w:jc w:val="left"/>
            </w:pPr>
            <w:r>
              <w:t xml:space="preserve">Error event</w:t>
            </w:r>
          </w:p>
        </w:tc>
      </w:tr>
      <w:tr>
        <w:tc>
          <w:tcPr/>
          <w:p>
            <w:pPr>
              <w:pStyle w:val="Compact"/>
              <w:jc w:val="left"/>
            </w:pPr>
            <w:r>
              <w:t xml:space="preserve">COMPLETION</w:t>
            </w:r>
          </w:p>
        </w:tc>
        <w:tc>
          <w:tcPr/>
          <w:p>
            <w:pPr>
              <w:pStyle w:val="Compact"/>
              <w:jc w:val="left"/>
            </w:pPr>
            <w:r>
              <w:t xml:space="preserve">4’h1</w:t>
            </w:r>
          </w:p>
        </w:tc>
        <w:tc>
          <w:tcPr/>
          <w:p>
            <w:pPr>
              <w:pStyle w:val="Compact"/>
              <w:jc w:val="left"/>
            </w:pPr>
            <w:r>
              <w:t xml:space="preserve">Transfer/operation complete</w:t>
            </w:r>
          </w:p>
        </w:tc>
      </w:tr>
      <w:tr>
        <w:tc>
          <w:tcPr/>
          <w:p>
            <w:pPr>
              <w:pStyle w:val="Compact"/>
              <w:jc w:val="left"/>
            </w:pPr>
            <w:r>
              <w:t xml:space="preserve">THRESHOLD</w:t>
            </w:r>
          </w:p>
        </w:tc>
        <w:tc>
          <w:tcPr/>
          <w:p>
            <w:pPr>
              <w:pStyle w:val="Compact"/>
              <w:jc w:val="left"/>
            </w:pPr>
            <w:r>
              <w:t xml:space="preserve">4’h2</w:t>
            </w:r>
          </w:p>
        </w:tc>
        <w:tc>
          <w:tcPr/>
          <w:p>
            <w:pPr>
              <w:pStyle w:val="Compact"/>
              <w:jc w:val="left"/>
            </w:pPr>
            <w:r>
              <w:t xml:space="preserve">Threshold crossed</w:t>
            </w:r>
          </w:p>
        </w:tc>
      </w:tr>
      <w:tr>
        <w:tc>
          <w:tcPr/>
          <w:p>
            <w:pPr>
              <w:pStyle w:val="Compact"/>
              <w:jc w:val="left"/>
            </w:pPr>
            <w:r>
              <w:t xml:space="preserve">TIMEOUT</w:t>
            </w:r>
          </w:p>
        </w:tc>
        <w:tc>
          <w:tcPr/>
          <w:p>
            <w:pPr>
              <w:pStyle w:val="Compact"/>
              <w:jc w:val="left"/>
            </w:pPr>
            <w:r>
              <w:t xml:space="preserve">4’h3</w:t>
            </w:r>
          </w:p>
        </w:tc>
        <w:tc>
          <w:tcPr/>
          <w:p>
            <w:pPr>
              <w:pStyle w:val="Compact"/>
              <w:jc w:val="left"/>
            </w:pPr>
            <w:r>
              <w:t xml:space="preserve">Timeout event</w:t>
            </w:r>
          </w:p>
        </w:tc>
      </w:tr>
      <w:tr>
        <w:tc>
          <w:tcPr/>
          <w:p>
            <w:pPr>
              <w:pStyle w:val="Compact"/>
              <w:jc w:val="left"/>
            </w:pPr>
            <w:r>
              <w:t xml:space="preserve">PERF</w:t>
            </w:r>
          </w:p>
        </w:tc>
        <w:tc>
          <w:tcPr/>
          <w:p>
            <w:pPr>
              <w:pStyle w:val="Compact"/>
              <w:jc w:val="left"/>
            </w:pPr>
            <w:r>
              <w:t xml:space="preserve">4’h4</w:t>
            </w:r>
          </w:p>
        </w:tc>
        <w:tc>
          <w:tcPr/>
          <w:p>
            <w:pPr>
              <w:pStyle w:val="Compact"/>
              <w:jc w:val="left"/>
            </w:pPr>
            <w:r>
              <w:t xml:space="preserve">Performance metric</w:t>
            </w:r>
          </w:p>
        </w:tc>
      </w:tr>
      <w:tr>
        <w:tc>
          <w:tcPr/>
          <w:p>
            <w:pPr>
              <w:pStyle w:val="Compact"/>
              <w:jc w:val="left"/>
            </w:pPr>
            <w:r>
              <w:t xml:space="preserve">DEBUG</w:t>
            </w:r>
          </w:p>
        </w:tc>
        <w:tc>
          <w:tcPr/>
          <w:p>
            <w:pPr>
              <w:pStyle w:val="Compact"/>
              <w:jc w:val="left"/>
            </w:pPr>
            <w:r>
              <w:t xml:space="preserve">4’hF</w:t>
            </w:r>
          </w:p>
        </w:tc>
        <w:tc>
          <w:tcPr/>
          <w:p>
            <w:pPr>
              <w:pStyle w:val="Compact"/>
              <w:jc w:val="left"/>
            </w:pPr>
            <w:r>
              <w:t xml:space="preserve">Debug/trace event</w:t>
            </w:r>
          </w:p>
        </w:tc>
      </w:tr>
    </w:tbl>
    <w:bookmarkEnd w:id="259"/>
    <w:bookmarkStart w:id="260" w:name="agent-ids"/>
    <w:p>
      <w:pPr>
        <w:pStyle w:val="Heading2"/>
      </w:pPr>
      <w:r>
        <w:rPr>
          <w:rStyle w:val="SectionNumber"/>
        </w:rPr>
        <w:t xml:space="preserve">15.4</w:t>
      </w:r>
      <w:r>
        <w:tab/>
      </w:r>
      <w:r>
        <w:t xml:space="preserve">Agent IDs</w:t>
      </w:r>
    </w:p>
    <w:p>
      <w:pPr>
        <w:pStyle w:val="FirstParagraph"/>
      </w:pPr>
      <w:r>
        <w:t xml:space="preserve">RAPIDS modules use the following Agent IDs:</w:t>
      </w:r>
    </w:p>
    <w:p>
      <w:pPr>
        <w:pStyle w:val="TableCaption"/>
      </w:pPr>
      <w:r>
        <w:t xml:space="preserve">RAPIDS Agent IDs</w:t>
      </w:r>
    </w:p>
    <w:tbl>
      <w:tblPr>
        <w:tblStyle w:val="Table"/>
        <w:tblW w:type="auto" w:w="0"/>
        <w:tblLook w:firstRow="1" w:lastRow="0" w:firstColumn="0" w:lastColumn="0" w:noHBand="0" w:noVBand="0" w:val="0020"/>
        <w:jc w:val="start"/>
        <w:tblCaption w:val="RAPIDS Agent IDs"/>
      </w:tblPr>
      <w:tblGrid>
        <w:gridCol w:w="2640"/>
        <w:gridCol w:w="2640"/>
        <w:gridCol w:w="2640"/>
      </w:tblGrid>
      <w:tr>
        <w:trPr>
          <w:tblHeader w:val="true"/>
        </w:trPr>
        <w:tc>
          <w:tcPr/>
          <w:p>
            <w:pPr>
              <w:pStyle w:val="Compact"/>
              <w:jc w:val="left"/>
            </w:pPr>
            <w:r>
              <w:t xml:space="preserve">Agent ID</w:t>
            </w:r>
          </w:p>
        </w:tc>
        <w:tc>
          <w:tcPr/>
          <w:p>
            <w:pPr>
              <w:pStyle w:val="Compact"/>
              <w:jc w:val="left"/>
            </w:pPr>
            <w:r>
              <w:t xml:space="preserve">Module</w:t>
            </w:r>
          </w:p>
        </w:tc>
        <w:tc>
          <w:tcPr/>
          <w:p>
            <w:pPr>
              <w:pStyle w:val="Compact"/>
              <w:jc w:val="left"/>
            </w:pPr>
            <w:r>
              <w:t xml:space="preserve">Description</w:t>
            </w:r>
          </w:p>
        </w:tc>
      </w:tr>
      <w:tr>
        <w:tc>
          <w:tcPr/>
          <w:p>
            <w:pPr>
              <w:pStyle w:val="Compact"/>
              <w:jc w:val="left"/>
            </w:pPr>
            <w:r>
              <w:t xml:space="preserve">0x10-0x17</w:t>
            </w:r>
          </w:p>
        </w:tc>
        <w:tc>
          <w:tcPr/>
          <w:p>
            <w:pPr>
              <w:pStyle w:val="Compact"/>
              <w:jc w:val="left"/>
            </w:pPr>
            <w:r>
              <w:t xml:space="preserve">Descriptor Engine</w:t>
            </w:r>
          </w:p>
        </w:tc>
        <w:tc>
          <w:tcPr/>
          <w:p>
            <w:pPr>
              <w:pStyle w:val="Compact"/>
              <w:jc w:val="left"/>
            </w:pPr>
            <w:r>
              <w:t xml:space="preserve">Channels 0-7</w:t>
            </w:r>
          </w:p>
        </w:tc>
      </w:tr>
      <w:tr>
        <w:tc>
          <w:tcPr/>
          <w:p>
            <w:pPr>
              <w:pStyle w:val="Compact"/>
              <w:jc w:val="left"/>
            </w:pPr>
            <w:r>
              <w:t xml:space="preserve">0x30-0x37</w:t>
            </w:r>
          </w:p>
        </w:tc>
        <w:tc>
          <w:tcPr/>
          <w:p>
            <w:pPr>
              <w:pStyle w:val="Compact"/>
              <w:jc w:val="left"/>
            </w:pPr>
            <w:r>
              <w:t xml:space="preserve">Scheduler</w:t>
            </w:r>
          </w:p>
        </w:tc>
        <w:tc>
          <w:tcPr/>
          <w:p>
            <w:pPr>
              <w:pStyle w:val="Compact"/>
              <w:jc w:val="left"/>
            </w:pPr>
            <w:r>
              <w:t xml:space="preserve">Channels 0-7</w:t>
            </w:r>
          </w:p>
        </w:tc>
      </w:tr>
      <w:tr>
        <w:tc>
          <w:tcPr/>
          <w:p>
            <w:pPr>
              <w:pStyle w:val="Compact"/>
              <w:jc w:val="left"/>
            </w:pPr>
            <w:r>
              <w:t xml:space="preserve">0x40-0x47</w:t>
            </w:r>
          </w:p>
        </w:tc>
        <w:tc>
          <w:tcPr/>
          <w:p>
            <w:pPr>
              <w:pStyle w:val="Compact"/>
              <w:jc w:val="left"/>
            </w:pPr>
            <w:r>
              <w:t xml:space="preserve">Sink Data Path</w:t>
            </w:r>
          </w:p>
        </w:tc>
        <w:tc>
          <w:tcPr/>
          <w:p>
            <w:pPr>
              <w:pStyle w:val="Compact"/>
              <w:jc w:val="left"/>
            </w:pPr>
            <w:r>
              <w:t xml:space="preserve">Channels 0-7</w:t>
            </w:r>
          </w:p>
        </w:tc>
      </w:tr>
      <w:tr>
        <w:tc>
          <w:tcPr/>
          <w:p>
            <w:pPr>
              <w:pStyle w:val="Compact"/>
              <w:jc w:val="left"/>
            </w:pPr>
            <w:r>
              <w:t xml:space="preserve">0x50-0x57</w:t>
            </w:r>
          </w:p>
        </w:tc>
        <w:tc>
          <w:tcPr/>
          <w:p>
            <w:pPr>
              <w:pStyle w:val="Compact"/>
              <w:jc w:val="left"/>
            </w:pPr>
            <w:r>
              <w:t xml:space="preserve">Source Data Path</w:t>
            </w:r>
          </w:p>
        </w:tc>
        <w:tc>
          <w:tcPr/>
          <w:p>
            <w:pPr>
              <w:pStyle w:val="Compact"/>
              <w:jc w:val="left"/>
            </w:pPr>
            <w:r>
              <w:t xml:space="preserve">Channels 0-7</w:t>
            </w:r>
          </w:p>
        </w:tc>
      </w:tr>
    </w:tbl>
    <w:bookmarkEnd w:id="260"/>
    <w:bookmarkStart w:id="263" w:name="event-codes"/>
    <w:p>
      <w:pPr>
        <w:pStyle w:val="Heading2"/>
      </w:pPr>
      <w:r>
        <w:rPr>
          <w:rStyle w:val="SectionNumber"/>
        </w:rPr>
        <w:t xml:space="preserve">15.5</w:t>
      </w:r>
      <w:r>
        <w:tab/>
      </w:r>
      <w:r>
        <w:t xml:space="preserve">Event Codes</w:t>
      </w:r>
    </w:p>
    <w:bookmarkStart w:id="261" w:name="scheduler-events-agent-0x30-0x37"/>
    <w:p>
      <w:pPr>
        <w:pStyle w:val="Heading3"/>
      </w:pPr>
      <w:r>
        <w:rPr>
          <w:rStyle w:val="SectionNumber"/>
        </w:rPr>
        <w:t xml:space="preserve">15.5.1</w:t>
      </w:r>
      <w:r>
        <w:tab/>
      </w:r>
      <w:r>
        <w:t xml:space="preserve">Scheduler Events (Agent 0x30-0x37)</w:t>
      </w:r>
    </w:p>
    <w:p>
      <w:pPr>
        <w:pStyle w:val="TableCaption"/>
      </w:pPr>
      <w:r>
        <w:t xml:space="preserve">Scheduler Event Codes</w:t>
      </w:r>
    </w:p>
    <w:tbl>
      <w:tblPr>
        <w:tblStyle w:val="Table"/>
        <w:tblW w:type="auto" w:w="0"/>
        <w:tblLook w:firstRow="1" w:lastRow="0" w:firstColumn="0" w:lastColumn="0" w:noHBand="0" w:noVBand="0" w:val="0020"/>
        <w:jc w:val="start"/>
        <w:tblCaption w:val="Scheduler Event Codes"/>
      </w:tblPr>
      <w:tblGrid>
        <w:gridCol w:w="2640"/>
        <w:gridCol w:w="2640"/>
        <w:gridCol w:w="2640"/>
      </w:tblGrid>
      <w:tr>
        <w:trPr>
          <w:tblHeader w:val="true"/>
        </w:trPr>
        <w:tc>
          <w:tcPr/>
          <w:p>
            <w:pPr>
              <w:pStyle w:val="Compact"/>
              <w:jc w:val="left"/>
            </w:pPr>
            <w:r>
              <w:t xml:space="preserve">Event Code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0x0</w:t>
            </w:r>
          </w:p>
        </w:tc>
        <w:tc>
          <w:tcPr/>
          <w:p>
            <w:pPr>
              <w:pStyle w:val="Compact"/>
              <w:jc w:val="left"/>
            </w:pPr>
            <w:r>
              <w:t xml:space="preserve">COMPLETION</w:t>
            </w:r>
          </w:p>
        </w:tc>
        <w:tc>
          <w:tcPr/>
          <w:p>
            <w:pPr>
              <w:pStyle w:val="Compact"/>
              <w:jc w:val="left"/>
            </w:pPr>
            <w:r>
              <w:t xml:space="preserve">Descriptor complete</w:t>
            </w:r>
          </w:p>
        </w:tc>
      </w:tr>
      <w:tr>
        <w:tc>
          <w:tcPr/>
          <w:p>
            <w:pPr>
              <w:pStyle w:val="Compact"/>
              <w:jc w:val="left"/>
            </w:pPr>
            <w:r>
              <w:t xml:space="preserve">0x1</w:t>
            </w:r>
          </w:p>
        </w:tc>
        <w:tc>
          <w:tcPr/>
          <w:p>
            <w:pPr>
              <w:pStyle w:val="Compact"/>
              <w:jc w:val="left"/>
            </w:pPr>
            <w:r>
              <w:t xml:space="preserve">COMPLETION</w:t>
            </w:r>
          </w:p>
        </w:tc>
        <w:tc>
          <w:tcPr/>
          <w:p>
            <w:pPr>
              <w:pStyle w:val="Compact"/>
              <w:jc w:val="left"/>
            </w:pPr>
            <w:r>
              <w:t xml:space="preserve">Chain complete</w:t>
            </w:r>
          </w:p>
        </w:tc>
      </w:tr>
      <w:tr>
        <w:tc>
          <w:tcPr/>
          <w:p>
            <w:pPr>
              <w:pStyle w:val="Compact"/>
              <w:jc w:val="left"/>
            </w:pPr>
            <w:r>
              <w:t xml:space="preserve">0x2</w:t>
            </w:r>
          </w:p>
        </w:tc>
        <w:tc>
          <w:tcPr/>
          <w:p>
            <w:pPr>
              <w:pStyle w:val="Compact"/>
              <w:jc w:val="left"/>
            </w:pPr>
            <w:r>
              <w:t xml:space="preserve">ERROR</w:t>
            </w:r>
          </w:p>
        </w:tc>
        <w:tc>
          <w:tcPr/>
          <w:p>
            <w:pPr>
              <w:pStyle w:val="Compact"/>
              <w:jc w:val="left"/>
            </w:pPr>
            <w:r>
              <w:t xml:space="preserve">Timeout</w:t>
            </w:r>
          </w:p>
        </w:tc>
      </w:tr>
      <w:tr>
        <w:tc>
          <w:tcPr/>
          <w:p>
            <w:pPr>
              <w:pStyle w:val="Compact"/>
              <w:jc w:val="left"/>
            </w:pPr>
            <w:r>
              <w:t xml:space="preserve">0x3</w:t>
            </w:r>
          </w:p>
        </w:tc>
        <w:tc>
          <w:tcPr/>
          <w:p>
            <w:pPr>
              <w:pStyle w:val="Compact"/>
              <w:jc w:val="left"/>
            </w:pPr>
            <w:r>
              <w:t xml:space="preserve">ERROR</w:t>
            </w:r>
          </w:p>
        </w:tc>
        <w:tc>
          <w:tcPr/>
          <w:p>
            <w:pPr>
              <w:pStyle w:val="Compact"/>
              <w:jc w:val="left"/>
            </w:pPr>
            <w:r>
              <w:t xml:space="preserve">AXI error</w:t>
            </w:r>
          </w:p>
        </w:tc>
      </w:tr>
      <w:tr>
        <w:tc>
          <w:tcPr/>
          <w:p>
            <w:pPr>
              <w:pStyle w:val="Compact"/>
              <w:jc w:val="left"/>
            </w:pPr>
            <w:r>
              <w:t xml:space="preserve">0x4</w:t>
            </w:r>
          </w:p>
        </w:tc>
        <w:tc>
          <w:tcPr/>
          <w:p>
            <w:pPr>
              <w:pStyle w:val="Compact"/>
              <w:jc w:val="left"/>
            </w:pPr>
            <w:r>
              <w:t xml:space="preserve">DEBUG</w:t>
            </w:r>
          </w:p>
        </w:tc>
        <w:tc>
          <w:tcPr/>
          <w:p>
            <w:pPr>
              <w:pStyle w:val="Compact"/>
              <w:jc w:val="left"/>
            </w:pPr>
            <w:r>
              <w:t xml:space="preserve">State transition</w:t>
            </w:r>
          </w:p>
        </w:tc>
      </w:tr>
    </w:tbl>
    <w:bookmarkEnd w:id="261"/>
    <w:bookmarkStart w:id="262" w:name="descriptor-engine-events-agent-0x10-0x17"/>
    <w:p>
      <w:pPr>
        <w:pStyle w:val="Heading3"/>
      </w:pPr>
      <w:r>
        <w:rPr>
          <w:rStyle w:val="SectionNumber"/>
        </w:rPr>
        <w:t xml:space="preserve">15.5.2</w:t>
      </w:r>
      <w:r>
        <w:tab/>
      </w:r>
      <w:r>
        <w:t xml:space="preserve">Descriptor Engine Events (Agent 0x10-0x17)</w:t>
      </w:r>
    </w:p>
    <w:p>
      <w:pPr>
        <w:pStyle w:val="TableCaption"/>
      </w:pPr>
      <w:r>
        <w:t xml:space="preserve">Descriptor Engine Event Codes</w:t>
      </w:r>
    </w:p>
    <w:tbl>
      <w:tblPr>
        <w:tblStyle w:val="Table"/>
        <w:tblW w:type="auto" w:w="0"/>
        <w:tblLook w:firstRow="1" w:lastRow="0" w:firstColumn="0" w:lastColumn="0" w:noHBand="0" w:noVBand="0" w:val="0020"/>
        <w:jc w:val="start"/>
        <w:tblCaption w:val="Descriptor Engine Event Codes"/>
      </w:tblPr>
      <w:tblGrid>
        <w:gridCol w:w="2640"/>
        <w:gridCol w:w="2640"/>
        <w:gridCol w:w="2640"/>
      </w:tblGrid>
      <w:tr>
        <w:trPr>
          <w:tblHeader w:val="true"/>
        </w:trPr>
        <w:tc>
          <w:tcPr/>
          <w:p>
            <w:pPr>
              <w:pStyle w:val="Compact"/>
              <w:jc w:val="left"/>
            </w:pPr>
            <w:r>
              <w:t xml:space="preserve">Event Code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0x0</w:t>
            </w:r>
          </w:p>
        </w:tc>
        <w:tc>
          <w:tcPr/>
          <w:p>
            <w:pPr>
              <w:pStyle w:val="Compact"/>
              <w:jc w:val="left"/>
            </w:pPr>
            <w:r>
              <w:t xml:space="preserve">COMPLETION</w:t>
            </w:r>
          </w:p>
        </w:tc>
        <w:tc>
          <w:tcPr/>
          <w:p>
            <w:pPr>
              <w:pStyle w:val="Compact"/>
              <w:jc w:val="left"/>
            </w:pPr>
            <w:r>
              <w:t xml:space="preserve">Descriptor fetched</w:t>
            </w:r>
          </w:p>
        </w:tc>
      </w:tr>
      <w:tr>
        <w:tc>
          <w:tcPr/>
          <w:p>
            <w:pPr>
              <w:pStyle w:val="Compact"/>
              <w:jc w:val="left"/>
            </w:pPr>
            <w:r>
              <w:t xml:space="preserve">0x1</w:t>
            </w:r>
          </w:p>
        </w:tc>
        <w:tc>
          <w:tcPr/>
          <w:p>
            <w:pPr>
              <w:pStyle w:val="Compact"/>
              <w:jc w:val="left"/>
            </w:pPr>
            <w:r>
              <w:t xml:space="preserve">ERROR</w:t>
            </w:r>
          </w:p>
        </w:tc>
        <w:tc>
          <w:tcPr/>
          <w:p>
            <w:pPr>
              <w:pStyle w:val="Compact"/>
              <w:jc w:val="left"/>
            </w:pPr>
            <w:r>
              <w:t xml:space="preserve">Address range error</w:t>
            </w:r>
          </w:p>
        </w:tc>
      </w:tr>
      <w:tr>
        <w:tc>
          <w:tcPr/>
          <w:p>
            <w:pPr>
              <w:pStyle w:val="Compact"/>
              <w:jc w:val="left"/>
            </w:pPr>
            <w:r>
              <w:t xml:space="preserve">0x2</w:t>
            </w:r>
          </w:p>
        </w:tc>
        <w:tc>
          <w:tcPr/>
          <w:p>
            <w:pPr>
              <w:pStyle w:val="Compact"/>
              <w:jc w:val="left"/>
            </w:pPr>
            <w:r>
              <w:t xml:space="preserve">ERROR</w:t>
            </w:r>
          </w:p>
        </w:tc>
        <w:tc>
          <w:tcPr/>
          <w:p>
            <w:pPr>
              <w:pStyle w:val="Compact"/>
              <w:jc w:val="left"/>
            </w:pPr>
            <w:r>
              <w:t xml:space="preserve">AXI read error</w:t>
            </w:r>
          </w:p>
        </w:tc>
      </w:tr>
      <w:tr>
        <w:tc>
          <w:tcPr/>
          <w:p>
            <w:pPr>
              <w:pStyle w:val="Compact"/>
              <w:jc w:val="left"/>
            </w:pPr>
            <w:r>
              <w:t xml:space="preserve">0x3</w:t>
            </w:r>
          </w:p>
        </w:tc>
        <w:tc>
          <w:tcPr/>
          <w:p>
            <w:pPr>
              <w:pStyle w:val="Compact"/>
              <w:jc w:val="left"/>
            </w:pPr>
            <w:r>
              <w:t xml:space="preserve">DEBUG</w:t>
            </w:r>
          </w:p>
        </w:tc>
        <w:tc>
          <w:tcPr/>
          <w:p>
            <w:pPr>
              <w:pStyle w:val="Compact"/>
              <w:jc w:val="left"/>
            </w:pPr>
            <w:r>
              <w:t xml:space="preserve">Fetch started</w:t>
            </w:r>
          </w:p>
        </w:tc>
      </w:tr>
    </w:tbl>
    <w:bookmarkEnd w:id="262"/>
    <w:bookmarkEnd w:id="263"/>
    <w:bookmarkStart w:id="268" w:name="timing-diagram-6"/>
    <w:p>
      <w:pPr>
        <w:pStyle w:val="Heading2"/>
      </w:pPr>
      <w:r>
        <w:rPr>
          <w:rStyle w:val="SectionNumber"/>
        </w:rPr>
        <w:t xml:space="preserve">15.6</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MonBus Timing</w:t>
            </w:r>
          </w:p>
        </w:tc>
      </w:tr>
    </w:tbl>
    <w:p>
      <w:pPr>
        <w:pStyle w:val="ImageCaption"/>
      </w:pPr>
      <w:r>
        <w:t xml:space="preserve">MonBus Timing</w:t>
      </w:r>
    </w:p>
    <w:p>
      <w:pPr>
        <w:pStyle w:val="BodyText"/>
      </w:pPr>
      <w:r>
        <w:rPr>
          <w:bCs/>
          <w:b/>
        </w:rPr>
        <w:t xml:space="preserve">Source:</w:t>
      </w:r>
      <w:r>
        <w:t xml:space="preserve"> </w:t>
      </w:r>
      <w:hyperlink r:id="rId264">
        <w:r>
          <w:rPr>
            <w:rStyle w:val="Hyperlink"/>
          </w:rPr>
          <w:t xml:space="preserve">monbus_timing.json</w:t>
        </w:r>
      </w:hyperlink>
    </w:p>
    <w:p>
      <w:pPr>
        <w:pStyle w:val="CaptionedFigure"/>
      </w:pPr>
      <w:r>
        <w:drawing>
          <wp:inline>
            <wp:extent cx="5334000" cy="1590135"/>
            <wp:effectExtent b="0" l="0" r="0" t="0"/>
            <wp:docPr descr="Waveform 15" title="" id="266" name="Picture"/>
            <a:graphic>
              <a:graphicData uri="http://schemas.openxmlformats.org/drawingml/2006/picture">
                <pic:pic>
                  <pic:nvPicPr>
                    <pic:cNvPr descr="/tmp/tmphfs9nlbw/gen_images/wavedrom_15.svg" id="2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5"/>
                        </a:ext>
                      </a:extLst>
                    </a:blip>
                    <a:stretch>
                      <a:fillRect/>
                    </a:stretch>
                  </pic:blipFill>
                  <pic:spPr bwMode="auto">
                    <a:xfrm>
                      <a:off x="0" y="0"/>
                      <a:ext cx="5334000" cy="1590135"/>
                    </a:xfrm>
                    <a:prstGeom prst="rect">
                      <a:avLst/>
                    </a:prstGeom>
                    <a:noFill/>
                    <a:ln w="9525">
                      <a:noFill/>
                      <a:headEnd/>
                      <a:tailEnd/>
                    </a:ln>
                  </pic:spPr>
                </pic:pic>
              </a:graphicData>
            </a:graphic>
          </wp:inline>
        </w:drawing>
      </w:r>
    </w:p>
    <w:p>
      <w:pPr>
        <w:pStyle w:val="ImageCaption"/>
      </w:pPr>
      <w:r>
        <w:t xml:space="preserve">Waveform 15</w:t>
      </w:r>
    </w:p>
    <w:bookmarkEnd w:id="268"/>
    <w:bookmarkStart w:id="272" w:name="event-data-encoding"/>
    <w:p>
      <w:pPr>
        <w:pStyle w:val="Heading2"/>
      </w:pPr>
      <w:r>
        <w:rPr>
          <w:rStyle w:val="SectionNumber"/>
        </w:rPr>
        <w:t xml:space="preserve">15.7</w:t>
      </w:r>
      <w:r>
        <w:tab/>
      </w:r>
      <w:r>
        <w:t xml:space="preserve">Event Data Encoding</w:t>
      </w:r>
    </w:p>
    <w:bookmarkStart w:id="269" w:name="completion-event-data"/>
    <w:p>
      <w:pPr>
        <w:pStyle w:val="Heading3"/>
      </w:pPr>
      <w:r>
        <w:rPr>
          <w:rStyle w:val="SectionNumber"/>
        </w:rPr>
        <w:t xml:space="preserve">15.7.1</w:t>
      </w:r>
      <w:r>
        <w:tab/>
      </w:r>
      <w:r>
        <w:t xml:space="preserve">Completion Event Data</w:t>
      </w:r>
    </w:p>
    <w:p>
      <w:pPr>
        <w:pStyle w:val="SourceCode"/>
      </w:pPr>
      <w:r>
        <w:rPr>
          <w:rStyle w:val="VerbatimChar"/>
        </w:rPr>
        <w:t xml:space="preserve">[34:32] - Reserved</w:t>
      </w:r>
      <w:r>
        <w:br/>
      </w:r>
      <w:r>
        <w:rPr>
          <w:rStyle w:val="VerbatimChar"/>
        </w:rPr>
        <w:t xml:space="preserve">[31:0]  - Transfer length (beats completed)</w:t>
      </w:r>
    </w:p>
    <w:bookmarkEnd w:id="269"/>
    <w:bookmarkStart w:id="270" w:name="error-event-data"/>
    <w:p>
      <w:pPr>
        <w:pStyle w:val="Heading3"/>
      </w:pPr>
      <w:r>
        <w:rPr>
          <w:rStyle w:val="SectionNumber"/>
        </w:rPr>
        <w:t xml:space="preserve">15.7.2</w:t>
      </w:r>
      <w:r>
        <w:tab/>
      </w:r>
      <w:r>
        <w:t xml:space="preserve">Error Event Data</w:t>
      </w:r>
    </w:p>
    <w:p>
      <w:pPr>
        <w:pStyle w:val="SourceCode"/>
      </w:pPr>
      <w:r>
        <w:rPr>
          <w:rStyle w:val="VerbatimChar"/>
        </w:rPr>
        <w:t xml:space="preserve">[34:32] - Error type</w:t>
      </w:r>
      <w:r>
        <w:br/>
      </w:r>
      <w:r>
        <w:rPr>
          <w:rStyle w:val="VerbatimChar"/>
        </w:rPr>
        <w:t xml:space="preserve">[31:16] - Reserved</w:t>
      </w:r>
      <w:r>
        <w:br/>
      </w:r>
      <w:r>
        <w:rPr>
          <w:rStyle w:val="VerbatimChar"/>
        </w:rPr>
        <w:t xml:space="preserve">[15:0]  - Error details</w:t>
      </w:r>
    </w:p>
    <w:bookmarkEnd w:id="270"/>
    <w:bookmarkStart w:id="271" w:name="state-transition-event-data"/>
    <w:p>
      <w:pPr>
        <w:pStyle w:val="Heading3"/>
      </w:pPr>
      <w:r>
        <w:rPr>
          <w:rStyle w:val="SectionNumber"/>
        </w:rPr>
        <w:t xml:space="preserve">15.7.3</w:t>
      </w:r>
      <w:r>
        <w:tab/>
      </w:r>
      <w:r>
        <w:t xml:space="preserve">State Transition Event Data</w:t>
      </w:r>
    </w:p>
    <w:p>
      <w:pPr>
        <w:pStyle w:val="SourceCode"/>
      </w:pPr>
      <w:r>
        <w:rPr>
          <w:rStyle w:val="VerbatimChar"/>
        </w:rPr>
        <w:t xml:space="preserve">[34:32] - Reserved</w:t>
      </w:r>
      <w:r>
        <w:br/>
      </w:r>
      <w:r>
        <w:rPr>
          <w:rStyle w:val="VerbatimChar"/>
        </w:rPr>
        <w:t xml:space="preserve">[31:28] - Previous state</w:t>
      </w:r>
      <w:r>
        <w:br/>
      </w:r>
      <w:r>
        <w:rPr>
          <w:rStyle w:val="VerbatimChar"/>
        </w:rPr>
        <w:t xml:space="preserve">[27:24] - New state</w:t>
      </w:r>
      <w:r>
        <w:br/>
      </w:r>
      <w:r>
        <w:rPr>
          <w:rStyle w:val="VerbatimChar"/>
        </w:rPr>
        <w:t xml:space="preserve">[23:0]  - Timestamp (lower bits)</w:t>
      </w:r>
    </w:p>
    <w:bookmarkEnd w:id="271"/>
    <w:bookmarkEnd w:id="272"/>
    <w:bookmarkStart w:id="277" w:name="monbus-arbitration"/>
    <w:p>
      <w:pPr>
        <w:pStyle w:val="Heading2"/>
      </w:pPr>
      <w:r>
        <w:rPr>
          <w:rStyle w:val="SectionNumber"/>
        </w:rPr>
        <w:t xml:space="preserve">15.8</w:t>
      </w:r>
      <w:r>
        <w:tab/>
      </w:r>
      <w:r>
        <w:t xml:space="preserve">MonBus Arbitration</w:t>
      </w:r>
    </w:p>
    <w:p>
      <w:pPr>
        <w:pStyle w:val="FirstParagraph"/>
      </w:pPr>
      <w:r>
        <w:t xml:space="preserve">Multiple RAPIDS modules generate MonBus packets. Internal arbitration ensures ordered delivery:</w:t>
      </w:r>
    </w:p>
    <w:p>
      <w:pPr>
        <w:pStyle w:val="CaptionedFigure"/>
      </w:pPr>
      <w:r>
        <w:drawing>
          <wp:inline>
            <wp:extent cx="5334000" cy="3933567"/>
            <wp:effectExtent b="0" l="0" r="0" t="0"/>
            <wp:docPr descr="Diagram 13" title="" id="274" name="Picture"/>
            <a:graphic>
              <a:graphicData uri="http://schemas.openxmlformats.org/drawingml/2006/picture">
                <pic:pic>
                  <pic:nvPicPr>
                    <pic:cNvPr descr="/tmp/tmphfs9nlbw/gen_images/mermaid_13.png" id="275" name="Picture"/>
                    <pic:cNvPicPr>
                      <a:picLocks noChangeArrowheads="1" noChangeAspect="1"/>
                    </pic:cNvPicPr>
                  </pic:nvPicPr>
                  <pic:blipFill>
                    <a:blip r:embed="rId273"/>
                    <a:stretch>
                      <a:fillRect/>
                    </a:stretch>
                  </pic:blipFill>
                  <pic:spPr bwMode="auto">
                    <a:xfrm>
                      <a:off x="0" y="0"/>
                      <a:ext cx="5334000" cy="3933567"/>
                    </a:xfrm>
                    <a:prstGeom prst="rect">
                      <a:avLst/>
                    </a:prstGeom>
                    <a:noFill/>
                    <a:ln w="9525">
                      <a:noFill/>
                      <a:headEnd/>
                      <a:tailEnd/>
                    </a:ln>
                  </pic:spPr>
                </pic:pic>
              </a:graphicData>
            </a:graphic>
          </wp:inline>
        </w:drawing>
      </w:r>
    </w:p>
    <w:p>
      <w:pPr>
        <w:pStyle w:val="ImageCaption"/>
      </w:pPr>
      <w:r>
        <w:t xml:space="preserve">Diagram 13</w:t>
      </w:r>
    </w:p>
    <w:bookmarkStart w:id="276" w:name="arbitration-policy"/>
    <w:p>
      <w:pPr>
        <w:pStyle w:val="Heading3"/>
      </w:pPr>
      <w:r>
        <w:rPr>
          <w:rStyle w:val="SectionNumber"/>
        </w:rPr>
        <w:t xml:space="preserve">15.8.1</w:t>
      </w:r>
      <w:r>
        <w:tab/>
      </w:r>
      <w:r>
        <w:t xml:space="preserve">Arbitration Policy</w:t>
      </w:r>
    </w:p>
    <w:p>
      <w:pPr>
        <w:numPr>
          <w:ilvl w:val="0"/>
          <w:numId w:val="1023"/>
        </w:numPr>
        <w:pStyle w:val="Compact"/>
      </w:pPr>
      <w:r>
        <w:t xml:space="preserve">Round-robin across modules</w:t>
      </w:r>
    </w:p>
    <w:p>
      <w:pPr>
        <w:numPr>
          <w:ilvl w:val="0"/>
          <w:numId w:val="1023"/>
        </w:numPr>
        <w:pStyle w:val="Compact"/>
      </w:pPr>
      <w:r>
        <w:t xml:space="preserve">No packet loss (backpressure if output blocked)</w:t>
      </w:r>
    </w:p>
    <w:p>
      <w:pPr>
        <w:numPr>
          <w:ilvl w:val="0"/>
          <w:numId w:val="1023"/>
        </w:numPr>
        <w:pStyle w:val="Compact"/>
      </w:pPr>
      <w:r>
        <w:t xml:space="preserve">Priority boosting for ERROR packets</w:t>
      </w:r>
    </w:p>
    <w:bookmarkEnd w:id="276"/>
    <w:bookmarkEnd w:id="277"/>
    <w:bookmarkStart w:id="278" w:name="Xd6c2a14f6727bf82821fa19cd229d059dd8080f"/>
    <w:p>
      <w:pPr>
        <w:pStyle w:val="Heading2"/>
      </w:pPr>
      <w:r>
        <w:rPr>
          <w:rStyle w:val="SectionNumber"/>
        </w:rPr>
        <w:t xml:space="preserve">15.9</w:t>
      </w:r>
      <w:r>
        <w:tab/>
      </w:r>
      <w:r>
        <w:t xml:space="preserve">Top-Level MonBus Delivery (monbus_axil_axil_group)</w:t>
      </w:r>
    </w:p>
    <w:p>
      <w:pPr>
        <w:pStyle w:val="FirstParagraph"/>
      </w:pPr>
      <w:r>
        <w:t xml:space="preserve">At the top level (</w:t>
      </w:r>
      <w:r>
        <w:rPr>
          <w:rStyle w:val="VerbatimChar"/>
        </w:rPr>
        <w:t xml:space="preserve">rapids_beats_top</w:t>
      </w:r>
      <w:r>
        <w:t xml:space="preserve">), the internal MonBus is not exposed as a</w:t>
      </w:r>
      <w:r>
        <w:t xml:space="preserve"> </w:t>
      </w:r>
      <w:r>
        <w:t xml:space="preserve">raw 64-bit port. Instead, when</w:t>
      </w:r>
      <w:r>
        <w:t xml:space="preserve"> </w:t>
      </w:r>
      <w:r>
        <w:rPr>
          <w:rStyle w:val="VerbatimChar"/>
        </w:rPr>
        <w:t xml:space="preserve">USE_AXI_MONITORS = 1</w:t>
      </w:r>
      <w:r>
        <w:t xml:space="preserve">, packets are combined and</w:t>
      </w:r>
      <w:r>
        <w:t xml:space="preserve"> </w:t>
      </w:r>
      <w:r>
        <w:t xml:space="preserve">delivered through a</w:t>
      </w:r>
      <w:r>
        <w:t xml:space="preserve"> </w:t>
      </w:r>
      <w:r>
        <w:rPr>
          <w:rStyle w:val="VerbatimChar"/>
        </w:rPr>
        <w:t xml:space="preserve">monbus_axil_axil_group</w:t>
      </w:r>
      <w:r>
        <w:t xml:space="preserve">:</w:t>
      </w:r>
    </w:p>
    <w:p>
      <w:pPr>
        <w:numPr>
          <w:ilvl w:val="0"/>
          <w:numId w:val="1024"/>
        </w:numPr>
        <w:pStyle w:val="Compact"/>
      </w:pPr>
      <w:r>
        <w:rPr>
          <w:bCs/>
          <w:b/>
        </w:rPr>
        <w:t xml:space="preserve">AXI monitors:</w:t>
      </w:r>
      <w:r>
        <w:t xml:space="preserve"> </w:t>
      </w:r>
      <w:r>
        <w:rPr>
          <w:rStyle w:val="VerbatimChar"/>
        </w:rPr>
        <w:t xml:space="preserve">axi4_master_rd_mon</w:t>
      </w:r>
      <w:r>
        <w:t xml:space="preserve"> </w:t>
      </w:r>
      <w:r>
        <w:t xml:space="preserve">and</w:t>
      </w:r>
      <w:r>
        <w:t xml:space="preserve"> </w:t>
      </w:r>
      <w:r>
        <w:rPr>
          <w:rStyle w:val="VerbatimChar"/>
        </w:rPr>
        <w:t xml:space="preserve">axi4_master_wr_mon</w:t>
      </w:r>
      <w:r>
        <w:t xml:space="preserve"> </w:t>
      </w:r>
      <w:r>
        <w:t xml:space="preserve">observe the</w:t>
      </w:r>
      <w:r>
        <w:t xml:space="preserve"> </w:t>
      </w:r>
      <w:r>
        <w:t xml:space="preserve">read (</w:t>
      </w:r>
      <w:r>
        <w:rPr>
          <w:rStyle w:val="VerbatimChar"/>
        </w:rPr>
        <w:t xml:space="preserve">m_axi_rd</w:t>
      </w:r>
      <w:r>
        <w:t xml:space="preserve">) and write (</w:t>
      </w:r>
      <w:r>
        <w:rPr>
          <w:rStyle w:val="VerbatimChar"/>
        </w:rPr>
        <w:t xml:space="preserve">m_axi_wr</w:t>
      </w:r>
      <w:r>
        <w:t xml:space="preserve">) data masters and emit monitor</w:t>
      </w:r>
      <w:r>
        <w:t xml:space="preserve"> </w:t>
      </w:r>
      <w:r>
        <w:t xml:space="preserve">packets. When</w:t>
      </w:r>
      <w:r>
        <w:t xml:space="preserve"> </w:t>
      </w:r>
      <w:r>
        <w:rPr>
          <w:rStyle w:val="VerbatimChar"/>
        </w:rPr>
        <w:t xml:space="preserve">USE_AXI_MONITORS = 0</w:t>
      </w:r>
      <w:r>
        <w:t xml:space="preserve">, these taps are bypassed and the</w:t>
      </w:r>
      <w:r>
        <w:t xml:space="preserve"> </w:t>
      </w:r>
      <w:r>
        <w:t xml:space="preserve">MonBus outputs below are tied off (</w:t>
      </w:r>
      <w:r>
        <w:rPr>
          <w:rStyle w:val="VerbatimChar"/>
        </w:rPr>
        <w:t xml:space="preserve">mon_irq = 0</w:t>
      </w:r>
      <w:r>
        <w:t xml:space="preserve">).</w:t>
      </w:r>
    </w:p>
    <w:p>
      <w:pPr>
        <w:numPr>
          <w:ilvl w:val="0"/>
          <w:numId w:val="1024"/>
        </w:numPr>
        <w:pStyle w:val="Compact"/>
      </w:pPr>
      <w:r>
        <w:rPr>
          <w:bCs/>
          <w:b/>
        </w:rPr>
        <w:t xml:space="preserve">Arbitration:</w:t>
      </w:r>
      <w:r>
        <w:t xml:space="preserve"> </w:t>
      </w:r>
      <w:r>
        <w:t xml:space="preserve">a 3-input</w:t>
      </w:r>
      <w:r>
        <w:t xml:space="preserve"> </w:t>
      </w:r>
      <w:r>
        <w:rPr>
          <w:rStyle w:val="VerbatimChar"/>
        </w:rPr>
        <w:t xml:space="preserve">monbus_arbiter</w:t>
      </w:r>
      <w:r>
        <w:t xml:space="preserve"> </w:t>
      </w:r>
      <w:r>
        <w:t xml:space="preserve">merges the read-monitor packet,</w:t>
      </w:r>
      <w:r>
        <w:t xml:space="preserve"> </w:t>
      </w:r>
      <w:r>
        <w:t xml:space="preserve">the write-monitor packet, and the core’s descriptor-monitor packet.</w:t>
      </w:r>
    </w:p>
    <w:p>
      <w:pPr>
        <w:numPr>
          <w:ilvl w:val="0"/>
          <w:numId w:val="1024"/>
        </w:numPr>
        <w:pStyle w:val="Compact"/>
      </w:pPr>
      <w:r>
        <w:rPr>
          <w:bCs/>
          <w:b/>
        </w:rPr>
        <w:t xml:space="preserve">Delivery:</w:t>
      </w:r>
      <w:r>
        <w:t xml:space="preserve"> </w:t>
      </w:r>
      <w:r>
        <w:t xml:space="preserve">the combined stream feeds</w:t>
      </w:r>
      <w:r>
        <w:t xml:space="preserve"> </w:t>
      </w:r>
      <w:r>
        <w:rPr>
          <w:rStyle w:val="VerbatimChar"/>
        </w:rPr>
        <w:t xml:space="preserve">monbus_axil_axil_group</w:t>
      </w:r>
      <w:r>
        <w:t xml:space="preserve">, which</w:t>
      </w:r>
      <w:r>
        <w:t xml:space="preserve"> </w:t>
      </w:r>
      <w:r>
        <w:t xml:space="preserve">presents three external interfaces:</w:t>
      </w:r>
    </w:p>
    <w:p>
      <w:pPr>
        <w:pStyle w:val="TableCaption"/>
      </w:pPr>
      <w:r>
        <w:t xml:space="preserve">Top-Level MonBus AXI-Lite Group</w:t>
      </w:r>
    </w:p>
    <w:tbl>
      <w:tblPr>
        <w:tblStyle w:val="Table"/>
        <w:tblW w:type="pct" w:w="5000"/>
        <w:tblLook w:firstRow="1" w:lastRow="0" w:firstColumn="0" w:lastColumn="0" w:noHBand="0" w:noVBand="0" w:val="0020"/>
        <w:jc w:val="start"/>
        <w:tblCaption w:val="Top-Level MonBus AXI-Lite Group"/>
      </w:tblPr>
      <w:tblGrid>
        <w:gridCol w:w="3004"/>
        <w:gridCol w:w="2457"/>
        <w:gridCol w:w="2457"/>
      </w:tblGrid>
      <w:tr>
        <w:trPr>
          <w:tblHeader w:val="true"/>
        </w:trPr>
        <w:tc>
          <w:tcPr/>
          <w:p>
            <w:pPr>
              <w:pStyle w:val="Compact"/>
              <w:jc w:val="left"/>
            </w:pPr>
            <w:r>
              <w:t xml:space="preserve">Interface</w:t>
            </w:r>
          </w:p>
        </w:tc>
        <w:tc>
          <w:tcPr/>
          <w:p>
            <w:pPr>
              <w:pStyle w:val="Compact"/>
              <w:jc w:val="left"/>
            </w:pPr>
            <w:r>
              <w:t xml:space="preserve">Signals</w:t>
            </w:r>
          </w:p>
        </w:tc>
        <w:tc>
          <w:tcPr/>
          <w:p>
            <w:pPr>
              <w:pStyle w:val="Compact"/>
              <w:jc w:val="left"/>
            </w:pPr>
            <w:r>
              <w:t xml:space="preserve">Purpose</w:t>
            </w:r>
          </w:p>
        </w:tc>
      </w:tr>
      <w:tr>
        <w:tc>
          <w:tcPr/>
          <w:p>
            <w:pPr>
              <w:pStyle w:val="Compact"/>
              <w:jc w:val="left"/>
            </w:pPr>
            <w:r>
              <w:t xml:space="preserve">Error-drain slave</w:t>
            </w:r>
          </w:p>
        </w:tc>
        <w:tc>
          <w:tcPr/>
          <w:p>
            <w:pPr>
              <w:pStyle w:val="Compact"/>
              <w:jc w:val="left"/>
            </w:pPr>
            <w:r>
              <w:rPr>
                <w:rStyle w:val="VerbatimChar"/>
              </w:rPr>
              <w:t xml:space="preserve">s_axil_err_ar*</w:t>
            </w:r>
            <w:r>
              <w:t xml:space="preserve">,</w:t>
            </w:r>
            <w:r>
              <w:t xml:space="preserve"> </w:t>
            </w:r>
            <w:r>
              <w:rPr>
                <w:rStyle w:val="VerbatimChar"/>
              </w:rPr>
              <w:t xml:space="preserve">s_axil_err_r*</w:t>
            </w:r>
            <w:r>
              <w:t xml:space="preserve"> </w:t>
            </w:r>
            <w:r>
              <w:t xml:space="preserve">(AXI-Lite, 32-bit read)</w:t>
            </w:r>
          </w:p>
        </w:tc>
        <w:tc>
          <w:tcPr/>
          <w:p>
            <w:pPr>
              <w:pStyle w:val="Compact"/>
              <w:jc w:val="left"/>
            </w:pPr>
            <w:r>
              <w:t xml:space="preserve">CPU reads captured error events from the error FIFO</w:t>
            </w:r>
          </w:p>
        </w:tc>
      </w:tr>
      <w:tr>
        <w:tc>
          <w:tcPr/>
          <w:p>
            <w:pPr>
              <w:pStyle w:val="Compact"/>
              <w:jc w:val="left"/>
            </w:pPr>
            <w:r>
              <w:t xml:space="preserve">Capture master</w:t>
            </w:r>
          </w:p>
        </w:tc>
        <w:tc>
          <w:tcPr/>
          <w:p>
            <w:pPr>
              <w:pStyle w:val="Compact"/>
              <w:jc w:val="left"/>
            </w:pPr>
            <w:r>
              <w:rPr>
                <w:rStyle w:val="VerbatimChar"/>
              </w:rPr>
              <w:t xml:space="preserve">m_axil_mon_aw*</w:t>
            </w:r>
            <w:r>
              <w:t xml:space="preserve">,</w:t>
            </w:r>
            <w:r>
              <w:t xml:space="preserve"> </w:t>
            </w:r>
            <w:r>
              <w:rPr>
                <w:rStyle w:val="VerbatimChar"/>
              </w:rPr>
              <w:t xml:space="preserve">m_axil_mon_w*</w:t>
            </w:r>
            <w:r>
              <w:t xml:space="preserve"> </w:t>
            </w:r>
            <w:r>
              <w:t xml:space="preserve">(64-bit</w:t>
            </w:r>
            <w:r>
              <w:t xml:space="preserve"> </w:t>
            </w:r>
            <w:r>
              <w:rPr>
                <w:rStyle w:val="VerbatimChar"/>
              </w:rPr>
              <w:t xml:space="preserve">wdata</w:t>
            </w:r>
            <w:r>
              <w:t xml:space="preserve">),</w:t>
            </w:r>
            <w:r>
              <w:t xml:space="preserve"> </w:t>
            </w:r>
            <w:r>
              <w:rPr>
                <w:rStyle w:val="VerbatimChar"/>
              </w:rPr>
              <w:t xml:space="preserve">m_axil_mon_b*</w:t>
            </w:r>
          </w:p>
        </w:tc>
        <w:tc>
          <w:tcPr/>
          <w:p>
            <w:pPr>
              <w:pStyle w:val="Compact"/>
              <w:jc w:val="left"/>
            </w:pPr>
            <w:r>
              <w:t xml:space="preserve">Bulk-writes the MonBus trace to system memory</w:t>
            </w:r>
          </w:p>
        </w:tc>
      </w:tr>
      <w:tr>
        <w:tc>
          <w:tcPr/>
          <w:p>
            <w:pPr>
              <w:pStyle w:val="Compact"/>
              <w:jc w:val="left"/>
            </w:pPr>
            <w:r>
              <w:t xml:space="preserve">Interrupt</w:t>
            </w:r>
          </w:p>
        </w:tc>
        <w:tc>
          <w:tcPr/>
          <w:p>
            <w:pPr>
              <w:pStyle w:val="Compact"/>
              <w:jc w:val="left"/>
            </w:pPr>
            <w:r>
              <w:rPr>
                <w:rStyle w:val="VerbatimChar"/>
              </w:rPr>
              <w:t xml:space="preserve">mon_irq</w:t>
            </w:r>
          </w:p>
        </w:tc>
        <w:tc>
          <w:tcPr/>
          <w:p>
            <w:pPr>
              <w:pStyle w:val="Compact"/>
              <w:jc w:val="left"/>
            </w:pPr>
            <w:r>
              <w:t xml:space="preserve">Asserts on error/threshold events</w:t>
            </w:r>
          </w:p>
        </w:tc>
      </w:tr>
    </w:tbl>
    <w:p>
      <w:pPr>
        <w:pStyle w:val="BodyText"/>
      </w:pPr>
      <w:r>
        <w:t xml:space="preserve">The capture region and flush behavior are configured by</w:t>
      </w:r>
      <w:r>
        <w:t xml:space="preserve"> </w:t>
      </w:r>
      <w:r>
        <w:rPr>
          <w:rStyle w:val="VerbatimChar"/>
        </w:rPr>
        <w:t xml:space="preserve">cfg_mon_base_addr</w:t>
      </w:r>
      <w:r>
        <w:t xml:space="preserve">,</w:t>
      </w:r>
      <w:r>
        <w:t xml:space="preserve"> </w:t>
      </w:r>
      <w:r>
        <w:rPr>
          <w:rStyle w:val="VerbatimChar"/>
        </w:rPr>
        <w:t xml:space="preserve">cfg_mon_limit_addr</w:t>
      </w:r>
      <w:r>
        <w:t xml:space="preserve">, and</w:t>
      </w:r>
      <w:r>
        <w:t xml:space="preserve"> </w:t>
      </w:r>
      <w:r>
        <w:rPr>
          <w:rStyle w:val="VerbatimChar"/>
        </w:rPr>
        <w:t xml:space="preserve">cfg_mon_flush_watermark</w:t>
      </w:r>
      <w:r>
        <w:t xml:space="preserve">.</w:t>
      </w:r>
    </w:p>
    <w:bookmarkEnd w:id="278"/>
    <w:bookmarkStart w:id="281" w:name="integration-notes"/>
    <w:p>
      <w:pPr>
        <w:pStyle w:val="Heading2"/>
      </w:pPr>
      <w:r>
        <w:rPr>
          <w:rStyle w:val="SectionNumber"/>
        </w:rPr>
        <w:t xml:space="preserve">15.10</w:t>
      </w:r>
      <w:r>
        <w:tab/>
      </w:r>
      <w:r>
        <w:t xml:space="preserve">Integration Notes</w:t>
      </w:r>
    </w:p>
    <w:bookmarkStart w:id="279" w:name="downstream-connection"/>
    <w:p>
      <w:pPr>
        <w:pStyle w:val="Heading3"/>
      </w:pPr>
      <w:r>
        <w:rPr>
          <w:rStyle w:val="SectionNumber"/>
        </w:rPr>
        <w:t xml:space="preserve">15.10.1</w:t>
      </w:r>
      <w:r>
        <w:tab/>
      </w:r>
      <w:r>
        <w:t xml:space="preserve">Downstream Connection</w:t>
      </w:r>
    </w:p>
    <w:p>
      <w:pPr>
        <w:pStyle w:val="FirstParagraph"/>
      </w:pPr>
      <w:r>
        <w:t xml:space="preserve">Internally, MonBus output connects to:</w:t>
      </w:r>
    </w:p>
    <w:p>
      <w:pPr>
        <w:numPr>
          <w:ilvl w:val="0"/>
          <w:numId w:val="1025"/>
        </w:numPr>
        <w:pStyle w:val="Compact"/>
      </w:pPr>
      <w:r>
        <w:rPr>
          <w:bCs/>
          <w:b/>
        </w:rPr>
        <w:t xml:space="preserve">MonBus Arbiter</w:t>
      </w:r>
      <w:r>
        <w:t xml:space="preserve"> </w:t>
      </w:r>
      <w:r>
        <w:t xml:space="preserve">- Combines core + rd/wr monitor sources</w:t>
      </w:r>
    </w:p>
    <w:p>
      <w:pPr>
        <w:numPr>
          <w:ilvl w:val="0"/>
          <w:numId w:val="1025"/>
        </w:numPr>
        <w:pStyle w:val="Compact"/>
      </w:pPr>
      <w:r>
        <w:rPr>
          <w:bCs/>
          <w:b/>
        </w:rPr>
        <w:t xml:space="preserve">monbus_axil_axil_group</w:t>
      </w:r>
      <w:r>
        <w:t xml:space="preserve"> </w:t>
      </w:r>
      <w:r>
        <w:t xml:space="preserve">- Error-drain slave, capture master, and</w:t>
      </w:r>
      <w:r>
        <w:t xml:space="preserve"> </w:t>
      </w:r>
      <w:r>
        <w:rPr>
          <w:rStyle w:val="VerbatimChar"/>
        </w:rPr>
        <w:t xml:space="preserve">mon_irq</w:t>
      </w:r>
    </w:p>
    <w:p>
      <w:pPr>
        <w:numPr>
          <w:ilvl w:val="0"/>
          <w:numId w:val="1025"/>
        </w:numPr>
        <w:pStyle w:val="Compact"/>
      </w:pPr>
      <w:r>
        <w:rPr>
          <w:bCs/>
          <w:b/>
        </w:rPr>
        <w:t xml:space="preserve">Debug FIFO</w:t>
      </w:r>
      <w:r>
        <w:t xml:space="preserve"> </w:t>
      </w:r>
      <w:r>
        <w:t xml:space="preserve">- Buffered access for debug tools</w:t>
      </w:r>
    </w:p>
    <w:bookmarkEnd w:id="279"/>
    <w:bookmarkStart w:id="280" w:name="packet-rate"/>
    <w:p>
      <w:pPr>
        <w:pStyle w:val="Heading3"/>
      </w:pPr>
      <w:r>
        <w:rPr>
          <w:rStyle w:val="SectionNumber"/>
        </w:rPr>
        <w:t xml:space="preserve">15.10.2</w:t>
      </w:r>
      <w:r>
        <w:tab/>
      </w:r>
      <w:r>
        <w:t xml:space="preserve">Packet Rate</w:t>
      </w:r>
    </w:p>
    <w:p>
      <w:pPr>
        <w:pStyle w:val="TableCaption"/>
      </w:pPr>
      <w:r>
        <w:t xml:space="preserve">MonBus Packet Rates</w:t>
      </w:r>
    </w:p>
    <w:tbl>
      <w:tblPr>
        <w:tblStyle w:val="Table"/>
        <w:tblW w:type="auto" w:w="0"/>
        <w:tblLook w:firstRow="1" w:lastRow="0" w:firstColumn="0" w:lastColumn="0" w:noHBand="0" w:noVBand="0" w:val="0020"/>
        <w:jc w:val="start"/>
        <w:tblCaption w:val="MonBus Packet Rates"/>
      </w:tblPr>
      <w:tblGrid>
        <w:gridCol w:w="3960"/>
        <w:gridCol w:w="3960"/>
      </w:tblGrid>
      <w:tr>
        <w:trPr>
          <w:tblHeader w:val="true"/>
        </w:trPr>
        <w:tc>
          <w:tcPr/>
          <w:p>
            <w:pPr>
              <w:pStyle w:val="Compact"/>
              <w:jc w:val="left"/>
            </w:pPr>
            <w:r>
              <w:t xml:space="preserve">Scenario</w:t>
            </w:r>
          </w:p>
        </w:tc>
        <w:tc>
          <w:tcPr/>
          <w:p>
            <w:pPr>
              <w:pStyle w:val="Compact"/>
              <w:jc w:val="left"/>
            </w:pPr>
            <w:r>
              <w:t xml:space="preserve">Approximate Rate</w:t>
            </w:r>
          </w:p>
        </w:tc>
      </w:tr>
      <w:tr>
        <w:tc>
          <w:tcPr/>
          <w:p>
            <w:pPr>
              <w:pStyle w:val="Compact"/>
              <w:jc w:val="left"/>
            </w:pPr>
            <w:r>
              <w:t xml:space="preserve">Idle</w:t>
            </w:r>
          </w:p>
        </w:tc>
        <w:tc>
          <w:tcPr/>
          <w:p>
            <w:pPr>
              <w:pStyle w:val="Compact"/>
              <w:jc w:val="left"/>
            </w:pPr>
            <w:r>
              <w:t xml:space="preserve">0 packets/cycle</w:t>
            </w:r>
          </w:p>
        </w:tc>
      </w:tr>
      <w:tr>
        <w:tc>
          <w:tcPr/>
          <w:p>
            <w:pPr>
              <w:pStyle w:val="Compact"/>
              <w:jc w:val="left"/>
            </w:pPr>
            <w:r>
              <w:t xml:space="preserve">Single channel active</w:t>
            </w:r>
          </w:p>
        </w:tc>
        <w:tc>
          <w:tcPr/>
          <w:p>
            <w:pPr>
              <w:pStyle w:val="Compact"/>
              <w:jc w:val="left"/>
            </w:pPr>
            <w:r>
              <w:t xml:space="preserve">~1 packet/100 cycles</w:t>
            </w:r>
          </w:p>
        </w:tc>
      </w:tr>
      <w:tr>
        <w:tc>
          <w:tcPr/>
          <w:p>
            <w:pPr>
              <w:pStyle w:val="Compact"/>
              <w:jc w:val="left"/>
            </w:pPr>
            <w:r>
              <w:t xml:space="preserve">All channels active</w:t>
            </w:r>
          </w:p>
        </w:tc>
        <w:tc>
          <w:tcPr/>
          <w:p>
            <w:pPr>
              <w:pStyle w:val="Compact"/>
              <w:jc w:val="left"/>
            </w:pPr>
            <w:r>
              <w:t xml:space="preserve">~1 packet/20 cycles</w:t>
            </w:r>
          </w:p>
        </w:tc>
      </w:tr>
      <w:tr>
        <w:tc>
          <w:tcPr/>
          <w:p>
            <w:pPr>
              <w:pStyle w:val="Compact"/>
              <w:jc w:val="left"/>
            </w:pPr>
            <w:r>
              <w:t xml:space="preserve">Error storm</w:t>
            </w:r>
          </w:p>
        </w:tc>
        <w:tc>
          <w:tcPr/>
          <w:p>
            <w:pPr>
              <w:pStyle w:val="Compact"/>
              <w:jc w:val="left"/>
            </w:pPr>
            <w:r>
              <w:t xml:space="preserve">Up to 1 packet/cycle</w:t>
            </w:r>
          </w:p>
        </w:tc>
      </w:tr>
    </w:tbl>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280"/>
    <w:bookmarkEnd w:id="281"/>
    <w:bookmarkEnd w:id="282"/>
    <w:bookmarkStart w:id="311" w:name="use-case-network-to-memory-sink-path"/>
    <w:p>
      <w:pPr>
        <w:pStyle w:val="Heading1"/>
      </w:pPr>
      <w:r>
        <w:rPr>
          <w:rStyle w:val="SectionNumber"/>
        </w:rPr>
        <w:t xml:space="preserve">16</w:t>
      </w:r>
      <w:r>
        <w:tab/>
      </w:r>
      <w:r>
        <w:t xml:space="preserve">Use Case: Network to Memory (Sink Path)</w:t>
      </w:r>
    </w:p>
    <w:bookmarkStart w:id="283" w:name="overview-5"/>
    <w:p>
      <w:pPr>
        <w:pStyle w:val="Heading2"/>
      </w:pPr>
      <w:r>
        <w:rPr>
          <w:rStyle w:val="SectionNumber"/>
        </w:rPr>
        <w:t xml:space="preserve">16.1</w:t>
      </w:r>
      <w:r>
        <w:tab/>
      </w:r>
      <w:r>
        <w:t xml:space="preserve">Overview</w:t>
      </w:r>
    </w:p>
    <w:p>
      <w:pPr>
        <w:pStyle w:val="FirstParagraph"/>
      </w:pPr>
      <w:r>
        <w:t xml:space="preserve">The Sink Path transfers data from a network interface (AXI-Stream slave) to system memory (AXI4 write master). This is the primary receive data path for network applications.</w:t>
      </w:r>
    </w:p>
    <w:bookmarkEnd w:id="283"/>
    <w:bookmarkStart w:id="288" w:name="operation-flow"/>
    <w:p>
      <w:pPr>
        <w:pStyle w:val="Heading2"/>
      </w:pPr>
      <w:r>
        <w:rPr>
          <w:rStyle w:val="SectionNumber"/>
        </w:rPr>
        <w:t xml:space="preserve">16.2</w:t>
      </w:r>
      <w:r>
        <w:tab/>
      </w:r>
      <w:r>
        <w:t xml:space="preserve">Operation Flow</w:t>
      </w:r>
    </w:p>
    <w:tbl>
      <w:tblPr>
        <w:tblStyle w:val="FigureTable"/>
        <w:tblW w:type="auto" w:w="0"/>
        <w:tblLook w:firstRow="0" w:lastRow="0" w:firstColumn="0" w:lastColumn="0"/>
        <w:jc w:val="center"/>
      </w:tblPr>
      <w:tblGrid>
        <w:gridCol w:w="7920"/>
      </w:tblGrid>
      <w:tr>
        <w:tc>
          <w:tcPr/>
          <w:p>
            <w:pPr>
              <w:pStyle w:val="Compact"/>
              <w:jc w:val="center"/>
            </w:pPr>
            <w:r>
              <w:t xml:space="preserve">Sink Flow</w:t>
            </w:r>
          </w:p>
        </w:tc>
      </w:tr>
    </w:tbl>
    <w:p>
      <w:pPr>
        <w:pStyle w:val="ImageCaption"/>
      </w:pPr>
      <w:r>
        <w:t xml:space="preserve">Sink Flow</w:t>
      </w:r>
    </w:p>
    <w:p>
      <w:pPr>
        <w:pStyle w:val="BodyText"/>
      </w:pPr>
      <w:r>
        <w:rPr>
          <w:bCs/>
          <w:b/>
        </w:rPr>
        <w:t xml:space="preserve">Source:</w:t>
      </w:r>
      <w:r>
        <w:t xml:space="preserve"> </w:t>
      </w:r>
      <w:hyperlink r:id="rId284">
        <w:r>
          <w:rPr>
            <w:rStyle w:val="Hyperlink"/>
          </w:rPr>
          <w:t xml:space="preserve">09_sink_flow.mmd</w:t>
        </w:r>
      </w:hyperlink>
    </w:p>
    <w:p>
      <w:pPr>
        <w:pStyle w:val="CaptionedFigure"/>
      </w:pPr>
      <w:r>
        <w:drawing>
          <wp:inline>
            <wp:extent cx="5334000" cy="3469821"/>
            <wp:effectExtent b="0" l="0" r="0" t="0"/>
            <wp:docPr descr="Diagram 14" title="" id="286" name="Picture"/>
            <a:graphic>
              <a:graphicData uri="http://schemas.openxmlformats.org/drawingml/2006/picture">
                <pic:pic>
                  <pic:nvPicPr>
                    <pic:cNvPr descr="/tmp/tmphfs9nlbw/gen_images/mermaid_14.png" id="287" name="Picture"/>
                    <pic:cNvPicPr>
                      <a:picLocks noChangeArrowheads="1" noChangeAspect="1"/>
                    </pic:cNvPicPr>
                  </pic:nvPicPr>
                  <pic:blipFill>
                    <a:blip r:embed="rId285"/>
                    <a:stretch>
                      <a:fillRect/>
                    </a:stretch>
                  </pic:blipFill>
                  <pic:spPr bwMode="auto">
                    <a:xfrm>
                      <a:off x="0" y="0"/>
                      <a:ext cx="5334000" cy="3469821"/>
                    </a:xfrm>
                    <a:prstGeom prst="rect">
                      <a:avLst/>
                    </a:prstGeom>
                    <a:noFill/>
                    <a:ln w="9525">
                      <a:noFill/>
                      <a:headEnd/>
                      <a:tailEnd/>
                    </a:ln>
                  </pic:spPr>
                </pic:pic>
              </a:graphicData>
            </a:graphic>
          </wp:inline>
        </w:drawing>
      </w:r>
    </w:p>
    <w:p>
      <w:pPr>
        <w:pStyle w:val="ImageCaption"/>
      </w:pPr>
      <w:r>
        <w:t xml:space="preserve">Diagram 14</w:t>
      </w:r>
    </w:p>
    <w:bookmarkEnd w:id="288"/>
    <w:bookmarkStart w:id="293" w:name="timing-diagram-7"/>
    <w:p>
      <w:pPr>
        <w:pStyle w:val="Heading2"/>
      </w:pPr>
      <w:r>
        <w:rPr>
          <w:rStyle w:val="SectionNumber"/>
        </w:rPr>
        <w:t xml:space="preserve">16.3</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Sink Transfer Timing</w:t>
            </w:r>
          </w:p>
        </w:tc>
      </w:tr>
    </w:tbl>
    <w:p>
      <w:pPr>
        <w:pStyle w:val="ImageCaption"/>
      </w:pPr>
      <w:r>
        <w:t xml:space="preserve">Sink Transfer Timing</w:t>
      </w:r>
    </w:p>
    <w:p>
      <w:pPr>
        <w:pStyle w:val="BodyText"/>
      </w:pPr>
      <w:r>
        <w:rPr>
          <w:bCs/>
          <w:b/>
        </w:rPr>
        <w:t xml:space="preserve">Source:</w:t>
      </w:r>
      <w:r>
        <w:t xml:space="preserve"> </w:t>
      </w:r>
      <w:hyperlink r:id="rId289">
        <w:r>
          <w:rPr>
            <w:rStyle w:val="Hyperlink"/>
          </w:rPr>
          <w:t xml:space="preserve">sink_transfer.json</w:t>
        </w:r>
      </w:hyperlink>
    </w:p>
    <w:p>
      <w:pPr>
        <w:pStyle w:val="CaptionedFigure"/>
      </w:pPr>
      <w:r>
        <w:drawing>
          <wp:inline>
            <wp:extent cx="5334000" cy="2988733"/>
            <wp:effectExtent b="0" l="0" r="0" t="0"/>
            <wp:docPr descr="Waveform 16" title="" id="291" name="Picture"/>
            <a:graphic>
              <a:graphicData uri="http://schemas.openxmlformats.org/drawingml/2006/picture">
                <pic:pic>
                  <pic:nvPicPr>
                    <pic:cNvPr descr="/tmp/tmphfs9nlbw/gen_images/wavedrom_16.svg" id="2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0"/>
                        </a:ext>
                      </a:extLst>
                    </a:blip>
                    <a:stretch>
                      <a:fillRect/>
                    </a:stretch>
                  </pic:blipFill>
                  <pic:spPr bwMode="auto">
                    <a:xfrm>
                      <a:off x="0" y="0"/>
                      <a:ext cx="5334000" cy="2988733"/>
                    </a:xfrm>
                    <a:prstGeom prst="rect">
                      <a:avLst/>
                    </a:prstGeom>
                    <a:noFill/>
                    <a:ln w="9525">
                      <a:noFill/>
                      <a:headEnd/>
                      <a:tailEnd/>
                    </a:ln>
                  </pic:spPr>
                </pic:pic>
              </a:graphicData>
            </a:graphic>
          </wp:inline>
        </w:drawing>
      </w:r>
    </w:p>
    <w:p>
      <w:pPr>
        <w:pStyle w:val="ImageCaption"/>
      </w:pPr>
      <w:r>
        <w:t xml:space="preserve">Waveform 16</w:t>
      </w:r>
    </w:p>
    <w:bookmarkEnd w:id="293"/>
    <w:bookmarkStart w:id="302" w:name="buffer-management"/>
    <w:p>
      <w:pPr>
        <w:pStyle w:val="Heading2"/>
      </w:pPr>
      <w:r>
        <w:rPr>
          <w:rStyle w:val="SectionNumber"/>
        </w:rPr>
        <w:t xml:space="preserve">16.4</w:t>
      </w:r>
      <w:r>
        <w:tab/>
      </w:r>
      <w:r>
        <w:t xml:space="preserve">Buffer Management</w:t>
      </w:r>
    </w:p>
    <w:bookmarkStart w:id="297" w:name="sram-buffering-strategy"/>
    <w:p>
      <w:pPr>
        <w:pStyle w:val="Heading3"/>
      </w:pPr>
      <w:r>
        <w:rPr>
          <w:rStyle w:val="SectionNumber"/>
        </w:rPr>
        <w:t xml:space="preserve">16.4.1</w:t>
      </w:r>
      <w:r>
        <w:tab/>
      </w:r>
      <w:r>
        <w:t xml:space="preserve">SRAM Buffering Strategy</w:t>
      </w:r>
    </w:p>
    <w:p>
      <w:pPr>
        <w:pStyle w:val="FirstParagraph"/>
      </w:pPr>
      <w:r>
        <w:t xml:space="preserve">The sink path uses internal SRAM to decouple network timing from memory timing:</w:t>
      </w:r>
    </w:p>
    <w:p>
      <w:pPr>
        <w:pStyle w:val="CaptionedFigure"/>
      </w:pPr>
      <w:r>
        <w:drawing>
          <wp:inline>
            <wp:extent cx="5334000" cy="2530928"/>
            <wp:effectExtent b="0" l="0" r="0" t="0"/>
            <wp:docPr descr="Diagram 15" title="" id="295" name="Picture"/>
            <a:graphic>
              <a:graphicData uri="http://schemas.openxmlformats.org/drawingml/2006/picture">
                <pic:pic>
                  <pic:nvPicPr>
                    <pic:cNvPr descr="/tmp/tmphfs9nlbw/gen_images/mermaid_15.png" id="296" name="Picture"/>
                    <pic:cNvPicPr>
                      <a:picLocks noChangeArrowheads="1" noChangeAspect="1"/>
                    </pic:cNvPicPr>
                  </pic:nvPicPr>
                  <pic:blipFill>
                    <a:blip r:embed="rId294"/>
                    <a:stretch>
                      <a:fillRect/>
                    </a:stretch>
                  </pic:blipFill>
                  <pic:spPr bwMode="auto">
                    <a:xfrm>
                      <a:off x="0" y="0"/>
                      <a:ext cx="5334000" cy="2530928"/>
                    </a:xfrm>
                    <a:prstGeom prst="rect">
                      <a:avLst/>
                    </a:prstGeom>
                    <a:noFill/>
                    <a:ln w="9525">
                      <a:noFill/>
                      <a:headEnd/>
                      <a:tailEnd/>
                    </a:ln>
                  </pic:spPr>
                </pic:pic>
              </a:graphicData>
            </a:graphic>
          </wp:inline>
        </w:drawing>
      </w:r>
    </w:p>
    <w:p>
      <w:pPr>
        <w:pStyle w:val="ImageCaption"/>
      </w:pPr>
      <w:r>
        <w:t xml:space="preserve">Diagram 15</w:t>
      </w:r>
    </w:p>
    <w:bookmarkEnd w:id="297"/>
    <w:bookmarkStart w:id="301" w:name="flow-control"/>
    <w:p>
      <w:pPr>
        <w:pStyle w:val="Heading3"/>
      </w:pPr>
      <w:r>
        <w:rPr>
          <w:rStyle w:val="SectionNumber"/>
        </w:rPr>
        <w:t xml:space="preserve">16.4.2</w:t>
      </w:r>
      <w:r>
        <w:tab/>
      </w:r>
      <w:r>
        <w:t xml:space="preserve">Flow Control</w:t>
      </w:r>
    </w:p>
    <w:p>
      <w:pPr>
        <w:pStyle w:val="TableCaption"/>
      </w:pPr>
      <w:r>
        <w:t xml:space="preserve">Sink Path Flow Control</w:t>
      </w:r>
    </w:p>
    <w:tbl>
      <w:tblPr>
        <w:tblStyle w:val="Table"/>
        <w:tblW w:type="auto" w:w="0"/>
        <w:tblLook w:firstRow="1" w:lastRow="0" w:firstColumn="0" w:lastColumn="0" w:noHBand="0" w:noVBand="0" w:val="0020"/>
        <w:jc w:val="start"/>
        <w:tblCaption w:val="Sink Path Flow Control"/>
      </w:tblPr>
      <w:tblGrid>
        <w:gridCol w:w="3960"/>
        <w:gridCol w:w="3960"/>
      </w:tblGrid>
      <w:tr>
        <w:trPr>
          <w:tblHeader w:val="true"/>
        </w:trPr>
        <w:tc>
          <w:tcPr/>
          <w:p>
            <w:pPr>
              <w:pStyle w:val="Compact"/>
              <w:jc w:val="left"/>
            </w:pPr>
            <w:r>
              <w:t xml:space="preserve">Condition</w:t>
            </w:r>
          </w:p>
        </w:tc>
        <w:tc>
          <w:tcPr/>
          <w:p>
            <w:pPr>
              <w:pStyle w:val="Compact"/>
              <w:jc w:val="left"/>
            </w:pPr>
            <w:r>
              <w:t xml:space="preserve">Behavior</w:t>
            </w:r>
          </w:p>
        </w:tc>
      </w:tr>
      <w:tr>
        <w:tc>
          <w:tcPr/>
          <w:p>
            <w:pPr>
              <w:pStyle w:val="Compact"/>
              <w:jc w:val="left"/>
            </w:pPr>
            <w:r>
              <w:t xml:space="preserve">SRAM full</w:t>
            </w:r>
          </w:p>
        </w:tc>
        <w:tc>
          <w:tcPr/>
          <w:p>
            <w:pPr>
              <w:pStyle w:val="Compact"/>
              <w:jc w:val="left"/>
            </w:pPr>
            <w:r>
              <w:t xml:space="preserve">Backpressure network (TREADY=0)</w:t>
            </w:r>
          </w:p>
        </w:tc>
      </w:tr>
      <w:tr>
        <w:tc>
          <w:tcPr/>
          <w:p>
            <w:pPr>
              <w:pStyle w:val="Compact"/>
              <w:jc w:val="left"/>
            </w:pPr>
            <w:r>
              <w:t xml:space="preserve">SRAM empty</w:t>
            </w:r>
          </w:p>
        </w:tc>
        <w:tc>
          <w:tcPr/>
          <w:p>
            <w:pPr>
              <w:pStyle w:val="Compact"/>
              <w:jc w:val="left"/>
            </w:pPr>
            <w:r>
              <w:t xml:space="preserve">Pause AXI writes</w:t>
            </w:r>
          </w:p>
        </w:tc>
      </w:tr>
      <w:tr>
        <w:tc>
          <w:tcPr/>
          <w:p>
            <w:pPr>
              <w:pStyle w:val="Compact"/>
              <w:jc w:val="left"/>
            </w:pPr>
            <w:r>
              <w:t xml:space="preserve">SRAM threshold</w:t>
            </w:r>
          </w:p>
        </w:tc>
        <w:tc>
          <w:tcPr/>
          <w:p>
            <w:pPr>
              <w:pStyle w:val="Compact"/>
              <w:jc w:val="left"/>
            </w:pPr>
            <w:r>
              <w:t xml:space="preserve">Optional early write start</w:t>
            </w:r>
          </w:p>
        </w:tc>
      </w:tr>
    </w:tbl>
    <w:p>
      <w:pPr>
        <w:pStyle w:val="CaptionedFigure"/>
      </w:pPr>
      <w:r>
        <w:drawing>
          <wp:inline>
            <wp:extent cx="5334000" cy="1239370"/>
            <wp:effectExtent b="0" l="0" r="0" t="0"/>
            <wp:docPr descr="Watermark Timing" title="" id="299" name="Picture"/>
            <a:graphic>
              <a:graphicData uri="http://schemas.openxmlformats.org/drawingml/2006/picture">
                <pic:pic>
                  <pic:nvPicPr>
                    <pic:cNvPr descr="/tmp/tmphfs9nlbw/gen_images/wavedrom_17.svg" id="3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8"/>
                        </a:ext>
                      </a:extLst>
                    </a:blip>
                    <a:stretch>
                      <a:fillRect/>
                    </a:stretch>
                  </pic:blipFill>
                  <pic:spPr bwMode="auto">
                    <a:xfrm>
                      <a:off x="0" y="0"/>
                      <a:ext cx="5334000" cy="1239370"/>
                    </a:xfrm>
                    <a:prstGeom prst="rect">
                      <a:avLst/>
                    </a:prstGeom>
                    <a:noFill/>
                    <a:ln w="9525">
                      <a:noFill/>
                      <a:headEnd/>
                      <a:tailEnd/>
                    </a:ln>
                  </pic:spPr>
                </pic:pic>
              </a:graphicData>
            </a:graphic>
          </wp:inline>
        </w:drawing>
      </w:r>
    </w:p>
    <w:p>
      <w:pPr>
        <w:pStyle w:val="ImageCaption"/>
      </w:pPr>
      <w:r>
        <w:t xml:space="preserve">Watermark Timing</w:t>
      </w:r>
    </w:p>
    <w:bookmarkEnd w:id="301"/>
    <w:bookmarkEnd w:id="302"/>
    <w:bookmarkStart w:id="305" w:name="performance-considerations"/>
    <w:p>
      <w:pPr>
        <w:pStyle w:val="Heading2"/>
      </w:pPr>
      <w:r>
        <w:rPr>
          <w:rStyle w:val="SectionNumber"/>
        </w:rPr>
        <w:t xml:space="preserve">16.5</w:t>
      </w:r>
      <w:r>
        <w:tab/>
      </w:r>
      <w:r>
        <w:t xml:space="preserve">Performance Considerations</w:t>
      </w:r>
    </w:p>
    <w:bookmarkStart w:id="303" w:name="throughput"/>
    <w:p>
      <w:pPr>
        <w:pStyle w:val="Heading3"/>
      </w:pPr>
      <w:r>
        <w:rPr>
          <w:rStyle w:val="SectionNumber"/>
        </w:rPr>
        <w:t xml:space="preserve">16.5.1</w:t>
      </w:r>
      <w:r>
        <w:tab/>
      </w:r>
      <w:r>
        <w:t xml:space="preserve">Throughput</w:t>
      </w:r>
    </w:p>
    <w:p>
      <w:pPr>
        <w:pStyle w:val="TableCaption"/>
      </w:pPr>
      <w:r>
        <w:t xml:space="preserve">Sink Path Throughput Factors</w:t>
      </w:r>
    </w:p>
    <w:tbl>
      <w:tblPr>
        <w:tblStyle w:val="Table"/>
        <w:tblW w:type="auto" w:w="0"/>
        <w:tblLook w:firstRow="1" w:lastRow="0" w:firstColumn="0" w:lastColumn="0" w:noHBand="0" w:noVBand="0" w:val="0020"/>
        <w:jc w:val="start"/>
        <w:tblCaption w:val="Sink Path Throughput Factors"/>
      </w:tblPr>
      <w:tblGrid>
        <w:gridCol w:w="3960"/>
        <w:gridCol w:w="3960"/>
      </w:tblGrid>
      <w:tr>
        <w:trPr>
          <w:tblHeader w:val="true"/>
        </w:trPr>
        <w:tc>
          <w:tcPr/>
          <w:p>
            <w:pPr>
              <w:pStyle w:val="Compact"/>
              <w:jc w:val="left"/>
            </w:pPr>
            <w:r>
              <w:t xml:space="preserve">Factor</w:t>
            </w:r>
          </w:p>
        </w:tc>
        <w:tc>
          <w:tcPr/>
          <w:p>
            <w:pPr>
              <w:pStyle w:val="Compact"/>
              <w:jc w:val="left"/>
            </w:pPr>
            <w:r>
              <w:t xml:space="preserve">Impact</w:t>
            </w:r>
          </w:p>
        </w:tc>
      </w:tr>
      <w:tr>
        <w:tc>
          <w:tcPr/>
          <w:p>
            <w:pPr>
              <w:pStyle w:val="Compact"/>
              <w:jc w:val="left"/>
            </w:pPr>
            <w:r>
              <w:t xml:space="preserve">Network bandwidth</w:t>
            </w:r>
          </w:p>
        </w:tc>
        <w:tc>
          <w:tcPr/>
          <w:p>
            <w:pPr>
              <w:pStyle w:val="Compact"/>
              <w:jc w:val="left"/>
            </w:pPr>
            <w:r>
              <w:t xml:space="preserve">Upper bound on receive rate</w:t>
            </w:r>
          </w:p>
        </w:tc>
      </w:tr>
      <w:tr>
        <w:tc>
          <w:tcPr/>
          <w:p>
            <w:pPr>
              <w:pStyle w:val="Compact"/>
              <w:jc w:val="left"/>
            </w:pPr>
            <w:r>
              <w:t xml:space="preserve">Memory bandwidth</w:t>
            </w:r>
          </w:p>
        </w:tc>
        <w:tc>
          <w:tcPr/>
          <w:p>
            <w:pPr>
              <w:pStyle w:val="Compact"/>
              <w:jc w:val="left"/>
            </w:pPr>
            <w:r>
              <w:t xml:space="preserve">Must match or exceed network</w:t>
            </w:r>
          </w:p>
        </w:tc>
      </w:tr>
      <w:tr>
        <w:tc>
          <w:tcPr/>
          <w:p>
            <w:pPr>
              <w:pStyle w:val="Compact"/>
              <w:jc w:val="left"/>
            </w:pPr>
            <w:r>
              <w:t xml:space="preserve">SRAM depth</w:t>
            </w:r>
          </w:p>
        </w:tc>
        <w:tc>
          <w:tcPr/>
          <w:p>
            <w:pPr>
              <w:pStyle w:val="Compact"/>
              <w:jc w:val="left"/>
            </w:pPr>
            <w:r>
              <w:t xml:space="preserve">Burst absorption capability</w:t>
            </w:r>
          </w:p>
        </w:tc>
      </w:tr>
      <w:tr>
        <w:tc>
          <w:tcPr/>
          <w:p>
            <w:pPr>
              <w:pStyle w:val="Compact"/>
              <w:jc w:val="left"/>
            </w:pPr>
            <w:r>
              <w:t xml:space="preserve">AXI outstanding</w:t>
            </w:r>
          </w:p>
        </w:tc>
        <w:tc>
          <w:tcPr/>
          <w:p>
            <w:pPr>
              <w:pStyle w:val="Compact"/>
              <w:jc w:val="left"/>
            </w:pPr>
            <w:r>
              <w:t xml:space="preserve">Overlapped write latency hiding</w:t>
            </w:r>
          </w:p>
        </w:tc>
      </w:tr>
    </w:tbl>
    <w:bookmarkEnd w:id="303"/>
    <w:bookmarkStart w:id="304" w:name="latency"/>
    <w:p>
      <w:pPr>
        <w:pStyle w:val="Heading3"/>
      </w:pPr>
      <w:r>
        <w:rPr>
          <w:rStyle w:val="SectionNumber"/>
        </w:rPr>
        <w:t xml:space="preserve">16.5.2</w:t>
      </w:r>
      <w:r>
        <w:tab/>
      </w:r>
      <w:r>
        <w:t xml:space="preserve">Latency</w:t>
      </w:r>
    </w:p>
    <w:p>
      <w:pPr>
        <w:pStyle w:val="TableCaption"/>
      </w:pPr>
      <w:r>
        <w:t xml:space="preserve">Sink Path Latency Breakdown</w:t>
      </w:r>
    </w:p>
    <w:tbl>
      <w:tblPr>
        <w:tblStyle w:val="Table"/>
        <w:tblW w:type="auto" w:w="0"/>
        <w:tblLook w:firstRow="1" w:lastRow="0" w:firstColumn="0" w:lastColumn="0" w:noHBand="0" w:noVBand="0" w:val="0020"/>
        <w:jc w:val="start"/>
        <w:tblCaption w:val="Sink Path Latency Breakdown"/>
      </w:tblPr>
      <w:tblGrid>
        <w:gridCol w:w="3960"/>
        <w:gridCol w:w="3960"/>
      </w:tblGrid>
      <w:tr>
        <w:trPr>
          <w:tblHeader w:val="true"/>
        </w:trPr>
        <w:tc>
          <w:tcPr/>
          <w:p>
            <w:pPr>
              <w:pStyle w:val="Compact"/>
              <w:jc w:val="left"/>
            </w:pPr>
            <w:r>
              <w:t xml:space="preserve">Phase</w:t>
            </w:r>
          </w:p>
        </w:tc>
        <w:tc>
          <w:tcPr/>
          <w:p>
            <w:pPr>
              <w:pStyle w:val="Compact"/>
              <w:jc w:val="left"/>
            </w:pPr>
            <w:r>
              <w:t xml:space="preserve">Typical Cycles</w:t>
            </w:r>
          </w:p>
        </w:tc>
      </w:tr>
      <w:tr>
        <w:tc>
          <w:tcPr/>
          <w:p>
            <w:pPr>
              <w:pStyle w:val="Compact"/>
              <w:jc w:val="left"/>
            </w:pPr>
            <w:r>
              <w:t xml:space="preserve">Descriptor fetch</w:t>
            </w:r>
          </w:p>
        </w:tc>
        <w:tc>
          <w:tcPr/>
          <w:p>
            <w:pPr>
              <w:pStyle w:val="Compact"/>
              <w:jc w:val="left"/>
            </w:pPr>
            <w:r>
              <w:t xml:space="preserve">10-50 (memory dependent)</w:t>
            </w:r>
          </w:p>
        </w:tc>
      </w:tr>
      <w:tr>
        <w:tc>
          <w:tcPr/>
          <w:p>
            <w:pPr>
              <w:pStyle w:val="Compact"/>
              <w:jc w:val="left"/>
            </w:pPr>
            <w:r>
              <w:t xml:space="preserve">First beat to SRAM</w:t>
            </w:r>
          </w:p>
        </w:tc>
        <w:tc>
          <w:tcPr/>
          <w:p>
            <w:pPr>
              <w:pStyle w:val="Compact"/>
              <w:jc w:val="left"/>
            </w:pPr>
            <w:r>
              <w:t xml:space="preserve">1</w:t>
            </w:r>
          </w:p>
        </w:tc>
      </w:tr>
      <w:tr>
        <w:tc>
          <w:tcPr/>
          <w:p>
            <w:pPr>
              <w:pStyle w:val="Compact"/>
              <w:jc w:val="left"/>
            </w:pPr>
            <w:r>
              <w:t xml:space="preserve">SRAM to AXI write</w:t>
            </w:r>
          </w:p>
        </w:tc>
        <w:tc>
          <w:tcPr/>
          <w:p>
            <w:pPr>
              <w:pStyle w:val="Compact"/>
              <w:jc w:val="left"/>
            </w:pPr>
            <w:r>
              <w:t xml:space="preserve">2-4</w:t>
            </w:r>
          </w:p>
        </w:tc>
      </w:tr>
      <w:tr>
        <w:tc>
          <w:tcPr/>
          <w:p>
            <w:pPr>
              <w:pStyle w:val="Compact"/>
              <w:jc w:val="left"/>
            </w:pPr>
            <w:r>
              <w:t xml:space="preserve">AXI write completion</w:t>
            </w:r>
          </w:p>
        </w:tc>
        <w:tc>
          <w:tcPr/>
          <w:p>
            <w:pPr>
              <w:pStyle w:val="Compact"/>
              <w:jc w:val="left"/>
            </w:pPr>
            <w:r>
              <w:t xml:space="preserve">10-100 (memory dependent)</w:t>
            </w:r>
          </w:p>
        </w:tc>
      </w:tr>
    </w:tbl>
    <w:bookmarkEnd w:id="304"/>
    <w:bookmarkEnd w:id="305"/>
    <w:bookmarkStart w:id="310" w:name="error-handling-1"/>
    <w:p>
      <w:pPr>
        <w:pStyle w:val="Heading2"/>
      </w:pPr>
      <w:r>
        <w:rPr>
          <w:rStyle w:val="SectionNumber"/>
        </w:rPr>
        <w:t xml:space="preserve">16.6</w:t>
      </w:r>
      <w:r>
        <w:tab/>
      </w:r>
      <w:r>
        <w:t xml:space="preserve">Error Handling</w:t>
      </w:r>
    </w:p>
    <w:bookmarkStart w:id="309" w:name="error-sources"/>
    <w:p>
      <w:pPr>
        <w:pStyle w:val="Heading3"/>
      </w:pPr>
      <w:r>
        <w:rPr>
          <w:rStyle w:val="SectionNumber"/>
        </w:rPr>
        <w:t xml:space="preserve">16.6.1</w:t>
      </w:r>
      <w:r>
        <w:tab/>
      </w:r>
      <w:r>
        <w:t xml:space="preserve">Error Sources</w:t>
      </w:r>
    </w:p>
    <w:p>
      <w:pPr>
        <w:pStyle w:val="TableCaption"/>
      </w:pPr>
      <w:r>
        <w:t xml:space="preserve">Sink Path Error Handling</w:t>
      </w:r>
    </w:p>
    <w:tbl>
      <w:tblPr>
        <w:tblStyle w:val="Table"/>
        <w:tblW w:type="pct" w:w="5000"/>
        <w:tblLook w:firstRow="1" w:lastRow="0" w:firstColumn="0" w:lastColumn="0" w:noHBand="0" w:noVBand="0" w:val="0020"/>
        <w:jc w:val="start"/>
        <w:tblCaption w:val="Sink Path Error Handling"/>
      </w:tblPr>
      <w:tblGrid>
        <w:gridCol w:w="1980"/>
        <w:gridCol w:w="3111"/>
        <w:gridCol w:w="2828"/>
      </w:tblGrid>
      <w:tr>
        <w:trPr>
          <w:tblHeader w:val="true"/>
        </w:trPr>
        <w:tc>
          <w:tcPr/>
          <w:p>
            <w:pPr>
              <w:pStyle w:val="Compact"/>
              <w:jc w:val="left"/>
            </w:pPr>
            <w:r>
              <w:t xml:space="preserve">Error</w:t>
            </w:r>
          </w:p>
        </w:tc>
        <w:tc>
          <w:tcPr/>
          <w:p>
            <w:pPr>
              <w:pStyle w:val="Compact"/>
              <w:jc w:val="left"/>
            </w:pPr>
            <w:r>
              <w:t xml:space="preserve">Detection</w:t>
            </w:r>
          </w:p>
        </w:tc>
        <w:tc>
          <w:tcPr/>
          <w:p>
            <w:pPr>
              <w:pStyle w:val="Compact"/>
              <w:jc w:val="left"/>
            </w:pPr>
            <w:r>
              <w:t xml:space="preserve">Response</w:t>
            </w:r>
          </w:p>
        </w:tc>
      </w:tr>
      <w:tr>
        <w:tc>
          <w:tcPr/>
          <w:p>
            <w:pPr>
              <w:pStyle w:val="Compact"/>
              <w:jc w:val="left"/>
            </w:pPr>
            <w:r>
              <w:t xml:space="preserve">AXI write error</w:t>
            </w:r>
          </w:p>
        </w:tc>
        <w:tc>
          <w:tcPr/>
          <w:p>
            <w:pPr>
              <w:pStyle w:val="Compact"/>
              <w:jc w:val="left"/>
            </w:pPr>
            <w:r>
              <w:t xml:space="preserve">BRESP != OKAY</w:t>
            </w:r>
          </w:p>
        </w:tc>
        <w:tc>
          <w:tcPr/>
          <w:p>
            <w:pPr>
              <w:pStyle w:val="Compact"/>
              <w:jc w:val="left"/>
            </w:pPr>
            <w:r>
              <w:t xml:space="preserve">Stop transfer, report via MonBus</w:t>
            </w:r>
          </w:p>
        </w:tc>
      </w:tr>
      <w:tr>
        <w:tc>
          <w:tcPr/>
          <w:p>
            <w:pPr>
              <w:pStyle w:val="Compact"/>
              <w:jc w:val="left"/>
            </w:pPr>
            <w:r>
              <w:t xml:space="preserve">SRAM overflow</w:t>
            </w:r>
          </w:p>
        </w:tc>
        <w:tc>
          <w:tcPr/>
          <w:p>
            <w:pPr>
              <w:pStyle w:val="Compact"/>
              <w:jc w:val="left"/>
            </w:pPr>
            <w:r>
              <w:t xml:space="preserve">Fill pointer catches drain</w:t>
            </w:r>
          </w:p>
        </w:tc>
        <w:tc>
          <w:tcPr/>
          <w:p>
            <w:pPr>
              <w:pStyle w:val="Compact"/>
              <w:jc w:val="left"/>
            </w:pPr>
            <w:r>
              <w:t xml:space="preserve">Should never occur (TREADY control)</w:t>
            </w:r>
          </w:p>
        </w:tc>
      </w:tr>
      <w:tr>
        <w:tc>
          <w:tcPr/>
          <w:p>
            <w:pPr>
              <w:pStyle w:val="Compact"/>
              <w:jc w:val="left"/>
            </w:pPr>
            <w:r>
              <w:t xml:space="preserve">Timeout</w:t>
            </w:r>
          </w:p>
        </w:tc>
        <w:tc>
          <w:tcPr/>
          <w:p>
            <w:pPr>
              <w:pStyle w:val="Compact"/>
              <w:jc w:val="left"/>
            </w:pPr>
            <w:r>
              <w:t xml:space="preserve">Watchdog timer</w:t>
            </w:r>
          </w:p>
        </w:tc>
        <w:tc>
          <w:tcPr/>
          <w:p>
            <w:pPr>
              <w:pStyle w:val="Compact"/>
              <w:jc w:val="left"/>
            </w:pPr>
            <w:r>
              <w:t xml:space="preserve">Abort transfer, report error</w:t>
            </w:r>
          </w:p>
        </w:tc>
      </w:tr>
    </w:tbl>
    <w:p>
      <w:pPr>
        <w:pStyle w:val="CaptionedFigure"/>
      </w:pPr>
      <w:r>
        <w:drawing>
          <wp:inline>
            <wp:extent cx="5334000" cy="7994979"/>
            <wp:effectExtent b="0" l="0" r="0" t="0"/>
            <wp:docPr descr="Error Recovery Sequence" title="" id="307" name="Picture"/>
            <a:graphic>
              <a:graphicData uri="http://schemas.openxmlformats.org/drawingml/2006/picture">
                <pic:pic>
                  <pic:nvPicPr>
                    <pic:cNvPr descr="/tmp/tmphfs9nlbw/gen_images/mermaid_16.png" id="308" name="Picture"/>
                    <pic:cNvPicPr>
                      <a:picLocks noChangeArrowheads="1" noChangeAspect="1"/>
                    </pic:cNvPicPr>
                  </pic:nvPicPr>
                  <pic:blipFill>
                    <a:blip r:embed="rId306"/>
                    <a:stretch>
                      <a:fillRect/>
                    </a:stretch>
                  </pic:blipFill>
                  <pic:spPr bwMode="auto">
                    <a:xfrm>
                      <a:off x="0" y="0"/>
                      <a:ext cx="5334000" cy="7994979"/>
                    </a:xfrm>
                    <a:prstGeom prst="rect">
                      <a:avLst/>
                    </a:prstGeom>
                    <a:noFill/>
                    <a:ln w="9525">
                      <a:noFill/>
                      <a:headEnd/>
                      <a:tailEnd/>
                    </a:ln>
                  </pic:spPr>
                </pic:pic>
              </a:graphicData>
            </a:graphic>
          </wp:inline>
        </w:drawing>
      </w:r>
    </w:p>
    <w:p>
      <w:pPr>
        <w:pStyle w:val="ImageCaption"/>
      </w:pPr>
      <w:r>
        <w:t xml:space="preserve">Error Recovery Sequence</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309"/>
    <w:bookmarkEnd w:id="310"/>
    <w:bookmarkEnd w:id="311"/>
    <w:bookmarkStart w:id="345" w:name="use-case-memory-to-network-source-path"/>
    <w:p>
      <w:pPr>
        <w:pStyle w:val="Heading1"/>
      </w:pPr>
      <w:r>
        <w:rPr>
          <w:rStyle w:val="SectionNumber"/>
        </w:rPr>
        <w:t xml:space="preserve">17</w:t>
      </w:r>
      <w:r>
        <w:tab/>
      </w:r>
      <w:r>
        <w:t xml:space="preserve">Use Case: Memory to Network (Source Path)</w:t>
      </w:r>
    </w:p>
    <w:bookmarkStart w:id="312" w:name="overview-6"/>
    <w:p>
      <w:pPr>
        <w:pStyle w:val="Heading2"/>
      </w:pPr>
      <w:r>
        <w:rPr>
          <w:rStyle w:val="SectionNumber"/>
        </w:rPr>
        <w:t xml:space="preserve">17.1</w:t>
      </w:r>
      <w:r>
        <w:tab/>
      </w:r>
      <w:r>
        <w:t xml:space="preserve">Overview</w:t>
      </w:r>
    </w:p>
    <w:p>
      <w:pPr>
        <w:pStyle w:val="FirstParagraph"/>
      </w:pPr>
      <w:r>
        <w:t xml:space="preserve">The Source Path transfers data from system memory (AXI4 read master) to a network interface (AXI-Stream master). This is the primary transmit data path for network applications.</w:t>
      </w:r>
    </w:p>
    <w:bookmarkEnd w:id="312"/>
    <w:bookmarkStart w:id="317" w:name="operation-flow-1"/>
    <w:p>
      <w:pPr>
        <w:pStyle w:val="Heading2"/>
      </w:pPr>
      <w:r>
        <w:rPr>
          <w:rStyle w:val="SectionNumber"/>
        </w:rPr>
        <w:t xml:space="preserve">17.2</w:t>
      </w:r>
      <w:r>
        <w:tab/>
      </w:r>
      <w:r>
        <w:t xml:space="preserve">Operation Flow</w:t>
      </w:r>
    </w:p>
    <w:tbl>
      <w:tblPr>
        <w:tblStyle w:val="FigureTable"/>
        <w:tblW w:type="auto" w:w="0"/>
        <w:tblLook w:firstRow="0" w:lastRow="0" w:firstColumn="0" w:lastColumn="0"/>
        <w:jc w:val="center"/>
      </w:tblPr>
      <w:tblGrid>
        <w:gridCol w:w="7920"/>
      </w:tblGrid>
      <w:tr>
        <w:tc>
          <w:tcPr/>
          <w:p>
            <w:pPr>
              <w:pStyle w:val="Compact"/>
              <w:jc w:val="center"/>
            </w:pPr>
            <w:r>
              <w:t xml:space="preserve">Source Flow</w:t>
            </w:r>
          </w:p>
        </w:tc>
      </w:tr>
    </w:tbl>
    <w:p>
      <w:pPr>
        <w:pStyle w:val="ImageCaption"/>
      </w:pPr>
      <w:r>
        <w:t xml:space="preserve">Source Flow</w:t>
      </w:r>
    </w:p>
    <w:p>
      <w:pPr>
        <w:pStyle w:val="BodyText"/>
      </w:pPr>
      <w:r>
        <w:rPr>
          <w:bCs/>
          <w:b/>
        </w:rPr>
        <w:t xml:space="preserve">Source:</w:t>
      </w:r>
      <w:r>
        <w:t xml:space="preserve"> </w:t>
      </w:r>
      <w:hyperlink r:id="rId313">
        <w:r>
          <w:rPr>
            <w:rStyle w:val="Hyperlink"/>
          </w:rPr>
          <w:t xml:space="preserve">10_source_flow.mmd</w:t>
        </w:r>
      </w:hyperlink>
    </w:p>
    <w:p>
      <w:pPr>
        <w:pStyle w:val="CaptionedFigure"/>
      </w:pPr>
      <w:r>
        <w:drawing>
          <wp:inline>
            <wp:extent cx="5334000" cy="3469821"/>
            <wp:effectExtent b="0" l="0" r="0" t="0"/>
            <wp:docPr descr="Diagram 17" title="" id="315" name="Picture"/>
            <a:graphic>
              <a:graphicData uri="http://schemas.openxmlformats.org/drawingml/2006/picture">
                <pic:pic>
                  <pic:nvPicPr>
                    <pic:cNvPr descr="/tmp/tmphfs9nlbw/gen_images/mermaid_17.png" id="316" name="Picture"/>
                    <pic:cNvPicPr>
                      <a:picLocks noChangeArrowheads="1" noChangeAspect="1"/>
                    </pic:cNvPicPr>
                  </pic:nvPicPr>
                  <pic:blipFill>
                    <a:blip r:embed="rId314"/>
                    <a:stretch>
                      <a:fillRect/>
                    </a:stretch>
                  </pic:blipFill>
                  <pic:spPr bwMode="auto">
                    <a:xfrm>
                      <a:off x="0" y="0"/>
                      <a:ext cx="5334000" cy="3469821"/>
                    </a:xfrm>
                    <a:prstGeom prst="rect">
                      <a:avLst/>
                    </a:prstGeom>
                    <a:noFill/>
                    <a:ln w="9525">
                      <a:noFill/>
                      <a:headEnd/>
                      <a:tailEnd/>
                    </a:ln>
                  </pic:spPr>
                </pic:pic>
              </a:graphicData>
            </a:graphic>
          </wp:inline>
        </w:drawing>
      </w:r>
    </w:p>
    <w:p>
      <w:pPr>
        <w:pStyle w:val="ImageCaption"/>
      </w:pPr>
      <w:r>
        <w:t xml:space="preserve">Diagram 17</w:t>
      </w:r>
    </w:p>
    <w:bookmarkEnd w:id="317"/>
    <w:bookmarkStart w:id="322" w:name="timing-diagram-8"/>
    <w:p>
      <w:pPr>
        <w:pStyle w:val="Heading2"/>
      </w:pPr>
      <w:r>
        <w:rPr>
          <w:rStyle w:val="SectionNumber"/>
        </w:rPr>
        <w:t xml:space="preserve">17.3</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Source Transfer Timing</w:t>
            </w:r>
          </w:p>
        </w:tc>
      </w:tr>
    </w:tbl>
    <w:p>
      <w:pPr>
        <w:pStyle w:val="ImageCaption"/>
      </w:pPr>
      <w:r>
        <w:t xml:space="preserve">Source Transfer Timing</w:t>
      </w:r>
    </w:p>
    <w:p>
      <w:pPr>
        <w:pStyle w:val="BodyText"/>
      </w:pPr>
      <w:r>
        <w:rPr>
          <w:bCs/>
          <w:b/>
        </w:rPr>
        <w:t xml:space="preserve">Source:</w:t>
      </w:r>
      <w:r>
        <w:t xml:space="preserve"> </w:t>
      </w:r>
      <w:hyperlink r:id="rId318">
        <w:r>
          <w:rPr>
            <w:rStyle w:val="Hyperlink"/>
          </w:rPr>
          <w:t xml:space="preserve">source_transfer.json</w:t>
        </w:r>
      </w:hyperlink>
    </w:p>
    <w:p>
      <w:pPr>
        <w:pStyle w:val="CaptionedFigure"/>
      </w:pPr>
      <w:r>
        <w:drawing>
          <wp:inline>
            <wp:extent cx="5334000" cy="3115733"/>
            <wp:effectExtent b="0" l="0" r="0" t="0"/>
            <wp:docPr descr="Waveform 18" title="" id="320" name="Picture"/>
            <a:graphic>
              <a:graphicData uri="http://schemas.openxmlformats.org/drawingml/2006/picture">
                <pic:pic>
                  <pic:nvPicPr>
                    <pic:cNvPr descr="/tmp/tmphfs9nlbw/gen_images/wavedrom_18.svg" id="3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9"/>
                        </a:ext>
                      </a:extLst>
                    </a:blip>
                    <a:stretch>
                      <a:fillRect/>
                    </a:stretch>
                  </pic:blipFill>
                  <pic:spPr bwMode="auto">
                    <a:xfrm>
                      <a:off x="0" y="0"/>
                      <a:ext cx="5334000" cy="3115733"/>
                    </a:xfrm>
                    <a:prstGeom prst="rect">
                      <a:avLst/>
                    </a:prstGeom>
                    <a:noFill/>
                    <a:ln w="9525">
                      <a:noFill/>
                      <a:headEnd/>
                      <a:tailEnd/>
                    </a:ln>
                  </pic:spPr>
                </pic:pic>
              </a:graphicData>
            </a:graphic>
          </wp:inline>
        </w:drawing>
      </w:r>
    </w:p>
    <w:p>
      <w:pPr>
        <w:pStyle w:val="ImageCaption"/>
      </w:pPr>
      <w:r>
        <w:t xml:space="preserve">Waveform 18</w:t>
      </w:r>
    </w:p>
    <w:bookmarkEnd w:id="322"/>
    <w:bookmarkStart w:id="331" w:name="buffer-management-1"/>
    <w:p>
      <w:pPr>
        <w:pStyle w:val="Heading2"/>
      </w:pPr>
      <w:r>
        <w:rPr>
          <w:rStyle w:val="SectionNumber"/>
        </w:rPr>
        <w:t xml:space="preserve">17.4</w:t>
      </w:r>
      <w:r>
        <w:tab/>
      </w:r>
      <w:r>
        <w:t xml:space="preserve">Buffer Management</w:t>
      </w:r>
    </w:p>
    <w:bookmarkStart w:id="326" w:name="sram-buffering-strategy-1"/>
    <w:p>
      <w:pPr>
        <w:pStyle w:val="Heading3"/>
      </w:pPr>
      <w:r>
        <w:rPr>
          <w:rStyle w:val="SectionNumber"/>
        </w:rPr>
        <w:t xml:space="preserve">17.4.1</w:t>
      </w:r>
      <w:r>
        <w:tab/>
      </w:r>
      <w:r>
        <w:t xml:space="preserve">SRAM Buffering Strategy</w:t>
      </w:r>
    </w:p>
    <w:p>
      <w:pPr>
        <w:pStyle w:val="FirstParagraph"/>
      </w:pPr>
      <w:r>
        <w:t xml:space="preserve">The source path uses internal SRAM to prefetch data and maintain network throughput:</w:t>
      </w:r>
    </w:p>
    <w:p>
      <w:pPr>
        <w:pStyle w:val="CaptionedFigure"/>
      </w:pPr>
      <w:r>
        <w:drawing>
          <wp:inline>
            <wp:extent cx="5334000" cy="2510517"/>
            <wp:effectExtent b="0" l="0" r="0" t="0"/>
            <wp:docPr descr="Diagram 18" title="" id="324" name="Picture"/>
            <a:graphic>
              <a:graphicData uri="http://schemas.openxmlformats.org/drawingml/2006/picture">
                <pic:pic>
                  <pic:nvPicPr>
                    <pic:cNvPr descr="/tmp/tmphfs9nlbw/gen_images/mermaid_18.png" id="325" name="Picture"/>
                    <pic:cNvPicPr>
                      <a:picLocks noChangeArrowheads="1" noChangeAspect="1"/>
                    </pic:cNvPicPr>
                  </pic:nvPicPr>
                  <pic:blipFill>
                    <a:blip r:embed="rId323"/>
                    <a:stretch>
                      <a:fillRect/>
                    </a:stretch>
                  </pic:blipFill>
                  <pic:spPr bwMode="auto">
                    <a:xfrm>
                      <a:off x="0" y="0"/>
                      <a:ext cx="5334000" cy="2510517"/>
                    </a:xfrm>
                    <a:prstGeom prst="rect">
                      <a:avLst/>
                    </a:prstGeom>
                    <a:noFill/>
                    <a:ln w="9525">
                      <a:noFill/>
                      <a:headEnd/>
                      <a:tailEnd/>
                    </a:ln>
                  </pic:spPr>
                </pic:pic>
              </a:graphicData>
            </a:graphic>
          </wp:inline>
        </w:drawing>
      </w:r>
    </w:p>
    <w:p>
      <w:pPr>
        <w:pStyle w:val="ImageCaption"/>
      </w:pPr>
      <w:r>
        <w:t xml:space="preserve">Diagram 18</w:t>
      </w:r>
    </w:p>
    <w:bookmarkEnd w:id="326"/>
    <w:bookmarkStart w:id="330" w:name="flow-control-1"/>
    <w:p>
      <w:pPr>
        <w:pStyle w:val="Heading3"/>
      </w:pPr>
      <w:r>
        <w:rPr>
          <w:rStyle w:val="SectionNumber"/>
        </w:rPr>
        <w:t xml:space="preserve">17.4.2</w:t>
      </w:r>
      <w:r>
        <w:tab/>
      </w:r>
      <w:r>
        <w:t xml:space="preserve">Flow Control</w:t>
      </w:r>
    </w:p>
    <w:p>
      <w:pPr>
        <w:pStyle w:val="TableCaption"/>
      </w:pPr>
      <w:r>
        <w:t xml:space="preserve">Source Path Flow Control</w:t>
      </w:r>
    </w:p>
    <w:tbl>
      <w:tblPr>
        <w:tblStyle w:val="Table"/>
        <w:tblW w:type="auto" w:w="0"/>
        <w:tblLook w:firstRow="1" w:lastRow="0" w:firstColumn="0" w:lastColumn="0" w:noHBand="0" w:noVBand="0" w:val="0020"/>
        <w:jc w:val="start"/>
        <w:tblCaption w:val="Source Path Flow Control"/>
      </w:tblPr>
      <w:tblGrid>
        <w:gridCol w:w="3960"/>
        <w:gridCol w:w="3960"/>
      </w:tblGrid>
      <w:tr>
        <w:trPr>
          <w:tblHeader w:val="true"/>
        </w:trPr>
        <w:tc>
          <w:tcPr/>
          <w:p>
            <w:pPr>
              <w:pStyle w:val="Compact"/>
              <w:jc w:val="left"/>
            </w:pPr>
            <w:r>
              <w:t xml:space="preserve">Condition</w:t>
            </w:r>
          </w:p>
        </w:tc>
        <w:tc>
          <w:tcPr/>
          <w:p>
            <w:pPr>
              <w:pStyle w:val="Compact"/>
              <w:jc w:val="left"/>
            </w:pPr>
            <w:r>
              <w:t xml:space="preserve">Behavior</w:t>
            </w:r>
          </w:p>
        </w:tc>
      </w:tr>
      <w:tr>
        <w:tc>
          <w:tcPr/>
          <w:p>
            <w:pPr>
              <w:pStyle w:val="Compact"/>
              <w:jc w:val="left"/>
            </w:pPr>
            <w:r>
              <w:t xml:space="preserve">SRAM full</w:t>
            </w:r>
          </w:p>
        </w:tc>
        <w:tc>
          <w:tcPr/>
          <w:p>
            <w:pPr>
              <w:pStyle w:val="Compact"/>
              <w:jc w:val="left"/>
            </w:pPr>
            <w:r>
              <w:t xml:space="preserve">Pause AXI reads</w:t>
            </w:r>
          </w:p>
        </w:tc>
      </w:tr>
      <w:tr>
        <w:tc>
          <w:tcPr/>
          <w:p>
            <w:pPr>
              <w:pStyle w:val="Compact"/>
              <w:jc w:val="left"/>
            </w:pPr>
            <w:r>
              <w:t xml:space="preserve">SRAM empty</w:t>
            </w:r>
          </w:p>
        </w:tc>
        <w:tc>
          <w:tcPr/>
          <w:p>
            <w:pPr>
              <w:pStyle w:val="Compact"/>
              <w:jc w:val="left"/>
            </w:pPr>
            <w:r>
              <w:t xml:space="preserve">Hold TVALID low</w:t>
            </w:r>
          </w:p>
        </w:tc>
      </w:tr>
      <w:tr>
        <w:tc>
          <w:tcPr/>
          <w:p>
            <w:pPr>
              <w:pStyle w:val="Compact"/>
              <w:jc w:val="left"/>
            </w:pPr>
            <w:r>
              <w:t xml:space="preserve">Network backpressure</w:t>
            </w:r>
          </w:p>
        </w:tc>
        <w:tc>
          <w:tcPr/>
          <w:p>
            <w:pPr>
              <w:pStyle w:val="Compact"/>
              <w:jc w:val="left"/>
            </w:pPr>
            <w:r>
              <w:t xml:space="preserve">Stop draining SRAM</w:t>
            </w:r>
          </w:p>
        </w:tc>
      </w:tr>
    </w:tbl>
    <w:p>
      <w:pPr>
        <w:pStyle w:val="CaptionedFigure"/>
      </w:pPr>
      <w:r>
        <w:drawing>
          <wp:inline>
            <wp:extent cx="5334000" cy="1221408"/>
            <wp:effectExtent b="0" l="0" r="0" t="0"/>
            <wp:docPr descr="Prefetch Strategy" title="" id="328" name="Picture"/>
            <a:graphic>
              <a:graphicData uri="http://schemas.openxmlformats.org/drawingml/2006/picture">
                <pic:pic>
                  <pic:nvPicPr>
                    <pic:cNvPr descr="/tmp/tmphfs9nlbw/gen_images/wavedrom_19.svg" id="3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7"/>
                        </a:ext>
                      </a:extLst>
                    </a:blip>
                    <a:stretch>
                      <a:fillRect/>
                    </a:stretch>
                  </pic:blipFill>
                  <pic:spPr bwMode="auto">
                    <a:xfrm>
                      <a:off x="0" y="0"/>
                      <a:ext cx="5334000" cy="1221408"/>
                    </a:xfrm>
                    <a:prstGeom prst="rect">
                      <a:avLst/>
                    </a:prstGeom>
                    <a:noFill/>
                    <a:ln w="9525">
                      <a:noFill/>
                      <a:headEnd/>
                      <a:tailEnd/>
                    </a:ln>
                  </pic:spPr>
                </pic:pic>
              </a:graphicData>
            </a:graphic>
          </wp:inline>
        </w:drawing>
      </w:r>
    </w:p>
    <w:p>
      <w:pPr>
        <w:pStyle w:val="ImageCaption"/>
      </w:pPr>
      <w:r>
        <w:t xml:space="preserve">Prefetch Strategy</w:t>
      </w:r>
    </w:p>
    <w:bookmarkEnd w:id="330"/>
    <w:bookmarkEnd w:id="331"/>
    <w:bookmarkStart w:id="336" w:name="concurrent-operation-1"/>
    <w:p>
      <w:pPr>
        <w:pStyle w:val="Heading2"/>
      </w:pPr>
      <w:r>
        <w:rPr>
          <w:rStyle w:val="SectionNumber"/>
        </w:rPr>
        <w:t xml:space="preserve">17.5</w:t>
      </w:r>
      <w:r>
        <w:tab/>
      </w:r>
      <w:r>
        <w:t xml:space="preserve">Concurrent Operation</w:t>
      </w:r>
    </w:p>
    <w:bookmarkStart w:id="335" w:name="read-ahead-pipeline"/>
    <w:p>
      <w:pPr>
        <w:pStyle w:val="Heading3"/>
      </w:pPr>
      <w:r>
        <w:rPr>
          <w:rStyle w:val="SectionNumber"/>
        </w:rPr>
        <w:t xml:space="preserve">17.5.1</w:t>
      </w:r>
      <w:r>
        <w:tab/>
      </w:r>
      <w:r>
        <w:t xml:space="preserve">Read-Ahead Pipeline</w:t>
      </w:r>
    </w:p>
    <w:p>
      <w:pPr>
        <w:pStyle w:val="FirstParagraph"/>
      </w:pPr>
      <w:r>
        <w:t xml:space="preserve">The source path can issue AXI reads ahead of network consumption:</w:t>
      </w:r>
    </w:p>
    <w:p>
      <w:pPr>
        <w:pStyle w:val="CaptionedFigure"/>
      </w:pPr>
      <w:r>
        <w:drawing>
          <wp:inline>
            <wp:extent cx="5334000" cy="1928446"/>
            <wp:effectExtent b="0" l="0" r="0" t="0"/>
            <wp:docPr descr="Waveform 20" title="" id="333" name="Picture"/>
            <a:graphic>
              <a:graphicData uri="http://schemas.openxmlformats.org/drawingml/2006/picture">
                <pic:pic>
                  <pic:nvPicPr>
                    <pic:cNvPr descr="/tmp/tmphfs9nlbw/gen_images/wavedrom_20.svg" id="3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2"/>
                        </a:ext>
                      </a:extLst>
                    </a:blip>
                    <a:stretch>
                      <a:fillRect/>
                    </a:stretch>
                  </pic:blipFill>
                  <pic:spPr bwMode="auto">
                    <a:xfrm>
                      <a:off x="0" y="0"/>
                      <a:ext cx="5334000" cy="1928446"/>
                    </a:xfrm>
                    <a:prstGeom prst="rect">
                      <a:avLst/>
                    </a:prstGeom>
                    <a:noFill/>
                    <a:ln w="9525">
                      <a:noFill/>
                      <a:headEnd/>
                      <a:tailEnd/>
                    </a:ln>
                  </pic:spPr>
                </pic:pic>
              </a:graphicData>
            </a:graphic>
          </wp:inline>
        </w:drawing>
      </w:r>
    </w:p>
    <w:p>
      <w:pPr>
        <w:pStyle w:val="ImageCaption"/>
      </w:pPr>
      <w:r>
        <w:t xml:space="preserve">Waveform 20</w:t>
      </w:r>
    </w:p>
    <w:bookmarkEnd w:id="335"/>
    <w:bookmarkEnd w:id="336"/>
    <w:bookmarkStart w:id="339" w:name="performance-considerations-1"/>
    <w:p>
      <w:pPr>
        <w:pStyle w:val="Heading2"/>
      </w:pPr>
      <w:r>
        <w:rPr>
          <w:rStyle w:val="SectionNumber"/>
        </w:rPr>
        <w:t xml:space="preserve">17.6</w:t>
      </w:r>
      <w:r>
        <w:tab/>
      </w:r>
      <w:r>
        <w:t xml:space="preserve">Performance Considerations</w:t>
      </w:r>
    </w:p>
    <w:bookmarkStart w:id="337" w:name="throughput-1"/>
    <w:p>
      <w:pPr>
        <w:pStyle w:val="Heading3"/>
      </w:pPr>
      <w:r>
        <w:rPr>
          <w:rStyle w:val="SectionNumber"/>
        </w:rPr>
        <w:t xml:space="preserve">17.6.1</w:t>
      </w:r>
      <w:r>
        <w:tab/>
      </w:r>
      <w:r>
        <w:t xml:space="preserve">Throughput</w:t>
      </w:r>
    </w:p>
    <w:p>
      <w:pPr>
        <w:pStyle w:val="TableCaption"/>
      </w:pPr>
      <w:r>
        <w:t xml:space="preserve">Source Path Throughput Factors</w:t>
      </w:r>
    </w:p>
    <w:tbl>
      <w:tblPr>
        <w:tblStyle w:val="Table"/>
        <w:tblW w:type="auto" w:w="0"/>
        <w:tblLook w:firstRow="1" w:lastRow="0" w:firstColumn="0" w:lastColumn="0" w:noHBand="0" w:noVBand="0" w:val="0020"/>
        <w:jc w:val="start"/>
        <w:tblCaption w:val="Source Path Throughput Factors"/>
      </w:tblPr>
      <w:tblGrid>
        <w:gridCol w:w="3960"/>
        <w:gridCol w:w="3960"/>
      </w:tblGrid>
      <w:tr>
        <w:trPr>
          <w:tblHeader w:val="true"/>
        </w:trPr>
        <w:tc>
          <w:tcPr/>
          <w:p>
            <w:pPr>
              <w:pStyle w:val="Compact"/>
              <w:jc w:val="left"/>
            </w:pPr>
            <w:r>
              <w:t xml:space="preserve">Factor</w:t>
            </w:r>
          </w:p>
        </w:tc>
        <w:tc>
          <w:tcPr/>
          <w:p>
            <w:pPr>
              <w:pStyle w:val="Compact"/>
              <w:jc w:val="left"/>
            </w:pPr>
            <w:r>
              <w:t xml:space="preserve">Impact</w:t>
            </w:r>
          </w:p>
        </w:tc>
      </w:tr>
      <w:tr>
        <w:tc>
          <w:tcPr/>
          <w:p>
            <w:pPr>
              <w:pStyle w:val="Compact"/>
              <w:jc w:val="left"/>
            </w:pPr>
            <w:r>
              <w:t xml:space="preserve">Memory bandwidth</w:t>
            </w:r>
          </w:p>
        </w:tc>
        <w:tc>
          <w:tcPr/>
          <w:p>
            <w:pPr>
              <w:pStyle w:val="Compact"/>
              <w:jc w:val="left"/>
            </w:pPr>
            <w:r>
              <w:t xml:space="preserve">Upper bound on transmit rate</w:t>
            </w:r>
          </w:p>
        </w:tc>
      </w:tr>
      <w:tr>
        <w:tc>
          <w:tcPr/>
          <w:p>
            <w:pPr>
              <w:pStyle w:val="Compact"/>
              <w:jc w:val="left"/>
            </w:pPr>
            <w:r>
              <w:t xml:space="preserve">Network acceptance</w:t>
            </w:r>
          </w:p>
        </w:tc>
        <w:tc>
          <w:tcPr/>
          <w:p>
            <w:pPr>
              <w:pStyle w:val="Compact"/>
              <w:jc w:val="left"/>
            </w:pPr>
            <w:r>
              <w:t xml:space="preserve">Must keep pace with reads</w:t>
            </w:r>
          </w:p>
        </w:tc>
      </w:tr>
      <w:tr>
        <w:tc>
          <w:tcPr/>
          <w:p>
            <w:pPr>
              <w:pStyle w:val="Compact"/>
              <w:jc w:val="left"/>
            </w:pPr>
            <w:r>
              <w:t xml:space="preserve">SRAM depth</w:t>
            </w:r>
          </w:p>
        </w:tc>
        <w:tc>
          <w:tcPr/>
          <w:p>
            <w:pPr>
              <w:pStyle w:val="Compact"/>
              <w:jc w:val="left"/>
            </w:pPr>
            <w:r>
              <w:t xml:space="preserve">Read-ahead capability</w:t>
            </w:r>
          </w:p>
        </w:tc>
      </w:tr>
      <w:tr>
        <w:tc>
          <w:tcPr/>
          <w:p>
            <w:pPr>
              <w:pStyle w:val="Compact"/>
              <w:jc w:val="left"/>
            </w:pPr>
            <w:r>
              <w:t xml:space="preserve">AXI outstanding</w:t>
            </w:r>
          </w:p>
        </w:tc>
        <w:tc>
          <w:tcPr/>
          <w:p>
            <w:pPr>
              <w:pStyle w:val="Compact"/>
              <w:jc w:val="left"/>
            </w:pPr>
            <w:r>
              <w:t xml:space="preserve">Overlapped read latency hiding</w:t>
            </w:r>
          </w:p>
        </w:tc>
      </w:tr>
    </w:tbl>
    <w:bookmarkEnd w:id="337"/>
    <w:bookmarkStart w:id="338" w:name="latency-1"/>
    <w:p>
      <w:pPr>
        <w:pStyle w:val="Heading3"/>
      </w:pPr>
      <w:r>
        <w:rPr>
          <w:rStyle w:val="SectionNumber"/>
        </w:rPr>
        <w:t xml:space="preserve">17.6.2</w:t>
      </w:r>
      <w:r>
        <w:tab/>
      </w:r>
      <w:r>
        <w:t xml:space="preserve">Latency</w:t>
      </w:r>
    </w:p>
    <w:p>
      <w:pPr>
        <w:pStyle w:val="TableCaption"/>
      </w:pPr>
      <w:r>
        <w:t xml:space="preserve">Source Path Latency Breakdown</w:t>
      </w:r>
    </w:p>
    <w:tbl>
      <w:tblPr>
        <w:tblStyle w:val="Table"/>
        <w:tblW w:type="auto" w:w="0"/>
        <w:tblLook w:firstRow="1" w:lastRow="0" w:firstColumn="0" w:lastColumn="0" w:noHBand="0" w:noVBand="0" w:val="0020"/>
        <w:jc w:val="start"/>
        <w:tblCaption w:val="Source Path Latency Breakdown"/>
      </w:tblPr>
      <w:tblGrid>
        <w:gridCol w:w="3960"/>
        <w:gridCol w:w="3960"/>
      </w:tblGrid>
      <w:tr>
        <w:trPr>
          <w:tblHeader w:val="true"/>
        </w:trPr>
        <w:tc>
          <w:tcPr/>
          <w:p>
            <w:pPr>
              <w:pStyle w:val="Compact"/>
              <w:jc w:val="left"/>
            </w:pPr>
            <w:r>
              <w:t xml:space="preserve">Phase</w:t>
            </w:r>
          </w:p>
        </w:tc>
        <w:tc>
          <w:tcPr/>
          <w:p>
            <w:pPr>
              <w:pStyle w:val="Compact"/>
              <w:jc w:val="left"/>
            </w:pPr>
            <w:r>
              <w:t xml:space="preserve">Typical Cycles</w:t>
            </w:r>
          </w:p>
        </w:tc>
      </w:tr>
      <w:tr>
        <w:tc>
          <w:tcPr/>
          <w:p>
            <w:pPr>
              <w:pStyle w:val="Compact"/>
              <w:jc w:val="left"/>
            </w:pPr>
            <w:r>
              <w:t xml:space="preserve">Descriptor fetch</w:t>
            </w:r>
          </w:p>
        </w:tc>
        <w:tc>
          <w:tcPr/>
          <w:p>
            <w:pPr>
              <w:pStyle w:val="Compact"/>
              <w:jc w:val="left"/>
            </w:pPr>
            <w:r>
              <w:t xml:space="preserve">10-50 (memory dependent)</w:t>
            </w:r>
          </w:p>
        </w:tc>
      </w:tr>
      <w:tr>
        <w:tc>
          <w:tcPr/>
          <w:p>
            <w:pPr>
              <w:pStyle w:val="Compact"/>
              <w:jc w:val="left"/>
            </w:pPr>
            <w:r>
              <w:t xml:space="preserve">AXI read issue</w:t>
            </w:r>
          </w:p>
        </w:tc>
        <w:tc>
          <w:tcPr/>
          <w:p>
            <w:pPr>
              <w:pStyle w:val="Compact"/>
              <w:jc w:val="left"/>
            </w:pPr>
            <w:r>
              <w:t xml:space="preserve">1-2</w:t>
            </w:r>
          </w:p>
        </w:tc>
      </w:tr>
      <w:tr>
        <w:tc>
          <w:tcPr/>
          <w:p>
            <w:pPr>
              <w:pStyle w:val="Compact"/>
              <w:jc w:val="left"/>
            </w:pPr>
            <w:r>
              <w:t xml:space="preserve">Memory read latency</w:t>
            </w:r>
          </w:p>
        </w:tc>
        <w:tc>
          <w:tcPr/>
          <w:p>
            <w:pPr>
              <w:pStyle w:val="Compact"/>
              <w:jc w:val="left"/>
            </w:pPr>
            <w:r>
              <w:t xml:space="preserve">10-100 (memory dependent)</w:t>
            </w:r>
          </w:p>
        </w:tc>
      </w:tr>
      <w:tr>
        <w:tc>
          <w:tcPr/>
          <w:p>
            <w:pPr>
              <w:pStyle w:val="Compact"/>
              <w:jc w:val="left"/>
            </w:pPr>
            <w:r>
              <w:t xml:space="preserve">SRAM to network</w:t>
            </w:r>
          </w:p>
        </w:tc>
        <w:tc>
          <w:tcPr/>
          <w:p>
            <w:pPr>
              <w:pStyle w:val="Compact"/>
              <w:jc w:val="left"/>
            </w:pPr>
            <w:r>
              <w:t xml:space="preserve">1-2</w:t>
            </w:r>
          </w:p>
        </w:tc>
      </w:tr>
    </w:tbl>
    <w:bookmarkEnd w:id="338"/>
    <w:bookmarkEnd w:id="339"/>
    <w:bookmarkStart w:id="344" w:name="error-handling-2"/>
    <w:p>
      <w:pPr>
        <w:pStyle w:val="Heading2"/>
      </w:pPr>
      <w:r>
        <w:rPr>
          <w:rStyle w:val="SectionNumber"/>
        </w:rPr>
        <w:t xml:space="preserve">17.7</w:t>
      </w:r>
      <w:r>
        <w:tab/>
      </w:r>
      <w:r>
        <w:t xml:space="preserve">Error Handling</w:t>
      </w:r>
    </w:p>
    <w:bookmarkStart w:id="343" w:name="error-sources-1"/>
    <w:p>
      <w:pPr>
        <w:pStyle w:val="Heading3"/>
      </w:pPr>
      <w:r>
        <w:rPr>
          <w:rStyle w:val="SectionNumber"/>
        </w:rPr>
        <w:t xml:space="preserve">17.7.1</w:t>
      </w:r>
      <w:r>
        <w:tab/>
      </w:r>
      <w:r>
        <w:t xml:space="preserve">Error Sources</w:t>
      </w:r>
    </w:p>
    <w:p>
      <w:pPr>
        <w:pStyle w:val="TableCaption"/>
      </w:pPr>
      <w:r>
        <w:t xml:space="preserve">Source Path Error Handling</w:t>
      </w:r>
    </w:p>
    <w:tbl>
      <w:tblPr>
        <w:tblStyle w:val="Table"/>
        <w:tblW w:type="auto" w:w="0"/>
        <w:tblLook w:firstRow="1" w:lastRow="0" w:firstColumn="0" w:lastColumn="0" w:noHBand="0" w:noVBand="0" w:val="0020"/>
        <w:jc w:val="start"/>
        <w:tblCaption w:val="Source Path Error Handling"/>
      </w:tblPr>
      <w:tblGrid>
        <w:gridCol w:w="2640"/>
        <w:gridCol w:w="2640"/>
        <w:gridCol w:w="2640"/>
      </w:tblGrid>
      <w:tr>
        <w:trPr>
          <w:tblHeader w:val="true"/>
        </w:trPr>
        <w:tc>
          <w:tcPr/>
          <w:p>
            <w:pPr>
              <w:pStyle w:val="Compact"/>
              <w:jc w:val="left"/>
            </w:pPr>
            <w:r>
              <w:t xml:space="preserve">Error</w:t>
            </w:r>
          </w:p>
        </w:tc>
        <w:tc>
          <w:tcPr/>
          <w:p>
            <w:pPr>
              <w:pStyle w:val="Compact"/>
              <w:jc w:val="left"/>
            </w:pPr>
            <w:r>
              <w:t xml:space="preserve">Detection</w:t>
            </w:r>
          </w:p>
        </w:tc>
        <w:tc>
          <w:tcPr/>
          <w:p>
            <w:pPr>
              <w:pStyle w:val="Compact"/>
              <w:jc w:val="left"/>
            </w:pPr>
            <w:r>
              <w:t xml:space="preserve">Response</w:t>
            </w:r>
          </w:p>
        </w:tc>
      </w:tr>
      <w:tr>
        <w:tc>
          <w:tcPr/>
          <w:p>
            <w:pPr>
              <w:pStyle w:val="Compact"/>
              <w:jc w:val="left"/>
            </w:pPr>
            <w:r>
              <w:t xml:space="preserve">AXI read error</w:t>
            </w:r>
          </w:p>
        </w:tc>
        <w:tc>
          <w:tcPr/>
          <w:p>
            <w:pPr>
              <w:pStyle w:val="Compact"/>
              <w:jc w:val="left"/>
            </w:pPr>
            <w:r>
              <w:t xml:space="preserve">RRESP != OKAY</w:t>
            </w:r>
          </w:p>
        </w:tc>
        <w:tc>
          <w:tcPr/>
          <w:p>
            <w:pPr>
              <w:pStyle w:val="Compact"/>
              <w:jc w:val="left"/>
            </w:pPr>
            <w:r>
              <w:t xml:space="preserve">Stop transfer, report via MonBus</w:t>
            </w:r>
          </w:p>
        </w:tc>
      </w:tr>
      <w:tr>
        <w:tc>
          <w:tcPr/>
          <w:p>
            <w:pPr>
              <w:pStyle w:val="Compact"/>
              <w:jc w:val="left"/>
            </w:pPr>
            <w:r>
              <w:t xml:space="preserve">Network timeout</w:t>
            </w:r>
          </w:p>
        </w:tc>
        <w:tc>
          <w:tcPr/>
          <w:p>
            <w:pPr>
              <w:pStyle w:val="Compact"/>
              <w:jc w:val="left"/>
            </w:pPr>
            <w:r>
              <w:t xml:space="preserve">Watchdog timer</w:t>
            </w:r>
          </w:p>
        </w:tc>
        <w:tc>
          <w:tcPr/>
          <w:p>
            <w:pPr>
              <w:pStyle w:val="Compact"/>
              <w:jc w:val="left"/>
            </w:pPr>
            <w:r>
              <w:t xml:space="preserve">Abort transfer, report error</w:t>
            </w:r>
          </w:p>
        </w:tc>
      </w:tr>
      <w:tr>
        <w:tc>
          <w:tcPr/>
          <w:p>
            <w:pPr>
              <w:pStyle w:val="Compact"/>
              <w:jc w:val="left"/>
            </w:pPr>
            <w:r>
              <w:t xml:space="preserve">Address range</w:t>
            </w:r>
          </w:p>
        </w:tc>
        <w:tc>
          <w:tcPr/>
          <w:p>
            <w:pPr>
              <w:pStyle w:val="Compact"/>
              <w:jc w:val="left"/>
            </w:pPr>
            <w:r>
              <w:t xml:space="preserve">Descriptor validation</w:t>
            </w:r>
          </w:p>
        </w:tc>
        <w:tc>
          <w:tcPr/>
          <w:p>
            <w:pPr>
              <w:pStyle w:val="Compact"/>
              <w:jc w:val="left"/>
            </w:pPr>
            <w:r>
              <w:t xml:space="preserve">Reject descriptor</w:t>
            </w:r>
          </w:p>
        </w:tc>
      </w:tr>
    </w:tbl>
    <w:p>
      <w:pPr>
        <w:pStyle w:val="CaptionedFigure"/>
      </w:pPr>
      <w:r>
        <w:drawing>
          <wp:inline>
            <wp:extent cx="5334000" cy="1121708"/>
            <wp:effectExtent b="0" l="0" r="0" t="0"/>
            <wp:docPr descr="Backpressure Handling" title="" id="341" name="Picture"/>
            <a:graphic>
              <a:graphicData uri="http://schemas.openxmlformats.org/drawingml/2006/picture">
                <pic:pic>
                  <pic:nvPicPr>
                    <pic:cNvPr descr="/tmp/tmphfs9nlbw/gen_images/wavedrom_21.svg" id="3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0"/>
                        </a:ext>
                      </a:extLst>
                    </a:blip>
                    <a:stretch>
                      <a:fillRect/>
                    </a:stretch>
                  </pic:blipFill>
                  <pic:spPr bwMode="auto">
                    <a:xfrm>
                      <a:off x="0" y="0"/>
                      <a:ext cx="5334000" cy="1121708"/>
                    </a:xfrm>
                    <a:prstGeom prst="rect">
                      <a:avLst/>
                    </a:prstGeom>
                    <a:noFill/>
                    <a:ln w="9525">
                      <a:noFill/>
                      <a:headEnd/>
                      <a:tailEnd/>
                    </a:ln>
                  </pic:spPr>
                </pic:pic>
              </a:graphicData>
            </a:graphic>
          </wp:inline>
        </w:drawing>
      </w:r>
    </w:p>
    <w:p>
      <w:pPr>
        <w:pStyle w:val="ImageCaption"/>
      </w:pPr>
      <w:r>
        <w:t xml:space="preserve">Backpressure Handling</w:t>
      </w:r>
    </w:p>
    <w:p>
      <w:pPr>
        <w:pStyle w:val="BodyText"/>
      </w:pPr>
      <w:r>
        <w:t xml:space="preserve">When the network deasserts TREADY:</w:t>
      </w:r>
      <w:r>
        <w:t xml:space="preserve"> </w:t>
      </w:r>
      <w:r>
        <w:t xml:space="preserve">1. SRAM drain stalls immediately</w:t>
      </w:r>
      <w:r>
        <w:t xml:space="preserve"> </w:t>
      </w:r>
      <w:r>
        <w:t xml:space="preserve">2. SRAM continues filling until threshold</w:t>
      </w:r>
      <w:r>
        <w:t xml:space="preserve"> </w:t>
      </w:r>
      <w:r>
        <w:t xml:space="preserve">3. AXI reads pause when SRAM approaches full</w:t>
      </w:r>
      <w:r>
        <w:t xml:space="preserve"> </w:t>
      </w:r>
      <w:r>
        <w:t xml:space="preserve">4. Resume automatically when TREADY returns</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343"/>
    <w:bookmarkEnd w:id="344"/>
    <w:bookmarkEnd w:id="345"/>
    <w:bookmarkStart w:id="381" w:name="use-case-descriptor-chaining"/>
    <w:p>
      <w:pPr>
        <w:pStyle w:val="Heading1"/>
      </w:pPr>
      <w:r>
        <w:rPr>
          <w:rStyle w:val="SectionNumber"/>
        </w:rPr>
        <w:t xml:space="preserve">18</w:t>
      </w:r>
      <w:r>
        <w:tab/>
      </w:r>
      <w:r>
        <w:t xml:space="preserve">Use Case: Descriptor Chaining</w:t>
      </w:r>
    </w:p>
    <w:bookmarkStart w:id="346" w:name="overview-7"/>
    <w:p>
      <w:pPr>
        <w:pStyle w:val="Heading2"/>
      </w:pPr>
      <w:r>
        <w:rPr>
          <w:rStyle w:val="SectionNumber"/>
        </w:rPr>
        <w:t xml:space="preserve">18.1</w:t>
      </w:r>
      <w:r>
        <w:tab/>
      </w:r>
      <w:r>
        <w:t xml:space="preserve">Overview</w:t>
      </w:r>
    </w:p>
    <w:p>
      <w:pPr>
        <w:pStyle w:val="FirstParagraph"/>
      </w:pPr>
      <w:r>
        <w:t xml:space="preserve">Descriptor chaining enables multiple transfers to execute sequentially without software intervention. Each descriptor contains a pointer to the next descriptor, forming a linked list that RAPIDS processes automatically.</w:t>
      </w:r>
    </w:p>
    <w:bookmarkEnd w:id="346"/>
    <w:bookmarkStart w:id="354" w:name="chain-structure"/>
    <w:p>
      <w:pPr>
        <w:pStyle w:val="Heading2"/>
      </w:pPr>
      <w:r>
        <w:rPr>
          <w:rStyle w:val="SectionNumber"/>
        </w:rPr>
        <w:t xml:space="preserve">18.2</w:t>
      </w:r>
      <w:r>
        <w:tab/>
      </w:r>
      <w:r>
        <w:t xml:space="preserve">Chain Structure</w:t>
      </w:r>
    </w:p>
    <w:tbl>
      <w:tblPr>
        <w:tblStyle w:val="FigureTable"/>
        <w:tblW w:type="auto" w:w="0"/>
        <w:tblLook w:firstRow="0" w:lastRow="0" w:firstColumn="0" w:lastColumn="0"/>
        <w:jc w:val="center"/>
      </w:tblPr>
      <w:tblGrid>
        <w:gridCol w:w="7920"/>
      </w:tblGrid>
      <w:tr>
        <w:tc>
          <w:tcPr/>
          <w:p>
            <w:pPr>
              <w:pStyle w:val="Compact"/>
              <w:jc w:val="center"/>
            </w:pPr>
            <w:r>
              <w:t xml:space="preserve">Descriptor Chain</w:t>
            </w:r>
          </w:p>
        </w:tc>
      </w:tr>
    </w:tbl>
    <w:p>
      <w:pPr>
        <w:pStyle w:val="ImageCaption"/>
      </w:pPr>
      <w:r>
        <w:t xml:space="preserve">Descriptor Chain</w:t>
      </w:r>
    </w:p>
    <w:p>
      <w:pPr>
        <w:pStyle w:val="BodyText"/>
      </w:pPr>
      <w:r>
        <w:rPr>
          <w:bCs/>
          <w:b/>
        </w:rPr>
        <w:t xml:space="preserve">Source:</w:t>
      </w:r>
      <w:r>
        <w:t xml:space="preserve"> </w:t>
      </w:r>
      <w:hyperlink r:id="rId347">
        <w:r>
          <w:rPr>
            <w:rStyle w:val="Hyperlink"/>
          </w:rPr>
          <w:t xml:space="preserve">11_descriptor_chain.mmd</w:t>
        </w:r>
      </w:hyperlink>
    </w:p>
    <w:p>
      <w:pPr>
        <w:pStyle w:val="CaptionedFigure"/>
      </w:pPr>
      <w:r>
        <w:drawing>
          <wp:inline>
            <wp:extent cx="5334000" cy="1598839"/>
            <wp:effectExtent b="0" l="0" r="0" t="0"/>
            <wp:docPr descr="Diagram 19" title="" id="349" name="Picture"/>
            <a:graphic>
              <a:graphicData uri="http://schemas.openxmlformats.org/drawingml/2006/picture">
                <pic:pic>
                  <pic:nvPicPr>
                    <pic:cNvPr descr="/tmp/tmphfs9nlbw/gen_images/mermaid_19.png" id="350" name="Picture"/>
                    <pic:cNvPicPr>
                      <a:picLocks noChangeArrowheads="1" noChangeAspect="1"/>
                    </pic:cNvPicPr>
                  </pic:nvPicPr>
                  <pic:blipFill>
                    <a:blip r:embed="rId348"/>
                    <a:stretch>
                      <a:fillRect/>
                    </a:stretch>
                  </pic:blipFill>
                  <pic:spPr bwMode="auto">
                    <a:xfrm>
                      <a:off x="0" y="0"/>
                      <a:ext cx="5334000" cy="1598839"/>
                    </a:xfrm>
                    <a:prstGeom prst="rect">
                      <a:avLst/>
                    </a:prstGeom>
                    <a:noFill/>
                    <a:ln w="9525">
                      <a:noFill/>
                      <a:headEnd/>
                      <a:tailEnd/>
                    </a:ln>
                  </pic:spPr>
                </pic:pic>
              </a:graphicData>
            </a:graphic>
          </wp:inline>
        </w:drawing>
      </w:r>
    </w:p>
    <w:p>
      <w:pPr>
        <w:pStyle w:val="ImageCaption"/>
      </w:pPr>
      <w:r>
        <w:t xml:space="preserve">Diagram 19</w:t>
      </w:r>
    </w:p>
    <w:p>
      <w:pPr>
        <w:pStyle w:val="CaptionedFigure"/>
      </w:pPr>
      <w:r>
        <w:drawing>
          <wp:inline>
            <wp:extent cx="5334000" cy="5810250"/>
            <wp:effectExtent b="0" l="0" r="0" t="0"/>
            <wp:docPr descr="Chain Execution Flow" title="" id="352" name="Picture"/>
            <a:graphic>
              <a:graphicData uri="http://schemas.openxmlformats.org/drawingml/2006/picture">
                <pic:pic>
                  <pic:nvPicPr>
                    <pic:cNvPr descr="/tmp/tmphfs9nlbw/gen_images/mermaid_20.png" id="353" name="Picture"/>
                    <pic:cNvPicPr>
                      <a:picLocks noChangeArrowheads="1" noChangeAspect="1"/>
                    </pic:cNvPicPr>
                  </pic:nvPicPr>
                  <pic:blipFill>
                    <a:blip r:embed="rId351"/>
                    <a:stretch>
                      <a:fillRect/>
                    </a:stretch>
                  </pic:blipFill>
                  <pic:spPr bwMode="auto">
                    <a:xfrm>
                      <a:off x="0" y="0"/>
                      <a:ext cx="5334000" cy="5810250"/>
                    </a:xfrm>
                    <a:prstGeom prst="rect">
                      <a:avLst/>
                    </a:prstGeom>
                    <a:noFill/>
                    <a:ln w="9525">
                      <a:noFill/>
                      <a:headEnd/>
                      <a:tailEnd/>
                    </a:ln>
                  </pic:spPr>
                </pic:pic>
              </a:graphicData>
            </a:graphic>
          </wp:inline>
        </w:drawing>
      </w:r>
    </w:p>
    <w:p>
      <w:pPr>
        <w:pStyle w:val="ImageCaption"/>
      </w:pPr>
      <w:r>
        <w:t xml:space="preserve">Chain Execution Flow</w:t>
      </w:r>
    </w:p>
    <w:bookmarkEnd w:id="354"/>
    <w:bookmarkStart w:id="359" w:name="timing-diagram-9"/>
    <w:p>
      <w:pPr>
        <w:pStyle w:val="Heading2"/>
      </w:pPr>
      <w:r>
        <w:rPr>
          <w:rStyle w:val="SectionNumber"/>
        </w:rPr>
        <w:t xml:space="preserve">18.3</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Chain Execution</w:t>
            </w:r>
          </w:p>
        </w:tc>
      </w:tr>
    </w:tbl>
    <w:p>
      <w:pPr>
        <w:pStyle w:val="ImageCaption"/>
      </w:pPr>
      <w:r>
        <w:t xml:space="preserve">Chain Execution</w:t>
      </w:r>
    </w:p>
    <w:p>
      <w:pPr>
        <w:pStyle w:val="BodyText"/>
      </w:pPr>
      <w:r>
        <w:rPr>
          <w:bCs/>
          <w:b/>
        </w:rPr>
        <w:t xml:space="preserve">Source:</w:t>
      </w:r>
      <w:r>
        <w:t xml:space="preserve"> </w:t>
      </w:r>
      <w:hyperlink r:id="rId355">
        <w:r>
          <w:rPr>
            <w:rStyle w:val="Hyperlink"/>
          </w:rPr>
          <w:t xml:space="preserve">chain_execution.json</w:t>
        </w:r>
      </w:hyperlink>
    </w:p>
    <w:p>
      <w:pPr>
        <w:pStyle w:val="CaptionedFigure"/>
      </w:pPr>
      <w:r>
        <w:drawing>
          <wp:inline>
            <wp:extent cx="5334000" cy="1808356"/>
            <wp:effectExtent b="0" l="0" r="0" t="0"/>
            <wp:docPr descr="Waveform 22" title="" id="357" name="Picture"/>
            <a:graphic>
              <a:graphicData uri="http://schemas.openxmlformats.org/drawingml/2006/picture">
                <pic:pic>
                  <pic:nvPicPr>
                    <pic:cNvPr descr="/tmp/tmphfs9nlbw/gen_images/wavedrom_22.svg" id="3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6"/>
                        </a:ext>
                      </a:extLst>
                    </a:blip>
                    <a:stretch>
                      <a:fillRect/>
                    </a:stretch>
                  </pic:blipFill>
                  <pic:spPr bwMode="auto">
                    <a:xfrm>
                      <a:off x="0" y="0"/>
                      <a:ext cx="5334000" cy="1808356"/>
                    </a:xfrm>
                    <a:prstGeom prst="rect">
                      <a:avLst/>
                    </a:prstGeom>
                    <a:noFill/>
                    <a:ln w="9525">
                      <a:noFill/>
                      <a:headEnd/>
                      <a:tailEnd/>
                    </a:ln>
                  </pic:spPr>
                </pic:pic>
              </a:graphicData>
            </a:graphic>
          </wp:inline>
        </w:drawing>
      </w:r>
    </w:p>
    <w:p>
      <w:pPr>
        <w:pStyle w:val="ImageCaption"/>
      </w:pPr>
      <w:r>
        <w:t xml:space="preserve">Waveform 22</w:t>
      </w:r>
    </w:p>
    <w:bookmarkEnd w:id="359"/>
    <w:bookmarkStart w:id="365" w:name="descriptor-fields-for-chaining"/>
    <w:p>
      <w:pPr>
        <w:pStyle w:val="Heading2"/>
      </w:pPr>
      <w:r>
        <w:rPr>
          <w:rStyle w:val="SectionNumber"/>
        </w:rPr>
        <w:t xml:space="preserve">18.4</w:t>
      </w:r>
      <w:r>
        <w:tab/>
      </w:r>
      <w:r>
        <w:t xml:space="preserve">Descriptor Fields for Chaining</w:t>
      </w:r>
    </w:p>
    <w:bookmarkStart w:id="360" w:name="relevant-fields"/>
    <w:p>
      <w:pPr>
        <w:pStyle w:val="Heading3"/>
      </w:pPr>
      <w:r>
        <w:rPr>
          <w:rStyle w:val="SectionNumber"/>
        </w:rPr>
        <w:t xml:space="preserve">18.4.1</w:t>
      </w:r>
      <w:r>
        <w:tab/>
      </w:r>
      <w:r>
        <w:t xml:space="preserve">Relevant Fields</w:t>
      </w:r>
    </w:p>
    <w:p>
      <w:pPr>
        <w:pStyle w:val="TableCaption"/>
      </w:pPr>
      <w:r>
        <w:t xml:space="preserve">Chaining-Related Descriptor Fields</w:t>
      </w:r>
    </w:p>
    <w:tbl>
      <w:tblPr>
        <w:tblStyle w:val="Table"/>
        <w:tblW w:type="auto" w:w="0"/>
        <w:tblLook w:firstRow="1" w:lastRow="0" w:firstColumn="0" w:lastColumn="0" w:noHBand="0" w:noVBand="0" w:val="0020"/>
        <w:jc w:val="start"/>
        <w:tblCaption w:val="Chaining-Related Descriptor Fields"/>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Bits</w:t>
            </w:r>
          </w:p>
        </w:tc>
        <w:tc>
          <w:tcPr/>
          <w:p>
            <w:pPr>
              <w:pStyle w:val="Compact"/>
              <w:jc w:val="left"/>
            </w:pPr>
            <w:r>
              <w:t xml:space="preserve">Description</w:t>
            </w:r>
          </w:p>
        </w:tc>
      </w:tr>
      <w:tr>
        <w:tc>
          <w:tcPr/>
          <w:p>
            <w:pPr>
              <w:pStyle w:val="Compact"/>
              <w:jc w:val="left"/>
            </w:pPr>
            <w:r>
              <w:rPr>
                <w:rStyle w:val="VerbatimChar"/>
              </w:rPr>
              <w:t xml:space="preserve">next_ptr</w:t>
            </w:r>
          </w:p>
        </w:tc>
        <w:tc>
          <w:tcPr/>
          <w:p>
            <w:pPr>
              <w:pStyle w:val="Compact"/>
              <w:jc w:val="left"/>
            </w:pPr>
            <w:r>
              <w:t xml:space="preserve">[191:128]</w:t>
            </w:r>
          </w:p>
        </w:tc>
        <w:tc>
          <w:tcPr/>
          <w:p>
            <w:pPr>
              <w:pStyle w:val="Compact"/>
              <w:jc w:val="left"/>
            </w:pPr>
            <w:r>
              <w:t xml:space="preserve">64-bit pointer to next descriptor</w:t>
            </w:r>
          </w:p>
        </w:tc>
      </w:tr>
      <w:tr>
        <w:tc>
          <w:tcPr/>
          <w:p>
            <w:pPr>
              <w:pStyle w:val="Compact"/>
              <w:jc w:val="left"/>
            </w:pPr>
            <w:r>
              <w:rPr>
                <w:rStyle w:val="VerbatimChar"/>
              </w:rPr>
              <w:t xml:space="preserve">last</w:t>
            </w:r>
          </w:p>
        </w:tc>
        <w:tc>
          <w:tcPr/>
          <w:p>
            <w:pPr>
              <w:pStyle w:val="Compact"/>
              <w:jc w:val="left"/>
            </w:pPr>
            <w:r>
              <w:t xml:space="preserve">[255]</w:t>
            </w:r>
          </w:p>
        </w:tc>
        <w:tc>
          <w:tcPr/>
          <w:p>
            <w:pPr>
              <w:pStyle w:val="Compact"/>
              <w:jc w:val="left"/>
            </w:pPr>
            <w:r>
              <w:t xml:space="preserve">Last descriptor in chain flag</w:t>
            </w:r>
          </w:p>
        </w:tc>
      </w:tr>
      <w:tr>
        <w:tc>
          <w:tcPr/>
          <w:p>
            <w:pPr>
              <w:pStyle w:val="Compact"/>
              <w:jc w:val="left"/>
            </w:pPr>
            <w:r>
              <w:rPr>
                <w:rStyle w:val="VerbatimChar"/>
              </w:rPr>
              <w:t xml:space="preserve">irq_en</w:t>
            </w:r>
          </w:p>
        </w:tc>
        <w:tc>
          <w:tcPr/>
          <w:p>
            <w:pPr>
              <w:pStyle w:val="Compact"/>
              <w:jc w:val="left"/>
            </w:pPr>
            <w:r>
              <w:t xml:space="preserve">[254]</w:t>
            </w:r>
          </w:p>
        </w:tc>
        <w:tc>
          <w:tcPr/>
          <w:p>
            <w:pPr>
              <w:pStyle w:val="Compact"/>
              <w:jc w:val="left"/>
            </w:pPr>
            <w:r>
              <w:t xml:space="preserve">Generate interrupt on completion</w:t>
            </w:r>
          </w:p>
        </w:tc>
      </w:tr>
    </w:tbl>
    <w:bookmarkEnd w:id="360"/>
    <w:bookmarkStart w:id="364" w:name="chain-termination"/>
    <w:p>
      <w:pPr>
        <w:pStyle w:val="Heading3"/>
      </w:pPr>
      <w:r>
        <w:rPr>
          <w:rStyle w:val="SectionNumber"/>
        </w:rPr>
        <w:t xml:space="preserve">18.4.2</w:t>
      </w:r>
      <w:r>
        <w:tab/>
      </w:r>
      <w:r>
        <w:t xml:space="preserve">Chain Termination</w:t>
      </w:r>
    </w:p>
    <w:p>
      <w:pPr>
        <w:pStyle w:val="FirstParagraph"/>
      </w:pPr>
      <w:r>
        <w:t xml:space="preserve">A chain terminates when ANY of these conditions is true:</w:t>
      </w:r>
    </w:p>
    <w:p>
      <w:pPr>
        <w:numPr>
          <w:ilvl w:val="0"/>
          <w:numId w:val="1026"/>
        </w:numPr>
        <w:pStyle w:val="Compact"/>
      </w:pPr>
      <w:r>
        <w:rPr>
          <w:rStyle w:val="VerbatimChar"/>
        </w:rPr>
        <w:t xml:space="preserve">next_ptr == 0</w:t>
      </w:r>
      <w:r>
        <w:t xml:space="preserve"> </w:t>
      </w:r>
      <w:r>
        <w:t xml:space="preserve">(null pointer)</w:t>
      </w:r>
    </w:p>
    <w:p>
      <w:pPr>
        <w:numPr>
          <w:ilvl w:val="0"/>
          <w:numId w:val="1026"/>
        </w:numPr>
        <w:pStyle w:val="Compact"/>
      </w:pPr>
      <w:r>
        <w:rPr>
          <w:rStyle w:val="VerbatimChar"/>
        </w:rPr>
        <w:t xml:space="preserve">last == 1</w:t>
      </w:r>
      <w:r>
        <w:t xml:space="preserve"> </w:t>
      </w:r>
      <w:r>
        <w:t xml:space="preserve">(explicit last flag)</w:t>
      </w:r>
    </w:p>
    <w:p>
      <w:pPr>
        <w:numPr>
          <w:ilvl w:val="0"/>
          <w:numId w:val="1026"/>
        </w:numPr>
        <w:pStyle w:val="Compact"/>
      </w:pPr>
      <w:r>
        <w:t xml:space="preserve">Error during transfer</w:t>
      </w:r>
    </w:p>
    <w:p>
      <w:pPr>
        <w:pStyle w:val="CaptionedFigure"/>
      </w:pPr>
      <w:r>
        <w:drawing>
          <wp:inline>
            <wp:extent cx="5334000" cy="12032104"/>
            <wp:effectExtent b="0" l="0" r="0" t="0"/>
            <wp:docPr descr="Diagram 21" title="" id="362" name="Picture"/>
            <a:graphic>
              <a:graphicData uri="http://schemas.openxmlformats.org/drawingml/2006/picture">
                <pic:pic>
                  <pic:nvPicPr>
                    <pic:cNvPr descr="/tmp/tmphfs9nlbw/gen_images/mermaid_21.png" id="363" name="Picture"/>
                    <pic:cNvPicPr>
                      <a:picLocks noChangeArrowheads="1" noChangeAspect="1"/>
                    </pic:cNvPicPr>
                  </pic:nvPicPr>
                  <pic:blipFill>
                    <a:blip r:embed="rId361"/>
                    <a:stretch>
                      <a:fillRect/>
                    </a:stretch>
                  </pic:blipFill>
                  <pic:spPr bwMode="auto">
                    <a:xfrm>
                      <a:off x="0" y="0"/>
                      <a:ext cx="5334000" cy="12032104"/>
                    </a:xfrm>
                    <a:prstGeom prst="rect">
                      <a:avLst/>
                    </a:prstGeom>
                    <a:noFill/>
                    <a:ln w="9525">
                      <a:noFill/>
                      <a:headEnd/>
                      <a:tailEnd/>
                    </a:ln>
                  </pic:spPr>
                </pic:pic>
              </a:graphicData>
            </a:graphic>
          </wp:inline>
        </w:drawing>
      </w:r>
    </w:p>
    <w:p>
      <w:pPr>
        <w:pStyle w:val="ImageCaption"/>
      </w:pPr>
      <w:r>
        <w:t xml:space="preserve">Diagram 21</w:t>
      </w:r>
    </w:p>
    <w:bookmarkEnd w:id="364"/>
    <w:bookmarkEnd w:id="365"/>
    <w:bookmarkStart w:id="370" w:name="prefetch-optimization"/>
    <w:p>
      <w:pPr>
        <w:pStyle w:val="Heading2"/>
      </w:pPr>
      <w:r>
        <w:rPr>
          <w:rStyle w:val="SectionNumber"/>
        </w:rPr>
        <w:t xml:space="preserve">18.5</w:t>
      </w:r>
      <w:r>
        <w:tab/>
      </w:r>
      <w:r>
        <w:t xml:space="preserve">Prefetch Optimization</w:t>
      </w:r>
    </w:p>
    <w:bookmarkStart w:id="369" w:name="descriptor-prefetching"/>
    <w:p>
      <w:pPr>
        <w:pStyle w:val="Heading3"/>
      </w:pPr>
      <w:r>
        <w:rPr>
          <w:rStyle w:val="SectionNumber"/>
        </w:rPr>
        <w:t xml:space="preserve">18.5.1</w:t>
      </w:r>
      <w:r>
        <w:tab/>
      </w:r>
      <w:r>
        <w:t xml:space="preserve">Descriptor Prefetching</w:t>
      </w:r>
    </w:p>
    <w:p>
      <w:pPr>
        <w:pStyle w:val="FirstParagraph"/>
      </w:pPr>
      <w:r>
        <w:t xml:space="preserve">RAPIDS can prefetch the next descriptor while the current transfer executes:</w:t>
      </w:r>
    </w:p>
    <w:p>
      <w:pPr>
        <w:pStyle w:val="CaptionedFigure"/>
      </w:pPr>
      <w:r>
        <w:drawing>
          <wp:inline>
            <wp:extent cx="5334000" cy="1699647"/>
            <wp:effectExtent b="0" l="0" r="0" t="0"/>
            <wp:docPr descr="Waveform 23" title="" id="367" name="Picture"/>
            <a:graphic>
              <a:graphicData uri="http://schemas.openxmlformats.org/drawingml/2006/picture">
                <pic:pic>
                  <pic:nvPicPr>
                    <pic:cNvPr descr="/tmp/tmphfs9nlbw/gen_images/wavedrom_23.svg" id="3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6"/>
                        </a:ext>
                      </a:extLst>
                    </a:blip>
                    <a:stretch>
                      <a:fillRect/>
                    </a:stretch>
                  </pic:blipFill>
                  <pic:spPr bwMode="auto">
                    <a:xfrm>
                      <a:off x="0" y="0"/>
                      <a:ext cx="5334000" cy="1699647"/>
                    </a:xfrm>
                    <a:prstGeom prst="rect">
                      <a:avLst/>
                    </a:prstGeom>
                    <a:noFill/>
                    <a:ln w="9525">
                      <a:noFill/>
                      <a:headEnd/>
                      <a:tailEnd/>
                    </a:ln>
                  </pic:spPr>
                </pic:pic>
              </a:graphicData>
            </a:graphic>
          </wp:inline>
        </w:drawing>
      </w:r>
    </w:p>
    <w:p>
      <w:pPr>
        <w:pStyle w:val="ImageCaption"/>
      </w:pPr>
      <w:r>
        <w:t xml:space="preserve">Waveform 23</w:t>
      </w:r>
    </w:p>
    <w:p>
      <w:pPr>
        <w:pStyle w:val="BodyText"/>
      </w:pPr>
      <w:r>
        <w:rPr>
          <w:bCs/>
          <w:b/>
        </w:rPr>
        <w:t xml:space="preserve">Benefit:</w:t>
      </w:r>
      <w:r>
        <w:t xml:space="preserve"> </w:t>
      </w:r>
      <w:r>
        <w:t xml:space="preserve">Zero-cycle gap between chained transfers when prefetch completes before current transfer.</w:t>
      </w:r>
    </w:p>
    <w:p>
      <w:pPr>
        <w:pStyle w:val="BodyText"/>
      </w:pPr>
      <w:r>
        <w:t xml:space="preserve">Prefetch depth is controlled by</w:t>
      </w:r>
      <w:r>
        <w:t xml:space="preserve"> </w:t>
      </w:r>
      <w:r>
        <w:rPr>
          <w:rStyle w:val="VerbatimChar"/>
        </w:rPr>
        <w:t xml:space="preserve">DESCENG_CONFIG.PREFETCH_EN</w:t>
      </w:r>
      <w:r>
        <w:t xml:space="preserve"> </w:t>
      </w:r>
      <w:r>
        <w:t xml:space="preserve">and</w:t>
      </w:r>
      <w:r>
        <w:t xml:space="preserve"> </w:t>
      </w:r>
      <w:r>
        <w:rPr>
          <w:rStyle w:val="VerbatimChar"/>
        </w:rPr>
        <w:t xml:space="preserve">DESCENG_CONFIG.FIFO_THRESH</w:t>
      </w:r>
      <w:r>
        <w:t xml:space="preserve"> </w:t>
      </w:r>
      <w:r>
        <w:t xml:space="preserve">(register block, offset 0x220). With prefetch</w:t>
      </w:r>
      <w:r>
        <w:t xml:space="preserve"> </w:t>
      </w:r>
      <w:r>
        <w:t xml:space="preserve">disabled the descriptor engine fetches on demand (roughly one descriptor ahead</w:t>
      </w:r>
      <w:r>
        <w:t xml:space="preserve"> </w:t>
      </w:r>
      <w:r>
        <w:t xml:space="preserve">of the scheduler); with prefetch enabled it buffers up to</w:t>
      </w:r>
      <w:r>
        <w:t xml:space="preserve"> </w:t>
      </w:r>
      <w:r>
        <w:rPr>
          <w:rStyle w:val="VerbatimChar"/>
        </w:rPr>
        <w:t xml:space="preserve">FIFO_THRESH</w:t>
      </w:r>
      <w:r>
        <w:t xml:space="preserve"> </w:t>
      </w:r>
      <w:r>
        <w:t xml:space="preserve">descriptors ahead. A chain fetch that is throttled (output FIFO at the threshold)</w:t>
      </w:r>
      <w:r>
        <w:t xml:space="preserve"> </w:t>
      </w:r>
      <w:r>
        <w:t xml:space="preserve">is deferred and reissued automatically once the FIFO drains, so no chain link is</w:t>
      </w:r>
      <w:r>
        <w:t xml:space="preserve"> </w:t>
      </w:r>
      <w:r>
        <w:t xml:space="preserve">lost.</w:t>
      </w:r>
    </w:p>
    <w:bookmarkEnd w:id="369"/>
    <w:bookmarkEnd w:id="370"/>
    <w:bookmarkStart w:id="374" w:name="multi-channel-chaining"/>
    <w:p>
      <w:pPr>
        <w:pStyle w:val="Heading2"/>
      </w:pPr>
      <w:r>
        <w:rPr>
          <w:rStyle w:val="SectionNumber"/>
        </w:rPr>
        <w:t xml:space="preserve">18.6</w:t>
      </w:r>
      <w:r>
        <w:tab/>
      </w:r>
      <w:r>
        <w:t xml:space="preserve">Multi-Channel Chaining</w:t>
      </w:r>
    </w:p>
    <w:p>
      <w:pPr>
        <w:pStyle w:val="FirstParagraph"/>
      </w:pPr>
      <w:r>
        <w:t xml:space="preserve">Each channel maintains independent chains:</w:t>
      </w:r>
    </w:p>
    <w:p>
      <w:pPr>
        <w:pStyle w:val="CaptionedFigure"/>
      </w:pPr>
      <w:r>
        <w:drawing>
          <wp:inline>
            <wp:extent cx="5334000" cy="381000"/>
            <wp:effectExtent b="0" l="0" r="0" t="0"/>
            <wp:docPr descr="Diagram 22" title="" id="372" name="Picture"/>
            <a:graphic>
              <a:graphicData uri="http://schemas.openxmlformats.org/drawingml/2006/picture">
                <pic:pic>
                  <pic:nvPicPr>
                    <pic:cNvPr descr="/tmp/tmphfs9nlbw/gen_images/mermaid_22.png" id="373" name="Picture"/>
                    <pic:cNvPicPr>
                      <a:picLocks noChangeArrowheads="1" noChangeAspect="1"/>
                    </pic:cNvPicPr>
                  </pic:nvPicPr>
                  <pic:blipFill>
                    <a:blip r:embed="rId371"/>
                    <a:stretch>
                      <a:fillRect/>
                    </a:stretch>
                  </pic:blipFill>
                  <pic:spPr bwMode="auto">
                    <a:xfrm>
                      <a:off x="0" y="0"/>
                      <a:ext cx="5334000" cy="381000"/>
                    </a:xfrm>
                    <a:prstGeom prst="rect">
                      <a:avLst/>
                    </a:prstGeom>
                    <a:noFill/>
                    <a:ln w="9525">
                      <a:noFill/>
                      <a:headEnd/>
                      <a:tailEnd/>
                    </a:ln>
                  </pic:spPr>
                </pic:pic>
              </a:graphicData>
            </a:graphic>
          </wp:inline>
        </w:drawing>
      </w:r>
    </w:p>
    <w:p>
      <w:pPr>
        <w:pStyle w:val="ImageCaption"/>
      </w:pPr>
      <w:r>
        <w:t xml:space="preserve">Diagram 22</w:t>
      </w:r>
    </w:p>
    <w:p>
      <w:pPr>
        <w:pStyle w:val="BodyText"/>
      </w:pPr>
      <w:r>
        <w:t xml:space="preserve">Channels execute their chains concurrently and independently.</w:t>
      </w:r>
    </w:p>
    <w:bookmarkEnd w:id="374"/>
    <w:bookmarkStart w:id="380" w:name="error-during-chain"/>
    <w:p>
      <w:pPr>
        <w:pStyle w:val="Heading2"/>
      </w:pPr>
      <w:r>
        <w:rPr>
          <w:rStyle w:val="SectionNumber"/>
        </w:rPr>
        <w:t xml:space="preserve">18.7</w:t>
      </w:r>
      <w:r>
        <w:tab/>
      </w:r>
      <w:r>
        <w:t xml:space="preserve">Error During Chain</w:t>
      </w:r>
    </w:p>
    <w:bookmarkStart w:id="378" w:name="error-handling-3"/>
    <w:p>
      <w:pPr>
        <w:pStyle w:val="Heading3"/>
      </w:pPr>
      <w:r>
        <w:rPr>
          <w:rStyle w:val="SectionNumber"/>
        </w:rPr>
        <w:t xml:space="preserve">18.7.1</w:t>
      </w:r>
      <w:r>
        <w:tab/>
      </w:r>
      <w:r>
        <w:t xml:space="preserve">Error Handling</w:t>
      </w:r>
    </w:p>
    <w:p>
      <w:pPr>
        <w:pStyle w:val="FirstParagraph"/>
      </w:pPr>
      <w:r>
        <w:t xml:space="preserve">When an error occurs mid-chain:</w:t>
      </w:r>
    </w:p>
    <w:p>
      <w:pPr>
        <w:pStyle w:val="CaptionedFigure"/>
      </w:pPr>
      <w:r>
        <w:drawing>
          <wp:inline>
            <wp:extent cx="5334000" cy="1299692"/>
            <wp:effectExtent b="0" l="0" r="0" t="0"/>
            <wp:docPr descr="Waveform 24" title="" id="376" name="Picture"/>
            <a:graphic>
              <a:graphicData uri="http://schemas.openxmlformats.org/drawingml/2006/picture">
                <pic:pic>
                  <pic:nvPicPr>
                    <pic:cNvPr descr="/tmp/tmphfs9nlbw/gen_images/wavedrom_24.svg" id="3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5"/>
                        </a:ext>
                      </a:extLst>
                    </a:blip>
                    <a:stretch>
                      <a:fillRect/>
                    </a:stretch>
                  </pic:blipFill>
                  <pic:spPr bwMode="auto">
                    <a:xfrm>
                      <a:off x="0" y="0"/>
                      <a:ext cx="5334000" cy="1299692"/>
                    </a:xfrm>
                    <a:prstGeom prst="rect">
                      <a:avLst/>
                    </a:prstGeom>
                    <a:noFill/>
                    <a:ln w="9525">
                      <a:noFill/>
                      <a:headEnd/>
                      <a:tailEnd/>
                    </a:ln>
                  </pic:spPr>
                </pic:pic>
              </a:graphicData>
            </a:graphic>
          </wp:inline>
        </w:drawing>
      </w:r>
    </w:p>
    <w:p>
      <w:pPr>
        <w:pStyle w:val="ImageCaption"/>
      </w:pPr>
      <w:r>
        <w:t xml:space="preserve">Waveform 24</w:t>
      </w:r>
    </w:p>
    <w:p>
      <w:pPr>
        <w:pStyle w:val="BodyText"/>
      </w:pPr>
      <w:r>
        <w:rPr>
          <w:bCs/>
          <w:b/>
        </w:rPr>
        <w:t xml:space="preserve">Error Response:</w:t>
      </w:r>
      <w:r>
        <w:t xml:space="preserve"> </w:t>
      </w:r>
      <w:r>
        <w:t xml:space="preserve">1. Current transfer aborts</w:t>
      </w:r>
      <w:r>
        <w:t xml:space="preserve"> </w:t>
      </w:r>
      <w:r>
        <w:t xml:space="preserve">2. Chain processing stops</w:t>
      </w:r>
      <w:r>
        <w:t xml:space="preserve"> </w:t>
      </w:r>
      <w:r>
        <w:t xml:space="preserve">3. Error status captures failing descriptor index</w:t>
      </w:r>
      <w:r>
        <w:t xml:space="preserve"> </w:t>
      </w:r>
      <w:r>
        <w:t xml:space="preserve">4. MonBus reports error event</w:t>
      </w:r>
      <w:r>
        <w:t xml:space="preserve"> </w:t>
      </w:r>
      <w:r>
        <w:t xml:space="preserve">5. Interrupt generated (if enabled)</w:t>
      </w:r>
    </w:p>
    <w:bookmarkEnd w:id="378"/>
    <w:bookmarkStart w:id="379" w:name="recovery"/>
    <w:p>
      <w:pPr>
        <w:pStyle w:val="Heading3"/>
      </w:pPr>
      <w:r>
        <w:rPr>
          <w:rStyle w:val="SectionNumber"/>
        </w:rPr>
        <w:t xml:space="preserve">18.7.2</w:t>
      </w:r>
      <w:r>
        <w:tab/>
      </w:r>
      <w:r>
        <w:t xml:space="preserve">Recovery</w:t>
      </w:r>
    </w:p>
    <w:p>
      <w:pPr>
        <w:pStyle w:val="FirstParagraph"/>
      </w:pPr>
      <w:r>
        <w:t xml:space="preserve">Software must:</w:t>
      </w:r>
      <w:r>
        <w:t xml:space="preserve"> </w:t>
      </w:r>
      <w:r>
        <w:t xml:space="preserve">1. Read error status to identify failing descriptor</w:t>
      </w:r>
      <w:r>
        <w:t xml:space="preserve"> </w:t>
      </w:r>
      <w:r>
        <w:t xml:space="preserve">2. Fix the issue (descriptor content, memory mapping, etc.)</w:t>
      </w:r>
      <w:r>
        <w:t xml:space="preserve"> </w:t>
      </w:r>
      <w:r>
        <w:t xml:space="preserve">3. Restart chain from failing descriptor or beginning</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379"/>
    <w:bookmarkEnd w:id="380"/>
    <w:bookmarkEnd w:id="381"/>
    <w:bookmarkStart w:id="428" w:name="use-case-multi-channel-operation"/>
    <w:p>
      <w:pPr>
        <w:pStyle w:val="Heading1"/>
      </w:pPr>
      <w:r>
        <w:rPr>
          <w:rStyle w:val="SectionNumber"/>
        </w:rPr>
        <w:t xml:space="preserve">19</w:t>
      </w:r>
      <w:r>
        <w:tab/>
      </w:r>
      <w:r>
        <w:t xml:space="preserve">Use Case: Multi-Channel Operation</w:t>
      </w:r>
    </w:p>
    <w:bookmarkStart w:id="382" w:name="overview-8"/>
    <w:p>
      <w:pPr>
        <w:pStyle w:val="Heading2"/>
      </w:pPr>
      <w:r>
        <w:rPr>
          <w:rStyle w:val="SectionNumber"/>
        </w:rPr>
        <w:t xml:space="preserve">19.1</w:t>
      </w:r>
      <w:r>
        <w:tab/>
      </w:r>
      <w:r>
        <w:t xml:space="preserve">Overview</w:t>
      </w:r>
    </w:p>
    <w:p>
      <w:pPr>
        <w:pStyle w:val="FirstParagraph"/>
      </w:pPr>
      <w:r>
        <w:t xml:space="preserve">RAPIDS Beats supports 8 independent DMA channels that can operate concurrently. This enables parallel data transfers for multiple network connections, priority-based scheduling, and efficient resource utilization.</w:t>
      </w:r>
    </w:p>
    <w:bookmarkEnd w:id="382"/>
    <w:bookmarkStart w:id="387" w:name="channel-independence"/>
    <w:p>
      <w:pPr>
        <w:pStyle w:val="Heading2"/>
      </w:pPr>
      <w:r>
        <w:rPr>
          <w:rStyle w:val="SectionNumber"/>
        </w:rPr>
        <w:t xml:space="preserve">19.2</w:t>
      </w:r>
      <w:r>
        <w:tab/>
      </w:r>
      <w:r>
        <w:t xml:space="preserve">Channel Independence</w:t>
      </w:r>
    </w:p>
    <w:tbl>
      <w:tblPr>
        <w:tblStyle w:val="FigureTable"/>
        <w:tblW w:type="auto" w:w="0"/>
        <w:tblLook w:firstRow="0" w:lastRow="0" w:firstColumn="0" w:lastColumn="0"/>
        <w:jc w:val="center"/>
      </w:tblPr>
      <w:tblGrid>
        <w:gridCol w:w="7920"/>
      </w:tblGrid>
      <w:tr>
        <w:tc>
          <w:tcPr/>
          <w:p>
            <w:pPr>
              <w:pStyle w:val="Compact"/>
              <w:jc w:val="center"/>
            </w:pPr>
            <w:r>
              <w:t xml:space="preserve">Multi-Channel Architecture</w:t>
            </w:r>
          </w:p>
        </w:tc>
      </w:tr>
    </w:tbl>
    <w:p>
      <w:pPr>
        <w:pStyle w:val="ImageCaption"/>
      </w:pPr>
      <w:r>
        <w:t xml:space="preserve">Multi-Channel Architecture</w:t>
      </w:r>
    </w:p>
    <w:p>
      <w:pPr>
        <w:pStyle w:val="BodyText"/>
      </w:pPr>
      <w:r>
        <w:rPr>
          <w:bCs/>
          <w:b/>
        </w:rPr>
        <w:t xml:space="preserve">Source:</w:t>
      </w:r>
      <w:r>
        <w:t xml:space="preserve"> </w:t>
      </w:r>
      <w:hyperlink r:id="rId383">
        <w:r>
          <w:rPr>
            <w:rStyle w:val="Hyperlink"/>
          </w:rPr>
          <w:t xml:space="preserve">12_multi_channel.mmd</w:t>
        </w:r>
      </w:hyperlink>
    </w:p>
    <w:p>
      <w:pPr>
        <w:pStyle w:val="CaptionedFigure"/>
      </w:pPr>
      <w:r>
        <w:drawing>
          <wp:inline>
            <wp:extent cx="5334000" cy="1156607"/>
            <wp:effectExtent b="0" l="0" r="0" t="0"/>
            <wp:docPr descr="Diagram 23" title="" id="385" name="Picture"/>
            <a:graphic>
              <a:graphicData uri="http://schemas.openxmlformats.org/drawingml/2006/picture">
                <pic:pic>
                  <pic:nvPicPr>
                    <pic:cNvPr descr="/tmp/tmphfs9nlbw/gen_images/mermaid_23.png" id="386" name="Picture"/>
                    <pic:cNvPicPr>
                      <a:picLocks noChangeArrowheads="1" noChangeAspect="1"/>
                    </pic:cNvPicPr>
                  </pic:nvPicPr>
                  <pic:blipFill>
                    <a:blip r:embed="rId384"/>
                    <a:stretch>
                      <a:fillRect/>
                    </a:stretch>
                  </pic:blipFill>
                  <pic:spPr bwMode="auto">
                    <a:xfrm>
                      <a:off x="0" y="0"/>
                      <a:ext cx="5334000" cy="1156607"/>
                    </a:xfrm>
                    <a:prstGeom prst="rect">
                      <a:avLst/>
                    </a:prstGeom>
                    <a:noFill/>
                    <a:ln w="9525">
                      <a:noFill/>
                      <a:headEnd/>
                      <a:tailEnd/>
                    </a:ln>
                  </pic:spPr>
                </pic:pic>
              </a:graphicData>
            </a:graphic>
          </wp:inline>
        </w:drawing>
      </w:r>
    </w:p>
    <w:p>
      <w:pPr>
        <w:pStyle w:val="ImageCaption"/>
      </w:pPr>
      <w:r>
        <w:t xml:space="preserve">Diagram 23</w:t>
      </w:r>
    </w:p>
    <w:bookmarkEnd w:id="387"/>
    <w:bookmarkStart w:id="392" w:name="concurrent-operation-timing"/>
    <w:p>
      <w:pPr>
        <w:pStyle w:val="Heading2"/>
      </w:pPr>
      <w:r>
        <w:rPr>
          <w:rStyle w:val="SectionNumber"/>
        </w:rPr>
        <w:t xml:space="preserve">19.3</w:t>
      </w:r>
      <w:r>
        <w:tab/>
      </w:r>
      <w:r>
        <w:t xml:space="preserve">Concurrent Operation Timing</w:t>
      </w:r>
    </w:p>
    <w:tbl>
      <w:tblPr>
        <w:tblStyle w:val="FigureTable"/>
        <w:tblW w:type="auto" w:w="0"/>
        <w:tblLook w:firstRow="0" w:lastRow="0" w:firstColumn="0" w:lastColumn="0"/>
        <w:jc w:val="center"/>
      </w:tblPr>
      <w:tblGrid>
        <w:gridCol w:w="7920"/>
      </w:tblGrid>
      <w:tr>
        <w:tc>
          <w:tcPr/>
          <w:p>
            <w:pPr>
              <w:pStyle w:val="Compact"/>
              <w:jc w:val="center"/>
            </w:pPr>
            <w:r>
              <w:t xml:space="preserve">Multi-Channel Timing</w:t>
            </w:r>
          </w:p>
        </w:tc>
      </w:tr>
    </w:tbl>
    <w:p>
      <w:pPr>
        <w:pStyle w:val="ImageCaption"/>
      </w:pPr>
      <w:r>
        <w:t xml:space="preserve">Multi-Channel Timing</w:t>
      </w:r>
    </w:p>
    <w:p>
      <w:pPr>
        <w:pStyle w:val="BodyText"/>
      </w:pPr>
      <w:r>
        <w:rPr>
          <w:bCs/>
          <w:b/>
        </w:rPr>
        <w:t xml:space="preserve">Source:</w:t>
      </w:r>
      <w:r>
        <w:t xml:space="preserve"> </w:t>
      </w:r>
      <w:hyperlink r:id="rId388">
        <w:r>
          <w:rPr>
            <w:rStyle w:val="Hyperlink"/>
          </w:rPr>
          <w:t xml:space="preserve">multi_channel_timing.json</w:t>
        </w:r>
      </w:hyperlink>
    </w:p>
    <w:p>
      <w:pPr>
        <w:pStyle w:val="CaptionedFigure"/>
      </w:pPr>
      <w:r>
        <w:drawing>
          <wp:inline>
            <wp:extent cx="5334000" cy="2004290"/>
            <wp:effectExtent b="0" l="0" r="0" t="0"/>
            <wp:docPr descr="Waveform 25" title="" id="390" name="Picture"/>
            <a:graphic>
              <a:graphicData uri="http://schemas.openxmlformats.org/drawingml/2006/picture">
                <pic:pic>
                  <pic:nvPicPr>
                    <pic:cNvPr descr="/tmp/tmphfs9nlbw/gen_images/wavedrom_25.svg" id="3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9"/>
                        </a:ext>
                      </a:extLst>
                    </a:blip>
                    <a:stretch>
                      <a:fillRect/>
                    </a:stretch>
                  </pic:blipFill>
                  <pic:spPr bwMode="auto">
                    <a:xfrm>
                      <a:off x="0" y="0"/>
                      <a:ext cx="5334000" cy="2004290"/>
                    </a:xfrm>
                    <a:prstGeom prst="rect">
                      <a:avLst/>
                    </a:prstGeom>
                    <a:noFill/>
                    <a:ln w="9525">
                      <a:noFill/>
                      <a:headEnd/>
                      <a:tailEnd/>
                    </a:ln>
                  </pic:spPr>
                </pic:pic>
              </a:graphicData>
            </a:graphic>
          </wp:inline>
        </w:drawing>
      </w:r>
    </w:p>
    <w:p>
      <w:pPr>
        <w:pStyle w:val="ImageCaption"/>
      </w:pPr>
      <w:r>
        <w:t xml:space="preserve">Waveform 25</w:t>
      </w:r>
    </w:p>
    <w:bookmarkEnd w:id="392"/>
    <w:bookmarkStart w:id="401" w:name="resource-arbitration"/>
    <w:p>
      <w:pPr>
        <w:pStyle w:val="Heading2"/>
      </w:pPr>
      <w:r>
        <w:rPr>
          <w:rStyle w:val="SectionNumber"/>
        </w:rPr>
        <w:t xml:space="preserve">19.4</w:t>
      </w:r>
      <w:r>
        <w:tab/>
      </w:r>
      <w:r>
        <w:t xml:space="preserve">Resource Arbitration</w:t>
      </w:r>
    </w:p>
    <w:bookmarkStart w:id="396" w:name="descriptor-port-arbitration"/>
    <w:p>
      <w:pPr>
        <w:pStyle w:val="Heading3"/>
      </w:pPr>
      <w:r>
        <w:rPr>
          <w:rStyle w:val="SectionNumber"/>
        </w:rPr>
        <w:t xml:space="preserve">19.4.1</w:t>
      </w:r>
      <w:r>
        <w:tab/>
      </w:r>
      <w:r>
        <w:t xml:space="preserve">Descriptor Port Arbitration</w:t>
      </w:r>
    </w:p>
    <w:p>
      <w:pPr>
        <w:pStyle w:val="FirstParagraph"/>
      </w:pPr>
      <w:r>
        <w:t xml:space="preserve">All channels share a single AXI port for descriptor fetches:</w:t>
      </w:r>
    </w:p>
    <w:p>
      <w:pPr>
        <w:pStyle w:val="CaptionedFigure"/>
      </w:pPr>
      <w:r>
        <w:drawing>
          <wp:inline>
            <wp:extent cx="5334000" cy="1121708"/>
            <wp:effectExtent b="0" l="0" r="0" t="0"/>
            <wp:docPr descr="Waveform 26" title="" id="394" name="Picture"/>
            <a:graphic>
              <a:graphicData uri="http://schemas.openxmlformats.org/drawingml/2006/picture">
                <pic:pic>
                  <pic:nvPicPr>
                    <pic:cNvPr descr="/tmp/tmphfs9nlbw/gen_images/wavedrom_26.svg" id="3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3"/>
                        </a:ext>
                      </a:extLst>
                    </a:blip>
                    <a:stretch>
                      <a:fillRect/>
                    </a:stretch>
                  </pic:blipFill>
                  <pic:spPr bwMode="auto">
                    <a:xfrm>
                      <a:off x="0" y="0"/>
                      <a:ext cx="5334000" cy="1121708"/>
                    </a:xfrm>
                    <a:prstGeom prst="rect">
                      <a:avLst/>
                    </a:prstGeom>
                    <a:noFill/>
                    <a:ln w="9525">
                      <a:noFill/>
                      <a:headEnd/>
                      <a:tailEnd/>
                    </a:ln>
                  </pic:spPr>
                </pic:pic>
              </a:graphicData>
            </a:graphic>
          </wp:inline>
        </w:drawing>
      </w:r>
    </w:p>
    <w:p>
      <w:pPr>
        <w:pStyle w:val="ImageCaption"/>
      </w:pPr>
      <w:r>
        <w:t xml:space="preserve">Waveform 26</w:t>
      </w:r>
    </w:p>
    <w:bookmarkEnd w:id="396"/>
    <w:bookmarkStart w:id="400" w:name="sinksource-arbitration"/>
    <w:p>
      <w:pPr>
        <w:pStyle w:val="Heading3"/>
      </w:pPr>
      <w:r>
        <w:rPr>
          <w:rStyle w:val="SectionNumber"/>
        </w:rPr>
        <w:t xml:space="preserve">19.4.2</w:t>
      </w:r>
      <w:r>
        <w:tab/>
      </w:r>
      <w:r>
        <w:t xml:space="preserve">Sink/Source Arbitration</w:t>
      </w:r>
    </w:p>
    <w:p>
      <w:pPr>
        <w:pStyle w:val="FirstParagraph"/>
      </w:pPr>
      <w:r>
        <w:t xml:space="preserve">Data path AXI ports use round-robin arbitration with optional priority:</w:t>
      </w:r>
    </w:p>
    <w:p>
      <w:pPr>
        <w:pStyle w:val="CaptionedFigure"/>
      </w:pPr>
      <w:r>
        <w:drawing>
          <wp:inline>
            <wp:extent cx="5334000" cy="4149686"/>
            <wp:effectExtent b="0" l="0" r="0" t="0"/>
            <wp:docPr descr="Diagram 24" title="" id="398" name="Picture"/>
            <a:graphic>
              <a:graphicData uri="http://schemas.openxmlformats.org/drawingml/2006/picture">
                <pic:pic>
                  <pic:nvPicPr>
                    <pic:cNvPr descr="/tmp/tmphfs9nlbw/gen_images/mermaid_24.png" id="399" name="Picture"/>
                    <pic:cNvPicPr>
                      <a:picLocks noChangeArrowheads="1" noChangeAspect="1"/>
                    </pic:cNvPicPr>
                  </pic:nvPicPr>
                  <pic:blipFill>
                    <a:blip r:embed="rId397"/>
                    <a:stretch>
                      <a:fillRect/>
                    </a:stretch>
                  </pic:blipFill>
                  <pic:spPr bwMode="auto">
                    <a:xfrm>
                      <a:off x="0" y="0"/>
                      <a:ext cx="5334000" cy="4149686"/>
                    </a:xfrm>
                    <a:prstGeom prst="rect">
                      <a:avLst/>
                    </a:prstGeom>
                    <a:noFill/>
                    <a:ln w="9525">
                      <a:noFill/>
                      <a:headEnd/>
                      <a:tailEnd/>
                    </a:ln>
                  </pic:spPr>
                </pic:pic>
              </a:graphicData>
            </a:graphic>
          </wp:inline>
        </w:drawing>
      </w:r>
    </w:p>
    <w:p>
      <w:pPr>
        <w:pStyle w:val="ImageCaption"/>
      </w:pPr>
      <w:r>
        <w:t xml:space="preserve">Diagram 24</w:t>
      </w:r>
    </w:p>
    <w:bookmarkEnd w:id="400"/>
    <w:bookmarkEnd w:id="401"/>
    <w:bookmarkStart w:id="410" w:name="channel-isolation-1"/>
    <w:p>
      <w:pPr>
        <w:pStyle w:val="Heading2"/>
      </w:pPr>
      <w:r>
        <w:rPr>
          <w:rStyle w:val="SectionNumber"/>
        </w:rPr>
        <w:t xml:space="preserve">19.5</w:t>
      </w:r>
      <w:r>
        <w:tab/>
      </w:r>
      <w:r>
        <w:t xml:space="preserve">Channel Isolation</w:t>
      </w:r>
    </w:p>
    <w:bookmarkStart w:id="405" w:name="error-isolation"/>
    <w:p>
      <w:pPr>
        <w:pStyle w:val="Heading3"/>
      </w:pPr>
      <w:r>
        <w:rPr>
          <w:rStyle w:val="SectionNumber"/>
        </w:rPr>
        <w:t xml:space="preserve">19.5.1</w:t>
      </w:r>
      <w:r>
        <w:tab/>
      </w:r>
      <w:r>
        <w:t xml:space="preserve">Error Isolation</w:t>
      </w:r>
    </w:p>
    <w:p>
      <w:pPr>
        <w:pStyle w:val="FirstParagraph"/>
      </w:pPr>
      <w:r>
        <w:t xml:space="preserve">Errors in one channel do not affect other channels:</w:t>
      </w:r>
    </w:p>
    <w:p>
      <w:pPr>
        <w:pStyle w:val="CaptionedFigure"/>
      </w:pPr>
      <w:r>
        <w:drawing>
          <wp:inline>
            <wp:extent cx="5334000" cy="1735540"/>
            <wp:effectExtent b="0" l="0" r="0" t="0"/>
            <wp:docPr descr="Waveform 27" title="" id="403" name="Picture"/>
            <a:graphic>
              <a:graphicData uri="http://schemas.openxmlformats.org/drawingml/2006/picture">
                <pic:pic>
                  <pic:nvPicPr>
                    <pic:cNvPr descr="/tmp/tmphfs9nlbw/gen_images/wavedrom_27.svg" id="4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2"/>
                        </a:ext>
                      </a:extLst>
                    </a:blip>
                    <a:stretch>
                      <a:fillRect/>
                    </a:stretch>
                  </pic:blipFill>
                  <pic:spPr bwMode="auto">
                    <a:xfrm>
                      <a:off x="0" y="0"/>
                      <a:ext cx="5334000" cy="1735540"/>
                    </a:xfrm>
                    <a:prstGeom prst="rect">
                      <a:avLst/>
                    </a:prstGeom>
                    <a:noFill/>
                    <a:ln w="9525">
                      <a:noFill/>
                      <a:headEnd/>
                      <a:tailEnd/>
                    </a:ln>
                  </pic:spPr>
                </pic:pic>
              </a:graphicData>
            </a:graphic>
          </wp:inline>
        </w:drawing>
      </w:r>
    </w:p>
    <w:p>
      <w:pPr>
        <w:pStyle w:val="ImageCaption"/>
      </w:pPr>
      <w:r>
        <w:t xml:space="preserve">Waveform 27</w:t>
      </w:r>
    </w:p>
    <w:bookmarkEnd w:id="405"/>
    <w:bookmarkStart w:id="409" w:name="per-channel-soft-reset"/>
    <w:p>
      <w:pPr>
        <w:pStyle w:val="Heading3"/>
      </w:pPr>
      <w:r>
        <w:rPr>
          <w:rStyle w:val="SectionNumber"/>
        </w:rPr>
        <w:t xml:space="preserve">19.5.2</w:t>
      </w:r>
      <w:r>
        <w:tab/>
      </w:r>
      <w:r>
        <w:t xml:space="preserve">Per-Channel Soft Reset</w:t>
      </w:r>
    </w:p>
    <w:p>
      <w:pPr>
        <w:pStyle w:val="FirstParagraph"/>
      </w:pPr>
      <w:r>
        <w:t xml:space="preserve">Individual channels can be reset without affecting others:</w:t>
      </w:r>
    </w:p>
    <w:p>
      <w:pPr>
        <w:pStyle w:val="CaptionedFigure"/>
      </w:pPr>
      <w:r>
        <w:drawing>
          <wp:inline>
            <wp:extent cx="5334000" cy="1019032"/>
            <wp:effectExtent b="0" l="0" r="0" t="0"/>
            <wp:docPr descr="Waveform 28" title="" id="407" name="Picture"/>
            <a:graphic>
              <a:graphicData uri="http://schemas.openxmlformats.org/drawingml/2006/picture">
                <pic:pic>
                  <pic:nvPicPr>
                    <pic:cNvPr descr="/tmp/tmphfs9nlbw/gen_images/wavedrom_28.svg" id="4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6"/>
                        </a:ext>
                      </a:extLst>
                    </a:blip>
                    <a:stretch>
                      <a:fillRect/>
                    </a:stretch>
                  </pic:blipFill>
                  <pic:spPr bwMode="auto">
                    <a:xfrm>
                      <a:off x="0" y="0"/>
                      <a:ext cx="5334000" cy="1019032"/>
                    </a:xfrm>
                    <a:prstGeom prst="rect">
                      <a:avLst/>
                    </a:prstGeom>
                    <a:noFill/>
                    <a:ln w="9525">
                      <a:noFill/>
                      <a:headEnd/>
                      <a:tailEnd/>
                    </a:ln>
                  </pic:spPr>
                </pic:pic>
              </a:graphicData>
            </a:graphic>
          </wp:inline>
        </w:drawing>
      </w:r>
    </w:p>
    <w:p>
      <w:pPr>
        <w:pStyle w:val="ImageCaption"/>
      </w:pPr>
      <w:r>
        <w:t xml:space="preserve">Waveform 28</w:t>
      </w:r>
    </w:p>
    <w:bookmarkEnd w:id="409"/>
    <w:bookmarkEnd w:id="410"/>
    <w:bookmarkStart w:id="420" w:name="use-case-examples"/>
    <w:p>
      <w:pPr>
        <w:pStyle w:val="Heading2"/>
      </w:pPr>
      <w:r>
        <w:rPr>
          <w:rStyle w:val="SectionNumber"/>
        </w:rPr>
        <w:t xml:space="preserve">19.6</w:t>
      </w:r>
      <w:r>
        <w:tab/>
      </w:r>
      <w:r>
        <w:t xml:space="preserve">Use Case Examples</w:t>
      </w:r>
    </w:p>
    <w:bookmarkStart w:id="411" w:name="mixed-traffic-pattern"/>
    <w:p>
      <w:pPr>
        <w:pStyle w:val="Heading3"/>
      </w:pPr>
      <w:r>
        <w:rPr>
          <w:rStyle w:val="SectionNumber"/>
        </w:rPr>
        <w:t xml:space="preserve">19.6.1</w:t>
      </w:r>
      <w:r>
        <w:tab/>
      </w:r>
      <w:r>
        <w:t xml:space="preserve">Mixed Traffic Pattern</w:t>
      </w:r>
    </w:p>
    <w:p>
      <w:pPr>
        <w:pStyle w:val="FirstParagraph"/>
      </w:pPr>
      <w:r>
        <w:t xml:space="preserve">Typical network application with different traffic types:</w:t>
      </w:r>
    </w:p>
    <w:p>
      <w:pPr>
        <w:pStyle w:val="TableCaption"/>
      </w:pPr>
      <w:r>
        <w:t xml:space="preserve">Mixed Traffic Channel Assignment</w:t>
      </w:r>
    </w:p>
    <w:tbl>
      <w:tblPr>
        <w:tblStyle w:val="Table"/>
        <w:tblW w:type="auto" w:w="0"/>
        <w:tblLook w:firstRow="1" w:lastRow="0" w:firstColumn="0" w:lastColumn="0" w:noHBand="0" w:noVBand="0" w:val="0020"/>
        <w:jc w:val="start"/>
        <w:tblCaption w:val="Mixed Traffic Channel Assignment"/>
      </w:tblPr>
      <w:tblGrid>
        <w:gridCol w:w="1584"/>
        <w:gridCol w:w="1584"/>
        <w:gridCol w:w="1584"/>
        <w:gridCol w:w="1584"/>
        <w:gridCol w:w="1584"/>
      </w:tblGrid>
      <w:tr>
        <w:trPr>
          <w:tblHeader w:val="true"/>
        </w:trPr>
        <w:tc>
          <w:tcPr/>
          <w:p>
            <w:pPr>
              <w:pStyle w:val="Compact"/>
              <w:jc w:val="left"/>
            </w:pPr>
            <w:r>
              <w:t xml:space="preserve">Channel</w:t>
            </w:r>
          </w:p>
        </w:tc>
        <w:tc>
          <w:tcPr/>
          <w:p>
            <w:pPr>
              <w:pStyle w:val="Compact"/>
              <w:jc w:val="left"/>
            </w:pPr>
            <w:r>
              <w:t xml:space="preserve">Traffic Type</w:t>
            </w:r>
          </w:p>
        </w:tc>
        <w:tc>
          <w:tcPr/>
          <w:p>
            <w:pPr>
              <w:pStyle w:val="Compact"/>
              <w:jc w:val="left"/>
            </w:pPr>
            <w:r>
              <w:t xml:space="preserve">Direction</w:t>
            </w:r>
          </w:p>
        </w:tc>
        <w:tc>
          <w:tcPr/>
          <w:p>
            <w:pPr>
              <w:pStyle w:val="Compact"/>
              <w:jc w:val="left"/>
            </w:pPr>
            <w:r>
              <w:t xml:space="preserve">Priority</w:t>
            </w:r>
          </w:p>
        </w:tc>
        <w:tc>
          <w:tcPr/>
          <w:p>
            <w:pPr>
              <w:pStyle w:val="Compact"/>
              <w:jc w:val="left"/>
            </w:pPr>
            <w:r>
              <w:t xml:space="preserve">Notes</w:t>
            </w:r>
          </w:p>
        </w:tc>
      </w:tr>
      <w:tr>
        <w:tc>
          <w:tcPr/>
          <w:p>
            <w:pPr>
              <w:pStyle w:val="Compact"/>
              <w:jc w:val="left"/>
            </w:pPr>
            <w:r>
              <w:t xml:space="preserve">0</w:t>
            </w:r>
          </w:p>
        </w:tc>
        <w:tc>
          <w:tcPr/>
          <w:p>
            <w:pPr>
              <w:pStyle w:val="Compact"/>
              <w:jc w:val="left"/>
            </w:pPr>
            <w:r>
              <w:t xml:space="preserve">Voice/RTP</w:t>
            </w:r>
          </w:p>
        </w:tc>
        <w:tc>
          <w:tcPr/>
          <w:p>
            <w:pPr>
              <w:pStyle w:val="Compact"/>
              <w:jc w:val="left"/>
            </w:pPr>
            <w:r>
              <w:t xml:space="preserve">Sink</w:t>
            </w:r>
          </w:p>
        </w:tc>
        <w:tc>
          <w:tcPr/>
          <w:p>
            <w:pPr>
              <w:pStyle w:val="Compact"/>
              <w:jc w:val="left"/>
            </w:pPr>
            <w:r>
              <w:t xml:space="preserve">High</w:t>
            </w:r>
          </w:p>
        </w:tc>
        <w:tc>
          <w:tcPr/>
          <w:p>
            <w:pPr>
              <w:pStyle w:val="Compact"/>
              <w:jc w:val="left"/>
            </w:pPr>
            <w:r>
              <w:t xml:space="preserve">Low latency required</w:t>
            </w:r>
          </w:p>
        </w:tc>
      </w:tr>
      <w:tr>
        <w:tc>
          <w:tcPr/>
          <w:p>
            <w:pPr>
              <w:pStyle w:val="Compact"/>
              <w:jc w:val="left"/>
            </w:pPr>
            <w:r>
              <w:t xml:space="preserve">1</w:t>
            </w:r>
          </w:p>
        </w:tc>
        <w:tc>
          <w:tcPr/>
          <w:p>
            <w:pPr>
              <w:pStyle w:val="Compact"/>
              <w:jc w:val="left"/>
            </w:pPr>
            <w:r>
              <w:t xml:space="preserve">Voice/RTP</w:t>
            </w:r>
          </w:p>
        </w:tc>
        <w:tc>
          <w:tcPr/>
          <w:p>
            <w:pPr>
              <w:pStyle w:val="Compact"/>
              <w:jc w:val="left"/>
            </w:pPr>
            <w:r>
              <w:t xml:space="preserve">Source</w:t>
            </w:r>
          </w:p>
        </w:tc>
        <w:tc>
          <w:tcPr/>
          <w:p>
            <w:pPr>
              <w:pStyle w:val="Compact"/>
              <w:jc w:val="left"/>
            </w:pPr>
            <w:r>
              <w:t xml:space="preserve">High</w:t>
            </w:r>
          </w:p>
        </w:tc>
        <w:tc>
          <w:tcPr/>
          <w:p>
            <w:pPr>
              <w:pStyle w:val="Compact"/>
              <w:jc w:val="left"/>
            </w:pPr>
            <w:r>
              <w:t xml:space="preserve">Low latency required</w:t>
            </w:r>
          </w:p>
        </w:tc>
      </w:tr>
      <w:tr>
        <w:tc>
          <w:tcPr/>
          <w:p>
            <w:pPr>
              <w:pStyle w:val="Compact"/>
              <w:jc w:val="left"/>
            </w:pPr>
            <w:r>
              <w:t xml:space="preserve">2</w:t>
            </w:r>
          </w:p>
        </w:tc>
        <w:tc>
          <w:tcPr/>
          <w:p>
            <w:pPr>
              <w:pStyle w:val="Compact"/>
              <w:jc w:val="left"/>
            </w:pPr>
            <w:r>
              <w:t xml:space="preserve">Video</w:t>
            </w:r>
          </w:p>
        </w:tc>
        <w:tc>
          <w:tcPr/>
          <w:p>
            <w:pPr>
              <w:pStyle w:val="Compact"/>
              <w:jc w:val="left"/>
            </w:pPr>
            <w:r>
              <w:t xml:space="preserve">Sink</w:t>
            </w:r>
          </w:p>
        </w:tc>
        <w:tc>
          <w:tcPr/>
          <w:p>
            <w:pPr>
              <w:pStyle w:val="Compact"/>
              <w:jc w:val="left"/>
            </w:pPr>
            <w:r>
              <w:t xml:space="preserve">Medium</w:t>
            </w:r>
          </w:p>
        </w:tc>
        <w:tc>
          <w:tcPr/>
          <w:p>
            <w:pPr>
              <w:pStyle w:val="Compact"/>
              <w:jc w:val="left"/>
            </w:pPr>
            <w:r>
              <w:t xml:space="preserve">High bandwidth</w:t>
            </w:r>
          </w:p>
        </w:tc>
      </w:tr>
      <w:tr>
        <w:tc>
          <w:tcPr/>
          <w:p>
            <w:pPr>
              <w:pStyle w:val="Compact"/>
              <w:jc w:val="left"/>
            </w:pPr>
            <w:r>
              <w:t xml:space="preserve">3</w:t>
            </w:r>
          </w:p>
        </w:tc>
        <w:tc>
          <w:tcPr/>
          <w:p>
            <w:pPr>
              <w:pStyle w:val="Compact"/>
              <w:jc w:val="left"/>
            </w:pPr>
            <w:r>
              <w:t xml:space="preserve">Control</w:t>
            </w:r>
          </w:p>
        </w:tc>
        <w:tc>
          <w:tcPr/>
          <w:p>
            <w:pPr>
              <w:pStyle w:val="Compact"/>
              <w:jc w:val="left"/>
            </w:pPr>
            <w:r>
              <w:t xml:space="preserve">Source</w:t>
            </w:r>
          </w:p>
        </w:tc>
        <w:tc>
          <w:tcPr/>
          <w:p>
            <w:pPr>
              <w:pStyle w:val="Compact"/>
              <w:jc w:val="left"/>
            </w:pPr>
            <w:r>
              <w:t xml:space="preserve">Medium</w:t>
            </w:r>
          </w:p>
        </w:tc>
        <w:tc>
          <w:tcPr/>
          <w:p>
            <w:pPr>
              <w:pStyle w:val="Compact"/>
              <w:jc w:val="left"/>
            </w:pPr>
            <w:r>
              <w:t xml:space="preserve">Small packets</w:t>
            </w:r>
          </w:p>
        </w:tc>
      </w:tr>
      <w:tr>
        <w:tc>
          <w:tcPr/>
          <w:p>
            <w:pPr>
              <w:pStyle w:val="Compact"/>
              <w:jc w:val="left"/>
            </w:pPr>
            <w:r>
              <w:t xml:space="preserve">4-7</w:t>
            </w:r>
          </w:p>
        </w:tc>
        <w:tc>
          <w:tcPr/>
          <w:p>
            <w:pPr>
              <w:pStyle w:val="Compact"/>
              <w:jc w:val="left"/>
            </w:pPr>
            <w:r>
              <w:t xml:space="preserve">Bulk data</w:t>
            </w:r>
          </w:p>
        </w:tc>
        <w:tc>
          <w:tcPr/>
          <w:p>
            <w:pPr>
              <w:pStyle w:val="Compact"/>
              <w:jc w:val="left"/>
            </w:pPr>
            <w:r>
              <w:t xml:space="preserve">Both</w:t>
            </w:r>
          </w:p>
        </w:tc>
        <w:tc>
          <w:tcPr/>
          <w:p>
            <w:pPr>
              <w:pStyle w:val="Compact"/>
              <w:jc w:val="left"/>
            </w:pPr>
            <w:r>
              <w:t xml:space="preserve">Low</w:t>
            </w:r>
          </w:p>
        </w:tc>
        <w:tc>
          <w:tcPr/>
          <w:p>
            <w:pPr>
              <w:pStyle w:val="Compact"/>
              <w:jc w:val="left"/>
            </w:pPr>
            <w:r>
              <w:t xml:space="preserve">Background transfers</w:t>
            </w:r>
          </w:p>
        </w:tc>
      </w:tr>
    </w:tbl>
    <w:bookmarkEnd w:id="411"/>
    <w:bookmarkStart w:id="415" w:name="bidirectional-transfer"/>
    <w:p>
      <w:pPr>
        <w:pStyle w:val="Heading3"/>
      </w:pPr>
      <w:r>
        <w:rPr>
          <w:rStyle w:val="SectionNumber"/>
        </w:rPr>
        <w:t xml:space="preserve">19.6.2</w:t>
      </w:r>
      <w:r>
        <w:tab/>
      </w:r>
      <w:r>
        <w:t xml:space="preserve">Bidirectional Transfer</w:t>
      </w:r>
    </w:p>
    <w:p>
      <w:pPr>
        <w:pStyle w:val="FirstParagraph"/>
      </w:pPr>
      <w:r>
        <w:t xml:space="preserve">Single network connection using paired channels:</w:t>
      </w:r>
    </w:p>
    <w:p>
      <w:pPr>
        <w:pStyle w:val="CaptionedFigure"/>
      </w:pPr>
      <w:r>
        <w:drawing>
          <wp:inline>
            <wp:extent cx="5334000" cy="1891392"/>
            <wp:effectExtent b="0" l="0" r="0" t="0"/>
            <wp:docPr descr="Diagram 25" title="" id="413" name="Picture"/>
            <a:graphic>
              <a:graphicData uri="http://schemas.openxmlformats.org/drawingml/2006/picture">
                <pic:pic>
                  <pic:nvPicPr>
                    <pic:cNvPr descr="/tmp/tmphfs9nlbw/gen_images/mermaid_25.png" id="414" name="Picture"/>
                    <pic:cNvPicPr>
                      <a:picLocks noChangeArrowheads="1" noChangeAspect="1"/>
                    </pic:cNvPicPr>
                  </pic:nvPicPr>
                  <pic:blipFill>
                    <a:blip r:embed="rId412"/>
                    <a:stretch>
                      <a:fillRect/>
                    </a:stretch>
                  </pic:blipFill>
                  <pic:spPr bwMode="auto">
                    <a:xfrm>
                      <a:off x="0" y="0"/>
                      <a:ext cx="5334000" cy="1891392"/>
                    </a:xfrm>
                    <a:prstGeom prst="rect">
                      <a:avLst/>
                    </a:prstGeom>
                    <a:noFill/>
                    <a:ln w="9525">
                      <a:noFill/>
                      <a:headEnd/>
                      <a:tailEnd/>
                    </a:ln>
                  </pic:spPr>
                </pic:pic>
              </a:graphicData>
            </a:graphic>
          </wp:inline>
        </w:drawing>
      </w:r>
    </w:p>
    <w:p>
      <w:pPr>
        <w:pStyle w:val="ImageCaption"/>
      </w:pPr>
      <w:r>
        <w:t xml:space="preserve">Diagram 25</w:t>
      </w:r>
    </w:p>
    <w:bookmarkEnd w:id="415"/>
    <w:bookmarkStart w:id="419" w:name="load-balancing"/>
    <w:p>
      <w:pPr>
        <w:pStyle w:val="Heading3"/>
      </w:pPr>
      <w:r>
        <w:rPr>
          <w:rStyle w:val="SectionNumber"/>
        </w:rPr>
        <w:t xml:space="preserve">19.6.3</w:t>
      </w:r>
      <w:r>
        <w:tab/>
      </w:r>
      <w:r>
        <w:t xml:space="preserve">Load Balancing</w:t>
      </w:r>
    </w:p>
    <w:p>
      <w:pPr>
        <w:pStyle w:val="FirstParagraph"/>
      </w:pPr>
      <w:r>
        <w:t xml:space="preserve">Multiple channels processing same traffic type:</w:t>
      </w:r>
    </w:p>
    <w:p>
      <w:pPr>
        <w:pStyle w:val="CaptionedFigure"/>
      </w:pPr>
      <w:r>
        <w:drawing>
          <wp:inline>
            <wp:extent cx="5334000" cy="2792015"/>
            <wp:effectExtent b="0" l="0" r="0" t="0"/>
            <wp:docPr descr="Diagram 26" title="" id="417" name="Picture"/>
            <a:graphic>
              <a:graphicData uri="http://schemas.openxmlformats.org/drawingml/2006/picture">
                <pic:pic>
                  <pic:nvPicPr>
                    <pic:cNvPr descr="/tmp/tmphfs9nlbw/gen_images/mermaid_26.png" id="418" name="Picture"/>
                    <pic:cNvPicPr>
                      <a:picLocks noChangeArrowheads="1" noChangeAspect="1"/>
                    </pic:cNvPicPr>
                  </pic:nvPicPr>
                  <pic:blipFill>
                    <a:blip r:embed="rId416"/>
                    <a:stretch>
                      <a:fillRect/>
                    </a:stretch>
                  </pic:blipFill>
                  <pic:spPr bwMode="auto">
                    <a:xfrm>
                      <a:off x="0" y="0"/>
                      <a:ext cx="5334000" cy="2792015"/>
                    </a:xfrm>
                    <a:prstGeom prst="rect">
                      <a:avLst/>
                    </a:prstGeom>
                    <a:noFill/>
                    <a:ln w="9525">
                      <a:noFill/>
                      <a:headEnd/>
                      <a:tailEnd/>
                    </a:ln>
                  </pic:spPr>
                </pic:pic>
              </a:graphicData>
            </a:graphic>
          </wp:inline>
        </w:drawing>
      </w:r>
    </w:p>
    <w:p>
      <w:pPr>
        <w:pStyle w:val="ImageCaption"/>
      </w:pPr>
      <w:r>
        <w:t xml:space="preserve">Diagram 26</w:t>
      </w:r>
    </w:p>
    <w:bookmarkEnd w:id="419"/>
    <w:bookmarkEnd w:id="420"/>
    <w:bookmarkStart w:id="423" w:name="performance-considerations-2"/>
    <w:p>
      <w:pPr>
        <w:pStyle w:val="Heading2"/>
      </w:pPr>
      <w:r>
        <w:rPr>
          <w:rStyle w:val="SectionNumber"/>
        </w:rPr>
        <w:t xml:space="preserve">19.7</w:t>
      </w:r>
      <w:r>
        <w:tab/>
      </w:r>
      <w:r>
        <w:t xml:space="preserve">Performance Considerations</w:t>
      </w:r>
    </w:p>
    <w:bookmarkStart w:id="421" w:name="bandwidth-sharing"/>
    <w:p>
      <w:pPr>
        <w:pStyle w:val="Heading3"/>
      </w:pPr>
      <w:r>
        <w:rPr>
          <w:rStyle w:val="SectionNumber"/>
        </w:rPr>
        <w:t xml:space="preserve">19.7.1</w:t>
      </w:r>
      <w:r>
        <w:tab/>
      </w:r>
      <w:r>
        <w:t xml:space="preserve">Bandwidth Sharing</w:t>
      </w:r>
    </w:p>
    <w:p>
      <w:pPr>
        <w:pStyle w:val="TableCaption"/>
      </w:pPr>
      <w:r>
        <w:t xml:space="preserve">Bandwidth Distribution</w:t>
      </w:r>
    </w:p>
    <w:tbl>
      <w:tblPr>
        <w:tblStyle w:val="Table"/>
        <w:tblW w:type="auto" w:w="0"/>
        <w:tblLook w:firstRow="1" w:lastRow="0" w:firstColumn="0" w:lastColumn="0" w:noHBand="0" w:noVBand="0" w:val="0020"/>
        <w:jc w:val="start"/>
        <w:tblCaption w:val="Bandwidth Distribution"/>
      </w:tblPr>
      <w:tblGrid>
        <w:gridCol w:w="2640"/>
        <w:gridCol w:w="2640"/>
        <w:gridCol w:w="2640"/>
      </w:tblGrid>
      <w:tr>
        <w:trPr>
          <w:tblHeader w:val="true"/>
        </w:trPr>
        <w:tc>
          <w:tcPr/>
          <w:p>
            <w:pPr>
              <w:pStyle w:val="Compact"/>
              <w:jc w:val="left"/>
            </w:pPr>
            <w:r>
              <w:t xml:space="preserve">Active Channels</w:t>
            </w:r>
          </w:p>
        </w:tc>
        <w:tc>
          <w:tcPr/>
          <w:p>
            <w:pPr>
              <w:pStyle w:val="Compact"/>
              <w:jc w:val="left"/>
            </w:pPr>
            <w:r>
              <w:t xml:space="preserve">Per-Channel BW (% of max)</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100%</w:t>
            </w:r>
          </w:p>
        </w:tc>
        <w:tc>
          <w:tcPr/>
          <w:p>
            <w:pPr>
              <w:pStyle w:val="Compact"/>
              <w:jc w:val="left"/>
            </w:pPr>
            <w:r>
              <w:t xml:space="preserve">Full bandwidth available</w:t>
            </w:r>
          </w:p>
        </w:tc>
      </w:tr>
      <w:tr>
        <w:tc>
          <w:tcPr/>
          <w:p>
            <w:pPr>
              <w:pStyle w:val="Compact"/>
              <w:jc w:val="left"/>
            </w:pPr>
            <w:r>
              <w:t xml:space="preserve">2</w:t>
            </w:r>
          </w:p>
        </w:tc>
        <w:tc>
          <w:tcPr/>
          <w:p>
            <w:pPr>
              <w:pStyle w:val="Compact"/>
              <w:jc w:val="left"/>
            </w:pPr>
            <w:r>
              <w:t xml:space="preserve">~50% each</w:t>
            </w:r>
          </w:p>
        </w:tc>
        <w:tc>
          <w:tcPr/>
          <w:p>
            <w:pPr>
              <w:pStyle w:val="Compact"/>
              <w:jc w:val="left"/>
            </w:pPr>
            <w:r>
              <w:t xml:space="preserve">Round-robin sharing</w:t>
            </w:r>
          </w:p>
        </w:tc>
      </w:tr>
      <w:tr>
        <w:tc>
          <w:tcPr/>
          <w:p>
            <w:pPr>
              <w:pStyle w:val="Compact"/>
              <w:jc w:val="left"/>
            </w:pPr>
            <w:r>
              <w:t xml:space="preserve">4</w:t>
            </w:r>
          </w:p>
        </w:tc>
        <w:tc>
          <w:tcPr/>
          <w:p>
            <w:pPr>
              <w:pStyle w:val="Compact"/>
              <w:jc w:val="left"/>
            </w:pPr>
            <w:r>
              <w:t xml:space="preserve">~25% each</w:t>
            </w:r>
          </w:p>
        </w:tc>
        <w:tc>
          <w:tcPr/>
          <w:p>
            <w:pPr>
              <w:pStyle w:val="Compact"/>
              <w:jc w:val="left"/>
            </w:pPr>
            <w:r>
              <w:t xml:space="preserve">Fair distribution</w:t>
            </w:r>
          </w:p>
        </w:tc>
      </w:tr>
      <w:tr>
        <w:tc>
          <w:tcPr/>
          <w:p>
            <w:pPr>
              <w:pStyle w:val="Compact"/>
              <w:jc w:val="left"/>
            </w:pPr>
            <w:r>
              <w:t xml:space="preserve">8</w:t>
            </w:r>
          </w:p>
        </w:tc>
        <w:tc>
          <w:tcPr/>
          <w:p>
            <w:pPr>
              <w:pStyle w:val="Compact"/>
              <w:jc w:val="left"/>
            </w:pPr>
            <w:r>
              <w:t xml:space="preserve">~12.5% each</w:t>
            </w:r>
          </w:p>
        </w:tc>
        <w:tc>
          <w:tcPr/>
          <w:p>
            <w:pPr>
              <w:pStyle w:val="Compact"/>
              <w:jc w:val="left"/>
            </w:pPr>
            <w:r>
              <w:t xml:space="preserve">All channels active</w:t>
            </w:r>
          </w:p>
        </w:tc>
      </w:tr>
    </w:tbl>
    <w:p>
      <w:pPr>
        <w:pStyle w:val="BodyText"/>
      </w:pPr>
      <w:r>
        <w:rPr>
          <w:bCs/>
          <w:b/>
        </w:rPr>
        <w:t xml:space="preserve">Note:</w:t>
      </w:r>
      <w:r>
        <w:t xml:space="preserve"> </w:t>
      </w:r>
      <w:r>
        <w:t xml:space="preserve">Actual distribution depends on transfer sizes and memory latency.</w:t>
      </w:r>
    </w:p>
    <w:bookmarkEnd w:id="421"/>
    <w:bookmarkStart w:id="422" w:name="latency-impact"/>
    <w:p>
      <w:pPr>
        <w:pStyle w:val="Heading3"/>
      </w:pPr>
      <w:r>
        <w:rPr>
          <w:rStyle w:val="SectionNumber"/>
        </w:rPr>
        <w:t xml:space="preserve">19.7.2</w:t>
      </w:r>
      <w:r>
        <w:tab/>
      </w:r>
      <w:r>
        <w:t xml:space="preserve">Latency Impact</w:t>
      </w:r>
    </w:p>
    <w:p>
      <w:pPr>
        <w:pStyle w:val="FirstParagraph"/>
      </w:pPr>
      <w:r>
        <w:t xml:space="preserve">Multi-channel operation adds arbitration latency:</w:t>
      </w:r>
    </w:p>
    <w:p>
      <w:pPr>
        <w:pStyle w:val="TableCaption"/>
      </w:pPr>
      <w:r>
        <w:t xml:space="preserve">Arbitration Latency</w:t>
      </w:r>
    </w:p>
    <w:tbl>
      <w:tblPr>
        <w:tblStyle w:val="Table"/>
        <w:tblW w:type="auto" w:w="0"/>
        <w:tblLook w:firstRow="1" w:lastRow="0" w:firstColumn="0" w:lastColumn="0" w:noHBand="0" w:noVBand="0" w:val="0020"/>
        <w:jc w:val="start"/>
        <w:tblCaption w:val="Arbitration Latency"/>
      </w:tblPr>
      <w:tblGrid>
        <w:gridCol w:w="3960"/>
        <w:gridCol w:w="3960"/>
      </w:tblGrid>
      <w:tr>
        <w:trPr>
          <w:tblHeader w:val="true"/>
        </w:trPr>
        <w:tc>
          <w:tcPr/>
          <w:p>
            <w:pPr>
              <w:pStyle w:val="Compact"/>
              <w:jc w:val="left"/>
            </w:pPr>
            <w:r>
              <w:t xml:space="preserve">Scenario</w:t>
            </w:r>
          </w:p>
        </w:tc>
        <w:tc>
          <w:tcPr/>
          <w:p>
            <w:pPr>
              <w:pStyle w:val="Compact"/>
              <w:jc w:val="left"/>
            </w:pPr>
            <w:r>
              <w:t xml:space="preserve">Additional Latency</w:t>
            </w:r>
          </w:p>
        </w:tc>
      </w:tr>
      <w:tr>
        <w:tc>
          <w:tcPr/>
          <w:p>
            <w:pPr>
              <w:pStyle w:val="Compact"/>
              <w:jc w:val="left"/>
            </w:pPr>
            <w:r>
              <w:t xml:space="preserve">Single channel</w:t>
            </w:r>
          </w:p>
        </w:tc>
        <w:tc>
          <w:tcPr/>
          <w:p>
            <w:pPr>
              <w:pStyle w:val="Compact"/>
              <w:jc w:val="left"/>
            </w:pPr>
            <w:r>
              <w:t xml:space="preserve">0 cycles</w:t>
            </w:r>
          </w:p>
        </w:tc>
      </w:tr>
      <w:tr>
        <w:tc>
          <w:tcPr/>
          <w:p>
            <w:pPr>
              <w:pStyle w:val="Compact"/>
              <w:jc w:val="left"/>
            </w:pPr>
            <w:r>
              <w:t xml:space="preserve">2 channels contending</w:t>
            </w:r>
          </w:p>
        </w:tc>
        <w:tc>
          <w:tcPr/>
          <w:p>
            <w:pPr>
              <w:pStyle w:val="Compact"/>
              <w:jc w:val="left"/>
            </w:pPr>
            <w:r>
              <w:t xml:space="preserve">1-2 cycles</w:t>
            </w:r>
          </w:p>
        </w:tc>
      </w:tr>
      <w:tr>
        <w:tc>
          <w:tcPr/>
          <w:p>
            <w:pPr>
              <w:pStyle w:val="Compact"/>
              <w:jc w:val="left"/>
            </w:pPr>
            <w:r>
              <w:t xml:space="preserve">8 channels contending</w:t>
            </w:r>
          </w:p>
        </w:tc>
        <w:tc>
          <w:tcPr/>
          <w:p>
            <w:pPr>
              <w:pStyle w:val="Compact"/>
              <w:jc w:val="left"/>
            </w:pPr>
            <w:r>
              <w:t xml:space="preserve">Up to 7 cycles</w:t>
            </w:r>
          </w:p>
        </w:tc>
      </w:tr>
    </w:tbl>
    <w:bookmarkEnd w:id="422"/>
    <w:bookmarkEnd w:id="423"/>
    <w:bookmarkStart w:id="427" w:name="monbus-events"/>
    <w:p>
      <w:pPr>
        <w:pStyle w:val="Heading2"/>
      </w:pPr>
      <w:r>
        <w:rPr>
          <w:rStyle w:val="SectionNumber"/>
        </w:rPr>
        <w:t xml:space="preserve">19.8</w:t>
      </w:r>
      <w:r>
        <w:tab/>
      </w:r>
      <w:r>
        <w:t xml:space="preserve">MonBus Events</w:t>
      </w:r>
    </w:p>
    <w:p>
      <w:pPr>
        <w:pStyle w:val="FirstParagraph"/>
      </w:pPr>
      <w:r>
        <w:t xml:space="preserve">Each channel generates independent MonBus events:</w:t>
      </w:r>
    </w:p>
    <w:p>
      <w:pPr>
        <w:pStyle w:val="CaptionedFigure"/>
      </w:pPr>
      <w:r>
        <w:drawing>
          <wp:inline>
            <wp:extent cx="5334000" cy="1239370"/>
            <wp:effectExtent b="0" l="0" r="0" t="0"/>
            <wp:docPr descr="Waveform 29" title="" id="425" name="Picture"/>
            <a:graphic>
              <a:graphicData uri="http://schemas.openxmlformats.org/drawingml/2006/picture">
                <pic:pic>
                  <pic:nvPicPr>
                    <pic:cNvPr descr="/tmp/tmphfs9nlbw/gen_images/wavedrom_29.svg" id="4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4"/>
                        </a:ext>
                      </a:extLst>
                    </a:blip>
                    <a:stretch>
                      <a:fillRect/>
                    </a:stretch>
                  </pic:blipFill>
                  <pic:spPr bwMode="auto">
                    <a:xfrm>
                      <a:off x="0" y="0"/>
                      <a:ext cx="5334000" cy="1239370"/>
                    </a:xfrm>
                    <a:prstGeom prst="rect">
                      <a:avLst/>
                    </a:prstGeom>
                    <a:noFill/>
                    <a:ln w="9525">
                      <a:noFill/>
                      <a:headEnd/>
                      <a:tailEnd/>
                    </a:ln>
                  </pic:spPr>
                </pic:pic>
              </a:graphicData>
            </a:graphic>
          </wp:inline>
        </w:drawing>
      </w:r>
    </w:p>
    <w:p>
      <w:pPr>
        <w:pStyle w:val="ImageCaption"/>
      </w:pPr>
      <w:r>
        <w:t xml:space="preserve">Waveform 29</w:t>
      </w:r>
    </w:p>
    <w:p>
      <w:pPr>
        <w:pStyle w:val="BodyText"/>
      </w:pPr>
      <w:r>
        <w:t xml:space="preserve">Events are arbitrated and serialized on the shared MonBus output.</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427"/>
    <w:bookmarkEnd w:id="428"/>
    <w:bookmarkStart w:id="454" w:name="descriptor-format"/>
    <w:p>
      <w:pPr>
        <w:pStyle w:val="Heading1"/>
      </w:pPr>
      <w:r>
        <w:rPr>
          <w:rStyle w:val="SectionNumber"/>
        </w:rPr>
        <w:t xml:space="preserve">20</w:t>
      </w:r>
      <w:r>
        <w:tab/>
      </w:r>
      <w:r>
        <w:t xml:space="preserve">Descriptor Format</w:t>
      </w:r>
    </w:p>
    <w:bookmarkStart w:id="429" w:name="overview-9"/>
    <w:p>
      <w:pPr>
        <w:pStyle w:val="Heading2"/>
      </w:pPr>
      <w:r>
        <w:rPr>
          <w:rStyle w:val="SectionNumber"/>
        </w:rPr>
        <w:t xml:space="preserve">20.1</w:t>
      </w:r>
      <w:r>
        <w:tab/>
      </w:r>
      <w:r>
        <w:t xml:space="preserve">Overview</w:t>
      </w:r>
    </w:p>
    <w:p>
      <w:pPr>
        <w:pStyle w:val="FirstParagraph"/>
      </w:pPr>
      <w:r>
        <w:t xml:space="preserve">RAPIDS Beats uses 256-bit (32-byte) descriptors to define DMA transfers. Descriptors are stored in system memory and fetched by the Descriptor Engine when a channel is kicked.</w:t>
      </w:r>
    </w:p>
    <w:bookmarkEnd w:id="429"/>
    <w:bookmarkStart w:id="435" w:name="descriptor-layout"/>
    <w:p>
      <w:pPr>
        <w:pStyle w:val="Heading2"/>
      </w:pPr>
      <w:r>
        <w:rPr>
          <w:rStyle w:val="SectionNumber"/>
        </w:rPr>
        <w:t xml:space="preserve">20.2</w:t>
      </w:r>
      <w:r>
        <w:tab/>
      </w:r>
      <w:r>
        <w:t xml:space="preserve">Descriptor Layout</w:t>
      </w:r>
    </w:p>
    <w:tbl>
      <w:tblPr>
        <w:tblStyle w:val="FigureTable"/>
        <w:tblW w:type="auto" w:w="0"/>
        <w:tblLook w:firstRow="0" w:lastRow="0" w:firstColumn="0" w:lastColumn="0"/>
        <w:jc w:val="center"/>
      </w:tblPr>
      <w:tblGrid>
        <w:gridCol w:w="7920"/>
      </w:tblGrid>
      <w:tr>
        <w:tc>
          <w:tcPr/>
          <w:p>
            <w:pPr>
              <w:pStyle w:val="Compact"/>
              <w:jc w:val="center"/>
            </w:pPr>
            <w:r>
              <w:t xml:space="preserve">Descriptor Format</w:t>
            </w:r>
          </w:p>
        </w:tc>
      </w:tr>
    </w:tbl>
    <w:p>
      <w:pPr>
        <w:pStyle w:val="ImageCaption"/>
      </w:pPr>
      <w:r>
        <w:t xml:space="preserve">Descriptor Format</w:t>
      </w:r>
    </w:p>
    <w:p>
      <w:pPr>
        <w:pStyle w:val="BodyText"/>
      </w:pPr>
      <w:r>
        <w:rPr>
          <w:bCs/>
          <w:b/>
        </w:rPr>
        <w:t xml:space="preserve">Source:</w:t>
      </w:r>
      <w:r>
        <w:t xml:space="preserve"> </w:t>
      </w:r>
      <w:hyperlink r:id="rId430">
        <w:r>
          <w:rPr>
            <w:rStyle w:val="Hyperlink"/>
          </w:rPr>
          <w:t xml:space="preserve">13_descriptor_format.mmd</w:t>
        </w:r>
      </w:hyperlink>
    </w:p>
    <w:bookmarkStart w:id="434" w:name="bit-structure"/>
    <w:p>
      <w:pPr>
        <w:pStyle w:val="Heading3"/>
      </w:pPr>
      <w:r>
        <w:rPr>
          <w:rStyle w:val="SectionNumber"/>
        </w:rPr>
        <w:t xml:space="preserve">20.2.1</w:t>
      </w:r>
      <w:r>
        <w:tab/>
      </w:r>
      <w:r>
        <w:t xml:space="preserve">256-Bit Structure</w:t>
      </w:r>
    </w:p>
    <w:p>
      <w:pPr>
        <w:pStyle w:val="SourceCode"/>
      </w:pPr>
      <w:r>
        <w:rPr>
          <w:rStyle w:val="VerbatimChar"/>
        </w:rPr>
        <w:t xml:space="preserve">Bit Range    Field Name        Width   Description</w:t>
      </w:r>
      <w:r>
        <w:br/>
      </w:r>
      <w:r>
        <w:rPr>
          <w:rStyle w:val="VerbatimChar"/>
        </w:rPr>
        <w:t xml:space="preserve">────────────────────────────────────────────────────────────────</w:t>
      </w:r>
      <w:r>
        <w:br/>
      </w:r>
      <w:r>
        <w:rPr>
          <w:rStyle w:val="VerbatimChar"/>
        </w:rPr>
        <w:t xml:space="preserve">[255]        last              1       Last descriptor in chain</w:t>
      </w:r>
      <w:r>
        <w:br/>
      </w:r>
      <w:r>
        <w:rPr>
          <w:rStyle w:val="VerbatimChar"/>
        </w:rPr>
        <w:t xml:space="preserve">[254]        irq_en            1       Generate interrupt on completion</w:t>
      </w:r>
      <w:r>
        <w:br/>
      </w:r>
      <w:r>
        <w:rPr>
          <w:rStyle w:val="VerbatimChar"/>
        </w:rPr>
        <w:t xml:space="preserve">[253:252]    reserved          2       Reserved (write 0)</w:t>
      </w:r>
      <w:r>
        <w:br/>
      </w:r>
      <w:r>
        <w:rPr>
          <w:rStyle w:val="VerbatimChar"/>
        </w:rPr>
        <w:t xml:space="preserve">[251:248]    direction         4       Transfer direction</w:t>
      </w:r>
      <w:r>
        <w:br/>
      </w:r>
      <w:r>
        <w:rPr>
          <w:rStyle w:val="VerbatimChar"/>
        </w:rPr>
        <w:t xml:space="preserve">[247:240]    reserved          8       Reserved (write 0)</w:t>
      </w:r>
      <w:r>
        <w:br/>
      </w:r>
      <w:r>
        <w:rPr>
          <w:rStyle w:val="VerbatimChar"/>
        </w:rPr>
        <w:t xml:space="preserve">[239:224]    transfer_length   16      Transfer length in beats</w:t>
      </w:r>
      <w:r>
        <w:br/>
      </w:r>
      <w:r>
        <w:rPr>
          <w:rStyle w:val="VerbatimChar"/>
        </w:rPr>
        <w:t xml:space="preserve">[223:192]    reserved          32      Reserved (write 0)</w:t>
      </w:r>
      <w:r>
        <w:br/>
      </w:r>
      <w:r>
        <w:rPr>
          <w:rStyle w:val="VerbatimChar"/>
        </w:rPr>
        <w:t xml:space="preserve">[191:128]    next_ptr          64      Pointer to next descriptor</w:t>
      </w:r>
      <w:r>
        <w:br/>
      </w:r>
      <w:r>
        <w:rPr>
          <w:rStyle w:val="VerbatimChar"/>
        </w:rPr>
        <w:t xml:space="preserve">[127:64]     dest_addr         64      Destination address (sink) or source address</w:t>
      </w:r>
      <w:r>
        <w:br/>
      </w:r>
      <w:r>
        <w:rPr>
          <w:rStyle w:val="VerbatimChar"/>
        </w:rPr>
        <w:t xml:space="preserve">[63:0]       src_addr          64      Source address (source path) or buffer addr</w:t>
      </w:r>
    </w:p>
    <w:p>
      <w:pPr>
        <w:pStyle w:val="CaptionedFigure"/>
      </w:pPr>
      <w:r>
        <w:drawing>
          <wp:inline>
            <wp:extent cx="5334000" cy="7864124"/>
            <wp:effectExtent b="0" l="0" r="0" t="0"/>
            <wp:docPr descr="Visual Layout" title="" id="432" name="Picture"/>
            <a:graphic>
              <a:graphicData uri="http://schemas.openxmlformats.org/drawingml/2006/picture">
                <pic:pic>
                  <pic:nvPicPr>
                    <pic:cNvPr descr="/tmp/tmphfs9nlbw/gen_images/mermaid_27.png" id="433" name="Picture"/>
                    <pic:cNvPicPr>
                      <a:picLocks noChangeArrowheads="1" noChangeAspect="1"/>
                    </pic:cNvPicPr>
                  </pic:nvPicPr>
                  <pic:blipFill>
                    <a:blip r:embed="rId431"/>
                    <a:stretch>
                      <a:fillRect/>
                    </a:stretch>
                  </pic:blipFill>
                  <pic:spPr bwMode="auto">
                    <a:xfrm>
                      <a:off x="0" y="0"/>
                      <a:ext cx="5334000" cy="7864124"/>
                    </a:xfrm>
                    <a:prstGeom prst="rect">
                      <a:avLst/>
                    </a:prstGeom>
                    <a:noFill/>
                    <a:ln w="9525">
                      <a:noFill/>
                      <a:headEnd/>
                      <a:tailEnd/>
                    </a:ln>
                  </pic:spPr>
                </pic:pic>
              </a:graphicData>
            </a:graphic>
          </wp:inline>
        </w:drawing>
      </w:r>
    </w:p>
    <w:p>
      <w:pPr>
        <w:pStyle w:val="ImageCaption"/>
      </w:pPr>
      <w:r>
        <w:t xml:space="preserve">Visual Layout</w:t>
      </w:r>
    </w:p>
    <w:bookmarkEnd w:id="434"/>
    <w:bookmarkEnd w:id="435"/>
    <w:bookmarkStart w:id="441" w:name="field-descriptions"/>
    <w:p>
      <w:pPr>
        <w:pStyle w:val="Heading2"/>
      </w:pPr>
      <w:r>
        <w:rPr>
          <w:rStyle w:val="SectionNumber"/>
        </w:rPr>
        <w:t xml:space="preserve">20.3</w:t>
      </w:r>
      <w:r>
        <w:tab/>
      </w:r>
      <w:r>
        <w:t xml:space="preserve">Field Descriptions</w:t>
      </w:r>
    </w:p>
    <w:bookmarkStart w:id="436" w:name="control-field-255248"/>
    <w:p>
      <w:pPr>
        <w:pStyle w:val="Heading3"/>
      </w:pPr>
      <w:r>
        <w:rPr>
          <w:rStyle w:val="SectionNumber"/>
        </w:rPr>
        <w:t xml:space="preserve">20.3.1</w:t>
      </w:r>
      <w:r>
        <w:tab/>
      </w:r>
      <w:r>
        <w:t xml:space="preserve">Control Field [255:248]</w:t>
      </w:r>
    </w:p>
    <w:p>
      <w:pPr>
        <w:pStyle w:val="TableCaption"/>
      </w:pPr>
      <w:r>
        <w:t xml:space="preserve">Control Field Bits</w:t>
      </w:r>
    </w:p>
    <w:tbl>
      <w:tblPr>
        <w:tblStyle w:val="Table"/>
        <w:tblW w:type="auto" w:w="0"/>
        <w:tblLook w:firstRow="1" w:lastRow="0" w:firstColumn="0" w:lastColumn="0" w:noHBand="0" w:noVBand="0" w:val="0020"/>
        <w:jc w:val="start"/>
        <w:tblCaption w:val="Control Field Bits"/>
      </w:tblPr>
      <w:tblGrid>
        <w:gridCol w:w="2640"/>
        <w:gridCol w:w="2640"/>
        <w:gridCol w:w="2640"/>
      </w:tblGrid>
      <w:tr>
        <w:trPr>
          <w:tblHeader w:val="true"/>
        </w:trPr>
        <w:tc>
          <w:tcPr/>
          <w:p>
            <w:pPr>
              <w:pStyle w:val="Compact"/>
              <w:jc w:val="left"/>
            </w:pPr>
            <w:r>
              <w:t xml:space="preserve">Bit</w:t>
            </w:r>
          </w:p>
        </w:tc>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255</w:t>
            </w:r>
          </w:p>
        </w:tc>
        <w:tc>
          <w:tcPr/>
          <w:p>
            <w:pPr>
              <w:pStyle w:val="Compact"/>
              <w:jc w:val="left"/>
            </w:pPr>
            <w:r>
              <w:rPr>
                <w:rStyle w:val="VerbatimChar"/>
              </w:rPr>
              <w:t xml:space="preserve">last</w:t>
            </w:r>
          </w:p>
        </w:tc>
        <w:tc>
          <w:tcPr/>
          <w:p>
            <w:pPr>
              <w:pStyle w:val="Compact"/>
              <w:jc w:val="left"/>
            </w:pPr>
            <w:r>
              <w:t xml:space="preserve">Set to 1 for last descriptor in chain</w:t>
            </w:r>
          </w:p>
        </w:tc>
      </w:tr>
      <w:tr>
        <w:tc>
          <w:tcPr/>
          <w:p>
            <w:pPr>
              <w:pStyle w:val="Compact"/>
              <w:jc w:val="left"/>
            </w:pPr>
            <w:r>
              <w:t xml:space="preserve">254</w:t>
            </w:r>
          </w:p>
        </w:tc>
        <w:tc>
          <w:tcPr/>
          <w:p>
            <w:pPr>
              <w:pStyle w:val="Compact"/>
              <w:jc w:val="left"/>
            </w:pPr>
            <w:r>
              <w:rPr>
                <w:rStyle w:val="VerbatimChar"/>
              </w:rPr>
              <w:t xml:space="preserve">irq_en</w:t>
            </w:r>
          </w:p>
        </w:tc>
        <w:tc>
          <w:tcPr/>
          <w:p>
            <w:pPr>
              <w:pStyle w:val="Compact"/>
              <w:jc w:val="left"/>
            </w:pPr>
            <w:r>
              <w:t xml:space="preserve">Set to 1 to generate completion interrupt</w:t>
            </w:r>
          </w:p>
        </w:tc>
      </w:tr>
      <w:tr>
        <w:tc>
          <w:tcPr/>
          <w:p>
            <w:pPr>
              <w:pStyle w:val="Compact"/>
              <w:jc w:val="left"/>
            </w:pPr>
            <w:r>
              <w:t xml:space="preserve">253:252</w:t>
            </w:r>
          </w:p>
        </w:tc>
        <w:tc>
          <w:tcPr/>
          <w:p>
            <w:pPr>
              <w:pStyle w:val="Compact"/>
              <w:jc w:val="left"/>
            </w:pPr>
            <w:r>
              <w:t xml:space="preserve">Reserved</w:t>
            </w:r>
          </w:p>
        </w:tc>
        <w:tc>
          <w:tcPr/>
          <w:p>
            <w:pPr>
              <w:pStyle w:val="Compact"/>
              <w:jc w:val="left"/>
            </w:pPr>
            <w:r>
              <w:t xml:space="preserve">Write as 0</w:t>
            </w:r>
          </w:p>
        </w:tc>
      </w:tr>
      <w:tr>
        <w:tc>
          <w:tcPr/>
          <w:p>
            <w:pPr>
              <w:pStyle w:val="Compact"/>
              <w:jc w:val="left"/>
            </w:pPr>
            <w:r>
              <w:t xml:space="preserve">251:248</w:t>
            </w:r>
          </w:p>
        </w:tc>
        <w:tc>
          <w:tcPr/>
          <w:p>
            <w:pPr>
              <w:pStyle w:val="Compact"/>
              <w:jc w:val="left"/>
            </w:pPr>
            <w:r>
              <w:rPr>
                <w:rStyle w:val="VerbatimChar"/>
              </w:rPr>
              <w:t xml:space="preserve">direction</w:t>
            </w:r>
          </w:p>
        </w:tc>
        <w:tc>
          <w:tcPr/>
          <w:p>
            <w:pPr>
              <w:pStyle w:val="Compact"/>
              <w:jc w:val="left"/>
            </w:pPr>
            <w:r>
              <w:t xml:space="preserve">Transfer direction encoding</w:t>
            </w:r>
          </w:p>
        </w:tc>
      </w:tr>
    </w:tbl>
    <w:bookmarkEnd w:id="436"/>
    <w:bookmarkStart w:id="437" w:name="direction-encoding"/>
    <w:p>
      <w:pPr>
        <w:pStyle w:val="Heading3"/>
      </w:pPr>
      <w:r>
        <w:rPr>
          <w:rStyle w:val="SectionNumber"/>
        </w:rPr>
        <w:t xml:space="preserve">20.3.2</w:t>
      </w:r>
      <w:r>
        <w:tab/>
      </w:r>
      <w:r>
        <w:t xml:space="preserve">Direction Encoding</w:t>
      </w:r>
    </w:p>
    <w:p>
      <w:pPr>
        <w:pStyle w:val="TableCaption"/>
      </w:pPr>
      <w:r>
        <w:t xml:space="preserve">Direction Field Encoding</w:t>
      </w:r>
    </w:p>
    <w:tbl>
      <w:tblPr>
        <w:tblStyle w:val="Table"/>
        <w:tblW w:type="auto" w:w="0"/>
        <w:tblLook w:firstRow="1" w:lastRow="0" w:firstColumn="0" w:lastColumn="0" w:noHBand="0" w:noVBand="0" w:val="0020"/>
        <w:jc w:val="start"/>
        <w:tblCaption w:val="Direction Field Encoding"/>
      </w:tblPr>
      <w:tblGrid>
        <w:gridCol w:w="2640"/>
        <w:gridCol w:w="2640"/>
        <w:gridCol w:w="2640"/>
      </w:tblGrid>
      <w:tr>
        <w:trPr>
          <w:tblHeader w:val="true"/>
        </w:trPr>
        <w:tc>
          <w:tcPr/>
          <w:p>
            <w:pPr>
              <w:pStyle w:val="Compact"/>
              <w:jc w:val="left"/>
            </w:pPr>
            <w:r>
              <w:t xml:space="preserve">Value</w:t>
            </w:r>
          </w:p>
        </w:tc>
        <w:tc>
          <w:tcPr/>
          <w:p>
            <w:pPr>
              <w:pStyle w:val="Compact"/>
              <w:jc w:val="left"/>
            </w:pPr>
            <w:r>
              <w:t xml:space="preserve">Name</w:t>
            </w:r>
          </w:p>
        </w:tc>
        <w:tc>
          <w:tcPr/>
          <w:p>
            <w:pPr>
              <w:pStyle w:val="Compact"/>
              <w:jc w:val="left"/>
            </w:pPr>
            <w:r>
              <w:t xml:space="preserve">Description</w:t>
            </w:r>
          </w:p>
        </w:tc>
      </w:tr>
      <w:tr>
        <w:tc>
          <w:tcPr/>
          <w:p>
            <w:pPr>
              <w:pStyle w:val="Compact"/>
              <w:jc w:val="left"/>
            </w:pPr>
            <w:r>
              <w:t xml:space="preserve">4’h0</w:t>
            </w:r>
          </w:p>
        </w:tc>
        <w:tc>
          <w:tcPr/>
          <w:p>
            <w:pPr>
              <w:pStyle w:val="Compact"/>
              <w:jc w:val="left"/>
            </w:pPr>
            <w:r>
              <w:t xml:space="preserve">SINK</w:t>
            </w:r>
          </w:p>
        </w:tc>
        <w:tc>
          <w:tcPr/>
          <w:p>
            <w:pPr>
              <w:pStyle w:val="Compact"/>
              <w:jc w:val="left"/>
            </w:pPr>
            <w:r>
              <w:t xml:space="preserve">Network to memory (AXIS slave to AXI write)</w:t>
            </w:r>
          </w:p>
        </w:tc>
      </w:tr>
      <w:tr>
        <w:tc>
          <w:tcPr/>
          <w:p>
            <w:pPr>
              <w:pStyle w:val="Compact"/>
              <w:jc w:val="left"/>
            </w:pPr>
            <w:r>
              <w:t xml:space="preserve">4’h1</w:t>
            </w:r>
          </w:p>
        </w:tc>
        <w:tc>
          <w:tcPr/>
          <w:p>
            <w:pPr>
              <w:pStyle w:val="Compact"/>
              <w:jc w:val="left"/>
            </w:pPr>
            <w:r>
              <w:t xml:space="preserve">SOURCE</w:t>
            </w:r>
          </w:p>
        </w:tc>
        <w:tc>
          <w:tcPr/>
          <w:p>
            <w:pPr>
              <w:pStyle w:val="Compact"/>
              <w:jc w:val="left"/>
            </w:pPr>
            <w:r>
              <w:t xml:space="preserve">Memory to network (AXI read to AXIS master)</w:t>
            </w:r>
          </w:p>
        </w:tc>
      </w:tr>
      <w:tr>
        <w:tc>
          <w:tcPr/>
          <w:p>
            <w:pPr>
              <w:pStyle w:val="Compact"/>
              <w:jc w:val="left"/>
            </w:pPr>
            <w:r>
              <w:t xml:space="preserve">4’h2-F</w:t>
            </w:r>
          </w:p>
        </w:tc>
        <w:tc>
          <w:tcPr/>
          <w:p>
            <w:pPr>
              <w:pStyle w:val="Compact"/>
              <w:jc w:val="left"/>
            </w:pPr>
            <w:r>
              <w:t xml:space="preserve">Reserved</w:t>
            </w:r>
          </w:p>
        </w:tc>
        <w:tc>
          <w:tcPr/>
          <w:p>
            <w:pPr>
              <w:pStyle w:val="Compact"/>
              <w:jc w:val="left"/>
            </w:pPr>
            <w:r>
              <w:t xml:space="preserve">Reserved for future use</w:t>
            </w:r>
          </w:p>
        </w:tc>
      </w:tr>
    </w:tbl>
    <w:bookmarkEnd w:id="437"/>
    <w:bookmarkStart w:id="438" w:name="transfer-length-239224"/>
    <w:p>
      <w:pPr>
        <w:pStyle w:val="Heading3"/>
      </w:pPr>
      <w:r>
        <w:rPr>
          <w:rStyle w:val="SectionNumber"/>
        </w:rPr>
        <w:t xml:space="preserve">20.3.3</w:t>
      </w:r>
      <w:r>
        <w:tab/>
      </w:r>
      <w:r>
        <w:t xml:space="preserve">Transfer Length [239:224]</w:t>
      </w:r>
    </w:p>
    <w:p>
      <w:pPr>
        <w:numPr>
          <w:ilvl w:val="0"/>
          <w:numId w:val="1027"/>
        </w:numPr>
        <w:pStyle w:val="Compact"/>
      </w:pPr>
      <w:r>
        <w:t xml:space="preserve">16-bit field specifying transfer size in beats</w:t>
      </w:r>
    </w:p>
    <w:p>
      <w:pPr>
        <w:numPr>
          <w:ilvl w:val="0"/>
          <w:numId w:val="1027"/>
        </w:numPr>
        <w:pStyle w:val="Compact"/>
      </w:pPr>
      <w:r>
        <w:t xml:space="preserve">1 beat = DATA_WIDTH bits (default 512 bits = 64 bytes)</w:t>
      </w:r>
    </w:p>
    <w:p>
      <w:pPr>
        <w:numPr>
          <w:ilvl w:val="0"/>
          <w:numId w:val="1027"/>
        </w:numPr>
        <w:pStyle w:val="Compact"/>
      </w:pPr>
      <w:r>
        <w:t xml:space="preserve">Maximum transfer: 65,535 beats (4 MB at 64 bytes/beat)</w:t>
      </w:r>
    </w:p>
    <w:p>
      <w:pPr>
        <w:numPr>
          <w:ilvl w:val="0"/>
          <w:numId w:val="1027"/>
        </w:numPr>
        <w:pStyle w:val="Compact"/>
      </w:pPr>
      <w:r>
        <w:t xml:space="preserve">Length of 0 is reserved (no operation)</w:t>
      </w:r>
    </w:p>
    <w:bookmarkEnd w:id="438"/>
    <w:bookmarkStart w:id="439" w:name="next-pointer-191128"/>
    <w:p>
      <w:pPr>
        <w:pStyle w:val="Heading3"/>
      </w:pPr>
      <w:r>
        <w:rPr>
          <w:rStyle w:val="SectionNumber"/>
        </w:rPr>
        <w:t xml:space="preserve">20.3.4</w:t>
      </w:r>
      <w:r>
        <w:tab/>
      </w:r>
      <w:r>
        <w:t xml:space="preserve">Next Pointer [191:128]</w:t>
      </w:r>
    </w:p>
    <w:p>
      <w:pPr>
        <w:numPr>
          <w:ilvl w:val="0"/>
          <w:numId w:val="1028"/>
        </w:numPr>
        <w:pStyle w:val="Compact"/>
      </w:pPr>
      <w:r>
        <w:t xml:space="preserve">64-bit byte address of next descriptor</w:t>
      </w:r>
    </w:p>
    <w:p>
      <w:pPr>
        <w:numPr>
          <w:ilvl w:val="0"/>
          <w:numId w:val="1028"/>
        </w:numPr>
        <w:pStyle w:val="Compact"/>
      </w:pPr>
      <w:r>
        <w:t xml:space="preserve">Must be 32-byte aligned (bits [4:0] ignored)</w:t>
      </w:r>
    </w:p>
    <w:p>
      <w:pPr>
        <w:numPr>
          <w:ilvl w:val="0"/>
          <w:numId w:val="1028"/>
        </w:numPr>
        <w:pStyle w:val="Compact"/>
      </w:pPr>
      <w:r>
        <w:t xml:space="preserve">Value of 0 terminates chain (regardless of</w:t>
      </w:r>
      <w:r>
        <w:t xml:space="preserve"> </w:t>
      </w:r>
      <w:r>
        <w:rPr>
          <w:rStyle w:val="VerbatimChar"/>
        </w:rPr>
        <w:t xml:space="preserve">last</w:t>
      </w:r>
      <w:r>
        <w:t xml:space="preserve"> </w:t>
      </w:r>
      <w:r>
        <w:t xml:space="preserve">bit)</w:t>
      </w:r>
    </w:p>
    <w:bookmarkEnd w:id="439"/>
    <w:bookmarkStart w:id="440" w:name="address-fields-1270"/>
    <w:p>
      <w:pPr>
        <w:pStyle w:val="Heading3"/>
      </w:pPr>
      <w:r>
        <w:rPr>
          <w:rStyle w:val="SectionNumber"/>
        </w:rPr>
        <w:t xml:space="preserve">20.3.5</w:t>
      </w:r>
      <w:r>
        <w:tab/>
      </w:r>
      <w:r>
        <w:t xml:space="preserve">Address Fields [127:0]</w:t>
      </w:r>
    </w:p>
    <w:p>
      <w:pPr>
        <w:pStyle w:val="FirstParagraph"/>
      </w:pPr>
      <w:r>
        <w:rPr>
          <w:bCs/>
          <w:b/>
        </w:rPr>
        <w:t xml:space="preserve">For SINK transfers (network to memory):</w:t>
      </w:r>
      <w:r>
        <w:t xml:space="preserve"> </w:t>
      </w:r>
      <w:r>
        <w:t xml:space="preserve">| Field | Usage |</w:t>
      </w:r>
      <w:r>
        <w:t xml:space="preserve"> </w:t>
      </w:r>
      <w:r>
        <w:t xml:space="preserve">|——-|——-|</w:t>
      </w:r>
      <w:r>
        <w:t xml:space="preserve"> </w:t>
      </w:r>
      <w:r>
        <w:t xml:space="preserve">|</w:t>
      </w:r>
      <w:r>
        <w:t xml:space="preserve"> </w:t>
      </w:r>
      <w:r>
        <w:rPr>
          <w:rStyle w:val="VerbatimChar"/>
        </w:rPr>
        <w:t xml:space="preserve">dest_addr</w:t>
      </w:r>
      <w:r>
        <w:t xml:space="preserve"> </w:t>
      </w:r>
      <w:r>
        <w:t xml:space="preserve">[127:64] | Memory write destination address |</w:t>
      </w:r>
      <w:r>
        <w:t xml:space="preserve"> </w:t>
      </w:r>
      <w:r>
        <w:t xml:space="preserve">|</w:t>
      </w:r>
      <w:r>
        <w:t xml:space="preserve"> </w:t>
      </w:r>
      <w:r>
        <w:rPr>
          <w:rStyle w:val="VerbatimChar"/>
        </w:rPr>
        <w:t xml:space="preserve">src_addr</w:t>
      </w:r>
      <w:r>
        <w:t xml:space="preserve"> </w:t>
      </w:r>
      <w:r>
        <w:t xml:space="preserve">[63:0] | Not used (write 0) |</w:t>
      </w:r>
    </w:p>
    <w:p>
      <w:pPr>
        <w:pStyle w:val="BodyText"/>
      </w:pPr>
      <w:r>
        <w:rPr>
          <w:bCs/>
          <w:b/>
        </w:rPr>
        <w:t xml:space="preserve">For SOURCE transfers (memory to network):</w:t>
      </w:r>
      <w:r>
        <w:t xml:space="preserve"> </w:t>
      </w:r>
      <w:r>
        <w:t xml:space="preserve">| Field | Usage |</w:t>
      </w:r>
      <w:r>
        <w:t xml:space="preserve"> </w:t>
      </w:r>
      <w:r>
        <w:t xml:space="preserve">|——-|——-|</w:t>
      </w:r>
      <w:r>
        <w:t xml:space="preserve"> </w:t>
      </w:r>
      <w:r>
        <w:t xml:space="preserve">|</w:t>
      </w:r>
      <w:r>
        <w:t xml:space="preserve"> </w:t>
      </w:r>
      <w:r>
        <w:rPr>
          <w:rStyle w:val="VerbatimChar"/>
        </w:rPr>
        <w:t xml:space="preserve">dest_addr</w:t>
      </w:r>
      <w:r>
        <w:t xml:space="preserve"> </w:t>
      </w:r>
      <w:r>
        <w:t xml:space="preserve">[127:64] | Not used (write 0) |</w:t>
      </w:r>
      <w:r>
        <w:t xml:space="preserve"> </w:t>
      </w:r>
      <w:r>
        <w:t xml:space="preserve">|</w:t>
      </w:r>
      <w:r>
        <w:t xml:space="preserve"> </w:t>
      </w:r>
      <w:r>
        <w:rPr>
          <w:rStyle w:val="VerbatimChar"/>
        </w:rPr>
        <w:t xml:space="preserve">src_addr</w:t>
      </w:r>
      <w:r>
        <w:t xml:space="preserve"> </w:t>
      </w:r>
      <w:r>
        <w:t xml:space="preserve">[63:0] | Memory read source address |</w:t>
      </w:r>
    </w:p>
    <w:p>
      <w:pPr>
        <w:pStyle w:val="BodyText"/>
      </w:pPr>
      <w:r>
        <w:t xml:space="preserve">: Address Field Usage</w:t>
      </w:r>
    </w:p>
    <w:bookmarkEnd w:id="440"/>
    <w:bookmarkEnd w:id="441"/>
    <w:bookmarkStart w:id="446" w:name="descriptor-fetch-timing"/>
    <w:p>
      <w:pPr>
        <w:pStyle w:val="Heading2"/>
      </w:pPr>
      <w:r>
        <w:rPr>
          <w:rStyle w:val="SectionNumber"/>
        </w:rPr>
        <w:t xml:space="preserve">20.4</w:t>
      </w:r>
      <w:r>
        <w:tab/>
      </w:r>
      <w:r>
        <w:t xml:space="preserve">Descriptor Fetch Timing</w:t>
      </w:r>
    </w:p>
    <w:tbl>
      <w:tblPr>
        <w:tblStyle w:val="FigureTable"/>
        <w:tblW w:type="auto" w:w="0"/>
        <w:tblLook w:firstRow="0" w:lastRow="0" w:firstColumn="0" w:lastColumn="0"/>
        <w:jc w:val="center"/>
      </w:tblPr>
      <w:tblGrid>
        <w:gridCol w:w="7920"/>
      </w:tblGrid>
      <w:tr>
        <w:tc>
          <w:tcPr/>
          <w:p>
            <w:pPr>
              <w:pStyle w:val="Compact"/>
              <w:jc w:val="center"/>
            </w:pPr>
            <w:r>
              <w:t xml:space="preserve">Descriptor Fetch</w:t>
            </w:r>
          </w:p>
        </w:tc>
      </w:tr>
    </w:tbl>
    <w:p>
      <w:pPr>
        <w:pStyle w:val="ImageCaption"/>
      </w:pPr>
      <w:r>
        <w:t xml:space="preserve">Descriptor Fetch</w:t>
      </w:r>
    </w:p>
    <w:p>
      <w:pPr>
        <w:pStyle w:val="BodyText"/>
      </w:pPr>
      <w:r>
        <w:rPr>
          <w:bCs/>
          <w:b/>
        </w:rPr>
        <w:t xml:space="preserve">Source:</w:t>
      </w:r>
      <w:r>
        <w:t xml:space="preserve"> </w:t>
      </w:r>
      <w:hyperlink r:id="rId442">
        <w:r>
          <w:rPr>
            <w:rStyle w:val="Hyperlink"/>
          </w:rPr>
          <w:t xml:space="preserve">descriptor_fetch.json</w:t>
        </w:r>
      </w:hyperlink>
    </w:p>
    <w:p>
      <w:pPr>
        <w:pStyle w:val="CaptionedFigure"/>
      </w:pPr>
      <w:r>
        <w:drawing>
          <wp:inline>
            <wp:extent cx="5334000" cy="2965704"/>
            <wp:effectExtent b="0" l="0" r="0" t="0"/>
            <wp:docPr descr="Waveform 30" title="" id="444" name="Picture"/>
            <a:graphic>
              <a:graphicData uri="http://schemas.openxmlformats.org/drawingml/2006/picture">
                <pic:pic>
                  <pic:nvPicPr>
                    <pic:cNvPr descr="/tmp/tmphfs9nlbw/gen_images/wavedrom_30.svg" id="4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3"/>
                        </a:ext>
                      </a:extLst>
                    </a:blip>
                    <a:stretch>
                      <a:fillRect/>
                    </a:stretch>
                  </pic:blipFill>
                  <pic:spPr bwMode="auto">
                    <a:xfrm>
                      <a:off x="0" y="0"/>
                      <a:ext cx="5334000" cy="2965704"/>
                    </a:xfrm>
                    <a:prstGeom prst="rect">
                      <a:avLst/>
                    </a:prstGeom>
                    <a:noFill/>
                    <a:ln w="9525">
                      <a:noFill/>
                      <a:headEnd/>
                      <a:tailEnd/>
                    </a:ln>
                  </pic:spPr>
                </pic:pic>
              </a:graphicData>
            </a:graphic>
          </wp:inline>
        </w:drawing>
      </w:r>
    </w:p>
    <w:p>
      <w:pPr>
        <w:pStyle w:val="ImageCaption"/>
      </w:pPr>
      <w:r>
        <w:t xml:space="preserve">Waveform 30</w:t>
      </w:r>
    </w:p>
    <w:bookmarkEnd w:id="446"/>
    <w:bookmarkStart w:id="447" w:name="alignment-requirements"/>
    <w:p>
      <w:pPr>
        <w:pStyle w:val="Heading2"/>
      </w:pPr>
      <w:r>
        <w:rPr>
          <w:rStyle w:val="SectionNumber"/>
        </w:rPr>
        <w:t xml:space="preserve">20.5</w:t>
      </w:r>
      <w:r>
        <w:tab/>
      </w:r>
      <w:r>
        <w:t xml:space="preserve">Alignment Requirements</w:t>
      </w:r>
    </w:p>
    <w:p>
      <w:pPr>
        <w:pStyle w:val="TableCaption"/>
      </w:pPr>
      <w:r>
        <w:t xml:space="preserve">Address Alignment Requirements</w:t>
      </w:r>
    </w:p>
    <w:tbl>
      <w:tblPr>
        <w:tblStyle w:val="Table"/>
        <w:tblW w:type="auto" w:w="0"/>
        <w:tblLook w:firstRow="1" w:lastRow="0" w:firstColumn="0" w:lastColumn="0" w:noHBand="0" w:noVBand="0" w:val="0020"/>
        <w:jc w:val="start"/>
        <w:tblCaption w:val="Address Alignment Requirements"/>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Alignment</w:t>
            </w:r>
          </w:p>
        </w:tc>
        <w:tc>
          <w:tcPr/>
          <w:p>
            <w:pPr>
              <w:pStyle w:val="Compact"/>
              <w:jc w:val="left"/>
            </w:pPr>
            <w:r>
              <w:t xml:space="preserve">Notes</w:t>
            </w:r>
          </w:p>
        </w:tc>
      </w:tr>
      <w:tr>
        <w:tc>
          <w:tcPr/>
          <w:p>
            <w:pPr>
              <w:pStyle w:val="Compact"/>
              <w:jc w:val="left"/>
            </w:pPr>
            <w:r>
              <w:t xml:space="preserve">Descriptor address</w:t>
            </w:r>
          </w:p>
        </w:tc>
        <w:tc>
          <w:tcPr/>
          <w:p>
            <w:pPr>
              <w:pStyle w:val="Compact"/>
              <w:jc w:val="left"/>
            </w:pPr>
            <w:r>
              <w:t xml:space="preserve">32-byte</w:t>
            </w:r>
          </w:p>
        </w:tc>
        <w:tc>
          <w:tcPr/>
          <w:p>
            <w:pPr>
              <w:pStyle w:val="Compact"/>
              <w:jc w:val="left"/>
            </w:pPr>
            <w:r>
              <w:t xml:space="preserve">Bits [4:0] ignored</w:t>
            </w:r>
          </w:p>
        </w:tc>
      </w:tr>
      <w:tr>
        <w:tc>
          <w:tcPr/>
          <w:p>
            <w:pPr>
              <w:pStyle w:val="Compact"/>
              <w:jc w:val="left"/>
            </w:pPr>
            <w:r>
              <w:rPr>
                <w:rStyle w:val="VerbatimChar"/>
              </w:rPr>
              <w:t xml:space="preserve">next_ptr</w:t>
            </w:r>
          </w:p>
        </w:tc>
        <w:tc>
          <w:tcPr/>
          <w:p>
            <w:pPr>
              <w:pStyle w:val="Compact"/>
              <w:jc w:val="left"/>
            </w:pPr>
            <w:r>
              <w:t xml:space="preserve">32-byte</w:t>
            </w:r>
          </w:p>
        </w:tc>
        <w:tc>
          <w:tcPr/>
          <w:p>
            <w:pPr>
              <w:pStyle w:val="Compact"/>
              <w:jc w:val="left"/>
            </w:pPr>
            <w:r>
              <w:t xml:space="preserve">Bits [4:0] ignored</w:t>
            </w:r>
          </w:p>
        </w:tc>
      </w:tr>
      <w:tr>
        <w:tc>
          <w:tcPr/>
          <w:p>
            <w:pPr>
              <w:pStyle w:val="Compact"/>
              <w:jc w:val="left"/>
            </w:pPr>
            <w:r>
              <w:rPr>
                <w:rStyle w:val="VerbatimChar"/>
              </w:rPr>
              <w:t xml:space="preserve">dest_addr</w:t>
            </w:r>
          </w:p>
        </w:tc>
        <w:tc>
          <w:tcPr/>
          <w:p>
            <w:pPr>
              <w:pStyle w:val="Compact"/>
              <w:jc w:val="left"/>
            </w:pPr>
            <w:r>
              <w:t xml:space="preserve">DATA_WIDTH/8</w:t>
            </w:r>
          </w:p>
        </w:tc>
        <w:tc>
          <w:tcPr/>
          <w:p>
            <w:pPr>
              <w:pStyle w:val="Compact"/>
              <w:jc w:val="left"/>
            </w:pPr>
            <w:r>
              <w:t xml:space="preserve">64-byte for 512-bit data</w:t>
            </w:r>
          </w:p>
        </w:tc>
      </w:tr>
      <w:tr>
        <w:tc>
          <w:tcPr/>
          <w:p>
            <w:pPr>
              <w:pStyle w:val="Compact"/>
              <w:jc w:val="left"/>
            </w:pPr>
            <w:r>
              <w:rPr>
                <w:rStyle w:val="VerbatimChar"/>
              </w:rPr>
              <w:t xml:space="preserve">src_addr</w:t>
            </w:r>
          </w:p>
        </w:tc>
        <w:tc>
          <w:tcPr/>
          <w:p>
            <w:pPr>
              <w:pStyle w:val="Compact"/>
              <w:jc w:val="left"/>
            </w:pPr>
            <w:r>
              <w:t xml:space="preserve">DATA_WIDTH/8</w:t>
            </w:r>
          </w:p>
        </w:tc>
        <w:tc>
          <w:tcPr/>
          <w:p>
            <w:pPr>
              <w:pStyle w:val="Compact"/>
              <w:jc w:val="left"/>
            </w:pPr>
            <w:r>
              <w:t xml:space="preserve">64-byte for 512-bit data</w:t>
            </w:r>
          </w:p>
        </w:tc>
      </w:tr>
    </w:tbl>
    <w:p>
      <w:pPr>
        <w:pStyle w:val="BodyText"/>
      </w:pPr>
      <w:r>
        <w:rPr>
          <w:bCs/>
          <w:b/>
        </w:rPr>
        <w:t xml:space="preserve">Note:</w:t>
      </w:r>
      <w:r>
        <w:t xml:space="preserve"> </w:t>
      </w:r>
      <w:r>
        <w:t xml:space="preserve">Unaligned addresses may cause unpredictable behavior or AXI protocol violations.</w:t>
      </w:r>
    </w:p>
    <w:bookmarkEnd w:id="447"/>
    <w:bookmarkStart w:id="450" w:name="descriptor-examples"/>
    <w:p>
      <w:pPr>
        <w:pStyle w:val="Heading2"/>
      </w:pPr>
      <w:r>
        <w:rPr>
          <w:rStyle w:val="SectionNumber"/>
        </w:rPr>
        <w:t xml:space="preserve">20.6</w:t>
      </w:r>
      <w:r>
        <w:tab/>
      </w:r>
      <w:r>
        <w:t xml:space="preserve">Descriptor Examples</w:t>
      </w:r>
    </w:p>
    <w:bookmarkStart w:id="448" w:name="sink-descriptor-network-to-memory"/>
    <w:p>
      <w:pPr>
        <w:pStyle w:val="Heading3"/>
      </w:pPr>
      <w:r>
        <w:rPr>
          <w:rStyle w:val="SectionNumber"/>
        </w:rPr>
        <w:t xml:space="preserve">20.6.1</w:t>
      </w:r>
      <w:r>
        <w:tab/>
      </w:r>
      <w:r>
        <w:t xml:space="preserve">Sink Descriptor (Network to Memory)</w:t>
      </w:r>
    </w:p>
    <w:p>
      <w:pPr>
        <w:pStyle w:val="SourceCode"/>
      </w:pPr>
      <w:r>
        <w:rPr>
          <w:rStyle w:val="VerbatimChar"/>
        </w:rPr>
        <w:t xml:space="preserve">Hex representation (LSB to MSB):</w:t>
      </w:r>
      <w:r>
        <w:br/>
      </w:r>
      <w:r>
        <w:rPr>
          <w:rStyle w:val="VerbatimChar"/>
        </w:rPr>
        <w:t xml:space="preserve">[63:0]    = 0x0000_0000_0000_0000  // src_addr (unused)</w:t>
      </w:r>
      <w:r>
        <w:br/>
      </w:r>
      <w:r>
        <w:rPr>
          <w:rStyle w:val="VerbatimChar"/>
        </w:rPr>
        <w:t xml:space="preserve">[127:64]  = 0x0000_0001_0000_0000  // dest_addr = 0x1_0000_0000</w:t>
      </w:r>
      <w:r>
        <w:br/>
      </w:r>
      <w:r>
        <w:rPr>
          <w:rStyle w:val="VerbatimChar"/>
        </w:rPr>
        <w:t xml:space="preserve">[191:128] = 0x0000_0000_0000_2000  // next_ptr = 0x2000</w:t>
      </w:r>
      <w:r>
        <w:br/>
      </w:r>
      <w:r>
        <w:rPr>
          <w:rStyle w:val="VerbatimChar"/>
        </w:rPr>
        <w:t xml:space="preserve">[255:192] = 0xC000_0100_0000_0000  // last=1, irq=1, dir=SINK, len=256</w:t>
      </w:r>
      <w:r>
        <w:br/>
      </w:r>
      <w:r>
        <w:br/>
      </w:r>
      <w:r>
        <w:rPr>
          <w:rStyle w:val="VerbatimChar"/>
        </w:rPr>
        <w:t xml:space="preserve">Binary control field:</w:t>
      </w:r>
      <w:r>
        <w:br/>
      </w:r>
      <w:r>
        <w:rPr>
          <w:rStyle w:val="VerbatimChar"/>
        </w:rPr>
        <w:t xml:space="preserve">  [255] = 1      // Last descriptor</w:t>
      </w:r>
      <w:r>
        <w:br/>
      </w:r>
      <w:r>
        <w:rPr>
          <w:rStyle w:val="VerbatimChar"/>
        </w:rPr>
        <w:t xml:space="preserve">  [254] = 1      // Interrupt enabled</w:t>
      </w:r>
      <w:r>
        <w:br/>
      </w:r>
      <w:r>
        <w:rPr>
          <w:rStyle w:val="VerbatimChar"/>
        </w:rPr>
        <w:t xml:space="preserve">  [253:252] = 00 // Reserved</w:t>
      </w:r>
      <w:r>
        <w:br/>
      </w:r>
      <w:r>
        <w:rPr>
          <w:rStyle w:val="VerbatimChar"/>
        </w:rPr>
        <w:t xml:space="preserve">  [251:248] = 0000 // Direction = SINK</w:t>
      </w:r>
    </w:p>
    <w:bookmarkEnd w:id="448"/>
    <w:bookmarkStart w:id="449" w:name="source-descriptor-memory-to-network"/>
    <w:p>
      <w:pPr>
        <w:pStyle w:val="Heading3"/>
      </w:pPr>
      <w:r>
        <w:rPr>
          <w:rStyle w:val="SectionNumber"/>
        </w:rPr>
        <w:t xml:space="preserve">20.6.2</w:t>
      </w:r>
      <w:r>
        <w:tab/>
      </w:r>
      <w:r>
        <w:t xml:space="preserve">Source Descriptor (Memory to Network)</w:t>
      </w:r>
    </w:p>
    <w:p>
      <w:pPr>
        <w:pStyle w:val="SourceCode"/>
      </w:pPr>
      <w:r>
        <w:rPr>
          <w:rStyle w:val="VerbatimChar"/>
        </w:rPr>
        <w:t xml:space="preserve">Hex representation (LSB to MSB):</w:t>
      </w:r>
      <w:r>
        <w:br/>
      </w:r>
      <w:r>
        <w:rPr>
          <w:rStyle w:val="VerbatimChar"/>
        </w:rPr>
        <w:t xml:space="preserve">[63:0]    = 0x0000_0002_0000_0000  // src_addr = 0x2_0000_0000</w:t>
      </w:r>
      <w:r>
        <w:br/>
      </w:r>
      <w:r>
        <w:rPr>
          <w:rStyle w:val="VerbatimChar"/>
        </w:rPr>
        <w:t xml:space="preserve">[127:64]  = 0x0000_0000_0000_0000  // dest_addr (unused)</w:t>
      </w:r>
      <w:r>
        <w:br/>
      </w:r>
      <w:r>
        <w:rPr>
          <w:rStyle w:val="VerbatimChar"/>
        </w:rPr>
        <w:t xml:space="preserve">[191:128] = 0x0000_0000_0000_0000  // next_ptr = 0 (last)</w:t>
      </w:r>
      <w:r>
        <w:br/>
      </w:r>
      <w:r>
        <w:rPr>
          <w:rStyle w:val="VerbatimChar"/>
        </w:rPr>
        <w:t xml:space="preserve">[255:192] = 0x4001_0080_0000_0000  // last=0, irq=1, dir=SOURCE, len=128</w:t>
      </w:r>
      <w:r>
        <w:br/>
      </w:r>
      <w:r>
        <w:br/>
      </w:r>
      <w:r>
        <w:rPr>
          <w:rStyle w:val="VerbatimChar"/>
        </w:rPr>
        <w:t xml:space="preserve">Binary control field:</w:t>
      </w:r>
      <w:r>
        <w:br/>
      </w:r>
      <w:r>
        <w:rPr>
          <w:rStyle w:val="VerbatimChar"/>
        </w:rPr>
        <w:t xml:space="preserve">  [255] = 0      // Not last (but next_ptr=0 terminates)</w:t>
      </w:r>
      <w:r>
        <w:br/>
      </w:r>
      <w:r>
        <w:rPr>
          <w:rStyle w:val="VerbatimChar"/>
        </w:rPr>
        <w:t xml:space="preserve">  [254] = 1      // Interrupt enabled</w:t>
      </w:r>
      <w:r>
        <w:br/>
      </w:r>
      <w:r>
        <w:rPr>
          <w:rStyle w:val="VerbatimChar"/>
        </w:rPr>
        <w:t xml:space="preserve">  [253:252] = 00 // Reserved</w:t>
      </w:r>
      <w:r>
        <w:br/>
      </w:r>
      <w:r>
        <w:rPr>
          <w:rStyle w:val="VerbatimChar"/>
        </w:rPr>
        <w:t xml:space="preserve">  [251:248] = 0001 // Direction = SOURCE</w:t>
      </w:r>
    </w:p>
    <w:bookmarkEnd w:id="449"/>
    <w:bookmarkEnd w:id="450"/>
    <w:bookmarkStart w:id="453" w:name="software-construction"/>
    <w:p>
      <w:pPr>
        <w:pStyle w:val="Heading2"/>
      </w:pPr>
      <w:r>
        <w:rPr>
          <w:rStyle w:val="SectionNumber"/>
        </w:rPr>
        <w:t xml:space="preserve">20.7</w:t>
      </w:r>
      <w:r>
        <w:tab/>
      </w:r>
      <w:r>
        <w:t xml:space="preserve">Software Construction</w:t>
      </w:r>
    </w:p>
    <w:bookmarkStart w:id="451" w:name="c-structure-example"/>
    <w:p>
      <w:pPr>
        <w:pStyle w:val="Heading3"/>
      </w:pPr>
      <w:r>
        <w:rPr>
          <w:rStyle w:val="SectionNumber"/>
        </w:rPr>
        <w:t xml:space="preserve">20.7.1</w:t>
      </w:r>
      <w:r>
        <w:tab/>
      </w:r>
      <w:r>
        <w:t xml:space="preserve">C Structure Example</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__attribute__</w:t>
      </w:r>
      <w:r>
        <w:rPr>
          <w:rStyle w:val="OperatorTok"/>
        </w:rPr>
        <w:t xml:space="preserve">((</w:t>
      </w:r>
      <w:r>
        <w:rPr>
          <w:rStyle w:val="NormalTok"/>
        </w:rPr>
        <w:t xml:space="preserve">packed</w:t>
      </w:r>
      <w:r>
        <w:rPr>
          <w:rStyle w:val="OperatorTok"/>
        </w:rPr>
        <w:t xml:space="preserve">,</w:t>
      </w:r>
      <w:r>
        <w:rPr>
          <w:rStyle w:val="NormalTok"/>
        </w:rPr>
        <w:t xml:space="preserve"> aligned</w:t>
      </w:r>
      <w:r>
        <w:rPr>
          <w:rStyle w:val="OperatorTok"/>
        </w:rPr>
        <w:t xml:space="preserve">(</w:t>
      </w:r>
      <w:r>
        <w:rPr>
          <w:rStyle w:val="DecValTok"/>
        </w:rPr>
        <w:t xml:space="preserve">32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src_addr</w:t>
      </w:r>
      <w:r>
        <w:rPr>
          <w:rStyle w:val="OperatorTok"/>
        </w:rPr>
        <w:t xml:space="preserve">;</w:t>
      </w:r>
      <w:r>
        <w:rPr>
          <w:rStyle w:val="NormalTok"/>
        </w:rPr>
        <w:t xml:space="preserve">      </w:t>
      </w:r>
      <w:r>
        <w:rPr>
          <w:rStyle w:val="CommentTok"/>
        </w:rPr>
        <w:t xml:space="preserve">// [63:0]</w:t>
      </w:r>
      <w:r>
        <w:br/>
      </w:r>
      <w:r>
        <w:rPr>
          <w:rStyle w:val="NormalTok"/>
        </w:rPr>
        <w:t xml:space="preserve">    </w:t>
      </w:r>
      <w:r>
        <w:rPr>
          <w:rStyle w:val="DataTypeTok"/>
        </w:rPr>
        <w:t xml:space="preserve">uint64_t</w:t>
      </w:r>
      <w:r>
        <w:rPr>
          <w:rStyle w:val="NormalTok"/>
        </w:rPr>
        <w:t xml:space="preserve"> dest_addr</w:t>
      </w:r>
      <w:r>
        <w:rPr>
          <w:rStyle w:val="OperatorTok"/>
        </w:rPr>
        <w:t xml:space="preserve">;</w:t>
      </w:r>
      <w:r>
        <w:rPr>
          <w:rStyle w:val="NormalTok"/>
        </w:rPr>
        <w:t xml:space="preserve">     </w:t>
      </w:r>
      <w:r>
        <w:rPr>
          <w:rStyle w:val="CommentTok"/>
        </w:rPr>
        <w:t xml:space="preserve">// [127:64]</w:t>
      </w:r>
      <w:r>
        <w:br/>
      </w:r>
      <w:r>
        <w:rPr>
          <w:rStyle w:val="NormalTok"/>
        </w:rPr>
        <w:t xml:space="preserve">    </w:t>
      </w:r>
      <w:r>
        <w:rPr>
          <w:rStyle w:val="DataTypeTok"/>
        </w:rPr>
        <w:t xml:space="preserve">uint64_t</w:t>
      </w:r>
      <w:r>
        <w:rPr>
          <w:rStyle w:val="NormalTok"/>
        </w:rPr>
        <w:t xml:space="preserve"> next_ptr</w:t>
      </w:r>
      <w:r>
        <w:rPr>
          <w:rStyle w:val="OperatorTok"/>
        </w:rPr>
        <w:t xml:space="preserve">;</w:t>
      </w:r>
      <w:r>
        <w:rPr>
          <w:rStyle w:val="NormalTok"/>
        </w:rPr>
        <w:t xml:space="preserve">      </w:t>
      </w:r>
      <w:r>
        <w:rPr>
          <w:rStyle w:val="CommentTok"/>
        </w:rPr>
        <w:t xml:space="preserve">// [191:128]</w:t>
      </w:r>
      <w:r>
        <w:br/>
      </w:r>
      <w:r>
        <w:rPr>
          <w:rStyle w:val="NormalTok"/>
        </w:rPr>
        <w:t xml:space="preserve">    </w:t>
      </w:r>
      <w:r>
        <w:rPr>
          <w:rStyle w:val="DataTypeTok"/>
        </w:rPr>
        <w:t xml:space="preserve">uint16_t</w:t>
      </w:r>
      <w:r>
        <w:rPr>
          <w:rStyle w:val="NormalTok"/>
        </w:rPr>
        <w:t xml:space="preserve"> reserved1</w:t>
      </w:r>
      <w:r>
        <w:rPr>
          <w:rStyle w:val="OperatorTok"/>
        </w:rPr>
        <w:t xml:space="preserve">;</w:t>
      </w:r>
      <w:r>
        <w:rPr>
          <w:rStyle w:val="NormalTok"/>
        </w:rPr>
        <w:t xml:space="preserve">     </w:t>
      </w:r>
      <w:r>
        <w:rPr>
          <w:rStyle w:val="CommentTok"/>
        </w:rPr>
        <w:t xml:space="preserve">// [207:192]</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rPr>
          <w:rStyle w:val="NormalTok"/>
        </w:rPr>
        <w:t xml:space="preserve">        </w:t>
      </w:r>
      <w:r>
        <w:rPr>
          <w:rStyle w:val="CommentTok"/>
        </w:rPr>
        <w:t xml:space="preserve">// [223:208] - Note: shifted in actual layout</w:t>
      </w:r>
      <w:r>
        <w:br/>
      </w:r>
      <w:r>
        <w:rPr>
          <w:rStyle w:val="NormalTok"/>
        </w:rPr>
        <w:t xml:space="preserve">    </w:t>
      </w:r>
      <w:r>
        <w:rPr>
          <w:rStyle w:val="DataTypeTok"/>
        </w:rPr>
        <w:t xml:space="preserve">uint8_t</w:t>
      </w:r>
      <w:r>
        <w:rPr>
          <w:rStyle w:val="NormalTok"/>
        </w:rPr>
        <w:t xml:space="preserve">  reserved2</w:t>
      </w:r>
      <w:r>
        <w:rPr>
          <w:rStyle w:val="OperatorTok"/>
        </w:rPr>
        <w:t xml:space="preserve">;</w:t>
      </w:r>
      <w:r>
        <w:rPr>
          <w:rStyle w:val="NormalTok"/>
        </w:rPr>
        <w:t xml:space="preserve">     </w:t>
      </w:r>
      <w:r>
        <w:rPr>
          <w:rStyle w:val="CommentTok"/>
        </w:rPr>
        <w:t xml:space="preserve">// [231:224]</w:t>
      </w:r>
      <w:r>
        <w:br/>
      </w:r>
      <w:r>
        <w:rPr>
          <w:rStyle w:val="NormalTok"/>
        </w:rPr>
        <w:t xml:space="preserve">    </w:t>
      </w:r>
      <w:r>
        <w:rPr>
          <w:rStyle w:val="DataTypeTok"/>
        </w:rPr>
        <w:t xml:space="preserve">uint8_t</w:t>
      </w:r>
      <w:r>
        <w:rPr>
          <w:rStyle w:val="NormalTok"/>
        </w:rPr>
        <w:t xml:space="preserve">  direction</w:t>
      </w:r>
      <w:r>
        <w:rPr>
          <w:rStyle w:val="OperatorTok"/>
        </w:rPr>
        <w:t xml:space="preserve">;</w:t>
      </w:r>
      <w:r>
        <w:rPr>
          <w:rStyle w:val="NormalTok"/>
        </w:rPr>
        <w:t xml:space="preserve">     </w:t>
      </w:r>
      <w:r>
        <w:rPr>
          <w:rStyle w:val="CommentTok"/>
        </w:rPr>
        <w:t xml:space="preserve">// [239:232] - lower 4 bits only</w:t>
      </w:r>
      <w:r>
        <w:br/>
      </w:r>
      <w:r>
        <w:rPr>
          <w:rStyle w:val="NormalTok"/>
        </w:rPr>
        <w:t xml:space="preserve">    </w:t>
      </w:r>
      <w:r>
        <w:rPr>
          <w:rStyle w:val="DataTypeTok"/>
        </w:rPr>
        <w:t xml:space="preserve">uint8_t</w:t>
      </w:r>
      <w:r>
        <w:rPr>
          <w:rStyle w:val="NormalTok"/>
        </w:rPr>
        <w:t xml:space="preserve">  reserved3</w:t>
      </w:r>
      <w:r>
        <w:rPr>
          <w:rStyle w:val="OperatorTok"/>
        </w:rPr>
        <w:t xml:space="preserve">;</w:t>
      </w:r>
      <w:r>
        <w:rPr>
          <w:rStyle w:val="NormalTok"/>
        </w:rPr>
        <w:t xml:space="preserve">     </w:t>
      </w:r>
      <w:r>
        <w:rPr>
          <w:rStyle w:val="CommentTok"/>
        </w:rPr>
        <w:t xml:space="preserve">// [247:240]</w:t>
      </w:r>
      <w:r>
        <w:br/>
      </w:r>
      <w:r>
        <w:rPr>
          <w:rStyle w:val="NormalTok"/>
        </w:rPr>
        <w:t xml:space="preserve">    </w:t>
      </w:r>
      <w:r>
        <w:rPr>
          <w:rStyle w:val="DataTypeTok"/>
        </w:rPr>
        <w:t xml:space="preserve">uint8_t</w:t>
      </w:r>
      <w:r>
        <w:rPr>
          <w:rStyle w:val="NormalTok"/>
        </w:rPr>
        <w:t xml:space="preserve">  control</w:t>
      </w:r>
      <w:r>
        <w:rPr>
          <w:rStyle w:val="OperatorTok"/>
        </w:rPr>
        <w:t xml:space="preserve">;</w:t>
      </w:r>
      <w:r>
        <w:rPr>
          <w:rStyle w:val="NormalTok"/>
        </w:rPr>
        <w:t xml:space="preserve">       </w:t>
      </w:r>
      <w:r>
        <w:rPr>
          <w:rStyle w:val="CommentTok"/>
        </w:rPr>
        <w:t xml:space="preserve">// [255:248] - last, irq_en, etc.</w:t>
      </w:r>
      <w:r>
        <w:br/>
      </w:r>
      <w:r>
        <w:rPr>
          <w:rStyle w:val="OperatorTok"/>
        </w:rPr>
        <w:t xml:space="preserve">}</w:t>
      </w:r>
      <w:r>
        <w:rPr>
          <w:rStyle w:val="NormalTok"/>
        </w:rPr>
        <w:t xml:space="preserve"> rapids_descriptor_t</w:t>
      </w:r>
      <w:r>
        <w:rPr>
          <w:rStyle w:val="OperatorTok"/>
        </w:rPr>
        <w:t xml:space="preserve">;</w:t>
      </w:r>
      <w:r>
        <w:br/>
      </w:r>
      <w:r>
        <w:br/>
      </w:r>
      <w:r>
        <w:rPr>
          <w:rStyle w:val="CommentTok"/>
        </w:rPr>
        <w:t xml:space="preserve">// Helper macros</w:t>
      </w:r>
      <w:r>
        <w:br/>
      </w:r>
      <w:r>
        <w:rPr>
          <w:rStyle w:val="PreprocessorTok"/>
        </w:rPr>
        <w:t xml:space="preserve">#define DESC_CTRL_LAST    </w:t>
      </w:r>
      <w:r>
        <w:rPr>
          <w:rStyle w:val="OperatorTok"/>
        </w:rPr>
        <w:t xml:space="preserve">(</w:t>
      </w:r>
      <w:r>
        <w:rPr>
          <w:rStyle w:val="DecValTok"/>
        </w:rPr>
        <w:t xml:space="preserve">1</w:t>
      </w:r>
      <w:r>
        <w:rPr>
          <w:rStyle w:val="PreprocessorTok"/>
        </w:rPr>
        <w:t xml:space="preserve"> </w:t>
      </w:r>
      <w:r>
        <w:rPr>
          <w:rStyle w:val="OperatorTok"/>
        </w:rPr>
        <w:t xml:space="preserve">&lt;&lt;</w:t>
      </w:r>
      <w:r>
        <w:rPr>
          <w:rStyle w:val="PreprocessorTok"/>
        </w:rPr>
        <w:t xml:space="preserve"> </w:t>
      </w:r>
      <w:r>
        <w:rPr>
          <w:rStyle w:val="DecValTok"/>
        </w:rPr>
        <w:t xml:space="preserve">7</w:t>
      </w:r>
      <w:r>
        <w:rPr>
          <w:rStyle w:val="OperatorTok"/>
        </w:rPr>
        <w:t xml:space="preserve">)</w:t>
      </w:r>
      <w:r>
        <w:br/>
      </w:r>
      <w:r>
        <w:rPr>
          <w:rStyle w:val="PreprocessorTok"/>
        </w:rPr>
        <w:t xml:space="preserve">#define DESC_CTRL_IRQ_EN  </w:t>
      </w:r>
      <w:r>
        <w:rPr>
          <w:rStyle w:val="OperatorTok"/>
        </w:rPr>
        <w:t xml:space="preserve">(</w:t>
      </w:r>
      <w:r>
        <w:rPr>
          <w:rStyle w:val="DecValTok"/>
        </w:rPr>
        <w:t xml:space="preserve">1</w:t>
      </w:r>
      <w:r>
        <w:rPr>
          <w:rStyle w:val="PreprocessorTok"/>
        </w:rPr>
        <w:t xml:space="preserve"> </w:t>
      </w:r>
      <w:r>
        <w:rPr>
          <w:rStyle w:val="OperatorTok"/>
        </w:rPr>
        <w:t xml:space="preserve">&lt;&lt;</w:t>
      </w:r>
      <w:r>
        <w:rPr>
          <w:rStyle w:val="PreprocessorTok"/>
        </w:rPr>
        <w:t xml:space="preserve"> </w:t>
      </w:r>
      <w:r>
        <w:rPr>
          <w:rStyle w:val="DecValTok"/>
        </w:rPr>
        <w:t xml:space="preserve">6</w:t>
      </w:r>
      <w:r>
        <w:rPr>
          <w:rStyle w:val="OperatorTok"/>
        </w:rPr>
        <w:t xml:space="preserve">)</w:t>
      </w:r>
      <w:r>
        <w:br/>
      </w:r>
      <w:r>
        <w:rPr>
          <w:rStyle w:val="PreprocessorTok"/>
        </w:rPr>
        <w:t xml:space="preserve">#define DESC_DIR_SINK     </w:t>
      </w:r>
      <w:r>
        <w:rPr>
          <w:rStyle w:val="BaseNTok"/>
        </w:rPr>
        <w:t xml:space="preserve">0x0</w:t>
      </w:r>
      <w:r>
        <w:br/>
      </w:r>
      <w:r>
        <w:rPr>
          <w:rStyle w:val="PreprocessorTok"/>
        </w:rPr>
        <w:t xml:space="preserve">#define DESC_DIR_SOURCE   </w:t>
      </w:r>
      <w:r>
        <w:rPr>
          <w:rStyle w:val="BaseNTok"/>
        </w:rPr>
        <w:t xml:space="preserve">0x1</w:t>
      </w:r>
    </w:p>
    <w:bookmarkEnd w:id="451"/>
    <w:bookmarkStart w:id="452" w:name="descriptor-ring-setup"/>
    <w:p>
      <w:pPr>
        <w:pStyle w:val="Heading3"/>
      </w:pPr>
      <w:r>
        <w:rPr>
          <w:rStyle w:val="SectionNumber"/>
        </w:rPr>
        <w:t xml:space="preserve">20.7.2</w:t>
      </w:r>
      <w:r>
        <w:tab/>
      </w:r>
      <w:r>
        <w:t xml:space="preserve">Descriptor Ring Setup</w:t>
      </w:r>
    </w:p>
    <w:p>
      <w:pPr>
        <w:pStyle w:val="SourceCode"/>
      </w:pPr>
      <w:r>
        <w:rPr>
          <w:rStyle w:val="CommentTok"/>
        </w:rPr>
        <w:t xml:space="preserve">// Allocate descriptor ring (must be 32-byte aligned)</w:t>
      </w:r>
      <w:r>
        <w:br/>
      </w:r>
      <w:r>
        <w:rPr>
          <w:rStyle w:val="NormalTok"/>
        </w:rPr>
        <w:t xml:space="preserve">rapids_descriptor_t </w:t>
      </w:r>
      <w:r>
        <w:rPr>
          <w:rStyle w:val="OperatorTok"/>
        </w:rPr>
        <w:t xml:space="preserve">*</w:t>
      </w:r>
      <w:r>
        <w:rPr>
          <w:rStyle w:val="NormalTok"/>
        </w:rPr>
        <w:t xml:space="preserve">desc_ring </w:t>
      </w:r>
      <w:r>
        <w:rPr>
          <w:rStyle w:val="OperatorTok"/>
        </w:rPr>
        <w:t xml:space="preserve">=</w:t>
      </w:r>
      <w:r>
        <w:rPr>
          <w:rStyle w:val="NormalTok"/>
        </w:rPr>
        <w:t xml:space="preserve"> aligned_alloc</w:t>
      </w:r>
      <w:r>
        <w:rPr>
          <w:rStyle w:val="OperatorTok"/>
        </w:rPr>
        <w:t xml:space="preserve">(</w:t>
      </w:r>
      <w:r>
        <w:rPr>
          <w:rStyle w:val="DecValTok"/>
        </w:rPr>
        <w:t xml:space="preserve">32</w:t>
      </w:r>
      <w:r>
        <w:rPr>
          <w:rStyle w:val="OperatorTok"/>
        </w:rPr>
        <w:t xml:space="preserve">,</w:t>
      </w:r>
      <w:r>
        <w:rPr>
          <w:rStyle w:val="NormalTok"/>
        </w:rPr>
        <w:t xml:space="preserve"> NUM_DESC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rapids_descriptor_t</w:t>
      </w:r>
      <w:r>
        <w:rPr>
          <w:rStyle w:val="OperatorTok"/>
        </w:rPr>
        <w:t xml:space="preserve">));</w:t>
      </w:r>
      <w:r>
        <w:br/>
      </w:r>
      <w:r>
        <w:br/>
      </w:r>
      <w:r>
        <w:rPr>
          <w:rStyle w:val="CommentTok"/>
        </w:rPr>
        <w:t xml:space="preserve">// Initialize chain</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next_ptr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)&amp;</w:t>
      </w:r>
      <w:r>
        <w:rPr>
          <w:rStyle w:val="NormalTok"/>
        </w:rPr>
        <w:t xml:space="preserve">desc_ring</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control </w:t>
      </w:r>
      <w:r>
        <w:rPr>
          <w:rStyle w:val="OperatorTok"/>
        </w:rPr>
        <w:t xml:space="preserve">=</w:t>
      </w:r>
      <w:r>
        <w:rPr>
          <w:rStyle w:val="NormalTok"/>
        </w:rPr>
        <w:t xml:space="preserve"> DESC_CTRL_IRQ_EN</w:t>
      </w:r>
      <w:r>
        <w:rPr>
          <w:rStyle w:val="OperatorTok"/>
        </w:rPr>
        <w:t xml:space="preserve">;</w:t>
      </w:r>
      <w:r>
        <w:br/>
      </w:r>
      <w:r>
        <w:rPr>
          <w:rStyle w:val="OperatorTok"/>
        </w:rPr>
        <w:t xml:space="preserve">}</w:t>
      </w:r>
      <w:r>
        <w:br/>
      </w:r>
      <w:r>
        <w:br/>
      </w:r>
      <w:r>
        <w:rPr>
          <w:rStyle w:val="CommentTok"/>
        </w:rPr>
        <w:t xml:space="preserve">// Last descriptor</w:t>
      </w:r>
      <w:r>
        <w:br/>
      </w:r>
      <w:r>
        <w:rPr>
          <w:rStyle w:val="NormalTok"/>
        </w:rPr>
        <w:t xml:space="preserve">desc_ring</w:t>
      </w:r>
      <w:r>
        <w:rPr>
          <w:rStyle w:val="OperatorTok"/>
        </w:rPr>
        <w:t xml:space="preserve">[</w:t>
      </w:r>
      <w:r>
        <w:rPr>
          <w:rStyle w:val="NormalTok"/>
        </w:rPr>
        <w:t xml:space="preserve">NUM_DESC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next_ptr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desc_ring</w:t>
      </w:r>
      <w:r>
        <w:rPr>
          <w:rStyle w:val="OperatorTok"/>
        </w:rPr>
        <w:t xml:space="preserve">[</w:t>
      </w:r>
      <w:r>
        <w:rPr>
          <w:rStyle w:val="NormalTok"/>
        </w:rPr>
        <w:t xml:space="preserve">NUM_DESC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control </w:t>
      </w:r>
      <w:r>
        <w:rPr>
          <w:rStyle w:val="OperatorTok"/>
        </w:rPr>
        <w:t xml:space="preserve">=</w:t>
      </w:r>
      <w:r>
        <w:rPr>
          <w:rStyle w:val="NormalTok"/>
        </w:rPr>
        <w:t xml:space="preserve"> DESC_CTRL_LAST </w:t>
      </w:r>
      <w:r>
        <w:rPr>
          <w:rStyle w:val="OperatorTok"/>
        </w:rPr>
        <w:t xml:space="preserve">|</w:t>
      </w:r>
      <w:r>
        <w:rPr>
          <w:rStyle w:val="NormalTok"/>
        </w:rPr>
        <w:t xml:space="preserve"> DESC_CTRL_IRQ_EN</w:t>
      </w:r>
      <w:r>
        <w:rPr>
          <w:rStyle w:val="OperatorTok"/>
        </w:rPr>
        <w:t xml:space="preserve">;</w:t>
      </w:r>
    </w:p>
    <w:p>
      <w:pPr>
        <w:pStyle w:val="FirstParagraph"/>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452"/>
    <w:bookmarkEnd w:id="453"/>
    <w:bookmarkEnd w:id="454"/>
    <w:bookmarkStart w:id="477" w:name="register-map"/>
    <w:p>
      <w:pPr>
        <w:pStyle w:val="Heading1"/>
      </w:pPr>
      <w:r>
        <w:rPr>
          <w:rStyle w:val="SectionNumber"/>
        </w:rPr>
        <w:t xml:space="preserve">21</w:t>
      </w:r>
      <w:r>
        <w:tab/>
      </w:r>
      <w:r>
        <w:t xml:space="preserve">Register Map</w:t>
      </w:r>
    </w:p>
    <w:bookmarkStart w:id="455" w:name="overview-10"/>
    <w:p>
      <w:pPr>
        <w:pStyle w:val="Heading2"/>
      </w:pPr>
      <w:r>
        <w:rPr>
          <w:rStyle w:val="SectionNumber"/>
        </w:rPr>
        <w:t xml:space="preserve">21.1</w:t>
      </w:r>
      <w:r>
        <w:tab/>
      </w:r>
      <w:r>
        <w:t xml:space="preserve">Overview</w:t>
      </w:r>
    </w:p>
    <w:p>
      <w:pPr>
        <w:pStyle w:val="FirstParagraph"/>
      </w:pPr>
      <w:r>
        <w:t xml:space="preserve">RAPIDS Beats provides a memory-mapped register interface for configuration and</w:t>
      </w:r>
      <w:r>
        <w:t xml:space="preserve"> </w:t>
      </w:r>
      <w:r>
        <w:t xml:space="preserve">status. All registers are accessed through the single top-level APB slave</w:t>
      </w:r>
      <w:r>
        <w:t xml:space="preserve"> </w:t>
      </w:r>
      <w:r>
        <w:t xml:space="preserve">(</w:t>
      </w:r>
      <w:r>
        <w:rPr>
          <w:rStyle w:val="VerbatimChar"/>
        </w:rPr>
        <w:t xml:space="preserve">s_apb_*</w:t>
      </w:r>
      <w:r>
        <w:t xml:space="preserve">) and are implemented by the PeakRDL-generated</w:t>
      </w:r>
      <w:r>
        <w:t xml:space="preserve"> </w:t>
      </w:r>
      <w:r>
        <w:rPr>
          <w:rStyle w:val="VerbatimChar"/>
        </w:rPr>
        <w:t xml:space="preserve">rapids_regs</w:t>
      </w:r>
      <w:r>
        <w:t xml:space="preserve"> </w:t>
      </w:r>
      <w:r>
        <w:t xml:space="preserve">register</w:t>
      </w:r>
      <w:r>
        <w:t xml:space="preserve"> </w:t>
      </w:r>
      <w:r>
        <w:t xml:space="preserve">block. A single addrmap (one APB slave) contains a base regfile at 0x100-0x3FF</w:t>
      </w:r>
      <w:r>
        <w:t xml:space="preserve"> </w:t>
      </w:r>
      <w:r>
        <w:t xml:space="preserve">and a nested monitor regfile (</w:t>
      </w:r>
      <w:r>
        <w:rPr>
          <w:rStyle w:val="VerbatimChar"/>
        </w:rPr>
        <w:t xml:space="preserve">rapids_mon_regs</w:t>
      </w:r>
      <w:r>
        <w:t xml:space="preserve">) at 0x1000. Descriptor kick-off</w:t>
      </w:r>
      <w:r>
        <w:t xml:space="preserve"> </w:t>
      </w:r>
      <w:r>
        <w:t xml:space="preserve">uses a separate address range (0x000-0x03F) routed to</w:t>
      </w:r>
      <w:r>
        <w:t xml:space="preserve"> </w:t>
      </w:r>
      <w:r>
        <w:rPr>
          <w:rStyle w:val="VerbatimChar"/>
        </w:rPr>
        <w:t xml:space="preserve">apbtodescr</w:t>
      </w:r>
      <w:r>
        <w:t xml:space="preserve">.</w:t>
      </w:r>
    </w:p>
    <w:p>
      <w:pPr>
        <w:pStyle w:val="BodyText"/>
      </w:pPr>
      <w:r>
        <w:t xml:space="preserve">Because the monitor regfile lives at 0x1000, the APB address bus must be at</w:t>
      </w:r>
      <w:r>
        <w:t xml:space="preserve"> </w:t>
      </w:r>
      <w:r>
        <w:t xml:space="preserve">least 13 bits wide.</w:t>
      </w:r>
    </w:p>
    <w:bookmarkEnd w:id="455"/>
    <w:bookmarkStart w:id="456" w:name="address-space-layout"/>
    <w:p>
      <w:pPr>
        <w:pStyle w:val="Heading2"/>
      </w:pPr>
      <w:r>
        <w:rPr>
          <w:rStyle w:val="SectionNumber"/>
        </w:rPr>
        <w:t xml:space="preserve">21.2</w:t>
      </w:r>
      <w:r>
        <w:tab/>
      </w:r>
      <w:r>
        <w:t xml:space="preserve">Address Space Layout</w:t>
      </w:r>
    </w:p>
    <w:p>
      <w:pPr>
        <w:pStyle w:val="TableCaption"/>
      </w:pPr>
      <w:r>
        <w:t xml:space="preserve">Address Space Layout</w:t>
      </w:r>
    </w:p>
    <w:tbl>
      <w:tblPr>
        <w:tblStyle w:val="Table"/>
        <w:tblW w:type="pct" w:w="5000"/>
        <w:tblLook w:firstRow="1" w:lastRow="0" w:firstColumn="0" w:lastColumn="0" w:noHBand="0" w:noVBand="0" w:val="0020"/>
        <w:jc w:val="start"/>
        <w:tblCaption w:val="Address Space Layout"/>
      </w:tblPr>
      <w:tblGrid>
        <w:gridCol w:w="2310"/>
        <w:gridCol w:w="2640"/>
        <w:gridCol w:w="2970"/>
      </w:tblGrid>
      <w:tr>
        <w:trPr>
          <w:tblHeader w:val="true"/>
        </w:trPr>
        <w:tc>
          <w:tcPr/>
          <w:p>
            <w:pPr>
              <w:pStyle w:val="Compact"/>
              <w:jc w:val="left"/>
            </w:pPr>
            <w:r>
              <w:t xml:space="preserve">Range</w:t>
            </w:r>
          </w:p>
        </w:tc>
        <w:tc>
          <w:tcPr/>
          <w:p>
            <w:pPr>
              <w:pStyle w:val="Compact"/>
              <w:jc w:val="left"/>
            </w:pPr>
            <w:r>
              <w:t xml:space="preserve">Target</w:t>
            </w:r>
          </w:p>
        </w:tc>
        <w:tc>
          <w:tcPr/>
          <w:p>
            <w:pPr>
              <w:pStyle w:val="Compact"/>
              <w:jc w:val="left"/>
            </w:pPr>
            <w:r>
              <w:t xml:space="preserve">Purpose</w:t>
            </w:r>
          </w:p>
        </w:tc>
      </w:tr>
      <w:tr>
        <w:tc>
          <w:tcPr/>
          <w:p>
            <w:pPr>
              <w:pStyle w:val="Compact"/>
              <w:jc w:val="left"/>
            </w:pPr>
            <w:r>
              <w:t xml:space="preserve">0x000-0x03F</w:t>
            </w:r>
          </w:p>
        </w:tc>
        <w:tc>
          <w:tcPr/>
          <w:p>
            <w:pPr>
              <w:pStyle w:val="Compact"/>
              <w:jc w:val="left"/>
            </w:pPr>
            <w:r>
              <w:rPr>
                <w:rStyle w:val="VerbatimChar"/>
              </w:rPr>
              <w:t xml:space="preserve">apbtodescr</w:t>
            </w:r>
          </w:p>
        </w:tc>
        <w:tc>
          <w:tcPr/>
          <w:p>
            <w:pPr>
              <w:pStyle w:val="Compact"/>
              <w:jc w:val="left"/>
            </w:pPr>
            <w:r>
              <w:t xml:space="preserve">Per-channel descriptor kick-off</w:t>
            </w:r>
          </w:p>
        </w:tc>
      </w:tr>
      <w:tr>
        <w:tc>
          <w:tcPr/>
          <w:p>
            <w:pPr>
              <w:pStyle w:val="Compact"/>
              <w:jc w:val="left"/>
            </w:pPr>
            <w:r>
              <w:t xml:space="preserve">0x100-0x3FF</w:t>
            </w:r>
          </w:p>
        </w:tc>
        <w:tc>
          <w:tcPr/>
          <w:p>
            <w:pPr>
              <w:pStyle w:val="Compact"/>
              <w:jc w:val="left"/>
            </w:pPr>
            <w:r>
              <w:rPr>
                <w:rStyle w:val="VerbatimChar"/>
              </w:rPr>
              <w:t xml:space="preserve">rapids_regs</w:t>
            </w:r>
            <w:r>
              <w:t xml:space="preserve"> </w:t>
            </w:r>
            <w:r>
              <w:t xml:space="preserve">base regfile</w:t>
            </w:r>
          </w:p>
        </w:tc>
        <w:tc>
          <w:tcPr/>
          <w:p>
            <w:pPr>
              <w:pStyle w:val="Compact"/>
              <w:jc w:val="left"/>
            </w:pPr>
            <w:r>
              <w:t xml:space="preserve">Configuration and status</w:t>
            </w:r>
          </w:p>
        </w:tc>
      </w:tr>
      <w:tr>
        <w:tc>
          <w:tcPr/>
          <w:p>
            <w:pPr>
              <w:pStyle w:val="Compact"/>
              <w:jc w:val="left"/>
            </w:pPr>
            <w:r>
              <w:t xml:space="preserve">0x1000+</w:t>
            </w:r>
          </w:p>
        </w:tc>
        <w:tc>
          <w:tcPr/>
          <w:p>
            <w:pPr>
              <w:pStyle w:val="Compact"/>
              <w:jc w:val="left"/>
            </w:pPr>
            <w:r>
              <w:rPr>
                <w:rStyle w:val="VerbatimChar"/>
              </w:rPr>
              <w:t xml:space="preserve">rapids_regs</w:t>
            </w:r>
            <w:r>
              <w:t xml:space="preserve"> </w:t>
            </w:r>
            <w:r>
              <w:t xml:space="preserve">monitor regfile</w:t>
            </w:r>
          </w:p>
        </w:tc>
        <w:tc>
          <w:tcPr/>
          <w:p>
            <w:pPr>
              <w:pStyle w:val="Compact"/>
              <w:jc w:val="left"/>
            </w:pPr>
            <w:r>
              <w:t xml:space="preserve">AXI-monitor config and performance</w:t>
            </w:r>
          </w:p>
        </w:tc>
      </w:tr>
    </w:tbl>
    <w:bookmarkEnd w:id="456"/>
    <w:bookmarkStart w:id="457" w:name="base-registers-0x100-0x3ff"/>
    <w:p>
      <w:pPr>
        <w:pStyle w:val="Heading2"/>
      </w:pPr>
      <w:r>
        <w:rPr>
          <w:rStyle w:val="SectionNumber"/>
        </w:rPr>
        <w:t xml:space="preserve">21.3</w:t>
      </w:r>
      <w:r>
        <w:tab/>
      </w:r>
      <w:r>
        <w:t xml:space="preserve">Base Registers (0x100-0x3FF)</w:t>
      </w:r>
    </w:p>
    <w:p>
      <w:pPr>
        <w:pStyle w:val="TableCaption"/>
      </w:pPr>
      <w:r>
        <w:t xml:space="preserve">Base Registers</w:t>
      </w:r>
    </w:p>
    <w:tbl>
      <w:tblPr>
        <w:tblStyle w:val="Table"/>
        <w:tblW w:type="pct" w:w="5000"/>
        <w:tblLook w:firstRow="1" w:lastRow="0" w:firstColumn="0" w:lastColumn="0" w:noHBand="0" w:noVBand="0" w:val="0020"/>
        <w:jc w:val="start"/>
        <w:tblCaption w:val="Base Registers"/>
      </w:tblPr>
      <w:tblGrid>
        <w:gridCol w:w="1810"/>
        <w:gridCol w:w="1357"/>
        <w:gridCol w:w="1810"/>
        <w:gridCol w:w="2941"/>
      </w:tblGrid>
      <w:tr>
        <w:trPr>
          <w:tblHeader w:val="true"/>
        </w:trPr>
        <w:tc>
          <w:tcPr/>
          <w:p>
            <w:pPr>
              <w:pStyle w:val="Compact"/>
              <w:jc w:val="left"/>
            </w:pPr>
            <w:r>
              <w:t xml:space="preserve">Offset</w:t>
            </w:r>
          </w:p>
        </w:tc>
        <w:tc>
          <w:tcPr/>
          <w:p>
            <w:pPr>
              <w:pStyle w:val="Compact"/>
              <w:jc w:val="left"/>
            </w:pPr>
            <w:r>
              <w:t xml:space="preserve">Name</w:t>
            </w:r>
          </w:p>
        </w:tc>
        <w:tc>
          <w:tcPr/>
          <w:p>
            <w:pPr>
              <w:pStyle w:val="Compact"/>
              <w:jc w:val="left"/>
            </w:pPr>
            <w:r>
              <w:t xml:space="preserve">Access</w:t>
            </w:r>
          </w:p>
        </w:tc>
        <w:tc>
          <w:tcPr/>
          <w:p>
            <w:pPr>
              <w:pStyle w:val="Compact"/>
              <w:jc w:val="left"/>
            </w:pPr>
            <w:r>
              <w:t xml:space="preserve">Description</w:t>
            </w:r>
          </w:p>
        </w:tc>
      </w:tr>
      <w:tr>
        <w:tc>
          <w:tcPr/>
          <w:p>
            <w:pPr>
              <w:pStyle w:val="Compact"/>
              <w:jc w:val="left"/>
            </w:pPr>
            <w:r>
              <w:t xml:space="preserve">0x100</w:t>
            </w:r>
          </w:p>
        </w:tc>
        <w:tc>
          <w:tcPr/>
          <w:p>
            <w:pPr>
              <w:pStyle w:val="Compact"/>
              <w:jc w:val="left"/>
            </w:pPr>
            <w:r>
              <w:rPr>
                <w:rStyle w:val="VerbatimChar"/>
              </w:rPr>
              <w:t xml:space="preserve">GLOBAL_CTRL</w:t>
            </w:r>
          </w:p>
        </w:tc>
        <w:tc>
          <w:tcPr/>
          <w:p>
            <w:pPr>
              <w:pStyle w:val="Compact"/>
              <w:jc w:val="left"/>
            </w:pPr>
            <w:r>
              <w:t xml:space="preserve">RW</w:t>
            </w:r>
          </w:p>
        </w:tc>
        <w:tc>
          <w:tcPr/>
          <w:p>
            <w:pPr>
              <w:pStyle w:val="Compact"/>
              <w:jc w:val="left"/>
            </w:pPr>
            <w:r>
              <w:rPr>
                <w:rStyle w:val="VerbatimChar"/>
              </w:rPr>
              <w:t xml:space="preserve">GLOBAL_EN[0]</w:t>
            </w:r>
            <w:r>
              <w:t xml:space="preserve">,</w:t>
            </w:r>
            <w:r>
              <w:t xml:space="preserve"> </w:t>
            </w:r>
            <w:r>
              <w:rPr>
                <w:rStyle w:val="VerbatimChar"/>
              </w:rPr>
              <w:t xml:space="preserve">GLOBAL_RST[1]</w:t>
            </w:r>
            <w:r>
              <w:t xml:space="preserve"> </w:t>
            </w:r>
            <w:r>
              <w:t xml:space="preserve">(self-clearing)</w:t>
            </w:r>
          </w:p>
        </w:tc>
      </w:tr>
      <w:tr>
        <w:tc>
          <w:tcPr/>
          <w:p>
            <w:pPr>
              <w:pStyle w:val="Compact"/>
              <w:jc w:val="left"/>
            </w:pPr>
            <w:r>
              <w:t xml:space="preserve">0x104</w:t>
            </w:r>
          </w:p>
        </w:tc>
        <w:tc>
          <w:tcPr/>
          <w:p>
            <w:pPr>
              <w:pStyle w:val="Compact"/>
              <w:jc w:val="left"/>
            </w:pPr>
            <w:r>
              <w:rPr>
                <w:rStyle w:val="VerbatimChar"/>
              </w:rPr>
              <w:t xml:space="preserve">GLOBAL_STATUS</w:t>
            </w:r>
          </w:p>
        </w:tc>
        <w:tc>
          <w:tcPr/>
          <w:p>
            <w:pPr>
              <w:pStyle w:val="Compact"/>
              <w:jc w:val="left"/>
            </w:pPr>
            <w:r>
              <w:t xml:space="preserve">RO</w:t>
            </w:r>
          </w:p>
        </w:tc>
        <w:tc>
          <w:tcPr/>
          <w:p>
            <w:pPr>
              <w:pStyle w:val="Compact"/>
              <w:jc w:val="left"/>
            </w:pPr>
            <w:r>
              <w:rPr>
                <w:rStyle w:val="VerbatimChar"/>
              </w:rPr>
              <w:t xml:space="preserve">SYSTEM_IDLE[0]</w:t>
            </w:r>
          </w:p>
        </w:tc>
      </w:tr>
      <w:tr>
        <w:tc>
          <w:tcPr/>
          <w:p>
            <w:pPr>
              <w:pStyle w:val="Compact"/>
              <w:jc w:val="left"/>
            </w:pPr>
            <w:r>
              <w:t xml:space="preserve">0x108</w:t>
            </w:r>
          </w:p>
        </w:tc>
        <w:tc>
          <w:tcPr/>
          <w:p>
            <w:pPr>
              <w:pStyle w:val="Compact"/>
              <w:jc w:val="left"/>
            </w:pPr>
            <w:r>
              <w:rPr>
                <w:rStyle w:val="VerbatimChar"/>
              </w:rPr>
              <w:t xml:space="preserve">VERSION</w:t>
            </w:r>
          </w:p>
        </w:tc>
        <w:tc>
          <w:tcPr/>
          <w:p>
            <w:pPr>
              <w:pStyle w:val="Compact"/>
              <w:jc w:val="left"/>
            </w:pPr>
            <w:r>
              <w:t xml:space="preserve">RO</w:t>
            </w:r>
          </w:p>
        </w:tc>
        <w:tc>
          <w:tcPr/>
          <w:p>
            <w:pPr>
              <w:pStyle w:val="Compact"/>
              <w:jc w:val="left"/>
            </w:pPr>
            <w:r>
              <w:rPr>
                <w:rStyle w:val="VerbatimChar"/>
              </w:rPr>
              <w:t xml:space="preserve">MINOR[7:0]</w:t>
            </w:r>
            <w:r>
              <w:t xml:space="preserve">,</w:t>
            </w:r>
            <w:r>
              <w:t xml:space="preserve"> </w:t>
            </w:r>
            <w:r>
              <w:rPr>
                <w:rStyle w:val="VerbatimChar"/>
              </w:rPr>
              <w:t xml:space="preserve">MAJOR[15:8]</w:t>
            </w:r>
            <w:r>
              <w:t xml:space="preserve">,</w:t>
            </w:r>
            <w:r>
              <w:t xml:space="preserve"> </w:t>
            </w:r>
            <w:r>
              <w:rPr>
                <w:rStyle w:val="VerbatimChar"/>
              </w:rPr>
              <w:t xml:space="preserve">NUM_CHANNELS[23:16]=8</w:t>
            </w:r>
          </w:p>
        </w:tc>
      </w:tr>
      <w:tr>
        <w:tc>
          <w:tcPr/>
          <w:p>
            <w:pPr>
              <w:pStyle w:val="Compact"/>
              <w:jc w:val="left"/>
            </w:pPr>
            <w:r>
              <w:t xml:space="preserve">0x120</w:t>
            </w:r>
          </w:p>
        </w:tc>
        <w:tc>
          <w:tcPr/>
          <w:p>
            <w:pPr>
              <w:pStyle w:val="Compact"/>
              <w:jc w:val="left"/>
            </w:pPr>
            <w:r>
              <w:rPr>
                <w:rStyle w:val="VerbatimChar"/>
              </w:rPr>
              <w:t xml:space="preserve">CHANNEL_ENABLE</w:t>
            </w:r>
          </w:p>
        </w:tc>
        <w:tc>
          <w:tcPr/>
          <w:p>
            <w:pPr>
              <w:pStyle w:val="Compact"/>
              <w:jc w:val="left"/>
            </w:pPr>
            <w:r>
              <w:t xml:space="preserve">RW</w:t>
            </w:r>
          </w:p>
        </w:tc>
        <w:tc>
          <w:tcPr/>
          <w:p>
            <w:pPr>
              <w:pStyle w:val="Compact"/>
              <w:jc w:val="left"/>
            </w:pPr>
            <w:r>
              <w:rPr>
                <w:rStyle w:val="VerbatimChar"/>
              </w:rPr>
              <w:t xml:space="preserve">CH_EN[7:0]</w:t>
            </w:r>
            <w:r>
              <w:t xml:space="preserve"> </w:t>
            </w:r>
            <w:r>
              <w:t xml:space="preserve">per-channel enable</w:t>
            </w:r>
          </w:p>
        </w:tc>
      </w:tr>
      <w:tr>
        <w:tc>
          <w:tcPr/>
          <w:p>
            <w:pPr>
              <w:pStyle w:val="Compact"/>
              <w:jc w:val="left"/>
            </w:pPr>
            <w:r>
              <w:t xml:space="preserve">0x124</w:t>
            </w:r>
          </w:p>
        </w:tc>
        <w:tc>
          <w:tcPr/>
          <w:p>
            <w:pPr>
              <w:pStyle w:val="Compact"/>
              <w:jc w:val="left"/>
            </w:pPr>
            <w:r>
              <w:rPr>
                <w:rStyle w:val="VerbatimChar"/>
              </w:rPr>
              <w:t xml:space="preserve">CHANNEL_RESET</w:t>
            </w:r>
          </w:p>
        </w:tc>
        <w:tc>
          <w:tcPr/>
          <w:p>
            <w:pPr>
              <w:pStyle w:val="Compact"/>
              <w:jc w:val="left"/>
            </w:pPr>
            <w:r>
              <w:t xml:space="preserve">RW</w:t>
            </w:r>
          </w:p>
        </w:tc>
        <w:tc>
          <w:tcPr/>
          <w:p>
            <w:pPr>
              <w:pStyle w:val="Compact"/>
              <w:jc w:val="left"/>
            </w:pPr>
            <w:r>
              <w:rPr>
                <w:rStyle w:val="VerbatimChar"/>
              </w:rPr>
              <w:t xml:space="preserve">CH_RST[7:0]</w:t>
            </w:r>
            <w:r>
              <w:t xml:space="preserve"> </w:t>
            </w:r>
            <w:r>
              <w:t xml:space="preserve">per-channel reset (self-clearing)</w:t>
            </w:r>
          </w:p>
        </w:tc>
      </w:tr>
      <w:tr>
        <w:tc>
          <w:tcPr/>
          <w:p>
            <w:pPr>
              <w:pStyle w:val="Compact"/>
              <w:jc w:val="left"/>
            </w:pPr>
            <w:r>
              <w:t xml:space="preserve">0x140</w:t>
            </w:r>
          </w:p>
        </w:tc>
        <w:tc>
          <w:tcPr/>
          <w:p>
            <w:pPr>
              <w:pStyle w:val="Compact"/>
              <w:jc w:val="left"/>
            </w:pPr>
            <w:r>
              <w:rPr>
                <w:rStyle w:val="VerbatimChar"/>
              </w:rPr>
              <w:t xml:space="preserve">CHANNEL_IDLE</w:t>
            </w:r>
          </w:p>
        </w:tc>
        <w:tc>
          <w:tcPr/>
          <w:p>
            <w:pPr>
              <w:pStyle w:val="Compact"/>
              <w:jc w:val="left"/>
            </w:pPr>
            <w:r>
              <w:t xml:space="preserve">RO</w:t>
            </w:r>
          </w:p>
        </w:tc>
        <w:tc>
          <w:tcPr/>
          <w:p>
            <w:pPr>
              <w:pStyle w:val="Compact"/>
              <w:jc w:val="left"/>
            </w:pPr>
            <w:r>
              <w:rPr>
                <w:rStyle w:val="VerbatimChar"/>
              </w:rPr>
              <w:t xml:space="preserve">CH_IDLE[7:0]</w:t>
            </w:r>
          </w:p>
        </w:tc>
      </w:tr>
      <w:tr>
        <w:tc>
          <w:tcPr/>
          <w:p>
            <w:pPr>
              <w:pStyle w:val="Compact"/>
              <w:jc w:val="left"/>
            </w:pPr>
            <w:r>
              <w:t xml:space="preserve">0x144</w:t>
            </w:r>
          </w:p>
        </w:tc>
        <w:tc>
          <w:tcPr/>
          <w:p>
            <w:pPr>
              <w:pStyle w:val="Compact"/>
              <w:jc w:val="left"/>
            </w:pPr>
            <w:r>
              <w:rPr>
                <w:rStyle w:val="VerbatimChar"/>
              </w:rPr>
              <w:t xml:space="preserve">DESC_ENGINE_IDLE</w:t>
            </w:r>
          </w:p>
        </w:tc>
        <w:tc>
          <w:tcPr/>
          <w:p>
            <w:pPr>
              <w:pStyle w:val="Compact"/>
              <w:jc w:val="left"/>
            </w:pPr>
            <w:r>
              <w:t xml:space="preserve">RO</w:t>
            </w:r>
          </w:p>
        </w:tc>
        <w:tc>
          <w:tcPr/>
          <w:p>
            <w:pPr>
              <w:pStyle w:val="Compact"/>
              <w:jc w:val="left"/>
            </w:pPr>
            <w:r>
              <w:t xml:space="preserve">Per-channel descriptor-engine idle</w:t>
            </w:r>
          </w:p>
        </w:tc>
      </w:tr>
      <w:tr>
        <w:tc>
          <w:tcPr/>
          <w:p>
            <w:pPr>
              <w:pStyle w:val="Compact"/>
              <w:jc w:val="left"/>
            </w:pPr>
            <w:r>
              <w:t xml:space="preserve">0x148</w:t>
            </w:r>
          </w:p>
        </w:tc>
        <w:tc>
          <w:tcPr/>
          <w:p>
            <w:pPr>
              <w:pStyle w:val="Compact"/>
              <w:jc w:val="left"/>
            </w:pPr>
            <w:r>
              <w:rPr>
                <w:rStyle w:val="VerbatimChar"/>
              </w:rPr>
              <w:t xml:space="preserve">SCHEDULER_IDLE</w:t>
            </w:r>
          </w:p>
        </w:tc>
        <w:tc>
          <w:tcPr/>
          <w:p>
            <w:pPr>
              <w:pStyle w:val="Compact"/>
              <w:jc w:val="left"/>
            </w:pPr>
            <w:r>
              <w:t xml:space="preserve">RO</w:t>
            </w:r>
          </w:p>
        </w:tc>
        <w:tc>
          <w:tcPr/>
          <w:p>
            <w:pPr>
              <w:pStyle w:val="Compact"/>
              <w:jc w:val="left"/>
            </w:pPr>
            <w:r>
              <w:t xml:space="preserve">Per-channel scheduler idle (excludes CH_ERROR)</w:t>
            </w:r>
          </w:p>
        </w:tc>
      </w:tr>
      <w:tr>
        <w:tc>
          <w:tcPr/>
          <w:p>
            <w:pPr>
              <w:pStyle w:val="Compact"/>
              <w:jc w:val="left"/>
            </w:pPr>
            <w:r>
              <w:t xml:space="preserve">0x150-0x16C</w:t>
            </w:r>
          </w:p>
        </w:tc>
        <w:tc>
          <w:tcPr/>
          <w:p>
            <w:pPr>
              <w:pStyle w:val="Compact"/>
              <w:jc w:val="left"/>
            </w:pPr>
            <w:r>
              <w:rPr>
                <w:rStyle w:val="VerbatimChar"/>
              </w:rPr>
              <w:t xml:space="preserve">CH_STATE[0..7]</w:t>
            </w:r>
          </w:p>
        </w:tc>
        <w:tc>
          <w:tcPr/>
          <w:p>
            <w:pPr>
              <w:pStyle w:val="Compact"/>
              <w:jc w:val="left"/>
            </w:pPr>
            <w:r>
              <w:t xml:space="preserve">RO</w:t>
            </w:r>
          </w:p>
        </w:tc>
        <w:tc>
          <w:tcPr/>
          <w:p>
            <w:pPr>
              <w:pStyle w:val="Compact"/>
              <w:jc w:val="left"/>
            </w:pPr>
            <w:r>
              <w:t xml:space="preserve">Per-channel FSM state (stride 0x4)</w:t>
            </w:r>
          </w:p>
        </w:tc>
      </w:tr>
      <w:tr>
        <w:tc>
          <w:tcPr/>
          <w:p>
            <w:pPr>
              <w:pStyle w:val="Compact"/>
              <w:jc w:val="left"/>
            </w:pPr>
            <w:r>
              <w:t xml:space="preserve">0x170</w:t>
            </w:r>
          </w:p>
        </w:tc>
        <w:tc>
          <w:tcPr/>
          <w:p>
            <w:pPr>
              <w:pStyle w:val="Compact"/>
              <w:jc w:val="left"/>
            </w:pPr>
            <w:r>
              <w:rPr>
                <w:rStyle w:val="VerbatimChar"/>
              </w:rPr>
              <w:t xml:space="preserve">SCHED_ERROR</w:t>
            </w:r>
          </w:p>
        </w:tc>
        <w:tc>
          <w:tcPr/>
          <w:p>
            <w:pPr>
              <w:pStyle w:val="Compact"/>
              <w:jc w:val="left"/>
            </w:pPr>
            <w:r>
              <w:t xml:space="preserve">RO</w:t>
            </w:r>
          </w:p>
        </w:tc>
        <w:tc>
          <w:tcPr/>
          <w:p>
            <w:pPr>
              <w:pStyle w:val="Compact"/>
              <w:jc w:val="left"/>
            </w:pPr>
            <w:r>
              <w:t xml:space="preserve">Per-channel sticky scheduler error</w:t>
            </w:r>
          </w:p>
        </w:tc>
      </w:tr>
      <w:tr>
        <w:tc>
          <w:tcPr/>
          <w:p>
            <w:pPr>
              <w:pStyle w:val="Compact"/>
              <w:jc w:val="left"/>
            </w:pPr>
            <w:r>
              <w:t xml:space="preserve">0x174</w:t>
            </w:r>
          </w:p>
        </w:tc>
        <w:tc>
          <w:tcPr/>
          <w:p>
            <w:pPr>
              <w:pStyle w:val="Compact"/>
              <w:jc w:val="left"/>
            </w:pPr>
            <w:r>
              <w:rPr>
                <w:rStyle w:val="VerbatimChar"/>
              </w:rPr>
              <w:t xml:space="preserve">AXI_RD_COMPLETE</w:t>
            </w:r>
          </w:p>
        </w:tc>
        <w:tc>
          <w:tcPr/>
          <w:p>
            <w:pPr>
              <w:pStyle w:val="Compact"/>
              <w:jc w:val="left"/>
            </w:pPr>
            <w:r>
              <w:t xml:space="preserve">RO</w:t>
            </w:r>
          </w:p>
        </w:tc>
        <w:tc>
          <w:tcPr/>
          <w:p>
            <w:pPr>
              <w:pStyle w:val="Compact"/>
              <w:jc w:val="left"/>
            </w:pPr>
            <w:r>
              <w:t xml:space="preserve">Per-channel read-complete</w:t>
            </w:r>
          </w:p>
        </w:tc>
      </w:tr>
      <w:tr>
        <w:tc>
          <w:tcPr/>
          <w:p>
            <w:pPr>
              <w:pStyle w:val="Compact"/>
              <w:jc w:val="left"/>
            </w:pPr>
            <w:r>
              <w:t xml:space="preserve">0x178</w:t>
            </w:r>
          </w:p>
        </w:tc>
        <w:tc>
          <w:tcPr/>
          <w:p>
            <w:pPr>
              <w:pStyle w:val="Compact"/>
              <w:jc w:val="left"/>
            </w:pPr>
            <w:r>
              <w:rPr>
                <w:rStyle w:val="VerbatimChar"/>
              </w:rPr>
              <w:t xml:space="preserve">AXI_WR_COMPLETE</w:t>
            </w:r>
          </w:p>
        </w:tc>
        <w:tc>
          <w:tcPr/>
          <w:p>
            <w:pPr>
              <w:pStyle w:val="Compact"/>
              <w:jc w:val="left"/>
            </w:pPr>
            <w:r>
              <w:t xml:space="preserve">RO</w:t>
            </w:r>
          </w:p>
        </w:tc>
        <w:tc>
          <w:tcPr/>
          <w:p>
            <w:pPr>
              <w:pStyle w:val="Compact"/>
              <w:jc w:val="left"/>
            </w:pPr>
            <w:r>
              <w:t xml:space="preserve">Per-channel write-complete</w:t>
            </w:r>
          </w:p>
        </w:tc>
      </w:tr>
      <w:tr>
        <w:tc>
          <w:tcPr/>
          <w:p>
            <w:pPr>
              <w:pStyle w:val="Compact"/>
              <w:jc w:val="left"/>
            </w:pPr>
            <w:r>
              <w:t xml:space="preserve">0x200</w:t>
            </w:r>
          </w:p>
        </w:tc>
        <w:tc>
          <w:tcPr/>
          <w:p>
            <w:pPr>
              <w:pStyle w:val="Compact"/>
              <w:jc w:val="left"/>
            </w:pPr>
            <w:r>
              <w:rPr>
                <w:rStyle w:val="VerbatimChar"/>
              </w:rPr>
              <w:t xml:space="preserve">SCHED_TIMEOUT_CYCLES</w:t>
            </w:r>
          </w:p>
        </w:tc>
        <w:tc>
          <w:tcPr/>
          <w:p>
            <w:pPr>
              <w:pStyle w:val="Compact"/>
              <w:jc w:val="left"/>
            </w:pPr>
            <w:r>
              <w:t xml:space="preserve">RW</w:t>
            </w:r>
          </w:p>
        </w:tc>
        <w:tc>
          <w:tcPr/>
          <w:p>
            <w:pPr>
              <w:pStyle w:val="Compact"/>
              <w:jc w:val="left"/>
            </w:pPr>
            <w:r>
              <w:t xml:space="preserve">Write-progress timeout window (cycles, reset 1000)</w:t>
            </w:r>
          </w:p>
        </w:tc>
      </w:tr>
      <w:tr>
        <w:tc>
          <w:tcPr/>
          <w:p>
            <w:pPr>
              <w:pStyle w:val="Compact"/>
              <w:jc w:val="left"/>
            </w:pPr>
            <w:r>
              <w:t xml:space="preserve">0x204</w:t>
            </w:r>
          </w:p>
        </w:tc>
        <w:tc>
          <w:tcPr/>
          <w:p>
            <w:pPr>
              <w:pStyle w:val="Compact"/>
              <w:jc w:val="left"/>
            </w:pPr>
            <w:r>
              <w:rPr>
                <w:rStyle w:val="VerbatimChar"/>
              </w:rPr>
              <w:t xml:space="preserve">SCHED_CONFIG</w:t>
            </w:r>
          </w:p>
        </w:tc>
        <w:tc>
          <w:tcPr/>
          <w:p>
            <w:pPr>
              <w:pStyle w:val="Compact"/>
              <w:jc w:val="left"/>
            </w:pPr>
            <w:r>
              <w:t xml:space="preserve">RW</w:t>
            </w:r>
          </w:p>
        </w:tc>
        <w:tc>
          <w:tcPr/>
          <w:p>
            <w:pPr>
              <w:pStyle w:val="Compact"/>
              <w:jc w:val="left"/>
            </w:pPr>
            <w:r>
              <w:rPr>
                <w:rStyle w:val="VerbatimChar"/>
              </w:rPr>
              <w:t xml:space="preserve">SCHED_EN</w:t>
            </w:r>
            <w:r>
              <w:t xml:space="preserve">,</w:t>
            </w:r>
            <w:r>
              <w:t xml:space="preserve"> </w:t>
            </w:r>
            <w:r>
              <w:rPr>
                <w:rStyle w:val="VerbatimChar"/>
              </w:rPr>
              <w:t xml:space="preserve">TIMEOUT_EN</w:t>
            </w:r>
            <w:r>
              <w:t xml:space="preserve">,</w:t>
            </w:r>
            <w:r>
              <w:t xml:space="preserve"> </w:t>
            </w:r>
            <w:r>
              <w:rPr>
                <w:rStyle w:val="VerbatimChar"/>
              </w:rPr>
              <w:t xml:space="preserve">ERR_EN</w:t>
            </w:r>
            <w:r>
              <w:t xml:space="preserve">,</w:t>
            </w:r>
            <w:r>
              <w:t xml:space="preserve"> </w:t>
            </w:r>
            <w:r>
              <w:rPr>
                <w:rStyle w:val="VerbatimChar"/>
              </w:rPr>
              <w:t xml:space="preserve">COMPL_EN</w:t>
            </w:r>
            <w:r>
              <w:t xml:space="preserve">,</w:t>
            </w:r>
            <w:r>
              <w:t xml:space="preserve"> </w:t>
            </w:r>
            <w:r>
              <w:rPr>
                <w:rStyle w:val="VerbatimChar"/>
              </w:rPr>
              <w:t xml:space="preserve">PERF_EN</w:t>
            </w:r>
          </w:p>
        </w:tc>
      </w:tr>
      <w:tr>
        <w:tc>
          <w:tcPr/>
          <w:p>
            <w:pPr>
              <w:pStyle w:val="Compact"/>
              <w:jc w:val="left"/>
            </w:pPr>
            <w:r>
              <w:t xml:space="preserve">0x208</w:t>
            </w:r>
          </w:p>
        </w:tc>
        <w:tc>
          <w:tcPr/>
          <w:p>
            <w:pPr>
              <w:pStyle w:val="Compact"/>
              <w:jc w:val="left"/>
            </w:pPr>
            <w:r>
              <w:rPr>
                <w:rStyle w:val="VerbatimChar"/>
              </w:rPr>
              <w:t xml:space="preserve">SCHED_TIMEOUT_LIMIT</w:t>
            </w:r>
          </w:p>
        </w:tc>
        <w:tc>
          <w:tcPr/>
          <w:p>
            <w:pPr>
              <w:pStyle w:val="Compact"/>
              <w:jc w:val="left"/>
            </w:pPr>
            <w:r>
              <w:t xml:space="preserve">RW</w:t>
            </w:r>
          </w:p>
        </w:tc>
        <w:tc>
          <w:tcPr/>
          <w:p>
            <w:pPr>
              <w:pStyle w:val="Compact"/>
              <w:jc w:val="left"/>
            </w:pPr>
            <w:r>
              <w:rPr>
                <w:rStyle w:val="VerbatimChar"/>
              </w:rPr>
              <w:t xml:space="preserve">LIMIT[7:0]</w:t>
            </w:r>
            <w:r>
              <w:t xml:space="preserve"> </w:t>
            </w:r>
            <w:r>
              <w:t xml:space="preserve">escalation limit (reset 4, 0 = never)</w:t>
            </w:r>
          </w:p>
        </w:tc>
      </w:tr>
      <w:tr>
        <w:tc>
          <w:tcPr/>
          <w:p>
            <w:pPr>
              <w:pStyle w:val="Compact"/>
              <w:jc w:val="left"/>
            </w:pPr>
            <w:r>
              <w:t xml:space="preserve">0x220</w:t>
            </w:r>
          </w:p>
        </w:tc>
        <w:tc>
          <w:tcPr/>
          <w:p>
            <w:pPr>
              <w:pStyle w:val="Compact"/>
              <w:jc w:val="left"/>
            </w:pPr>
            <w:r>
              <w:rPr>
                <w:rStyle w:val="VerbatimChar"/>
              </w:rPr>
              <w:t xml:space="preserve">DESCENG_CONFIG</w:t>
            </w:r>
          </w:p>
        </w:tc>
        <w:tc>
          <w:tcPr/>
          <w:p>
            <w:pPr>
              <w:pStyle w:val="Compact"/>
              <w:jc w:val="left"/>
            </w:pPr>
            <w:r>
              <w:t xml:space="preserve">RW</w:t>
            </w:r>
          </w:p>
        </w:tc>
        <w:tc>
          <w:tcPr/>
          <w:p>
            <w:pPr>
              <w:pStyle w:val="Compact"/>
              <w:jc w:val="left"/>
            </w:pPr>
            <w:r>
              <w:rPr>
                <w:rStyle w:val="VerbatimChar"/>
              </w:rPr>
              <w:t xml:space="preserve">DESCENG_EN[0]</w:t>
            </w:r>
            <w:r>
              <w:t xml:space="preserve">,</w:t>
            </w:r>
            <w:r>
              <w:t xml:space="preserve"> </w:t>
            </w:r>
            <w:r>
              <w:rPr>
                <w:rStyle w:val="VerbatimChar"/>
              </w:rPr>
              <w:t xml:space="preserve">PREFETCH_EN[1]</w:t>
            </w:r>
            <w:r>
              <w:t xml:space="preserve">,</w:t>
            </w:r>
            <w:r>
              <w:t xml:space="preserve"> </w:t>
            </w:r>
            <w:r>
              <w:rPr>
                <w:rStyle w:val="VerbatimChar"/>
              </w:rPr>
              <w:t xml:space="preserve">FIFO_THRESH[5:2]</w:t>
            </w:r>
            <w:r>
              <w:t xml:space="preserve"> </w:t>
            </w:r>
            <w:r>
              <w:t xml:space="preserve">(reset 8)</w:t>
            </w:r>
          </w:p>
        </w:tc>
      </w:tr>
      <w:tr>
        <w:tc>
          <w:tcPr/>
          <w:p>
            <w:pPr>
              <w:pStyle w:val="Compact"/>
              <w:jc w:val="left"/>
            </w:pPr>
            <w:r>
              <w:t xml:space="preserve">0x224</w:t>
            </w:r>
          </w:p>
        </w:tc>
        <w:tc>
          <w:tcPr/>
          <w:p>
            <w:pPr>
              <w:pStyle w:val="Compact"/>
              <w:jc w:val="left"/>
            </w:pPr>
            <w:r>
              <w:rPr>
                <w:rStyle w:val="VerbatimChar"/>
              </w:rPr>
              <w:t xml:space="preserve">DESCENG_ADDR0_BASE</w:t>
            </w:r>
          </w:p>
        </w:tc>
        <w:tc>
          <w:tcPr/>
          <w:p>
            <w:pPr>
              <w:pStyle w:val="Compact"/>
              <w:jc w:val="left"/>
            </w:pPr>
            <w:r>
              <w:t xml:space="preserve">RW</w:t>
            </w:r>
          </w:p>
        </w:tc>
        <w:tc>
          <w:tcPr/>
          <w:p>
            <w:pPr>
              <w:pStyle w:val="Compact"/>
              <w:jc w:val="left"/>
            </w:pPr>
            <w:r>
              <w:t xml:space="preserve">Descriptor address range 0 base [31:0]</w:t>
            </w:r>
          </w:p>
        </w:tc>
      </w:tr>
      <w:tr>
        <w:tc>
          <w:tcPr/>
          <w:p>
            <w:pPr>
              <w:pStyle w:val="Compact"/>
              <w:jc w:val="left"/>
            </w:pPr>
            <w:r>
              <w:t xml:space="preserve">0x228</w:t>
            </w:r>
          </w:p>
        </w:tc>
        <w:tc>
          <w:tcPr/>
          <w:p>
            <w:pPr>
              <w:pStyle w:val="Compact"/>
              <w:jc w:val="left"/>
            </w:pPr>
            <w:r>
              <w:rPr>
                <w:rStyle w:val="VerbatimChar"/>
              </w:rPr>
              <w:t xml:space="preserve">DESCENG_ADDR0_LIMIT</w:t>
            </w:r>
          </w:p>
        </w:tc>
        <w:tc>
          <w:tcPr/>
          <w:p>
            <w:pPr>
              <w:pStyle w:val="Compact"/>
              <w:jc w:val="left"/>
            </w:pPr>
            <w:r>
              <w:t xml:space="preserve">RW</w:t>
            </w:r>
          </w:p>
        </w:tc>
        <w:tc>
          <w:tcPr/>
          <w:p>
            <w:pPr>
              <w:pStyle w:val="Compact"/>
              <w:jc w:val="left"/>
            </w:pPr>
            <w:r>
              <w:t xml:space="preserve">Descriptor address range 0 limit [31:0]</w:t>
            </w:r>
          </w:p>
        </w:tc>
      </w:tr>
      <w:tr>
        <w:tc>
          <w:tcPr/>
          <w:p>
            <w:pPr>
              <w:pStyle w:val="Compact"/>
              <w:jc w:val="left"/>
            </w:pPr>
            <w:r>
              <w:t xml:space="preserve">0x22C</w:t>
            </w:r>
          </w:p>
        </w:tc>
        <w:tc>
          <w:tcPr/>
          <w:p>
            <w:pPr>
              <w:pStyle w:val="Compact"/>
              <w:jc w:val="left"/>
            </w:pPr>
            <w:r>
              <w:rPr>
                <w:rStyle w:val="VerbatimChar"/>
              </w:rPr>
              <w:t xml:space="preserve">DESCENG_ADDR1_BASE</w:t>
            </w:r>
          </w:p>
        </w:tc>
        <w:tc>
          <w:tcPr/>
          <w:p>
            <w:pPr>
              <w:pStyle w:val="Compact"/>
              <w:jc w:val="left"/>
            </w:pPr>
            <w:r>
              <w:t xml:space="preserve">RW</w:t>
            </w:r>
          </w:p>
        </w:tc>
        <w:tc>
          <w:tcPr/>
          <w:p>
            <w:pPr>
              <w:pStyle w:val="Compact"/>
              <w:jc w:val="left"/>
            </w:pPr>
            <w:r>
              <w:t xml:space="preserve">Descriptor address range 1 base [31:0]</w:t>
            </w:r>
          </w:p>
        </w:tc>
      </w:tr>
      <w:tr>
        <w:tc>
          <w:tcPr/>
          <w:p>
            <w:pPr>
              <w:pStyle w:val="Compact"/>
              <w:jc w:val="left"/>
            </w:pPr>
            <w:r>
              <w:t xml:space="preserve">0x230</w:t>
            </w:r>
          </w:p>
        </w:tc>
        <w:tc>
          <w:tcPr/>
          <w:p>
            <w:pPr>
              <w:pStyle w:val="Compact"/>
              <w:jc w:val="left"/>
            </w:pPr>
            <w:r>
              <w:rPr>
                <w:rStyle w:val="VerbatimChar"/>
              </w:rPr>
              <w:t xml:space="preserve">DESCENG_ADDR1_LIMIT</w:t>
            </w:r>
          </w:p>
        </w:tc>
        <w:tc>
          <w:tcPr/>
          <w:p>
            <w:pPr>
              <w:pStyle w:val="Compact"/>
              <w:jc w:val="left"/>
            </w:pPr>
            <w:r>
              <w:t xml:space="preserve">RW</w:t>
            </w:r>
          </w:p>
        </w:tc>
        <w:tc>
          <w:tcPr/>
          <w:p>
            <w:pPr>
              <w:pStyle w:val="Compact"/>
              <w:jc w:val="left"/>
            </w:pPr>
            <w:r>
              <w:t xml:space="preserve">Descriptor address range 1 limit [31:0]</w:t>
            </w:r>
          </w:p>
        </w:tc>
      </w:tr>
      <w:tr>
        <w:tc>
          <w:tcPr/>
          <w:p>
            <w:pPr>
              <w:pStyle w:val="Compact"/>
              <w:jc w:val="left"/>
            </w:pPr>
            <w:r>
              <w:t xml:space="preserve">0x2A0</w:t>
            </w:r>
          </w:p>
        </w:tc>
        <w:tc>
          <w:tcPr/>
          <w:p>
            <w:pPr>
              <w:pStyle w:val="Compact"/>
              <w:jc w:val="left"/>
            </w:pPr>
            <w:r>
              <w:rPr>
                <w:rStyle w:val="VerbatimChar"/>
              </w:rPr>
              <w:t xml:space="preserve">AXI_XFER_CONFIG</w:t>
            </w:r>
          </w:p>
        </w:tc>
        <w:tc>
          <w:tcPr/>
          <w:p>
            <w:pPr>
              <w:pStyle w:val="Compact"/>
              <w:jc w:val="left"/>
            </w:pPr>
            <w:r>
              <w:t xml:space="preserve">RW</w:t>
            </w:r>
          </w:p>
        </w:tc>
        <w:tc>
          <w:tcPr/>
          <w:p>
            <w:pPr>
              <w:pStyle w:val="Compact"/>
              <w:jc w:val="left"/>
            </w:pPr>
            <w:r>
              <w:t xml:space="preserve">AXI transfer sizing configuration</w:t>
            </w:r>
          </w:p>
        </w:tc>
      </w:tr>
      <w:tr>
        <w:tc>
          <w:tcPr/>
          <w:p>
            <w:pPr>
              <w:pStyle w:val="Compact"/>
              <w:jc w:val="left"/>
            </w:pPr>
            <w:r>
              <w:t xml:space="preserve">0x2B0</w:t>
            </w:r>
          </w:p>
        </w:tc>
        <w:tc>
          <w:tcPr/>
          <w:p>
            <w:pPr>
              <w:pStyle w:val="Compact"/>
              <w:jc w:val="left"/>
            </w:pPr>
            <w:r>
              <w:rPr>
                <w:rStyle w:val="VerbatimChar"/>
              </w:rPr>
              <w:t xml:space="preserve">PERF_CONFIG</w:t>
            </w:r>
          </w:p>
        </w:tc>
        <w:tc>
          <w:tcPr/>
          <w:p>
            <w:pPr>
              <w:pStyle w:val="Compact"/>
              <w:jc w:val="left"/>
            </w:pPr>
            <w:r>
              <w:t xml:space="preserve">RW</w:t>
            </w:r>
          </w:p>
        </w:tc>
        <w:tc>
          <w:tcPr/>
          <w:p>
            <w:pPr>
              <w:pStyle w:val="Compact"/>
              <w:jc w:val="left"/>
            </w:pPr>
            <w:r>
              <w:t xml:space="preserve">Performance profiler configuration</w:t>
            </w:r>
          </w:p>
        </w:tc>
      </w:tr>
      <w:tr>
        <w:tc>
          <w:tcPr/>
          <w:p>
            <w:pPr>
              <w:pStyle w:val="Compact"/>
              <w:jc w:val="left"/>
            </w:pPr>
            <w:r>
              <w:t xml:space="preserve">0x2C0-0x2CC</w:t>
            </w:r>
          </w:p>
        </w:tc>
        <w:tc>
          <w:tcPr/>
          <w:p>
            <w:pPr>
              <w:pStyle w:val="Compact"/>
              <w:jc w:val="left"/>
            </w:pPr>
            <w:r>
              <w:rPr>
                <w:rStyle w:val="VerbatimChar"/>
              </w:rPr>
              <w:t xml:space="preserve">OBS_CTRL</w:t>
            </w:r>
            <w:r>
              <w:t xml:space="preserve">/</w:t>
            </w:r>
            <w:r>
              <w:rPr>
                <w:rStyle w:val="VerbatimChar"/>
              </w:rPr>
              <w:t xml:space="preserve">OBS_FLAGS</w:t>
            </w:r>
            <w:r>
              <w:t xml:space="preserve">/</w:t>
            </w:r>
            <w:r>
              <w:rPr>
                <w:rStyle w:val="VerbatimChar"/>
              </w:rPr>
              <w:t xml:space="preserve">OBS_DATA0</w:t>
            </w:r>
            <w:r>
              <w:t xml:space="preserve">/</w:t>
            </w:r>
            <w:r>
              <w:rPr>
                <w:rStyle w:val="VerbatimChar"/>
              </w:rPr>
              <w:t xml:space="preserve">OBS_DATA1</w:t>
            </w:r>
          </w:p>
        </w:tc>
        <w:tc>
          <w:tcPr/>
          <w:p>
            <w:pPr>
              <w:pStyle w:val="Compact"/>
              <w:jc w:val="left"/>
            </w:pPr>
            <w:r>
              <w:t xml:space="preserve">RW/RO</w:t>
            </w:r>
          </w:p>
        </w:tc>
        <w:tc>
          <w:tcPr/>
          <w:p>
            <w:pPr>
              <w:pStyle w:val="Compact"/>
              <w:jc w:val="left"/>
            </w:pPr>
            <w:r>
              <w:t xml:space="preserve">Observation mux</w:t>
            </w:r>
          </w:p>
        </w:tc>
      </w:tr>
      <w:tr>
        <w:tc>
          <w:tcPr/>
          <w:p>
            <w:pPr>
              <w:pStyle w:val="Compact"/>
              <w:jc w:val="left"/>
            </w:pPr>
            <w:r>
              <w:t xml:space="preserve">0x35C</w:t>
            </w:r>
          </w:p>
        </w:tc>
        <w:tc>
          <w:tcPr/>
          <w:p>
            <w:pPr>
              <w:pStyle w:val="Compact"/>
              <w:jc w:val="left"/>
            </w:pPr>
            <w:r>
              <w:rPr>
                <w:rStyle w:val="VerbatimChar"/>
              </w:rPr>
              <w:t xml:space="preserve">PERF_CH_SEL</w:t>
            </w:r>
          </w:p>
        </w:tc>
        <w:tc>
          <w:tcPr/>
          <w:p>
            <w:pPr>
              <w:pStyle w:val="Compact"/>
              <w:jc w:val="left"/>
            </w:pPr>
            <w:r>
              <w:t xml:space="preserve">RW</w:t>
            </w:r>
          </w:p>
        </w:tc>
        <w:tc>
          <w:tcPr/>
          <w:p>
            <w:pPr>
              <w:pStyle w:val="Compact"/>
              <w:jc w:val="left"/>
            </w:pPr>
            <w:r>
              <w:t xml:space="preserve">Performance channel select</w:t>
            </w:r>
          </w:p>
        </w:tc>
      </w:tr>
      <w:tr>
        <w:tc>
          <w:tcPr/>
          <w:p>
            <w:pPr>
              <w:pStyle w:val="Compact"/>
              <w:jc w:val="left"/>
            </w:pPr>
            <w:r>
              <w:t xml:space="preserve">0x378-0x380</w:t>
            </w:r>
          </w:p>
        </w:tc>
        <w:tc>
          <w:tcPr/>
          <w:p>
            <w:pPr>
              <w:pStyle w:val="Compact"/>
              <w:jc w:val="left"/>
            </w:pPr>
            <w:r>
              <w:rPr>
                <w:rStyle w:val="VerbatimChar"/>
              </w:rPr>
              <w:t xml:space="preserve">HIST_SEL</w:t>
            </w:r>
            <w:r>
              <w:t xml:space="preserve">/</w:t>
            </w:r>
            <w:r>
              <w:rPr>
                <w:rStyle w:val="VerbatimChar"/>
              </w:rPr>
              <w:t xml:space="preserve">HIST_DATA</w:t>
            </w:r>
            <w:r>
              <w:t xml:space="preserve">/</w:t>
            </w:r>
            <w:r>
              <w:rPr>
                <w:rStyle w:val="VerbatimChar"/>
              </w:rPr>
              <w:t xml:space="preserve">HIST_TOTAL</w:t>
            </w:r>
          </w:p>
        </w:tc>
        <w:tc>
          <w:tcPr/>
          <w:p>
            <w:pPr>
              <w:pStyle w:val="Compact"/>
              <w:jc w:val="left"/>
            </w:pPr>
            <w:r>
              <w:t xml:space="preserve">RW/RO</w:t>
            </w:r>
          </w:p>
        </w:tc>
        <w:tc>
          <w:tcPr/>
          <w:p>
            <w:pPr>
              <w:pStyle w:val="Compact"/>
              <w:jc w:val="left"/>
            </w:pPr>
            <w:r>
              <w:t xml:space="preserve">Latency histogram</w:t>
            </w:r>
          </w:p>
        </w:tc>
      </w:tr>
    </w:tbl>
    <w:bookmarkEnd w:id="457"/>
    <w:bookmarkStart w:id="458" w:name="monitor-registers-0x1000"/>
    <w:p>
      <w:pPr>
        <w:pStyle w:val="Heading2"/>
      </w:pPr>
      <w:r>
        <w:rPr>
          <w:rStyle w:val="SectionNumber"/>
        </w:rPr>
        <w:t xml:space="preserve">21.4</w:t>
      </w:r>
      <w:r>
        <w:tab/>
      </w:r>
      <w:r>
        <w:t xml:space="preserve">Monitor Registers (0x1000)</w:t>
      </w:r>
    </w:p>
    <w:p>
      <w:pPr>
        <w:pStyle w:val="TableCaption"/>
      </w:pPr>
      <w:r>
        <w:t xml:space="preserve">Monitor Registers (base 0x1000)</w:t>
      </w:r>
    </w:p>
    <w:tbl>
      <w:tblPr>
        <w:tblStyle w:val="Table"/>
        <w:tblW w:type="pct" w:w="5000"/>
        <w:tblLook w:firstRow="1" w:lastRow="0" w:firstColumn="0" w:lastColumn="0" w:noHBand="0" w:noVBand="0" w:val="0020"/>
        <w:jc w:val="start"/>
        <w:tblCaption w:val="Monitor Registers (base 0x1000)"/>
      </w:tblPr>
      <w:tblGrid>
        <w:gridCol w:w="1810"/>
        <w:gridCol w:w="1357"/>
        <w:gridCol w:w="1810"/>
        <w:gridCol w:w="2941"/>
      </w:tblGrid>
      <w:tr>
        <w:trPr>
          <w:tblHeader w:val="true"/>
        </w:trPr>
        <w:tc>
          <w:tcPr/>
          <w:p>
            <w:pPr>
              <w:pStyle w:val="Compact"/>
              <w:jc w:val="left"/>
            </w:pPr>
            <w:r>
              <w:t xml:space="preserve">Offset</w:t>
            </w:r>
          </w:p>
        </w:tc>
        <w:tc>
          <w:tcPr/>
          <w:p>
            <w:pPr>
              <w:pStyle w:val="Compact"/>
              <w:jc w:val="left"/>
            </w:pPr>
            <w:r>
              <w:t xml:space="preserve">Name</w:t>
            </w:r>
          </w:p>
        </w:tc>
        <w:tc>
          <w:tcPr/>
          <w:p>
            <w:pPr>
              <w:pStyle w:val="Compact"/>
              <w:jc w:val="left"/>
            </w:pPr>
            <w:r>
              <w:t xml:space="preserve">Access</w:t>
            </w:r>
          </w:p>
        </w:tc>
        <w:tc>
          <w:tcPr/>
          <w:p>
            <w:pPr>
              <w:pStyle w:val="Compact"/>
              <w:jc w:val="left"/>
            </w:pPr>
            <w:r>
              <w:t xml:space="preserve">Description</w:t>
            </w:r>
          </w:p>
        </w:tc>
      </w:tr>
      <w:tr>
        <w:tc>
          <w:tcPr/>
          <w:p>
            <w:pPr>
              <w:pStyle w:val="Compact"/>
              <w:jc w:val="left"/>
            </w:pPr>
            <w:r>
              <w:t xml:space="preserve">0x1000</w:t>
            </w:r>
          </w:p>
        </w:tc>
        <w:tc>
          <w:tcPr/>
          <w:p>
            <w:pPr>
              <w:pStyle w:val="Compact"/>
              <w:jc w:val="left"/>
            </w:pPr>
            <w:r>
              <w:rPr>
                <w:rStyle w:val="VerbatimChar"/>
              </w:rPr>
              <w:t xml:space="preserve">MON_FIFO_STATUS</w:t>
            </w:r>
          </w:p>
        </w:tc>
        <w:tc>
          <w:tcPr/>
          <w:p>
            <w:pPr>
              <w:pStyle w:val="Compact"/>
              <w:jc w:val="left"/>
            </w:pPr>
            <w:r>
              <w:t xml:space="preserve">RO</w:t>
            </w:r>
          </w:p>
        </w:tc>
        <w:tc>
          <w:tcPr/>
          <w:p>
            <w:pPr>
              <w:pStyle w:val="Compact"/>
              <w:jc w:val="left"/>
            </w:pPr>
            <w:r>
              <w:t xml:space="preserve">MonBus capture/error FIFO status</w:t>
            </w:r>
          </w:p>
        </w:tc>
      </w:tr>
      <w:tr>
        <w:tc>
          <w:tcPr/>
          <w:p>
            <w:pPr>
              <w:pStyle w:val="Compact"/>
              <w:jc w:val="left"/>
            </w:pPr>
            <w:r>
              <w:t xml:space="preserve">0x1004</w:t>
            </w:r>
          </w:p>
        </w:tc>
        <w:tc>
          <w:tcPr/>
          <w:p>
            <w:pPr>
              <w:pStyle w:val="Compact"/>
              <w:jc w:val="left"/>
            </w:pPr>
            <w:r>
              <w:rPr>
                <w:rStyle w:val="VerbatimChar"/>
              </w:rPr>
              <w:t xml:space="preserve">MON_FIFO_COUNT</w:t>
            </w:r>
          </w:p>
        </w:tc>
        <w:tc>
          <w:tcPr/>
          <w:p>
            <w:pPr>
              <w:pStyle w:val="Compact"/>
              <w:jc w:val="left"/>
            </w:pPr>
            <w:r>
              <w:t xml:space="preserve">RO</w:t>
            </w:r>
          </w:p>
        </w:tc>
        <w:tc>
          <w:tcPr/>
          <w:p>
            <w:pPr>
              <w:pStyle w:val="Compact"/>
              <w:jc w:val="left"/>
            </w:pPr>
            <w:r>
              <w:t xml:space="preserve">MonBus FIFO occupancy</w:t>
            </w:r>
          </w:p>
        </w:tc>
      </w:tr>
      <w:tr>
        <w:tc>
          <w:tcPr/>
          <w:p>
            <w:pPr>
              <w:pStyle w:val="Compact"/>
              <w:jc w:val="left"/>
            </w:pPr>
            <w:r>
              <w:t xml:space="preserve">0x10C0-0x10DC</w:t>
            </w:r>
          </w:p>
        </w:tc>
        <w:tc>
          <w:tcPr/>
          <w:p>
            <w:pPr>
              <w:pStyle w:val="Compact"/>
              <w:jc w:val="left"/>
            </w:pPr>
            <w:r>
              <w:rPr>
                <w:rStyle w:val="VerbatimChar"/>
              </w:rPr>
              <w:t xml:space="preserve">DAXMON_*</w:t>
            </w:r>
          </w:p>
        </w:tc>
        <w:tc>
          <w:tcPr/>
          <w:p>
            <w:pPr>
              <w:pStyle w:val="Compact"/>
              <w:jc w:val="left"/>
            </w:pPr>
            <w:r>
              <w:t xml:space="preserve">RW</w:t>
            </w:r>
          </w:p>
        </w:tc>
        <w:tc>
          <w:tcPr/>
          <w:p>
            <w:pPr>
              <w:pStyle w:val="Compact"/>
              <w:jc w:val="left"/>
            </w:pPr>
            <w:r>
              <w:t xml:space="preserve">Descriptor-monitor config (enable/timeout/latency/masks)</w:t>
            </w:r>
          </w:p>
        </w:tc>
      </w:tr>
      <w:tr>
        <w:tc>
          <w:tcPr/>
          <w:p>
            <w:pPr>
              <w:pStyle w:val="Compact"/>
              <w:jc w:val="left"/>
            </w:pPr>
            <w:r>
              <w:t xml:space="preserve">0x10E0-0x10FC</w:t>
            </w:r>
          </w:p>
        </w:tc>
        <w:tc>
          <w:tcPr/>
          <w:p>
            <w:pPr>
              <w:pStyle w:val="Compact"/>
              <w:jc w:val="left"/>
            </w:pPr>
            <w:r>
              <w:rPr>
                <w:rStyle w:val="VerbatimChar"/>
              </w:rPr>
              <w:t xml:space="preserve">RDMON_*</w:t>
            </w:r>
          </w:p>
        </w:tc>
        <w:tc>
          <w:tcPr/>
          <w:p>
            <w:pPr>
              <w:pStyle w:val="Compact"/>
              <w:jc w:val="left"/>
            </w:pPr>
            <w:r>
              <w:t xml:space="preserve">RW</w:t>
            </w:r>
          </w:p>
        </w:tc>
        <w:tc>
          <w:tcPr/>
          <w:p>
            <w:pPr>
              <w:pStyle w:val="Compact"/>
              <w:jc w:val="left"/>
            </w:pPr>
            <w:r>
              <w:t xml:space="preserve">Read-monitor config (same layout)</w:t>
            </w:r>
          </w:p>
        </w:tc>
      </w:tr>
      <w:tr>
        <w:tc>
          <w:tcPr/>
          <w:p>
            <w:pPr>
              <w:pStyle w:val="Compact"/>
              <w:jc w:val="left"/>
            </w:pPr>
            <w:r>
              <w:t xml:space="preserve">0x1100-0x111C</w:t>
            </w:r>
          </w:p>
        </w:tc>
        <w:tc>
          <w:tcPr/>
          <w:p>
            <w:pPr>
              <w:pStyle w:val="Compact"/>
              <w:jc w:val="left"/>
            </w:pPr>
            <w:r>
              <w:rPr>
                <w:rStyle w:val="VerbatimChar"/>
              </w:rPr>
              <w:t xml:space="preserve">WRMON_*</w:t>
            </w:r>
          </w:p>
        </w:tc>
        <w:tc>
          <w:tcPr/>
          <w:p>
            <w:pPr>
              <w:pStyle w:val="Compact"/>
              <w:jc w:val="left"/>
            </w:pPr>
            <w:r>
              <w:t xml:space="preserve">RW</w:t>
            </w:r>
          </w:p>
        </w:tc>
        <w:tc>
          <w:tcPr/>
          <w:p>
            <w:pPr>
              <w:pStyle w:val="Compact"/>
              <w:jc w:val="left"/>
            </w:pPr>
            <w:r>
              <w:t xml:space="preserve">Write-monitor config (same layout, incl. </w:t>
            </w:r>
            <w:r>
              <w:rPr>
                <w:rStyle w:val="VerbatimChar"/>
              </w:rPr>
              <w:t xml:space="preserve">COMPRESS_EN</w:t>
            </w:r>
            <w:r>
              <w:t xml:space="preserve">)</w:t>
            </w:r>
          </w:p>
        </w:tc>
      </w:tr>
      <w:tr>
        <w:tc>
          <w:tcPr/>
          <w:p>
            <w:pPr>
              <w:pStyle w:val="Compact"/>
              <w:jc w:val="left"/>
            </w:pPr>
            <w:r>
              <w:t xml:space="preserve">0x1150-0x1178</w:t>
            </w:r>
          </w:p>
        </w:tc>
        <w:tc>
          <w:tcPr/>
          <w:p>
            <w:pPr>
              <w:pStyle w:val="Compact"/>
              <w:jc w:val="left"/>
            </w:pPr>
            <w:r>
              <w:rPr>
                <w:rStyle w:val="VerbatimChar"/>
              </w:rPr>
              <w:t xml:space="preserve">DAXMON_PERF_*</w:t>
            </w:r>
          </w:p>
        </w:tc>
        <w:tc>
          <w:tcPr/>
          <w:p>
            <w:pPr>
              <w:pStyle w:val="Compact"/>
              <w:jc w:val="left"/>
            </w:pPr>
            <w:r>
              <w:t xml:space="preserve">RO/RW</w:t>
            </w:r>
          </w:p>
        </w:tc>
        <w:tc>
          <w:tcPr/>
          <w:p>
            <w:pPr>
              <w:pStyle w:val="Compact"/>
              <w:jc w:val="left"/>
            </w:pPr>
            <w:r>
              <w:t xml:space="preserve">Descriptor-monitor performance counters</w:t>
            </w:r>
          </w:p>
        </w:tc>
      </w:tr>
      <w:tr>
        <w:tc>
          <w:tcPr/>
          <w:p>
            <w:pPr>
              <w:pStyle w:val="Compact"/>
              <w:jc w:val="left"/>
            </w:pPr>
            <w:r>
              <w:t xml:space="preserve">0x1180-0x11A8</w:t>
            </w:r>
          </w:p>
        </w:tc>
        <w:tc>
          <w:tcPr/>
          <w:p>
            <w:pPr>
              <w:pStyle w:val="Compact"/>
              <w:jc w:val="left"/>
            </w:pPr>
            <w:r>
              <w:rPr>
                <w:rStyle w:val="VerbatimChar"/>
              </w:rPr>
              <w:t xml:space="preserve">RDMON_PERF_*</w:t>
            </w:r>
          </w:p>
        </w:tc>
        <w:tc>
          <w:tcPr/>
          <w:p>
            <w:pPr>
              <w:pStyle w:val="Compact"/>
              <w:jc w:val="left"/>
            </w:pPr>
            <w:r>
              <w:t xml:space="preserve">RO/RW</w:t>
            </w:r>
          </w:p>
        </w:tc>
        <w:tc>
          <w:tcPr/>
          <w:p>
            <w:pPr>
              <w:pStyle w:val="Compact"/>
              <w:jc w:val="left"/>
            </w:pPr>
            <w:r>
              <w:t xml:space="preserve">Read-monitor performance counters</w:t>
            </w:r>
          </w:p>
        </w:tc>
      </w:tr>
      <w:tr>
        <w:tc>
          <w:tcPr/>
          <w:p>
            <w:pPr>
              <w:pStyle w:val="Compact"/>
              <w:jc w:val="left"/>
            </w:pPr>
            <w:r>
              <w:t xml:space="preserve">0x11B0-0x11D8</w:t>
            </w:r>
          </w:p>
        </w:tc>
        <w:tc>
          <w:tcPr/>
          <w:p>
            <w:pPr>
              <w:pStyle w:val="Compact"/>
              <w:jc w:val="left"/>
            </w:pPr>
            <w:r>
              <w:rPr>
                <w:rStyle w:val="VerbatimChar"/>
              </w:rPr>
              <w:t xml:space="preserve">WRMON_PERF_*</w:t>
            </w:r>
          </w:p>
        </w:tc>
        <w:tc>
          <w:tcPr/>
          <w:p>
            <w:pPr>
              <w:pStyle w:val="Compact"/>
              <w:jc w:val="left"/>
            </w:pPr>
            <w:r>
              <w:t xml:space="preserve">RO/RW</w:t>
            </w:r>
          </w:p>
        </w:tc>
        <w:tc>
          <w:tcPr/>
          <w:p>
            <w:pPr>
              <w:pStyle w:val="Compact"/>
              <w:jc w:val="left"/>
            </w:pPr>
            <w:r>
              <w:t xml:space="preserve">Write-monitor performance counters</w:t>
            </w:r>
          </w:p>
        </w:tc>
      </w:tr>
      <w:tr>
        <w:tc>
          <w:tcPr/>
          <w:p>
            <w:pPr>
              <w:pStyle w:val="Compact"/>
              <w:jc w:val="left"/>
            </w:pPr>
            <w:r>
              <w:t xml:space="preserve">0x11E0-0x11F4</w:t>
            </w:r>
          </w:p>
        </w:tc>
        <w:tc>
          <w:tcPr/>
          <w:p>
            <w:pPr>
              <w:pStyle w:val="Compact"/>
              <w:jc w:val="left"/>
            </w:pPr>
            <w:r>
              <w:rPr>
                <w:rStyle w:val="VerbatimChar"/>
              </w:rPr>
              <w:t xml:space="preserve">{RD,WR}MON_PERF_CH_*</w:t>
            </w:r>
          </w:p>
        </w:tc>
        <w:tc>
          <w:tcPr/>
          <w:p>
            <w:pPr>
              <w:pStyle w:val="Compact"/>
              <w:jc w:val="left"/>
            </w:pPr>
            <w:r>
              <w:t xml:space="preserve">RO</w:t>
            </w:r>
          </w:p>
        </w:tc>
        <w:tc>
          <w:tcPr/>
          <w:p>
            <w:pPr>
              <w:pStyle w:val="Compact"/>
              <w:jc w:val="left"/>
            </w:pPr>
            <w:r>
              <w:t xml:space="preserve">Per-channel producer/backpressure/starve/idle/overflow</w:t>
            </w:r>
          </w:p>
        </w:tc>
      </w:tr>
    </w:tbl>
    <w:bookmarkEnd w:id="458"/>
    <w:bookmarkStart w:id="462" w:name="key-register-fields"/>
    <w:p>
      <w:pPr>
        <w:pStyle w:val="Heading2"/>
      </w:pPr>
      <w:r>
        <w:rPr>
          <w:rStyle w:val="SectionNumber"/>
        </w:rPr>
        <w:t xml:space="preserve">21.5</w:t>
      </w:r>
      <w:r>
        <w:tab/>
      </w:r>
      <w:r>
        <w:t xml:space="preserve">Key Register Fields</w:t>
      </w:r>
    </w:p>
    <w:bookmarkStart w:id="459" w:name="global_ctrl-0x100---readwrite"/>
    <w:p>
      <w:pPr>
        <w:pStyle w:val="Heading3"/>
      </w:pPr>
      <w:r>
        <w:rPr>
          <w:rStyle w:val="SectionNumber"/>
        </w:rPr>
        <w:t xml:space="preserve">21.5.1</w:t>
      </w:r>
      <w:r>
        <w:tab/>
      </w:r>
      <w:r>
        <w:t xml:space="preserve">GLOBAL_CTRL (0x100) - Read/Write</w:t>
      </w:r>
    </w:p>
    <w:p>
      <w:pPr>
        <w:pStyle w:val="TableCaption"/>
      </w:pPr>
      <w:r>
        <w:t xml:space="preserve">GLOBAL_CTRL Register</w:t>
      </w:r>
    </w:p>
    <w:tbl>
      <w:tblPr>
        <w:tblStyle w:val="Table"/>
        <w:tblW w:type="auto" w:w="0"/>
        <w:tblLook w:firstRow="1" w:lastRow="0" w:firstColumn="0" w:lastColumn="0" w:noHBand="0" w:noVBand="0" w:val="0020"/>
        <w:jc w:val="start"/>
        <w:tblCaption w:val="GLOBAL_CTRL Register"/>
      </w:tblPr>
      <w:tblGrid>
        <w:gridCol w:w="1980"/>
        <w:gridCol w:w="1980"/>
        <w:gridCol w:w="1980"/>
        <w:gridCol w:w="19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[0]</w:t>
            </w:r>
          </w:p>
        </w:tc>
        <w:tc>
          <w:tcPr/>
          <w:p>
            <w:pPr>
              <w:pStyle w:val="Compact"/>
              <w:jc w:val="left"/>
            </w:pPr>
            <w:r>
              <w:rPr>
                <w:rStyle w:val="VerbatimChar"/>
              </w:rPr>
              <w:t xml:space="preserve">GLOBAL_EN</w:t>
            </w:r>
          </w:p>
        </w:tc>
        <w:tc>
          <w:tcPr/>
          <w:p>
            <w:pPr>
              <w:pStyle w:val="Compact"/>
              <w:jc w:val="left"/>
            </w:pPr>
            <w:r>
              <w:t xml:space="preserve">0</w:t>
            </w:r>
          </w:p>
        </w:tc>
        <w:tc>
          <w:tcPr/>
          <w:p>
            <w:pPr>
              <w:pStyle w:val="Compact"/>
              <w:jc w:val="left"/>
            </w:pPr>
            <w:r>
              <w:t xml:space="preserve">Master enable for the entire engine</w:t>
            </w:r>
          </w:p>
        </w:tc>
      </w:tr>
      <w:tr>
        <w:tc>
          <w:tcPr/>
          <w:p>
            <w:pPr>
              <w:pStyle w:val="Compact"/>
              <w:jc w:val="left"/>
            </w:pPr>
            <w:r>
              <w:t xml:space="preserve">[1]</w:t>
            </w:r>
          </w:p>
        </w:tc>
        <w:tc>
          <w:tcPr/>
          <w:p>
            <w:pPr>
              <w:pStyle w:val="Compact"/>
              <w:jc w:val="left"/>
            </w:pPr>
            <w:r>
              <w:rPr>
                <w:rStyle w:val="VerbatimChar"/>
              </w:rPr>
              <w:t xml:space="preserve">GLOBAL_RST</w:t>
            </w:r>
          </w:p>
        </w:tc>
        <w:tc>
          <w:tcPr/>
          <w:p>
            <w:pPr>
              <w:pStyle w:val="Compact"/>
              <w:jc w:val="left"/>
            </w:pPr>
            <w:r>
              <w:t xml:space="preserve">0</w:t>
            </w:r>
          </w:p>
        </w:tc>
        <w:tc>
          <w:tcPr/>
          <w:p>
            <w:pPr>
              <w:pStyle w:val="Compact"/>
              <w:jc w:val="left"/>
            </w:pPr>
            <w:r>
              <w:t xml:space="preserve">Global reset (self-clearing)</w:t>
            </w:r>
          </w:p>
        </w:tc>
      </w:tr>
      <w:tr>
        <w:tc>
          <w:tcPr/>
          <w:p>
            <w:pPr>
              <w:pStyle w:val="Compact"/>
              <w:jc w:val="left"/>
            </w:pPr>
            <w:r>
              <w:t xml:space="preserve">[31:2]</w:t>
            </w:r>
          </w:p>
        </w:tc>
        <w:tc>
          <w:tcPr/>
          <w:p>
            <w:pPr>
              <w:pStyle w:val="Compact"/>
              <w:jc w:val="left"/>
            </w:pPr>
            <w:r>
              <w:t xml:space="preserve">Reserved</w:t>
            </w:r>
          </w:p>
        </w:tc>
        <w:tc>
          <w:tcPr/>
          <w:p>
            <w:pPr>
              <w:pStyle w:val="Compact"/>
              <w:jc w:val="left"/>
            </w:pPr>
            <w:r>
              <w:t xml:space="preserve">0</w:t>
            </w:r>
          </w:p>
        </w:tc>
        <w:tc>
          <w:tcPr/>
          <w:p>
            <w:pPr>
              <w:pStyle w:val="Compact"/>
              <w:jc w:val="left"/>
            </w:pPr>
            <w:r>
              <w:t xml:space="preserve">Reserved</w:t>
            </w:r>
          </w:p>
        </w:tc>
      </w:tr>
    </w:tbl>
    <w:bookmarkEnd w:id="459"/>
    <w:bookmarkStart w:id="460" w:name="sched_timeout_limit-0x208---readwrite"/>
    <w:p>
      <w:pPr>
        <w:pStyle w:val="Heading3"/>
      </w:pPr>
      <w:r>
        <w:rPr>
          <w:rStyle w:val="SectionNumber"/>
        </w:rPr>
        <w:t xml:space="preserve">21.5.2</w:t>
      </w:r>
      <w:r>
        <w:tab/>
      </w:r>
      <w:r>
        <w:t xml:space="preserve">SCHED_TIMEOUT_LIMIT (0x208) - Read/Write</w:t>
      </w:r>
    </w:p>
    <w:p>
      <w:pPr>
        <w:pStyle w:val="TableCaption"/>
      </w:pPr>
      <w:r>
        <w:t xml:space="preserve">SCHED_TIMEOUT_LIMIT Register</w:t>
      </w:r>
    </w:p>
    <w:tbl>
      <w:tblPr>
        <w:tblStyle w:val="Table"/>
        <w:tblW w:type="pct" w:w="5000"/>
        <w:tblLook w:firstRow="1" w:lastRow="0" w:firstColumn="0" w:lastColumn="0" w:noHBand="0" w:noVBand="0" w:val="0020"/>
        <w:jc w:val="start"/>
        <w:tblCaption w:val="SCHED_TIMEOUT_LIMIT Register"/>
      </w:tblPr>
      <w:tblGrid>
        <w:gridCol w:w="1440"/>
        <w:gridCol w:w="1680"/>
        <w:gridCol w:w="1680"/>
        <w:gridCol w:w="312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[7:0]</w:t>
            </w:r>
          </w:p>
        </w:tc>
        <w:tc>
          <w:tcPr/>
          <w:p>
            <w:pPr>
              <w:pStyle w:val="Compact"/>
              <w:jc w:val="left"/>
            </w:pPr>
            <w:r>
              <w:rPr>
                <w:rStyle w:val="VerbatimChar"/>
              </w:rPr>
              <w:t xml:space="preserve">LIMIT</w:t>
            </w:r>
          </w:p>
        </w:tc>
        <w:tc>
          <w:tcPr/>
          <w:p>
            <w:pPr>
              <w:pStyle w:val="Compact"/>
              <w:jc w:val="left"/>
            </w:pPr>
            <w:r>
              <w:t xml:space="preserve">4</w:t>
            </w:r>
          </w:p>
        </w:tc>
        <w:tc>
          <w:tcPr/>
          <w:p>
            <w:pPr>
              <w:pStyle w:val="Compact"/>
              <w:jc w:val="left"/>
            </w:pPr>
            <w:r>
              <w:t xml:space="preserve">Consecutive write-progress timeout windows before escalating to a fatal, sticky CH_ERROR. 0 = never escalate. Total escalation time ~= LIMIT x SCHED_TIMEOUT_CYCLES.</w:t>
            </w:r>
          </w:p>
        </w:tc>
      </w:tr>
    </w:tbl>
    <w:bookmarkEnd w:id="460"/>
    <w:bookmarkStart w:id="461" w:name="desceng_config-0x220---readwrite"/>
    <w:p>
      <w:pPr>
        <w:pStyle w:val="Heading3"/>
      </w:pPr>
      <w:r>
        <w:rPr>
          <w:rStyle w:val="SectionNumber"/>
        </w:rPr>
        <w:t xml:space="preserve">21.5.3</w:t>
      </w:r>
      <w:r>
        <w:tab/>
      </w:r>
      <w:r>
        <w:t xml:space="preserve">DESCENG_CONFIG (0x220) - Read/Write</w:t>
      </w:r>
    </w:p>
    <w:p>
      <w:pPr>
        <w:pStyle w:val="TableCaption"/>
      </w:pPr>
      <w:r>
        <w:t xml:space="preserve">DESCENG_CONFIG Register</w:t>
      </w:r>
    </w:p>
    <w:tbl>
      <w:tblPr>
        <w:tblStyle w:val="Table"/>
        <w:tblW w:type="pct" w:w="5000"/>
        <w:tblLook w:firstRow="1" w:lastRow="0" w:firstColumn="0" w:lastColumn="0" w:noHBand="0" w:noVBand="0" w:val="0020"/>
        <w:jc w:val="start"/>
        <w:tblCaption w:val="DESCENG_CONFIG Register"/>
      </w:tblPr>
      <w:tblGrid>
        <w:gridCol w:w="1440"/>
        <w:gridCol w:w="1680"/>
        <w:gridCol w:w="1680"/>
        <w:gridCol w:w="312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[0]</w:t>
            </w:r>
          </w:p>
        </w:tc>
        <w:tc>
          <w:tcPr/>
          <w:p>
            <w:pPr>
              <w:pStyle w:val="Compact"/>
              <w:jc w:val="left"/>
            </w:pPr>
            <w:r>
              <w:rPr>
                <w:rStyle w:val="VerbatimChar"/>
              </w:rPr>
              <w:t xml:space="preserve">DESCENG_EN</w:t>
            </w:r>
          </w:p>
        </w:tc>
        <w:tc>
          <w:tcPr/>
          <w:p>
            <w:pPr>
              <w:pStyle w:val="Compact"/>
              <w:jc w:val="left"/>
            </w:pPr>
            <w:r>
              <w:t xml:space="preserve">1</w:t>
            </w:r>
          </w:p>
        </w:tc>
        <w:tc>
          <w:tcPr/>
          <w:p>
            <w:pPr>
              <w:pStyle w:val="Compact"/>
              <w:jc w:val="left"/>
            </w:pPr>
            <w:r>
              <w:t xml:space="preserve">Descriptor engine master enable</w:t>
            </w:r>
          </w:p>
        </w:tc>
      </w:tr>
      <w:tr>
        <w:tc>
          <w:tcPr/>
          <w:p>
            <w:pPr>
              <w:pStyle w:val="Compact"/>
              <w:jc w:val="left"/>
            </w:pPr>
            <w:r>
              <w:t xml:space="preserve">[1]</w:t>
            </w:r>
          </w:p>
        </w:tc>
        <w:tc>
          <w:tcPr/>
          <w:p>
            <w:pPr>
              <w:pStyle w:val="Compact"/>
              <w:jc w:val="left"/>
            </w:pPr>
            <w:r>
              <w:rPr>
                <w:rStyle w:val="VerbatimChar"/>
              </w:rPr>
              <w:t xml:space="preserve">PREFETCH_EN</w:t>
            </w:r>
          </w:p>
        </w:tc>
        <w:tc>
          <w:tcPr/>
          <w:p>
            <w:pPr>
              <w:pStyle w:val="Compact"/>
              <w:jc w:val="left"/>
            </w:pPr>
            <w:r>
              <w:t xml:space="preserve">0</w:t>
            </w:r>
          </w:p>
        </w:tc>
        <w:tc>
          <w:tcPr/>
          <w:p>
            <w:pPr>
              <w:pStyle w:val="Compact"/>
              <w:jc w:val="left"/>
            </w:pPr>
            <w:r>
              <w:t xml:space="preserve">Prefetch chaining (0 = on-demand, ~1 ahead)</w:t>
            </w:r>
          </w:p>
        </w:tc>
      </w:tr>
      <w:tr>
        <w:tc>
          <w:tcPr/>
          <w:p>
            <w:pPr>
              <w:pStyle w:val="Compact"/>
              <w:jc w:val="left"/>
            </w:pPr>
            <w:r>
              <w:t xml:space="preserve">[5:2]</w:t>
            </w:r>
          </w:p>
        </w:tc>
        <w:tc>
          <w:tcPr/>
          <w:p>
            <w:pPr>
              <w:pStyle w:val="Compact"/>
              <w:jc w:val="left"/>
            </w:pPr>
            <w:r>
              <w:rPr>
                <w:rStyle w:val="VerbatimChar"/>
              </w:rPr>
              <w:t xml:space="preserve">FIFO_THRESH</w:t>
            </w:r>
          </w:p>
        </w:tc>
        <w:tc>
          <w:tcPr/>
          <w:p>
            <w:pPr>
              <w:pStyle w:val="Compact"/>
              <w:jc w:val="left"/>
            </w:pPr>
            <w:r>
              <w:t xml:space="preserve">8</w:t>
            </w:r>
          </w:p>
        </w:tc>
        <w:tc>
          <w:tcPr/>
          <w:p>
            <w:pPr>
              <w:pStyle w:val="Compact"/>
              <w:jc w:val="left"/>
            </w:pPr>
            <w:r>
              <w:t xml:space="preserve">Descriptors buffered ahead when prefetch enabled</w:t>
            </w:r>
          </w:p>
        </w:tc>
      </w:tr>
      <w:tr>
        <w:tc>
          <w:tcPr/>
          <w:p>
            <w:pPr>
              <w:pStyle w:val="Compact"/>
              <w:jc w:val="left"/>
            </w:pPr>
            <w:r>
              <w:t xml:space="preserve">[31:6]</w:t>
            </w:r>
          </w:p>
        </w:tc>
        <w:tc>
          <w:tcPr/>
          <w:p>
            <w:pPr>
              <w:pStyle w:val="Compact"/>
              <w:jc w:val="left"/>
            </w:pPr>
            <w:r>
              <w:t xml:space="preserve">Reserved</w:t>
            </w:r>
          </w:p>
        </w:tc>
        <w:tc>
          <w:tcPr/>
          <w:p>
            <w:pPr>
              <w:pStyle w:val="Compact"/>
              <w:jc w:val="left"/>
            </w:pPr>
            <w:r>
              <w:t xml:space="preserve">0</w:t>
            </w:r>
          </w:p>
        </w:tc>
        <w:tc>
          <w:tcPr/>
          <w:p>
            <w:pPr>
              <w:pStyle w:val="Compact"/>
              <w:jc w:val="left"/>
            </w:pPr>
            <w:r>
              <w:t xml:space="preserve">Reserved</w:t>
            </w:r>
          </w:p>
        </w:tc>
      </w:tr>
    </w:tbl>
    <w:bookmarkEnd w:id="461"/>
    <w:bookmarkEnd w:id="462"/>
    <w:bookmarkStart w:id="471" w:name="register-access-timing"/>
    <w:p>
      <w:pPr>
        <w:pStyle w:val="Heading2"/>
      </w:pPr>
      <w:r>
        <w:rPr>
          <w:rStyle w:val="SectionNumber"/>
        </w:rPr>
        <w:t xml:space="preserve">21.6</w:t>
      </w:r>
      <w:r>
        <w:tab/>
      </w:r>
      <w:r>
        <w:t xml:space="preserve">Register Access Timing</w:t>
      </w:r>
    </w:p>
    <w:tbl>
      <w:tblPr>
        <w:tblStyle w:val="FigureTable"/>
        <w:tblW w:type="auto" w:w="0"/>
        <w:tblLook w:firstRow="0" w:lastRow="0" w:firstColumn="0" w:lastColumn="0"/>
        <w:jc w:val="center"/>
      </w:tblPr>
      <w:tblGrid>
        <w:gridCol w:w="7920"/>
      </w:tblGrid>
      <w:tr>
        <w:tc>
          <w:tcPr/>
          <w:p>
            <w:pPr>
              <w:pStyle w:val="Compact"/>
              <w:jc w:val="center"/>
            </w:pPr>
            <w:r>
              <w:t xml:space="preserve">Register Read</w:t>
            </w:r>
          </w:p>
        </w:tc>
      </w:tr>
    </w:tbl>
    <w:p>
      <w:pPr>
        <w:pStyle w:val="ImageCaption"/>
      </w:pPr>
      <w:r>
        <w:t xml:space="preserve">Register Read</w:t>
      </w:r>
    </w:p>
    <w:p>
      <w:pPr>
        <w:pStyle w:val="BodyText"/>
      </w:pPr>
      <w:r>
        <w:rPr>
          <w:bCs/>
          <w:b/>
        </w:rPr>
        <w:t xml:space="preserve">Source:</w:t>
      </w:r>
      <w:r>
        <w:t xml:space="preserve"> </w:t>
      </w:r>
      <w:hyperlink r:id="rId463">
        <w:r>
          <w:rPr>
            <w:rStyle w:val="Hyperlink"/>
          </w:rPr>
          <w:t xml:space="preserve">register_read.json</w:t>
        </w:r>
      </w:hyperlink>
    </w:p>
    <w:p>
      <w:pPr>
        <w:pStyle w:val="CaptionedFigure"/>
      </w:pPr>
      <w:r>
        <w:drawing>
          <wp:inline>
            <wp:extent cx="5334000" cy="2250687"/>
            <wp:effectExtent b="0" l="0" r="0" t="0"/>
            <wp:docPr descr="Waveform 31" title="" id="465" name="Picture"/>
            <a:graphic>
              <a:graphicData uri="http://schemas.openxmlformats.org/drawingml/2006/picture">
                <pic:pic>
                  <pic:nvPicPr>
                    <pic:cNvPr descr="/tmp/tmphfs9nlbw/gen_images/wavedrom_31.svg" id="4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4"/>
                        </a:ext>
                      </a:extLst>
                    </a:blip>
                    <a:stretch>
                      <a:fillRect/>
                    </a:stretch>
                  </pic:blipFill>
                  <pic:spPr bwMode="auto">
                    <a:xfrm>
                      <a:off x="0" y="0"/>
                      <a:ext cx="5334000" cy="2250687"/>
                    </a:xfrm>
                    <a:prstGeom prst="rect">
                      <a:avLst/>
                    </a:prstGeom>
                    <a:noFill/>
                    <a:ln w="9525">
                      <a:noFill/>
                      <a:headEnd/>
                      <a:tailEnd/>
                    </a:ln>
                  </pic:spPr>
                </pic:pic>
              </a:graphicData>
            </a:graphic>
          </wp:inline>
        </w:drawing>
      </w:r>
    </w:p>
    <w:p>
      <w:pPr>
        <w:pStyle w:val="ImageCaption"/>
      </w:pPr>
      <w:r>
        <w:t xml:space="preserve">Waveform 31</w:t>
      </w:r>
    </w:p>
    <w:tbl>
      <w:tblPr>
        <w:tblStyle w:val="FigureTable"/>
        <w:tblW w:type="auto" w:w="0"/>
        <w:tblLook w:firstRow="0" w:lastRow="0" w:firstColumn="0" w:lastColumn="0"/>
        <w:jc w:val="center"/>
      </w:tblPr>
      <w:tblGrid>
        <w:gridCol w:w="7920"/>
      </w:tblGrid>
      <w:tr>
        <w:tc>
          <w:tcPr/>
          <w:p>
            <w:pPr>
              <w:pStyle w:val="Compact"/>
              <w:jc w:val="center"/>
            </w:pPr>
            <w:r>
              <w:t xml:space="preserve">Register Write</w:t>
            </w:r>
          </w:p>
        </w:tc>
      </w:tr>
    </w:tbl>
    <w:p>
      <w:pPr>
        <w:pStyle w:val="ImageCaption"/>
      </w:pPr>
      <w:r>
        <w:t xml:space="preserve">Register Write</w:t>
      </w:r>
    </w:p>
    <w:p>
      <w:pPr>
        <w:pStyle w:val="BodyText"/>
      </w:pPr>
      <w:r>
        <w:rPr>
          <w:bCs/>
          <w:b/>
        </w:rPr>
        <w:t xml:space="preserve">Source:</w:t>
      </w:r>
      <w:r>
        <w:t xml:space="preserve"> </w:t>
      </w:r>
      <w:hyperlink r:id="rId467">
        <w:r>
          <w:rPr>
            <w:rStyle w:val="Hyperlink"/>
          </w:rPr>
          <w:t xml:space="preserve">register_write.json</w:t>
        </w:r>
      </w:hyperlink>
    </w:p>
    <w:p>
      <w:pPr>
        <w:pStyle w:val="CaptionedFigure"/>
      </w:pPr>
      <w:r>
        <w:drawing>
          <wp:inline>
            <wp:extent cx="5334000" cy="2578100"/>
            <wp:effectExtent b="0" l="0" r="0" t="0"/>
            <wp:docPr descr="Waveform 32" title="" id="469" name="Picture"/>
            <a:graphic>
              <a:graphicData uri="http://schemas.openxmlformats.org/drawingml/2006/picture">
                <pic:pic>
                  <pic:nvPicPr>
                    <pic:cNvPr descr="/tmp/tmphfs9nlbw/gen_images/wavedrom_32.svg" id="4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8"/>
                        </a:ext>
                      </a:extLst>
                    </a:blip>
                    <a:stretch>
                      <a:fillRect/>
                    </a:stretch>
                  </pic:blipFill>
                  <pic:spPr bwMode="auto">
                    <a:xfrm>
                      <a:off x="0" y="0"/>
                      <a:ext cx="5334000" cy="2578100"/>
                    </a:xfrm>
                    <a:prstGeom prst="rect">
                      <a:avLst/>
                    </a:prstGeom>
                    <a:noFill/>
                    <a:ln w="9525">
                      <a:noFill/>
                      <a:headEnd/>
                      <a:tailEnd/>
                    </a:ln>
                  </pic:spPr>
                </pic:pic>
              </a:graphicData>
            </a:graphic>
          </wp:inline>
        </w:drawing>
      </w:r>
    </w:p>
    <w:p>
      <w:pPr>
        <w:pStyle w:val="ImageCaption"/>
      </w:pPr>
      <w:r>
        <w:t xml:space="preserve">Waveform 32</w:t>
      </w:r>
    </w:p>
    <w:bookmarkEnd w:id="471"/>
    <w:bookmarkStart w:id="475" w:name="channel-kick-sequence"/>
    <w:p>
      <w:pPr>
        <w:pStyle w:val="Heading2"/>
      </w:pPr>
      <w:r>
        <w:rPr>
          <w:rStyle w:val="SectionNumber"/>
        </w:rPr>
        <w:t xml:space="preserve">21.7</w:t>
      </w:r>
      <w:r>
        <w:tab/>
      </w:r>
      <w:r>
        <w:t xml:space="preserve">Channel Kick Sequence</w:t>
      </w:r>
    </w:p>
    <w:p>
      <w:pPr>
        <w:pStyle w:val="FirstParagraph"/>
      </w:pPr>
      <w:r>
        <w:t xml:space="preserve">Writing to the</w:t>
      </w:r>
      <w:r>
        <w:t xml:space="preserve"> </w:t>
      </w:r>
      <w:r>
        <w:rPr>
          <w:rStyle w:val="VerbatimChar"/>
        </w:rPr>
        <w:t xml:space="preserve">kick</w:t>
      </w:r>
      <w:r>
        <w:t xml:space="preserve"> </w:t>
      </w:r>
      <w:r>
        <w:t xml:space="preserve">bit triggers descriptor processing:</w:t>
      </w:r>
    </w:p>
    <w:p>
      <w:pPr>
        <w:pStyle w:val="CaptionedFigure"/>
      </w:pPr>
      <w:r>
        <w:drawing>
          <wp:inline>
            <wp:extent cx="5334000" cy="1564037"/>
            <wp:effectExtent b="0" l="0" r="0" t="0"/>
            <wp:docPr descr="Waveform 33" title="" id="473" name="Picture"/>
            <a:graphic>
              <a:graphicData uri="http://schemas.openxmlformats.org/drawingml/2006/picture">
                <pic:pic>
                  <pic:nvPicPr>
                    <pic:cNvPr descr="/tmp/tmphfs9nlbw/gen_images/wavedrom_33.svg" id="4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2"/>
                        </a:ext>
                      </a:extLst>
                    </a:blip>
                    <a:stretch>
                      <a:fillRect/>
                    </a:stretch>
                  </pic:blipFill>
                  <pic:spPr bwMode="auto">
                    <a:xfrm>
                      <a:off x="0" y="0"/>
                      <a:ext cx="5334000" cy="1564037"/>
                    </a:xfrm>
                    <a:prstGeom prst="rect">
                      <a:avLst/>
                    </a:prstGeom>
                    <a:noFill/>
                    <a:ln w="9525">
                      <a:noFill/>
                      <a:headEnd/>
                      <a:tailEnd/>
                    </a:ln>
                  </pic:spPr>
                </pic:pic>
              </a:graphicData>
            </a:graphic>
          </wp:inline>
        </w:drawing>
      </w:r>
    </w:p>
    <w:p>
      <w:pPr>
        <w:pStyle w:val="ImageCaption"/>
      </w:pPr>
      <w:r>
        <w:t xml:space="preserve">Waveform 33</w:t>
      </w:r>
    </w:p>
    <w:bookmarkEnd w:id="475"/>
    <w:bookmarkStart w:id="476" w:name="address-decoding"/>
    <w:p>
      <w:pPr>
        <w:pStyle w:val="Heading2"/>
      </w:pPr>
      <w:r>
        <w:rPr>
          <w:rStyle w:val="SectionNumber"/>
        </w:rPr>
        <w:t xml:space="preserve">21.8</w:t>
      </w:r>
      <w:r>
        <w:tab/>
      </w:r>
      <w:r>
        <w:t xml:space="preserve">Address Decoding</w:t>
      </w:r>
    </w:p>
    <w:p>
      <w:pPr>
        <w:pStyle w:val="FirstParagraph"/>
      </w:pPr>
      <w:r>
        <w:t xml:space="preserve">Registers are global (not per-channel windows); per-channel fields are packed</w:t>
      </w:r>
      <w:r>
        <w:t xml:space="preserve"> </w:t>
      </w:r>
      <w:r>
        <w:t xml:space="preserve">as bit lanes within a single 32-bit register (e.g. </w:t>
      </w:r>
      <w:r>
        <w:rPr>
          <w:rStyle w:val="VerbatimChar"/>
        </w:rPr>
        <w:t xml:space="preserve">CHANNEL_ENABLE.CH_EN[7:0]</w:t>
      </w:r>
      <w:r>
        <w:t xml:space="preserve">,</w:t>
      </w:r>
      <w:r>
        <w:t xml:space="preserve"> </w:t>
      </w:r>
      <w:r>
        <w:rPr>
          <w:rStyle w:val="VerbatimChar"/>
        </w:rPr>
        <w:t xml:space="preserve">CHANNEL_IDLE.CH_IDLE[7:0]</w:t>
      </w:r>
      <w:r>
        <w:t xml:space="preserve">). The only per-channel array is</w:t>
      </w:r>
      <w:r>
        <w:t xml:space="preserve"> </w:t>
      </w:r>
      <w:r>
        <w:rPr>
          <w:rStyle w:val="VerbatimChar"/>
        </w:rPr>
        <w:t xml:space="preserve">CH_STATE[0..7]</w:t>
      </w:r>
      <w:r>
        <w:t xml:space="preserve"> </w:t>
      </w:r>
      <w:r>
        <w:t xml:space="preserve">at</w:t>
      </w:r>
      <w:r>
        <w:t xml:space="preserve"> </w:t>
      </w:r>
      <w:r>
        <w:t xml:space="preserve">0x150-0x16C (stride 0x4). Descriptor kick-off is a separate address range</w:t>
      </w:r>
      <w:r>
        <w:t xml:space="preserve"> </w:t>
      </w:r>
      <w:r>
        <w:t xml:space="preserve">(0x000-0x03F) handled by</w:t>
      </w:r>
      <w:r>
        <w:t xml:space="preserve"> </w:t>
      </w:r>
      <w:r>
        <w:rPr>
          <w:rStyle w:val="VerbatimChar"/>
        </w:rPr>
        <w:t xml:space="preserve">apbtodescr</w:t>
      </w:r>
      <w:r>
        <w:t xml:space="preserve">, not part of the register regfile.</w:t>
      </w:r>
    </w:p>
    <w:p>
      <w:pPr>
        <w:pStyle w:val="SourceCode"/>
      </w:pPr>
      <w:r>
        <w:rPr>
          <w:rStyle w:val="VerbatimChar"/>
        </w:rPr>
        <w:t xml:space="preserve">0x000 - 0x03F: Descriptor kick-off (apbtodescr)</w:t>
      </w:r>
      <w:r>
        <w:br/>
      </w:r>
      <w:r>
        <w:rPr>
          <w:rStyle w:val="VerbatimChar"/>
        </w:rPr>
        <w:t xml:space="preserve">0x100 - 0x3FF: Base configuration / status registers</w:t>
      </w:r>
      <w:r>
        <w:br/>
      </w:r>
      <w:r>
        <w:rPr>
          <w:rStyle w:val="VerbatimChar"/>
        </w:rPr>
        <w:t xml:space="preserve">0x1000+      : Monitor configuration / performance registers</w:t>
      </w:r>
    </w:p>
    <w:p>
      <w:pPr>
        <w:pStyle w:val="FirstParagraph"/>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476"/>
    <w:bookmarkEnd w:id="477"/>
    <w:bookmarkStart w:id="508" w:name="initialization-sequence"/>
    <w:p>
      <w:pPr>
        <w:pStyle w:val="Heading1"/>
      </w:pPr>
      <w:r>
        <w:rPr>
          <w:rStyle w:val="SectionNumber"/>
        </w:rPr>
        <w:t xml:space="preserve">22</w:t>
      </w:r>
      <w:r>
        <w:tab/>
      </w:r>
      <w:r>
        <w:t xml:space="preserve">Initialization Sequence</w:t>
      </w:r>
    </w:p>
    <w:bookmarkStart w:id="478" w:name="overview-11"/>
    <w:p>
      <w:pPr>
        <w:pStyle w:val="Heading2"/>
      </w:pPr>
      <w:r>
        <w:rPr>
          <w:rStyle w:val="SectionNumber"/>
        </w:rPr>
        <w:t xml:space="preserve">22.1</w:t>
      </w:r>
      <w:r>
        <w:tab/>
      </w:r>
      <w:r>
        <w:t xml:space="preserve">Overview</w:t>
      </w:r>
    </w:p>
    <w:p>
      <w:pPr>
        <w:pStyle w:val="FirstParagraph"/>
      </w:pPr>
      <w:r>
        <w:t xml:space="preserve">This section describes the required steps to initialize RAPIDS Beats and start DMA transfers. The initialization sequence ensures proper hardware state before beginning operations.</w:t>
      </w:r>
    </w:p>
    <w:bookmarkEnd w:id="478"/>
    <w:bookmarkStart w:id="483" w:name="boot-sequence"/>
    <w:p>
      <w:pPr>
        <w:pStyle w:val="Heading2"/>
      </w:pPr>
      <w:r>
        <w:rPr>
          <w:rStyle w:val="SectionNumber"/>
        </w:rPr>
        <w:t xml:space="preserve">22.2</w:t>
      </w:r>
      <w:r>
        <w:tab/>
      </w:r>
      <w:r>
        <w:t xml:space="preserve">Boot Sequence</w:t>
      </w:r>
    </w:p>
    <w:tbl>
      <w:tblPr>
        <w:tblStyle w:val="FigureTable"/>
        <w:tblW w:type="auto" w:w="0"/>
        <w:tblLook w:firstRow="0" w:lastRow="0" w:firstColumn="0" w:lastColumn="0"/>
        <w:jc w:val="center"/>
      </w:tblPr>
      <w:tblGrid>
        <w:gridCol w:w="7920"/>
      </w:tblGrid>
      <w:tr>
        <w:tc>
          <w:tcPr/>
          <w:p>
            <w:pPr>
              <w:pStyle w:val="Compact"/>
              <w:jc w:val="center"/>
            </w:pPr>
            <w:r>
              <w:t xml:space="preserve">Initialization Flow</w:t>
            </w:r>
          </w:p>
        </w:tc>
      </w:tr>
    </w:tbl>
    <w:p>
      <w:pPr>
        <w:pStyle w:val="ImageCaption"/>
      </w:pPr>
      <w:r>
        <w:t xml:space="preserve">Initialization Flow</w:t>
      </w:r>
    </w:p>
    <w:p>
      <w:pPr>
        <w:pStyle w:val="BodyText"/>
      </w:pPr>
      <w:r>
        <w:rPr>
          <w:bCs/>
          <w:b/>
        </w:rPr>
        <w:t xml:space="preserve">Source:</w:t>
      </w:r>
      <w:r>
        <w:t xml:space="preserve"> </w:t>
      </w:r>
      <w:hyperlink r:id="rId479">
        <w:r>
          <w:rPr>
            <w:rStyle w:val="Hyperlink"/>
          </w:rPr>
          <w:t xml:space="preserve">14_init_flow.mmd</w:t>
        </w:r>
      </w:hyperlink>
    </w:p>
    <w:p>
      <w:pPr>
        <w:pStyle w:val="CaptionedFigure"/>
      </w:pPr>
      <w:r>
        <w:drawing>
          <wp:inline>
            <wp:extent cx="5334000" cy="31548966"/>
            <wp:effectExtent b="0" l="0" r="0" t="0"/>
            <wp:docPr descr="Diagram 28" title="" id="481" name="Picture"/>
            <a:graphic>
              <a:graphicData uri="http://schemas.openxmlformats.org/drawingml/2006/picture">
                <pic:pic>
                  <pic:nvPicPr>
                    <pic:cNvPr descr="/tmp/tmphfs9nlbw/gen_images/mermaid_28.png" id="482" name="Picture"/>
                    <pic:cNvPicPr>
                      <a:picLocks noChangeArrowheads="1" noChangeAspect="1"/>
                    </pic:cNvPicPr>
                  </pic:nvPicPr>
                  <pic:blipFill>
                    <a:blip r:embed="rId480"/>
                    <a:stretch>
                      <a:fillRect/>
                    </a:stretch>
                  </pic:blipFill>
                  <pic:spPr bwMode="auto">
                    <a:xfrm>
                      <a:off x="0" y="0"/>
                      <a:ext cx="5334000" cy="31548966"/>
                    </a:xfrm>
                    <a:prstGeom prst="rect">
                      <a:avLst/>
                    </a:prstGeom>
                    <a:noFill/>
                    <a:ln w="9525">
                      <a:noFill/>
                      <a:headEnd/>
                      <a:tailEnd/>
                    </a:ln>
                  </pic:spPr>
                </pic:pic>
              </a:graphicData>
            </a:graphic>
          </wp:inline>
        </w:drawing>
      </w:r>
    </w:p>
    <w:p>
      <w:pPr>
        <w:pStyle w:val="ImageCaption"/>
      </w:pPr>
      <w:r>
        <w:t xml:space="preserve">Diagram 28</w:t>
      </w:r>
    </w:p>
    <w:bookmarkEnd w:id="483"/>
    <w:bookmarkStart w:id="492" w:name="detailed-steps"/>
    <w:p>
      <w:pPr>
        <w:pStyle w:val="Heading2"/>
      </w:pPr>
      <w:r>
        <w:rPr>
          <w:rStyle w:val="SectionNumber"/>
        </w:rPr>
        <w:t xml:space="preserve">22.3</w:t>
      </w:r>
      <w:r>
        <w:tab/>
      </w:r>
      <w:r>
        <w:t xml:space="preserve">Detailed Steps</w:t>
      </w:r>
    </w:p>
    <w:bookmarkStart w:id="484" w:name="step-1-verify-hardware-presence"/>
    <w:p>
      <w:pPr>
        <w:pStyle w:val="Heading3"/>
      </w:pPr>
      <w:r>
        <w:rPr>
          <w:rStyle w:val="SectionNumber"/>
        </w:rPr>
        <w:t xml:space="preserve">22.3.1</w:t>
      </w:r>
      <w:r>
        <w:tab/>
      </w:r>
      <w:r>
        <w:t xml:space="preserve">Step 1: Verify Hardware Presence</w:t>
      </w:r>
    </w:p>
    <w:p>
      <w:pPr>
        <w:pStyle w:val="SourceCode"/>
      </w:pPr>
      <w:r>
        <w:rPr>
          <w:rStyle w:val="CommentTok"/>
        </w:rPr>
        <w:t xml:space="preserve">// Read VERSION register</w:t>
      </w:r>
      <w:r>
        <w:br/>
      </w:r>
      <w:r>
        <w:rPr>
          <w:rStyle w:val="DataTypeTok"/>
        </w:rPr>
        <w:t xml:space="preserve">uint32_t</w:t>
      </w:r>
      <w:r>
        <w:rPr>
          <w:rStyle w:val="NormalTok"/>
        </w:rPr>
        <w:t xml:space="preserve"> version </w:t>
      </w:r>
      <w:r>
        <w:rPr>
          <w:rStyle w:val="OperatorTok"/>
        </w:rPr>
        <w:t xml:space="preserve">=</w:t>
      </w:r>
      <w:r>
        <w:rPr>
          <w:rStyle w:val="NormalTok"/>
        </w:rPr>
        <w:t xml:space="preserve"> read_reg</w:t>
      </w:r>
      <w:r>
        <w:rPr>
          <w:rStyle w:val="OperatorTok"/>
        </w:rPr>
        <w:t xml:space="preserve">(</w:t>
      </w:r>
      <w:r>
        <w:rPr>
          <w:rStyle w:val="NormalTok"/>
        </w:rPr>
        <w:t xml:space="preserve">RAPIDS_BASE </w:t>
      </w:r>
      <w:r>
        <w:rPr>
          <w:rStyle w:val="OperatorTok"/>
        </w:rPr>
        <w:t xml:space="preserve">+</w:t>
      </w:r>
      <w:r>
        <w:rPr>
          <w:rStyle w:val="NormalTok"/>
        </w:rPr>
        <w:t xml:space="preserve"> VERSION</w:t>
      </w:r>
      <w:r>
        <w:rPr>
          <w:rStyle w:val="OperatorTok"/>
        </w:rPr>
        <w:t xml:space="preserve">);</w:t>
      </w:r>
      <w:r>
        <w:br/>
      </w:r>
      <w:r>
        <w:rPr>
          <w:rStyle w:val="DataTypeTok"/>
        </w:rPr>
        <w:t xml:space="preserve">uint8_t</w:t>
      </w:r>
      <w:r>
        <w:rPr>
          <w:rStyle w:val="NormalTok"/>
        </w:rPr>
        <w:t xml:space="preserve"> major </w:t>
      </w:r>
      <w:r>
        <w:rPr>
          <w:rStyle w:val="OperatorTok"/>
        </w:rPr>
        <w:t xml:space="preserve">=</w:t>
      </w:r>
      <w:r>
        <w:rPr>
          <w:rStyle w:val="NormalTok"/>
        </w:rPr>
        <w:t xml:space="preserve"> </w:t>
      </w:r>
      <w:r>
        <w:rPr>
          <w:rStyle w:val="OperatorTok"/>
        </w:rPr>
        <w:t xml:space="preserve">(</w:t>
      </w:r>
      <w:r>
        <w:rPr>
          <w:rStyle w:val="NormalTok"/>
        </w:rPr>
        <w:t xml:space="preserve">version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DataTypeTok"/>
        </w:rPr>
        <w:t xml:space="preserve">uint8_t</w:t>
      </w:r>
      <w:r>
        <w:rPr>
          <w:rStyle w:val="NormalTok"/>
        </w:rPr>
        <w:t xml:space="preserve"> minor </w:t>
      </w:r>
      <w:r>
        <w:rPr>
          <w:rStyle w:val="OperatorTok"/>
        </w:rPr>
        <w:t xml:space="preserve">=</w:t>
      </w:r>
      <w:r>
        <w:rPr>
          <w:rStyle w:val="NormalTok"/>
        </w:rPr>
        <w:t xml:space="preserve"> </w:t>
      </w:r>
      <w:r>
        <w:rPr>
          <w:rStyle w:val="OperatorTok"/>
        </w:rPr>
        <w:t xml:space="preserve">(</w:t>
      </w:r>
      <w:r>
        <w:rPr>
          <w:rStyle w:val="NormalTok"/>
        </w:rPr>
        <w:t xml:space="preserve">version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major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"ERROR: RAPIDS not detected or incompatible version</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NormalTok"/>
        </w:rPr>
        <w:t xml:space="preserve">printf</w:t>
      </w:r>
      <w:r>
        <w:rPr>
          <w:rStyle w:val="OperatorTok"/>
        </w:rPr>
        <w:t xml:space="preserve">(</w:t>
      </w:r>
      <w:r>
        <w:rPr>
          <w:rStyle w:val="StringTok"/>
        </w:rPr>
        <w:t xml:space="preserve">"RAPIDS Beats v</w:t>
      </w:r>
      <w:r>
        <w:rPr>
          <w:rStyle w:val="SpecialCharTok"/>
        </w:rPr>
        <w:t xml:space="preserve">%d</w:t>
      </w:r>
      <w:r>
        <w:rPr>
          <w:rStyle w:val="StringTok"/>
        </w:rPr>
        <w:t xml:space="preserve">.</w:t>
      </w:r>
      <w:r>
        <w:rPr>
          <w:rStyle w:val="SpecialCharTok"/>
        </w:rPr>
        <w:t xml:space="preserve">%d</w:t>
      </w:r>
      <w:r>
        <w:rPr>
          <w:rStyle w:val="StringTok"/>
        </w:rPr>
        <w:t xml:space="preserve"> detected</w:t>
      </w:r>
      <w:r>
        <w:rPr>
          <w:rStyle w:val="SpecialCharTok"/>
        </w:rPr>
        <w:t xml:space="preserve">\n</w:t>
      </w:r>
      <w:r>
        <w:rPr>
          <w:rStyle w:val="StringTok"/>
        </w:rPr>
        <w:t xml:space="preserve">"</w:t>
      </w:r>
      <w:r>
        <w:rPr>
          <w:rStyle w:val="OperatorTok"/>
        </w:rPr>
        <w:t xml:space="preserve">,</w:t>
      </w:r>
      <w:r>
        <w:rPr>
          <w:rStyle w:val="NormalTok"/>
        </w:rPr>
        <w:t xml:space="preserve"> major</w:t>
      </w:r>
      <w:r>
        <w:rPr>
          <w:rStyle w:val="OperatorTok"/>
        </w:rPr>
        <w:t xml:space="preserve">,</w:t>
      </w:r>
      <w:r>
        <w:rPr>
          <w:rStyle w:val="NormalTok"/>
        </w:rPr>
        <w:t xml:space="preserve"> minor</w:t>
      </w:r>
      <w:r>
        <w:rPr>
          <w:rStyle w:val="OperatorTok"/>
        </w:rPr>
        <w:t xml:space="preserve">);</w:t>
      </w:r>
    </w:p>
    <w:bookmarkEnd w:id="484"/>
    <w:bookmarkStart w:id="485" w:name="step-2-read-configuration"/>
    <w:p>
      <w:pPr>
        <w:pStyle w:val="Heading3"/>
      </w:pPr>
      <w:r>
        <w:rPr>
          <w:rStyle w:val="SectionNumber"/>
        </w:rPr>
        <w:t xml:space="preserve">22.3.2</w:t>
      </w:r>
      <w:r>
        <w:tab/>
      </w:r>
      <w:r>
        <w:t xml:space="preserve">Step 2: Read Configuration</w:t>
      </w:r>
    </w:p>
    <w:p>
      <w:pPr>
        <w:pStyle w:val="SourceCode"/>
      </w:pPr>
      <w:r>
        <w:rPr>
          <w:rStyle w:val="CommentTok"/>
        </w:rPr>
        <w:t xml:space="preserve">// Read CONFIG register</w:t>
      </w:r>
      <w:r>
        <w:br/>
      </w:r>
      <w:r>
        <w:rPr>
          <w:rStyle w:val="DataTypeTok"/>
        </w:rPr>
        <w:t xml:space="preserve">uint32_t</w:t>
      </w:r>
      <w:r>
        <w:rPr>
          <w:rStyle w:val="NormalTok"/>
        </w:rPr>
        <w:t xml:space="preserve"> config </w:t>
      </w:r>
      <w:r>
        <w:rPr>
          <w:rStyle w:val="OperatorTok"/>
        </w:rPr>
        <w:t xml:space="preserve">=</w:t>
      </w:r>
      <w:r>
        <w:rPr>
          <w:rStyle w:val="NormalTok"/>
        </w:rPr>
        <w:t xml:space="preserve"> read_reg</w:t>
      </w:r>
      <w:r>
        <w:rPr>
          <w:rStyle w:val="OperatorTok"/>
        </w:rPr>
        <w:t xml:space="preserve">(</w:t>
      </w:r>
      <w:r>
        <w:rPr>
          <w:rStyle w:val="NormalTok"/>
        </w:rPr>
        <w:t xml:space="preserve">RAPIDS_BASE </w:t>
      </w:r>
      <w:r>
        <w:rPr>
          <w:rStyle w:val="OperatorTok"/>
        </w:rPr>
        <w:t xml:space="preserve">+</w:t>
      </w:r>
      <w:r>
        <w:rPr>
          <w:rStyle w:val="NormalTok"/>
        </w:rPr>
        <w:t xml:space="preserve"> CONFIG</w:t>
      </w:r>
      <w:r>
        <w:rPr>
          <w:rStyle w:val="OperatorTok"/>
        </w:rPr>
        <w:t xml:space="preserve">);</w:t>
      </w:r>
      <w:r>
        <w:br/>
      </w:r>
      <w:r>
        <w:rPr>
          <w:rStyle w:val="DataTypeTok"/>
        </w:rPr>
        <w:t xml:space="preserve">uint8_t</w:t>
      </w:r>
      <w:r>
        <w:rPr>
          <w:rStyle w:val="NormalTok"/>
        </w:rPr>
        <w:t xml:space="preserve"> num_channels </w:t>
      </w:r>
      <w:r>
        <w:rPr>
          <w:rStyle w:val="OperatorTok"/>
        </w:rPr>
        <w:t xml:space="preserve">=</w:t>
      </w:r>
      <w:r>
        <w:rPr>
          <w:rStyle w:val="NormalTok"/>
        </w:rPr>
        <w:t xml:space="preserve"> </w:t>
      </w:r>
      <w:r>
        <w:rPr>
          <w:rStyle w:val="OperatorTok"/>
        </w:rPr>
        <w:t xml:space="preserve">(</w:t>
      </w:r>
      <w:r>
        <w:rPr>
          <w:rStyle w:val="NormalTok"/>
        </w:rPr>
        <w:t xml:space="preserve">config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DataTypeTok"/>
        </w:rPr>
        <w:t xml:space="preserve">uint8_t</w:t>
      </w:r>
      <w:r>
        <w:rPr>
          <w:rStyle w:val="NormalTok"/>
        </w:rPr>
        <w:t xml:space="preserve"> data_width </w:t>
      </w:r>
      <w:r>
        <w:rPr>
          <w:rStyle w:val="OperatorTok"/>
        </w:rPr>
        <w:t xml:space="preserve">=</w:t>
      </w:r>
      <w:r>
        <w:rPr>
          <w:rStyle w:val="NormalTok"/>
        </w:rPr>
        <w:t xml:space="preserve"> </w:t>
      </w:r>
      <w:r>
        <w:rPr>
          <w:rStyle w:val="OperatorTok"/>
        </w:rPr>
        <w:t xml:space="preserve">((</w:t>
      </w:r>
      <w:r>
        <w:rPr>
          <w:rStyle w:val="NormalTok"/>
        </w:rPr>
        <w:t xml:space="preserve">config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Convert to bits</w:t>
      </w:r>
      <w:r>
        <w:br/>
      </w:r>
      <w:r>
        <w:rPr>
          <w:rStyle w:val="DataTypeTok"/>
        </w:rPr>
        <w:t xml:space="preserve">uint8_t</w:t>
      </w:r>
      <w:r>
        <w:rPr>
          <w:rStyle w:val="NormalTok"/>
        </w:rPr>
        <w:t xml:space="preserve"> sram_depth </w:t>
      </w:r>
      <w:r>
        <w:rPr>
          <w:rStyle w:val="OperatorTok"/>
        </w:rPr>
        <w:t xml:space="preserve">=</w:t>
      </w:r>
      <w:r>
        <w:rPr>
          <w:rStyle w:val="NormalTok"/>
        </w:rPr>
        <w:t xml:space="preserve"> </w:t>
      </w:r>
      <w:r>
        <w:rPr>
          <w:rStyle w:val="OperatorTok"/>
        </w:rPr>
        <w:t xml:space="preserve">((</w:t>
      </w:r>
      <w:r>
        <w:rPr>
          <w:rStyle w:val="NormalTok"/>
        </w:rPr>
        <w:t xml:space="preserve">config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16</w:t>
      </w:r>
      <w:r>
        <w:rPr>
          <w:rStyle w:val="OperatorTok"/>
        </w:rPr>
        <w:t xml:space="preserve">;</w:t>
      </w:r>
      <w:r>
        <w:br/>
      </w:r>
      <w:r>
        <w:br/>
      </w:r>
      <w:r>
        <w:rPr>
          <w:rStyle w:val="NormalTok"/>
        </w:rPr>
        <w:t xml:space="preserve">printf</w:t>
      </w:r>
      <w:r>
        <w:rPr>
          <w:rStyle w:val="OperatorTok"/>
        </w:rPr>
        <w:t xml:space="preserve">(</w:t>
      </w:r>
      <w:r>
        <w:rPr>
          <w:rStyle w:val="StringTok"/>
        </w:rPr>
        <w:t xml:space="preserve">"Channels: </w:t>
      </w:r>
      <w:r>
        <w:rPr>
          <w:rStyle w:val="SpecialCharTok"/>
        </w:rPr>
        <w:t xml:space="preserve">%d</w:t>
      </w:r>
      <w:r>
        <w:rPr>
          <w:rStyle w:val="StringTok"/>
        </w:rPr>
        <w:t xml:space="preserve">, Data Width: </w:t>
      </w:r>
      <w:r>
        <w:rPr>
          <w:rStyle w:val="SpecialCharTok"/>
        </w:rPr>
        <w:t xml:space="preserve">%d</w:t>
      </w:r>
      <w:r>
        <w:rPr>
          <w:rStyle w:val="StringTok"/>
        </w:rPr>
        <w:t xml:space="preserve"> bits, SRAM: </w:t>
      </w:r>
      <w:r>
        <w:rPr>
          <w:rStyle w:val="SpecialCharTok"/>
        </w:rPr>
        <w:t xml:space="preserve">%d</w:t>
      </w:r>
      <w:r>
        <w:rPr>
          <w:rStyle w:val="StringTok"/>
        </w:rPr>
        <w:t xml:space="preserve"> entries</w:t>
      </w:r>
      <w:r>
        <w:rPr>
          <w:rStyle w:val="SpecialCharTok"/>
        </w:rPr>
        <w:t xml:space="preserve">\n</w:t>
      </w:r>
      <w:r>
        <w:rPr>
          <w:rStyle w:val="StringTok"/>
        </w:rPr>
        <w:t xml:space="preserve">"</w:t>
      </w:r>
      <w:r>
        <w:rPr>
          <w:rStyle w:val="OperatorTok"/>
        </w:rPr>
        <w:t xml:space="preserve">,</w:t>
      </w:r>
      <w:r>
        <w:br/>
      </w:r>
      <w:r>
        <w:rPr>
          <w:rStyle w:val="NormalTok"/>
        </w:rPr>
        <w:t xml:space="preserve">       num_channels</w:t>
      </w:r>
      <w:r>
        <w:rPr>
          <w:rStyle w:val="OperatorTok"/>
        </w:rPr>
        <w:t xml:space="preserve">,</w:t>
      </w:r>
      <w:r>
        <w:rPr>
          <w:rStyle w:val="NormalTok"/>
        </w:rPr>
        <w:t xml:space="preserve"> data_width</w:t>
      </w:r>
      <w:r>
        <w:rPr>
          <w:rStyle w:val="OperatorTok"/>
        </w:rPr>
        <w:t xml:space="preserve">,</w:t>
      </w:r>
      <w:r>
        <w:rPr>
          <w:rStyle w:val="NormalTok"/>
        </w:rPr>
        <w:t xml:space="preserve"> sram_depth</w:t>
      </w:r>
      <w:r>
        <w:rPr>
          <w:rStyle w:val="OperatorTok"/>
        </w:rPr>
        <w:t xml:space="preserve">);</w:t>
      </w:r>
    </w:p>
    <w:bookmarkEnd w:id="485"/>
    <w:bookmarkStart w:id="486" w:name="step-3-global-reset"/>
    <w:p>
      <w:pPr>
        <w:pStyle w:val="Heading3"/>
      </w:pPr>
      <w:r>
        <w:rPr>
          <w:rStyle w:val="SectionNumber"/>
        </w:rPr>
        <w:t xml:space="preserve">22.3.3</w:t>
      </w:r>
      <w:r>
        <w:tab/>
      </w:r>
      <w:r>
        <w:t xml:space="preserve">Step 3: Global Reset</w:t>
      </w:r>
    </w:p>
    <w:p>
      <w:pPr>
        <w:pStyle w:val="SourceCode"/>
      </w:pPr>
      <w:r>
        <w:rPr>
          <w:rStyle w:val="CommentTok"/>
        </w:rPr>
        <w:t xml:space="preserve">// Perform soft reset to ensure clean state</w:t>
      </w:r>
      <w:r>
        <w:br/>
      </w:r>
      <w:r>
        <w:rPr>
          <w:rStyle w:val="NormalTok"/>
        </w:rPr>
        <w:t xml:space="preserve">write_reg</w:t>
      </w:r>
      <w:r>
        <w:rPr>
          <w:rStyle w:val="OperatorTok"/>
        </w:rPr>
        <w:t xml:space="preserve">(</w:t>
      </w:r>
      <w:r>
        <w:rPr>
          <w:rStyle w:val="NormalTok"/>
        </w:rPr>
        <w:t xml:space="preserve">RAPIDS_BASE </w:t>
      </w:r>
      <w:r>
        <w:rPr>
          <w:rStyle w:val="OperatorTok"/>
        </w:rPr>
        <w:t xml:space="preserve">+</w:t>
      </w:r>
      <w:r>
        <w:rPr>
          <w:rStyle w:val="NormalTok"/>
        </w:rPr>
        <w:t xml:space="preserve"> GLOBAL_CTRL</w:t>
      </w:r>
      <w:r>
        <w:rPr>
          <w:rStyle w:val="OperatorTok"/>
        </w:rPr>
        <w:t xml:space="preserve">,</w:t>
      </w:r>
      <w:r>
        <w:rPr>
          <w:rStyle w:val="NormalTok"/>
        </w:rPr>
        <w:t xml:space="preserve"> GLOBAL_CTRL_SOFT_RESET</w:t>
      </w:r>
      <w:r>
        <w:rPr>
          <w:rStyle w:val="OperatorTok"/>
        </w:rPr>
        <w:t xml:space="preserve">);</w:t>
      </w:r>
      <w:r>
        <w:br/>
      </w:r>
      <w:r>
        <w:br/>
      </w:r>
      <w:r>
        <w:rPr>
          <w:rStyle w:val="CommentTok"/>
        </w:rPr>
        <w:t xml:space="preserve">// Wait for reset completion</w:t>
      </w:r>
      <w:r>
        <w:br/>
      </w:r>
      <w:r>
        <w:rPr>
          <w:rStyle w:val="ControlFlowTok"/>
        </w:rPr>
        <w:t xml:space="preserve">while</w:t>
      </w:r>
      <w:r>
        <w:rPr>
          <w:rStyle w:val="NormalTok"/>
        </w:rPr>
        <w:t xml:space="preserve"> </w:t>
      </w:r>
      <w:r>
        <w:rPr>
          <w:rStyle w:val="OperatorTok"/>
        </w:rPr>
        <w:t xml:space="preserve">(</w:t>
      </w:r>
      <w:r>
        <w:rPr>
          <w:rStyle w:val="NormalTok"/>
        </w:rPr>
        <w:t xml:space="preserve">read_reg</w:t>
      </w:r>
      <w:r>
        <w:rPr>
          <w:rStyle w:val="OperatorTok"/>
        </w:rPr>
        <w:t xml:space="preserve">(</w:t>
      </w:r>
      <w:r>
        <w:rPr>
          <w:rStyle w:val="NormalTok"/>
        </w:rPr>
        <w:t xml:space="preserve">RAPIDS_BASE </w:t>
      </w:r>
      <w:r>
        <w:rPr>
          <w:rStyle w:val="OperatorTok"/>
        </w:rPr>
        <w:t xml:space="preserve">+</w:t>
      </w:r>
      <w:r>
        <w:rPr>
          <w:rStyle w:val="NormalTok"/>
        </w:rPr>
        <w:t xml:space="preserve"> GLOBAL_STATUS</w:t>
      </w:r>
      <w:r>
        <w:rPr>
          <w:rStyle w:val="OperatorTok"/>
        </w:rPr>
        <w:t xml:space="preserve">)</w:t>
      </w:r>
      <w:r>
        <w:rPr>
          <w:rStyle w:val="NormalTok"/>
        </w:rPr>
        <w:t xml:space="preserve"> </w:t>
      </w:r>
      <w:r>
        <w:rPr>
          <w:rStyle w:val="OperatorTok"/>
        </w:rPr>
        <w:t xml:space="preserve">&amp;</w:t>
      </w:r>
      <w:r>
        <w:rPr>
          <w:rStyle w:val="NormalTok"/>
        </w:rPr>
        <w:t xml:space="preserve"> GLOBAL_STATUS_RESET_ACTIVE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Poll until reset complete</w:t>
      </w:r>
      <w:r>
        <w:br/>
      </w:r>
      <w:r>
        <w:rPr>
          <w:rStyle w:val="OperatorTok"/>
        </w:rPr>
        <w:t xml:space="preserve">}</w:t>
      </w:r>
      <w:r>
        <w:br/>
      </w:r>
      <w:r>
        <w:br/>
      </w:r>
      <w:r>
        <w:rPr>
          <w:rStyle w:val="CommentTok"/>
        </w:rPr>
        <w:t xml:space="preserve">// Clear any pending interrupts</w:t>
      </w:r>
      <w:r>
        <w:br/>
      </w:r>
      <w:r>
        <w:rPr>
          <w:rStyle w:val="NormalTok"/>
        </w:rPr>
        <w:t xml:space="preserve">write_reg</w:t>
      </w:r>
      <w:r>
        <w:rPr>
          <w:rStyle w:val="OperatorTok"/>
        </w:rPr>
        <w:t xml:space="preserve">(</w:t>
      </w:r>
      <w:r>
        <w:rPr>
          <w:rStyle w:val="NormalTok"/>
        </w:rPr>
        <w:t xml:space="preserve">RAPIDS_BASE </w:t>
      </w:r>
      <w:r>
        <w:rPr>
          <w:rStyle w:val="OperatorTok"/>
        </w:rPr>
        <w:t xml:space="preserve">+</w:t>
      </w:r>
      <w:r>
        <w:rPr>
          <w:rStyle w:val="NormalTok"/>
        </w:rPr>
        <w:t xml:space="preserve"> IRQ_STATUS</w:t>
      </w:r>
      <w:r>
        <w:rPr>
          <w:rStyle w:val="OperatorTok"/>
        </w:rPr>
        <w:t xml:space="preserve">,</w:t>
      </w:r>
      <w:r>
        <w:rPr>
          <w:rStyle w:val="NormalTok"/>
        </w:rPr>
        <w:t xml:space="preserve"> </w:t>
      </w:r>
      <w:r>
        <w:rPr>
          <w:rStyle w:val="BaseNTok"/>
        </w:rPr>
        <w:t xml:space="preserve">0xFFFFFFFF</w:t>
      </w:r>
      <w:r>
        <w:rPr>
          <w:rStyle w:val="OperatorTok"/>
        </w:rPr>
        <w:t xml:space="preserve">);</w:t>
      </w:r>
    </w:p>
    <w:bookmarkEnd w:id="486"/>
    <w:bookmarkStart w:id="487" w:name="step-4-allocate-resources"/>
    <w:p>
      <w:pPr>
        <w:pStyle w:val="Heading3"/>
      </w:pPr>
      <w:r>
        <w:rPr>
          <w:rStyle w:val="SectionNumber"/>
        </w:rPr>
        <w:t xml:space="preserve">22.3.4</w:t>
      </w:r>
      <w:r>
        <w:tab/>
      </w:r>
      <w:r>
        <w:t xml:space="preserve">Step 4: Allocate Resources</w:t>
      </w:r>
    </w:p>
    <w:p>
      <w:pPr>
        <w:pStyle w:val="SourceCode"/>
      </w:pPr>
      <w:r>
        <w:rPr>
          <w:rStyle w:val="CommentTok"/>
        </w:rPr>
        <w:t xml:space="preserve">// Allocate descriptor ring (must be 32-byte aligned)</w:t>
      </w:r>
      <w:r>
        <w:br/>
      </w:r>
      <w:r>
        <w:rPr>
          <w:rStyle w:val="DataTypeTok"/>
        </w:rPr>
        <w:t xml:space="preserve">size_t</w:t>
      </w:r>
      <w:r>
        <w:rPr>
          <w:rStyle w:val="NormalTok"/>
        </w:rPr>
        <w:t xml:space="preserve"> desc_size </w:t>
      </w:r>
      <w:r>
        <w:rPr>
          <w:rStyle w:val="OperatorTok"/>
        </w:rPr>
        <w:t xml:space="preserve">=</w:t>
      </w:r>
      <w:r>
        <w:rPr>
          <w:rStyle w:val="NormalTok"/>
        </w:rPr>
        <w:t xml:space="preserve"> NUM_DESCRIPTORS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rapids_descriptor_t</w:t>
      </w:r>
      <w:r>
        <w:rPr>
          <w:rStyle w:val="OperatorTok"/>
        </w:rPr>
        <w:t xml:space="preserve">);</w:t>
      </w:r>
      <w:r>
        <w:br/>
      </w:r>
      <w:r>
        <w:rPr>
          <w:rStyle w:val="NormalTok"/>
        </w:rPr>
        <w:t xml:space="preserve">rapids_descriptor_t </w:t>
      </w:r>
      <w:r>
        <w:rPr>
          <w:rStyle w:val="OperatorTok"/>
        </w:rPr>
        <w:t xml:space="preserve">*</w:t>
      </w:r>
      <w:r>
        <w:rPr>
          <w:rStyle w:val="NormalTok"/>
        </w:rPr>
        <w:t xml:space="preserve">desc_ring </w:t>
      </w:r>
      <w:r>
        <w:rPr>
          <w:rStyle w:val="OperatorTok"/>
        </w:rPr>
        <w:t xml:space="preserve">=</w:t>
      </w:r>
      <w:r>
        <w:rPr>
          <w:rStyle w:val="NormalTok"/>
        </w:rPr>
        <w:t xml:space="preserve"> aligned_alloc</w:t>
      </w:r>
      <w:r>
        <w:rPr>
          <w:rStyle w:val="OperatorTok"/>
        </w:rPr>
        <w:t xml:space="preserve">(</w:t>
      </w:r>
      <w:r>
        <w:rPr>
          <w:rStyle w:val="DecValTok"/>
        </w:rPr>
        <w:t xml:space="preserve">32</w:t>
      </w:r>
      <w:r>
        <w:rPr>
          <w:rStyle w:val="OperatorTok"/>
        </w:rPr>
        <w:t xml:space="preserve">,</w:t>
      </w:r>
      <w:r>
        <w:rPr>
          <w:rStyle w:val="NormalTok"/>
        </w:rPr>
        <w:t xml:space="preserve"> desc_size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desc_ring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ENOMEM</w:t>
      </w:r>
      <w:r>
        <w:rPr>
          <w:rStyle w:val="OperatorTok"/>
        </w:rPr>
        <w:t xml:space="preserve">;</w:t>
      </w:r>
      <w:r>
        <w:br/>
      </w:r>
      <w:r>
        <w:rPr>
          <w:rStyle w:val="OperatorTok"/>
        </w:rPr>
        <w:t xml:space="preserve">}</w:t>
      </w:r>
      <w:r>
        <w:br/>
      </w:r>
      <w:r>
        <w:br/>
      </w:r>
      <w:r>
        <w:rPr>
          <w:rStyle w:val="CommentTok"/>
        </w:rPr>
        <w:t xml:space="preserve">// Allocate data buffers (must be 64-byte aligned for 512-bit AXI)</w:t>
      </w:r>
      <w:r>
        <w:br/>
      </w:r>
      <w:r>
        <w:rPr>
          <w:rStyle w:val="DataTypeTok"/>
        </w:rPr>
        <w:t xml:space="preserve">size_t</w:t>
      </w:r>
      <w:r>
        <w:rPr>
          <w:rStyle w:val="NormalTok"/>
        </w:rPr>
        <w:t xml:space="preserve"> buf_size </w:t>
      </w:r>
      <w:r>
        <w:rPr>
          <w:rStyle w:val="OperatorTok"/>
        </w:rPr>
        <w:t xml:space="preserve">=</w:t>
      </w:r>
      <w:r>
        <w:rPr>
          <w:rStyle w:val="NormalTok"/>
        </w:rPr>
        <w:t xml:space="preserve"> BUFFER_SIZE_BYTES</w:t>
      </w:r>
      <w:r>
        <w:rPr>
          <w:rStyle w:val="OperatorTok"/>
        </w:rPr>
        <w:t xml:space="preserve">;</w:t>
      </w:r>
      <w:r>
        <w:br/>
      </w:r>
      <w:r>
        <w:rPr>
          <w:rStyle w:val="DataTypeTok"/>
        </w:rPr>
        <w:t xml:space="preserve">void</w:t>
      </w:r>
      <w:r>
        <w:rPr>
          <w:rStyle w:val="NormalTok"/>
        </w:rPr>
        <w:t xml:space="preserve"> </w:t>
      </w:r>
      <w:r>
        <w:rPr>
          <w:rStyle w:val="OperatorTok"/>
        </w:rPr>
        <w:t xml:space="preserve">*</w:t>
      </w:r>
      <w:r>
        <w:rPr>
          <w:rStyle w:val="NormalTok"/>
        </w:rPr>
        <w:t xml:space="preserve">rx_buffer </w:t>
      </w:r>
      <w:r>
        <w:rPr>
          <w:rStyle w:val="OperatorTok"/>
        </w:rPr>
        <w:t xml:space="preserve">=</w:t>
      </w:r>
      <w:r>
        <w:rPr>
          <w:rStyle w:val="NormalTok"/>
        </w:rPr>
        <w:t xml:space="preserve"> aligned_alloc</w:t>
      </w:r>
      <w:r>
        <w:rPr>
          <w:rStyle w:val="OperatorTok"/>
        </w:rPr>
        <w:t xml:space="preserve">(</w:t>
      </w:r>
      <w:r>
        <w:rPr>
          <w:rStyle w:val="DecValTok"/>
        </w:rPr>
        <w:t xml:space="preserve">64</w:t>
      </w:r>
      <w:r>
        <w:rPr>
          <w:rStyle w:val="OperatorTok"/>
        </w:rPr>
        <w:t xml:space="preserve">,</w:t>
      </w:r>
      <w:r>
        <w:rPr>
          <w:rStyle w:val="NormalTok"/>
        </w:rPr>
        <w:t xml:space="preserve"> buf_size</w:t>
      </w:r>
      <w:r>
        <w:rPr>
          <w:rStyle w:val="OperatorTok"/>
        </w:rPr>
        <w:t xml:space="preserve">);</w:t>
      </w:r>
      <w:r>
        <w:br/>
      </w:r>
      <w:r>
        <w:rPr>
          <w:rStyle w:val="DataTypeTok"/>
        </w:rPr>
        <w:t xml:space="preserve">void</w:t>
      </w:r>
      <w:r>
        <w:rPr>
          <w:rStyle w:val="NormalTok"/>
        </w:rPr>
        <w:t xml:space="preserve"> </w:t>
      </w:r>
      <w:r>
        <w:rPr>
          <w:rStyle w:val="OperatorTok"/>
        </w:rPr>
        <w:t xml:space="preserve">*</w:t>
      </w:r>
      <w:r>
        <w:rPr>
          <w:rStyle w:val="NormalTok"/>
        </w:rPr>
        <w:t xml:space="preserve">tx_buffer </w:t>
      </w:r>
      <w:r>
        <w:rPr>
          <w:rStyle w:val="OperatorTok"/>
        </w:rPr>
        <w:t xml:space="preserve">=</w:t>
      </w:r>
      <w:r>
        <w:rPr>
          <w:rStyle w:val="NormalTok"/>
        </w:rPr>
        <w:t xml:space="preserve"> aligned_alloc</w:t>
      </w:r>
      <w:r>
        <w:rPr>
          <w:rStyle w:val="OperatorTok"/>
        </w:rPr>
        <w:t xml:space="preserve">(</w:t>
      </w:r>
      <w:r>
        <w:rPr>
          <w:rStyle w:val="DecValTok"/>
        </w:rPr>
        <w:t xml:space="preserve">64</w:t>
      </w:r>
      <w:r>
        <w:rPr>
          <w:rStyle w:val="OperatorTok"/>
        </w:rPr>
        <w:t xml:space="preserve">,</w:t>
      </w:r>
      <w:r>
        <w:rPr>
          <w:rStyle w:val="NormalTok"/>
        </w:rPr>
        <w:t xml:space="preserve"> buf_size</w:t>
      </w:r>
      <w:r>
        <w:rPr>
          <w:rStyle w:val="OperatorTok"/>
        </w:rPr>
        <w:t xml:space="preserve">);</w:t>
      </w:r>
    </w:p>
    <w:bookmarkEnd w:id="487"/>
    <w:bookmarkStart w:id="488" w:name="step-5-initialize-descriptors"/>
    <w:p>
      <w:pPr>
        <w:pStyle w:val="Heading3"/>
      </w:pPr>
      <w:r>
        <w:rPr>
          <w:rStyle w:val="SectionNumber"/>
        </w:rPr>
        <w:t xml:space="preserve">22.3.5</w:t>
      </w:r>
      <w:r>
        <w:tab/>
      </w:r>
      <w:r>
        <w:t xml:space="preserve">Step 5: Initialize Descriptors</w:t>
      </w:r>
    </w:p>
    <w:p>
      <w:pPr>
        <w:pStyle w:val="SourceCode"/>
      </w:pPr>
      <w:r>
        <w:rPr>
          <w:rStyle w:val="CommentTok"/>
        </w:rPr>
        <w:t xml:space="preserve">// Initialize sink descriptor chain</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NUM_RX_DESC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dest_addr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rx_buffer </w:t>
      </w:r>
      <w:r>
        <w:rPr>
          <w:rStyle w:val="OperatorTok"/>
        </w:rPr>
        <w:t xml:space="preserve">+</w:t>
      </w:r>
      <w:r>
        <w:rPr>
          <w:rStyle w:val="NormalTok"/>
        </w:rPr>
        <w:t xml:space="preserve"> i </w:t>
      </w:r>
      <w:r>
        <w:rPr>
          <w:rStyle w:val="OperatorTok"/>
        </w:rPr>
        <w:t xml:space="preserve">*</w:t>
      </w:r>
      <w:r>
        <w:rPr>
          <w:rStyle w:val="NormalTok"/>
        </w:rPr>
        <w:t xml:space="preserve"> FRAME_SIZE</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src_addr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next_ptr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)&amp;</w:t>
      </w:r>
      <w:r>
        <w:rPr>
          <w:rStyle w:val="NormalTok"/>
        </w:rPr>
        <w:t xml:space="preserve">desc_ring</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direction </w:t>
      </w:r>
      <w:r>
        <w:rPr>
          <w:rStyle w:val="OperatorTok"/>
        </w:rPr>
        <w:t xml:space="preserve">=</w:t>
      </w:r>
      <w:r>
        <w:rPr>
          <w:rStyle w:val="NormalTok"/>
        </w:rPr>
        <w:t xml:space="preserve"> DESC_DIR_SINK</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length </w:t>
      </w:r>
      <w:r>
        <w:rPr>
          <w:rStyle w:val="OperatorTok"/>
        </w:rPr>
        <w:t xml:space="preserve">=</w:t>
      </w:r>
      <w:r>
        <w:rPr>
          <w:rStyle w:val="NormalTok"/>
        </w:rPr>
        <w:t xml:space="preserve"> FRAME_SIZE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CommentTok"/>
        </w:rPr>
        <w:t xml:space="preserve">// Convert to beats</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control </w:t>
      </w:r>
      <w:r>
        <w:rPr>
          <w:rStyle w:val="OperatorTok"/>
        </w:rPr>
        <w:t xml:space="preserve">=</w:t>
      </w:r>
      <w:r>
        <w:rPr>
          <w:rStyle w:val="NormalTok"/>
        </w:rPr>
        <w:t xml:space="preserve"> DESC_CTRL_IRQ_EN</w:t>
      </w:r>
      <w:r>
        <w:rPr>
          <w:rStyle w:val="OperatorTok"/>
        </w:rPr>
        <w:t xml:space="preserve">;</w:t>
      </w:r>
      <w:r>
        <w:br/>
      </w:r>
      <w:r>
        <w:rPr>
          <w:rStyle w:val="OperatorTok"/>
        </w:rPr>
        <w:t xml:space="preserve">}</w:t>
      </w:r>
      <w:r>
        <w:br/>
      </w:r>
      <w:r>
        <w:br/>
      </w:r>
      <w:r>
        <w:rPr>
          <w:rStyle w:val="CommentTok"/>
        </w:rPr>
        <w:t xml:space="preserve">// Last descriptor</w:t>
      </w:r>
      <w:r>
        <w:br/>
      </w:r>
      <w:r>
        <w:rPr>
          <w:rStyle w:val="NormalTok"/>
        </w:rPr>
        <w:t xml:space="preserve">desc_ring</w:t>
      </w:r>
      <w:r>
        <w:rPr>
          <w:rStyle w:val="OperatorTok"/>
        </w:rPr>
        <w:t xml:space="preserve">[</w:t>
      </w:r>
      <w:r>
        <w:rPr>
          <w:rStyle w:val="NormalTok"/>
        </w:rPr>
        <w:t xml:space="preserve">NUM_RX_DESC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dest_addr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rx_buffer </w:t>
      </w:r>
      <w:r>
        <w:rPr>
          <w:rStyle w:val="OperatorTok"/>
        </w:rPr>
        <w:t xml:space="preserve">+</w:t>
      </w:r>
      <w:r>
        <w:rPr>
          <w:rStyle w:val="NormalTok"/>
        </w:rPr>
        <w:t xml:space="preserve"> </w:t>
      </w:r>
      <w:r>
        <w:rPr>
          <w:rStyle w:val="OperatorTok"/>
        </w:rPr>
        <w:t xml:space="preserve">(</w:t>
      </w:r>
      <w:r>
        <w:rPr>
          <w:rStyle w:val="NormalTok"/>
        </w:rPr>
        <w:t xml:space="preserve">NUM_RX_DESC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FRAME_SIZE</w:t>
      </w:r>
      <w:r>
        <w:rPr>
          <w:rStyle w:val="OperatorTok"/>
        </w:rPr>
        <w:t xml:space="preserve">);</w:t>
      </w:r>
      <w:r>
        <w:br/>
      </w:r>
      <w:r>
        <w:rPr>
          <w:rStyle w:val="NormalTok"/>
        </w:rPr>
        <w:t xml:space="preserve">desc_ring</w:t>
      </w:r>
      <w:r>
        <w:rPr>
          <w:rStyle w:val="OperatorTok"/>
        </w:rPr>
        <w:t xml:space="preserve">[</w:t>
      </w:r>
      <w:r>
        <w:rPr>
          <w:rStyle w:val="NormalTok"/>
        </w:rPr>
        <w:t xml:space="preserve">NUM_RX_DESC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next_ptr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desc_ring</w:t>
      </w:r>
      <w:r>
        <w:rPr>
          <w:rStyle w:val="OperatorTok"/>
        </w:rPr>
        <w:t xml:space="preserve">[</w:t>
      </w:r>
      <w:r>
        <w:rPr>
          <w:rStyle w:val="NormalTok"/>
        </w:rPr>
        <w:t xml:space="preserve">NUM_RX_DESC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control </w:t>
      </w:r>
      <w:r>
        <w:rPr>
          <w:rStyle w:val="OperatorTok"/>
        </w:rPr>
        <w:t xml:space="preserve">=</w:t>
      </w:r>
      <w:r>
        <w:rPr>
          <w:rStyle w:val="NormalTok"/>
        </w:rPr>
        <w:t xml:space="preserve"> DESC_CTRL_LAST </w:t>
      </w:r>
      <w:r>
        <w:rPr>
          <w:rStyle w:val="OperatorTok"/>
        </w:rPr>
        <w:t xml:space="preserve">|</w:t>
      </w:r>
      <w:r>
        <w:rPr>
          <w:rStyle w:val="NormalTok"/>
        </w:rPr>
        <w:t xml:space="preserve"> DESC_CTRL_IRQ_EN</w:t>
      </w:r>
      <w:r>
        <w:rPr>
          <w:rStyle w:val="OperatorTok"/>
        </w:rPr>
        <w:t xml:space="preserve">;</w:t>
      </w:r>
      <w:r>
        <w:br/>
      </w:r>
      <w:r>
        <w:br/>
      </w:r>
      <w:r>
        <w:rPr>
          <w:rStyle w:val="CommentTok"/>
        </w:rPr>
        <w:t xml:space="preserve">// Ensure descriptors are visible to hardware</w:t>
      </w:r>
      <w:r>
        <w:br/>
      </w:r>
      <w:r>
        <w:rPr>
          <w:rStyle w:val="NormalTok"/>
        </w:rPr>
        <w:t xml:space="preserve">__sync_synchronize</w:t>
      </w:r>
      <w:r>
        <w:rPr>
          <w:rStyle w:val="OperatorTok"/>
        </w:rPr>
        <w:t xml:space="preserve">();</w:t>
      </w:r>
      <w:r>
        <w:rPr>
          <w:rStyle w:val="NormalTok"/>
        </w:rPr>
        <w:t xml:space="preserve">  </w:t>
      </w:r>
      <w:r>
        <w:rPr>
          <w:rStyle w:val="CommentTok"/>
        </w:rPr>
        <w:t xml:space="preserve">// Memory barrier</w:t>
      </w:r>
    </w:p>
    <w:bookmarkEnd w:id="488"/>
    <w:bookmarkStart w:id="489" w:name="step-6-configure-channels"/>
    <w:p>
      <w:pPr>
        <w:pStyle w:val="Heading3"/>
      </w:pPr>
      <w:r>
        <w:rPr>
          <w:rStyle w:val="SectionNumber"/>
        </w:rPr>
        <w:t xml:space="preserve">22.3.6</w:t>
      </w:r>
      <w:r>
        <w:tab/>
      </w:r>
      <w:r>
        <w:t xml:space="preserve">Step 6: Configure Channels</w:t>
      </w:r>
    </w:p>
    <w:p>
      <w:pPr>
        <w:pStyle w:val="SourceCode"/>
      </w:pPr>
      <w:r>
        <w:rPr>
          <w:rStyle w:val="CommentTok"/>
        </w:rPr>
        <w:t xml:space="preserve">// Configure channel 0 for sink (receive)</w:t>
      </w:r>
      <w:r>
        <w:br/>
      </w:r>
      <w:r>
        <w:rPr>
          <w:rStyle w:val="DataTypeTok"/>
        </w:rPr>
        <w:t xml:space="preserve">uint32_t</w:t>
      </w:r>
      <w:r>
        <w:rPr>
          <w:rStyle w:val="NormalTok"/>
        </w:rPr>
        <w:t xml:space="preserve"> ch0_base </w:t>
      </w:r>
      <w:r>
        <w:rPr>
          <w:rStyle w:val="OperatorTok"/>
        </w:rPr>
        <w:t xml:space="preserve">=</w:t>
      </w:r>
      <w:r>
        <w:rPr>
          <w:rStyle w:val="NormalTok"/>
        </w:rPr>
        <w:t xml:space="preserve"> RAPIDS_BASE </w:t>
      </w:r>
      <w:r>
        <w:rPr>
          <w:rStyle w:val="OperatorTok"/>
        </w:rPr>
        <w:t xml:space="preserve">+</w:t>
      </w:r>
      <w:r>
        <w:rPr>
          <w:rStyle w:val="NormalTok"/>
        </w:rPr>
        <w:t xml:space="preserve"> </w:t>
      </w:r>
      <w:r>
        <w:rPr>
          <w:rStyle w:val="BaseNTok"/>
        </w:rPr>
        <w:t xml:space="preserve">0x100</w:t>
      </w:r>
      <w:r>
        <w:rPr>
          <w:rStyle w:val="OperatorTok"/>
        </w:rPr>
        <w:t xml:space="preserve">;</w:t>
      </w:r>
      <w:r>
        <w:br/>
      </w:r>
      <w:r>
        <w:br/>
      </w:r>
      <w:r>
        <w:rPr>
          <w:rStyle w:val="CommentTok"/>
        </w:rPr>
        <w:t xml:space="preserve">// Set descriptor pointer</w:t>
      </w:r>
      <w:r>
        <w:br/>
      </w:r>
      <w:r>
        <w:rPr>
          <w:rStyle w:val="NormalTok"/>
        </w:rPr>
        <w:t xml:space="preserve">write_reg</w:t>
      </w:r>
      <w:r>
        <w:rPr>
          <w:rStyle w:val="OperatorTok"/>
        </w:rPr>
        <w:t xml:space="preserve">(</w:t>
      </w:r>
      <w:r>
        <w:rPr>
          <w:rStyle w:val="NormalTok"/>
        </w:rPr>
        <w:t xml:space="preserve">ch0_base </w:t>
      </w:r>
      <w:r>
        <w:rPr>
          <w:rStyle w:val="OperatorTok"/>
        </w:rPr>
        <w:t xml:space="preserve">+</w:t>
      </w:r>
      <w:r>
        <w:rPr>
          <w:rStyle w:val="NormalTok"/>
        </w:rPr>
        <w:t xml:space="preserve"> DESC_PTR_LO</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DataTypeTok"/>
        </w:rPr>
        <w:t xml:space="preserve">uint64_t</w:t>
      </w:r>
      <w:r>
        <w:rPr>
          <w:rStyle w:val="OperatorTok"/>
        </w:rPr>
        <w:t xml:space="preserve">)</w:t>
      </w:r>
      <w:r>
        <w:rPr>
          <w:rStyle w:val="NormalTok"/>
        </w:rPr>
        <w:t xml:space="preserve">desc_ring </w:t>
      </w:r>
      <w:r>
        <w:rPr>
          <w:rStyle w:val="OperatorTok"/>
        </w:rPr>
        <w:t xml:space="preserve">&amp;</w:t>
      </w:r>
      <w:r>
        <w:rPr>
          <w:rStyle w:val="NormalTok"/>
        </w:rPr>
        <w:t xml:space="preserve"> </w:t>
      </w:r>
      <w:r>
        <w:rPr>
          <w:rStyle w:val="BaseNTok"/>
        </w:rPr>
        <w:t xml:space="preserve">0xFFFFFFFF</w:t>
      </w:r>
      <w:r>
        <w:rPr>
          <w:rStyle w:val="OperatorTok"/>
        </w:rPr>
        <w:t xml:space="preserve">));</w:t>
      </w:r>
      <w:r>
        <w:br/>
      </w:r>
      <w:r>
        <w:rPr>
          <w:rStyle w:val="NormalTok"/>
        </w:rPr>
        <w:t xml:space="preserve">write_reg</w:t>
      </w:r>
      <w:r>
        <w:rPr>
          <w:rStyle w:val="OperatorTok"/>
        </w:rPr>
        <w:t xml:space="preserve">(</w:t>
      </w:r>
      <w:r>
        <w:rPr>
          <w:rStyle w:val="NormalTok"/>
        </w:rPr>
        <w:t xml:space="preserve">ch0_base </w:t>
      </w:r>
      <w:r>
        <w:rPr>
          <w:rStyle w:val="OperatorTok"/>
        </w:rPr>
        <w:t xml:space="preserve">+</w:t>
      </w:r>
      <w:r>
        <w:rPr>
          <w:rStyle w:val="NormalTok"/>
        </w:rPr>
        <w:t xml:space="preserve"> DESC_PTR_HI</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DataTypeTok"/>
        </w:rPr>
        <w:t xml:space="preserve">uint64_t</w:t>
      </w:r>
      <w:r>
        <w:rPr>
          <w:rStyle w:val="OperatorTok"/>
        </w:rPr>
        <w:t xml:space="preserve">)</w:t>
      </w:r>
      <w:r>
        <w:rPr>
          <w:rStyle w:val="NormalTok"/>
        </w:rPr>
        <w:t xml:space="preserve">desc_ring </w:t>
      </w:r>
      <w:r>
        <w:rPr>
          <w:rStyle w:val="OperatorTok"/>
        </w:rPr>
        <w:t xml:space="preserve">&gt;&gt;</w:t>
      </w:r>
      <w:r>
        <w:rPr>
          <w:rStyle w:val="NormalTok"/>
        </w:rPr>
        <w:t xml:space="preserve"> </w:t>
      </w:r>
      <w:r>
        <w:rPr>
          <w:rStyle w:val="DecValTok"/>
        </w:rPr>
        <w:t xml:space="preserve">32</w:t>
      </w:r>
      <w:r>
        <w:rPr>
          <w:rStyle w:val="OperatorTok"/>
        </w:rPr>
        <w:t xml:space="preserve">));</w:t>
      </w:r>
      <w:r>
        <w:br/>
      </w:r>
      <w:r>
        <w:br/>
      </w:r>
      <w:r>
        <w:rPr>
          <w:rStyle w:val="CommentTok"/>
        </w:rPr>
        <w:t xml:space="preserve">// Configure channel</w:t>
      </w:r>
      <w:r>
        <w:br/>
      </w:r>
      <w:r>
        <w:rPr>
          <w:rStyle w:val="NormalTok"/>
        </w:rPr>
        <w:t xml:space="preserve">write_reg</w:t>
      </w:r>
      <w:r>
        <w:rPr>
          <w:rStyle w:val="OperatorTok"/>
        </w:rPr>
        <w:t xml:space="preserve">(</w:t>
      </w:r>
      <w:r>
        <w:rPr>
          <w:rStyle w:val="NormalTok"/>
        </w:rPr>
        <w:t xml:space="preserve">ch0_base </w:t>
      </w:r>
      <w:r>
        <w:rPr>
          <w:rStyle w:val="OperatorTok"/>
        </w:rPr>
        <w:t xml:space="preserve">+</w:t>
      </w:r>
      <w:r>
        <w:rPr>
          <w:rStyle w:val="NormalTok"/>
        </w:rPr>
        <w:t xml:space="preserve"> CH_CONFIG</w:t>
      </w:r>
      <w:r>
        <w:rPr>
          <w:rStyle w:val="OperatorTok"/>
        </w:rPr>
        <w:t xml:space="preserve">,</w:t>
      </w:r>
      <w:r>
        <w:rPr>
          <w:rStyle w:val="NormalTok"/>
        </w:rPr>
        <w:t xml:space="preserve"> CH_CONFIG_DEFAULT</w:t>
      </w:r>
      <w:r>
        <w:rPr>
          <w:rStyle w:val="OperatorTok"/>
        </w:rPr>
        <w:t xml:space="preserve">);</w:t>
      </w:r>
    </w:p>
    <w:bookmarkEnd w:id="489"/>
    <w:bookmarkStart w:id="490" w:name="step-7-enable-interrupts"/>
    <w:p>
      <w:pPr>
        <w:pStyle w:val="Heading3"/>
      </w:pPr>
      <w:r>
        <w:rPr>
          <w:rStyle w:val="SectionNumber"/>
        </w:rPr>
        <w:t xml:space="preserve">22.3.7</w:t>
      </w:r>
      <w:r>
        <w:tab/>
      </w:r>
      <w:r>
        <w:t xml:space="preserve">Step 7: Enable Interrupts</w:t>
      </w:r>
    </w:p>
    <w:p>
      <w:pPr>
        <w:pStyle w:val="SourceCode"/>
      </w:pPr>
      <w:r>
        <w:rPr>
          <w:rStyle w:val="CommentTok"/>
        </w:rPr>
        <w:t xml:space="preserve">// Enable completion and error interrupts for channel 0</w:t>
      </w:r>
      <w:r>
        <w:br/>
      </w:r>
      <w:r>
        <w:rPr>
          <w:rStyle w:val="NormalTok"/>
        </w:rPr>
        <w:t xml:space="preserve">write_reg</w:t>
      </w:r>
      <w:r>
        <w:rPr>
          <w:rStyle w:val="OperatorTok"/>
        </w:rPr>
        <w:t xml:space="preserve">(</w:t>
      </w:r>
      <w:r>
        <w:rPr>
          <w:rStyle w:val="NormalTok"/>
        </w:rPr>
        <w:t xml:space="preserve">RAPIDS_BASE </w:t>
      </w:r>
      <w:r>
        <w:rPr>
          <w:rStyle w:val="OperatorTok"/>
        </w:rPr>
        <w:t xml:space="preserve">+</w:t>
      </w:r>
      <w:r>
        <w:rPr>
          <w:rStyle w:val="NormalTok"/>
        </w:rPr>
        <w:t xml:space="preserve"> IRQ_ENABLE</w:t>
      </w:r>
      <w:r>
        <w:rPr>
          <w:rStyle w:val="OperatorTok"/>
        </w:rPr>
        <w:t xml:space="preserve">,</w:t>
      </w:r>
      <w:r>
        <w:rPr>
          <w:rStyle w:val="NormalTok"/>
        </w:rPr>
        <w:t xml:space="preserve"> IRQ_CH0_COMPLETE </w:t>
      </w:r>
      <w:r>
        <w:rPr>
          <w:rStyle w:val="OperatorTok"/>
        </w:rPr>
        <w:t xml:space="preserve">|</w:t>
      </w:r>
      <w:r>
        <w:rPr>
          <w:rStyle w:val="NormalTok"/>
        </w:rPr>
        <w:t xml:space="preserve"> IRQ_CH0_ERROR</w:t>
      </w:r>
      <w:r>
        <w:rPr>
          <w:rStyle w:val="OperatorTok"/>
        </w:rPr>
        <w:t xml:space="preserve">);</w:t>
      </w:r>
    </w:p>
    <w:bookmarkEnd w:id="490"/>
    <w:bookmarkStart w:id="491" w:name="step-8-enable-channel"/>
    <w:p>
      <w:pPr>
        <w:pStyle w:val="Heading3"/>
      </w:pPr>
      <w:r>
        <w:rPr>
          <w:rStyle w:val="SectionNumber"/>
        </w:rPr>
        <w:t xml:space="preserve">22.3.8</w:t>
      </w:r>
      <w:r>
        <w:tab/>
      </w:r>
      <w:r>
        <w:t xml:space="preserve">Step 8: Enable Channel</w:t>
      </w:r>
    </w:p>
    <w:p>
      <w:pPr>
        <w:pStyle w:val="SourceCode"/>
      </w:pPr>
      <w:r>
        <w:rPr>
          <w:rStyle w:val="CommentTok"/>
        </w:rPr>
        <w:t xml:space="preserve">// Enable channel (but don't kick yet)</w:t>
      </w:r>
      <w:r>
        <w:br/>
      </w:r>
      <w:r>
        <w:rPr>
          <w:rStyle w:val="NormalTok"/>
        </w:rPr>
        <w:t xml:space="preserve">write_reg</w:t>
      </w:r>
      <w:r>
        <w:rPr>
          <w:rStyle w:val="OperatorTok"/>
        </w:rPr>
        <w:t xml:space="preserve">(</w:t>
      </w:r>
      <w:r>
        <w:rPr>
          <w:rStyle w:val="NormalTok"/>
        </w:rPr>
        <w:t xml:space="preserve">ch0_base </w:t>
      </w:r>
      <w:r>
        <w:rPr>
          <w:rStyle w:val="OperatorTok"/>
        </w:rPr>
        <w:t xml:space="preserve">+</w:t>
      </w:r>
      <w:r>
        <w:rPr>
          <w:rStyle w:val="NormalTok"/>
        </w:rPr>
        <w:t xml:space="preserve"> CH_CTRL</w:t>
      </w:r>
      <w:r>
        <w:rPr>
          <w:rStyle w:val="OperatorTok"/>
        </w:rPr>
        <w:t xml:space="preserve">,</w:t>
      </w:r>
      <w:r>
        <w:rPr>
          <w:rStyle w:val="NormalTok"/>
        </w:rPr>
        <w:t xml:space="preserve"> CH_CTRL_ENABLE</w:t>
      </w:r>
      <w:r>
        <w:rPr>
          <w:rStyle w:val="OperatorTok"/>
        </w:rPr>
        <w:t xml:space="preserve">);</w:t>
      </w:r>
    </w:p>
    <w:bookmarkEnd w:id="491"/>
    <w:bookmarkEnd w:id="492"/>
    <w:bookmarkStart w:id="497" w:name="initialization-timing"/>
    <w:p>
      <w:pPr>
        <w:pStyle w:val="Heading2"/>
      </w:pPr>
      <w:r>
        <w:rPr>
          <w:rStyle w:val="SectionNumber"/>
        </w:rPr>
        <w:t xml:space="preserve">22.4</w:t>
      </w:r>
      <w:r>
        <w:tab/>
      </w:r>
      <w:r>
        <w:t xml:space="preserve">Initialization Timing</w:t>
      </w:r>
    </w:p>
    <w:tbl>
      <w:tblPr>
        <w:tblStyle w:val="FigureTable"/>
        <w:tblW w:type="auto" w:w="0"/>
        <w:tblLook w:firstRow="0" w:lastRow="0" w:firstColumn="0" w:lastColumn="0"/>
        <w:jc w:val="center"/>
      </w:tblPr>
      <w:tblGrid>
        <w:gridCol w:w="7920"/>
      </w:tblGrid>
      <w:tr>
        <w:tc>
          <w:tcPr/>
          <w:p>
            <w:pPr>
              <w:pStyle w:val="Compact"/>
              <w:jc w:val="center"/>
            </w:pPr>
            <w:r>
              <w:t xml:space="preserve">Initialization Timing</w:t>
            </w:r>
          </w:p>
        </w:tc>
      </w:tr>
    </w:tbl>
    <w:p>
      <w:pPr>
        <w:pStyle w:val="ImageCaption"/>
      </w:pPr>
      <w:r>
        <w:t xml:space="preserve">Initialization Timing</w:t>
      </w:r>
    </w:p>
    <w:p>
      <w:pPr>
        <w:pStyle w:val="BodyText"/>
      </w:pPr>
      <w:r>
        <w:rPr>
          <w:bCs/>
          <w:b/>
        </w:rPr>
        <w:t xml:space="preserve">Source:</w:t>
      </w:r>
      <w:r>
        <w:t xml:space="preserve"> </w:t>
      </w:r>
      <w:hyperlink r:id="rId493">
        <w:r>
          <w:rPr>
            <w:rStyle w:val="Hyperlink"/>
          </w:rPr>
          <w:t xml:space="preserve">init_timing.json</w:t>
        </w:r>
      </w:hyperlink>
    </w:p>
    <w:p>
      <w:pPr>
        <w:pStyle w:val="CaptionedFigure"/>
      </w:pPr>
      <w:r>
        <w:drawing>
          <wp:inline>
            <wp:extent cx="5334000" cy="2436905"/>
            <wp:effectExtent b="0" l="0" r="0" t="0"/>
            <wp:docPr descr="Waveform 34" title="" id="495" name="Picture"/>
            <a:graphic>
              <a:graphicData uri="http://schemas.openxmlformats.org/drawingml/2006/picture">
                <pic:pic>
                  <pic:nvPicPr>
                    <pic:cNvPr descr="/tmp/tmphfs9nlbw/gen_images/wavedrom_34.svg" id="4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4"/>
                        </a:ext>
                      </a:extLst>
                    </a:blip>
                    <a:stretch>
                      <a:fillRect/>
                    </a:stretch>
                  </pic:blipFill>
                  <pic:spPr bwMode="auto">
                    <a:xfrm>
                      <a:off x="0" y="0"/>
                      <a:ext cx="5334000" cy="2436905"/>
                    </a:xfrm>
                    <a:prstGeom prst="rect">
                      <a:avLst/>
                    </a:prstGeom>
                    <a:noFill/>
                    <a:ln w="9525">
                      <a:noFill/>
                      <a:headEnd/>
                      <a:tailEnd/>
                    </a:ln>
                  </pic:spPr>
                </pic:pic>
              </a:graphicData>
            </a:graphic>
          </wp:inline>
        </w:drawing>
      </w:r>
    </w:p>
    <w:p>
      <w:pPr>
        <w:pStyle w:val="ImageCaption"/>
      </w:pPr>
      <w:r>
        <w:t xml:space="preserve">Waveform 34</w:t>
      </w:r>
    </w:p>
    <w:bookmarkEnd w:id="497"/>
    <w:bookmarkStart w:id="502" w:name="starting-transfers"/>
    <w:p>
      <w:pPr>
        <w:pStyle w:val="Heading2"/>
      </w:pPr>
      <w:r>
        <w:rPr>
          <w:rStyle w:val="SectionNumber"/>
        </w:rPr>
        <w:t xml:space="preserve">22.5</w:t>
      </w:r>
      <w:r>
        <w:tab/>
      </w:r>
      <w:r>
        <w:t xml:space="preserve">Starting Transfers</w:t>
      </w:r>
    </w:p>
    <w:bookmarkStart w:id="501" w:name="kick-a-channel"/>
    <w:p>
      <w:pPr>
        <w:pStyle w:val="Heading3"/>
      </w:pPr>
      <w:r>
        <w:rPr>
          <w:rStyle w:val="SectionNumber"/>
        </w:rPr>
        <w:t xml:space="preserve">22.5.1</w:t>
      </w:r>
      <w:r>
        <w:tab/>
      </w:r>
      <w:r>
        <w:t xml:space="preserve">Kick a Channel</w:t>
      </w:r>
    </w:p>
    <w:p>
      <w:pPr>
        <w:pStyle w:val="FirstParagraph"/>
      </w:pPr>
      <w:r>
        <w:t xml:space="preserve">After initialization, kick the channel to start processing:</w:t>
      </w:r>
    </w:p>
    <w:p>
      <w:pPr>
        <w:pStyle w:val="SourceCode"/>
      </w:pPr>
      <w:r>
        <w:rPr>
          <w:rStyle w:val="CommentTok"/>
        </w:rPr>
        <w:t xml:space="preserve">// Kick channel 0 to start descriptor processing</w:t>
      </w:r>
      <w:r>
        <w:br/>
      </w:r>
      <w:r>
        <w:rPr>
          <w:rStyle w:val="NormalTok"/>
        </w:rPr>
        <w:t xml:space="preserve">write_reg</w:t>
      </w:r>
      <w:r>
        <w:rPr>
          <w:rStyle w:val="OperatorTok"/>
        </w:rPr>
        <w:t xml:space="preserve">(</w:t>
      </w:r>
      <w:r>
        <w:rPr>
          <w:rStyle w:val="NormalTok"/>
        </w:rPr>
        <w:t xml:space="preserve">ch0_base </w:t>
      </w:r>
      <w:r>
        <w:rPr>
          <w:rStyle w:val="OperatorTok"/>
        </w:rPr>
        <w:t xml:space="preserve">+</w:t>
      </w:r>
      <w:r>
        <w:rPr>
          <w:rStyle w:val="NormalTok"/>
        </w:rPr>
        <w:t xml:space="preserve"> CH_CTRL</w:t>
      </w:r>
      <w:r>
        <w:rPr>
          <w:rStyle w:val="OperatorTok"/>
        </w:rPr>
        <w:t xml:space="preserve">,</w:t>
      </w:r>
      <w:r>
        <w:rPr>
          <w:rStyle w:val="NormalTok"/>
        </w:rPr>
        <w:t xml:space="preserve"> CH_CTRL_ENABLE </w:t>
      </w:r>
      <w:r>
        <w:rPr>
          <w:rStyle w:val="OperatorTok"/>
        </w:rPr>
        <w:t xml:space="preserve">|</w:t>
      </w:r>
      <w:r>
        <w:rPr>
          <w:rStyle w:val="NormalTok"/>
        </w:rPr>
        <w:t xml:space="preserve"> CH_CTRL_KICK</w:t>
      </w:r>
      <w:r>
        <w:rPr>
          <w:rStyle w:val="OperatorTok"/>
        </w:rP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Kick Timing</w:t>
            </w:r>
          </w:p>
        </w:tc>
      </w:tr>
    </w:tbl>
    <w:p>
      <w:pPr>
        <w:pStyle w:val="ImageCaption"/>
      </w:pPr>
      <w:r>
        <w:t xml:space="preserve">Kick Timing</w:t>
      </w:r>
    </w:p>
    <w:p>
      <w:pPr>
        <w:pStyle w:val="CaptionedFigure"/>
      </w:pPr>
      <w:r>
        <w:drawing>
          <wp:inline>
            <wp:extent cx="5334000" cy="1386839"/>
            <wp:effectExtent b="0" l="0" r="0" t="0"/>
            <wp:docPr descr="Waveform 35" title="" id="499" name="Picture"/>
            <a:graphic>
              <a:graphicData uri="http://schemas.openxmlformats.org/drawingml/2006/picture">
                <pic:pic>
                  <pic:nvPicPr>
                    <pic:cNvPr descr="/tmp/tmphfs9nlbw/gen_images/wavedrom_35.svg" id="5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8"/>
                        </a:ext>
                      </a:extLst>
                    </a:blip>
                    <a:stretch>
                      <a:fillRect/>
                    </a:stretch>
                  </pic:blipFill>
                  <pic:spPr bwMode="auto">
                    <a:xfrm>
                      <a:off x="0" y="0"/>
                      <a:ext cx="5334000" cy="1386839"/>
                    </a:xfrm>
                    <a:prstGeom prst="rect">
                      <a:avLst/>
                    </a:prstGeom>
                    <a:noFill/>
                    <a:ln w="9525">
                      <a:noFill/>
                      <a:headEnd/>
                      <a:tailEnd/>
                    </a:ln>
                  </pic:spPr>
                </pic:pic>
              </a:graphicData>
            </a:graphic>
          </wp:inline>
        </w:drawing>
      </w:r>
    </w:p>
    <w:p>
      <w:pPr>
        <w:pStyle w:val="ImageCaption"/>
      </w:pPr>
      <w:r>
        <w:t xml:space="preserve">Waveform 35</w:t>
      </w:r>
    </w:p>
    <w:bookmarkEnd w:id="501"/>
    <w:bookmarkEnd w:id="502"/>
    <w:bookmarkStart w:id="504" w:name="interrupt-handling"/>
    <w:p>
      <w:pPr>
        <w:pStyle w:val="Heading2"/>
      </w:pPr>
      <w:r>
        <w:rPr>
          <w:rStyle w:val="SectionNumber"/>
        </w:rPr>
        <w:t xml:space="preserve">22.6</w:t>
      </w:r>
      <w:r>
        <w:tab/>
      </w:r>
      <w:r>
        <w:t xml:space="preserve">Interrupt Handling</w:t>
      </w:r>
    </w:p>
    <w:bookmarkStart w:id="503" w:name="completion-interrupt"/>
    <w:p>
      <w:pPr>
        <w:pStyle w:val="Heading3"/>
      </w:pPr>
      <w:r>
        <w:rPr>
          <w:rStyle w:val="SectionNumber"/>
        </w:rPr>
        <w:t xml:space="preserve">22.6.1</w:t>
      </w:r>
      <w:r>
        <w:tab/>
      </w:r>
      <w:r>
        <w:t xml:space="preserve">Completion Interrupt</w:t>
      </w:r>
    </w:p>
    <w:p>
      <w:pPr>
        <w:pStyle w:val="SourceCode"/>
      </w:pPr>
      <w:r>
        <w:rPr>
          <w:rStyle w:val="DataTypeTok"/>
        </w:rPr>
        <w:t xml:space="preserve">void</w:t>
      </w:r>
      <w:r>
        <w:rPr>
          <w:rStyle w:val="NormalTok"/>
        </w:rPr>
        <w:t xml:space="preserve"> rapids_irq_handler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irq_status </w:t>
      </w:r>
      <w:r>
        <w:rPr>
          <w:rStyle w:val="OperatorTok"/>
        </w:rPr>
        <w:t xml:space="preserve">=</w:t>
      </w:r>
      <w:r>
        <w:rPr>
          <w:rStyle w:val="NormalTok"/>
        </w:rPr>
        <w:t xml:space="preserve"> read_reg</w:t>
      </w:r>
      <w:r>
        <w:rPr>
          <w:rStyle w:val="OperatorTok"/>
        </w:rPr>
        <w:t xml:space="preserve">(</w:t>
      </w:r>
      <w:r>
        <w:rPr>
          <w:rStyle w:val="NormalTok"/>
        </w:rPr>
        <w:t xml:space="preserve">RAPIDS_BASE </w:t>
      </w:r>
      <w:r>
        <w:rPr>
          <w:rStyle w:val="OperatorTok"/>
        </w:rPr>
        <w:t xml:space="preserve">+</w:t>
      </w:r>
      <w:r>
        <w:rPr>
          <w:rStyle w:val="NormalTok"/>
        </w:rPr>
        <w:t xml:space="preserve"> IRQ_STATUS</w:t>
      </w:r>
      <w:r>
        <w:rPr>
          <w:rStyle w:val="OperatorTok"/>
        </w:rPr>
        <w:t xml:space="preserve">);</w:t>
      </w:r>
      <w:r>
        <w:br/>
      </w:r>
      <w:r>
        <w:br/>
      </w:r>
      <w:r>
        <w:rPr>
          <w:rStyle w:val="NormalTok"/>
        </w:rPr>
        <w:t xml:space="preserve">    </w:t>
      </w:r>
      <w:r>
        <w:rPr>
          <w:rStyle w:val="CommentTok"/>
        </w:rPr>
        <w:t xml:space="preserve">// Handle channel 0 completion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irq_status </w:t>
      </w:r>
      <w:r>
        <w:rPr>
          <w:rStyle w:val="OperatorTok"/>
        </w:rPr>
        <w:t xml:space="preserve">&amp;</w:t>
      </w:r>
      <w:r>
        <w:rPr>
          <w:rStyle w:val="NormalTok"/>
        </w:rPr>
        <w:t xml:space="preserve"> IRQ_CH0_COMPLETE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Read channel status</w:t>
      </w:r>
      <w:r>
        <w:br/>
      </w:r>
      <w:r>
        <w:rPr>
          <w:rStyle w:val="NormalTok"/>
        </w:rPr>
        <w:t xml:space="preserve">        </w:t>
      </w:r>
      <w:r>
        <w:rPr>
          <w:rStyle w:val="DataTypeTok"/>
        </w:rPr>
        <w:t xml:space="preserve">uint32_t</w:t>
      </w:r>
      <w:r>
        <w:rPr>
          <w:rStyle w:val="NormalTok"/>
        </w:rPr>
        <w:t xml:space="preserve"> ch_status </w:t>
      </w:r>
      <w:r>
        <w:rPr>
          <w:rStyle w:val="OperatorTok"/>
        </w:rPr>
        <w:t xml:space="preserve">=</w:t>
      </w:r>
      <w:r>
        <w:rPr>
          <w:rStyle w:val="NormalTok"/>
        </w:rPr>
        <w:t xml:space="preserve"> read_reg</w:t>
      </w:r>
      <w:r>
        <w:rPr>
          <w:rStyle w:val="OperatorTok"/>
        </w:rPr>
        <w:t xml:space="preserve">(</w:t>
      </w:r>
      <w:r>
        <w:rPr>
          <w:rStyle w:val="NormalTok"/>
        </w:rPr>
        <w:t xml:space="preserve">ch0_base </w:t>
      </w:r>
      <w:r>
        <w:rPr>
          <w:rStyle w:val="OperatorTok"/>
        </w:rPr>
        <w:t xml:space="preserve">+</w:t>
      </w:r>
      <w:r>
        <w:rPr>
          <w:rStyle w:val="NormalTok"/>
        </w:rPr>
        <w:t xml:space="preserve"> CH_STATUS</w:t>
      </w:r>
      <w:r>
        <w:rPr>
          <w:rStyle w:val="OperatorTok"/>
        </w:rPr>
        <w:t xml:space="preserve">);</w:t>
      </w:r>
      <w:r>
        <w:br/>
      </w:r>
      <w:r>
        <w:rPr>
          <w:rStyle w:val="NormalTok"/>
        </w:rPr>
        <w:t xml:space="preserve">        </w:t>
      </w:r>
      <w:r>
        <w:rPr>
          <w:rStyle w:val="DataTypeTok"/>
        </w:rPr>
        <w:t xml:space="preserve">uint8_t</w:t>
      </w:r>
      <w:r>
        <w:rPr>
          <w:rStyle w:val="NormalTok"/>
        </w:rPr>
        <w:t xml:space="preserve"> desc_count </w:t>
      </w:r>
      <w:r>
        <w:rPr>
          <w:rStyle w:val="OperatorTok"/>
        </w:rPr>
        <w:t xml:space="preserve">=</w:t>
      </w:r>
      <w:r>
        <w:rPr>
          <w:rStyle w:val="NormalTok"/>
        </w:rPr>
        <w:t xml:space="preserve"> </w:t>
      </w:r>
      <w:r>
        <w:rPr>
          <w:rStyle w:val="OperatorTok"/>
        </w:rPr>
        <w:t xml:space="preserve">(</w:t>
      </w:r>
      <w:r>
        <w:rPr>
          <w:rStyle w:val="NormalTok"/>
        </w:rPr>
        <w:t xml:space="preserve">ch_status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br/>
      </w:r>
      <w:r>
        <w:rPr>
          <w:rStyle w:val="NormalTok"/>
        </w:rPr>
        <w:t xml:space="preserve">        </w:t>
      </w:r>
      <w:r>
        <w:rPr>
          <w:rStyle w:val="CommentTok"/>
        </w:rPr>
        <w:t xml:space="preserve">// Process completed buffers</w:t>
      </w:r>
      <w:r>
        <w:br/>
      </w:r>
      <w:r>
        <w:rPr>
          <w:rStyle w:val="NormalTok"/>
        </w:rPr>
        <w:t xml:space="preserve">        process_rx_buffers</w:t>
      </w:r>
      <w:r>
        <w:rPr>
          <w:rStyle w:val="OperatorTok"/>
        </w:rPr>
        <w:t xml:space="preserve">(</w:t>
      </w:r>
      <w:r>
        <w:rPr>
          <w:rStyle w:val="NormalTok"/>
        </w:rPr>
        <w:t xml:space="preserve">desc_count</w:t>
      </w:r>
      <w:r>
        <w:rPr>
          <w:rStyle w:val="OperatorTok"/>
        </w:rPr>
        <w:t xml:space="preserve">);</w:t>
      </w:r>
      <w:r>
        <w:br/>
      </w:r>
      <w:r>
        <w:br/>
      </w:r>
      <w:r>
        <w:rPr>
          <w:rStyle w:val="NormalTok"/>
        </w:rPr>
        <w:t xml:space="preserve">        </w:t>
      </w:r>
      <w:r>
        <w:rPr>
          <w:rStyle w:val="CommentTok"/>
        </w:rPr>
        <w:t xml:space="preserve">// Clear interrupt</w:t>
      </w:r>
      <w:r>
        <w:br/>
      </w:r>
      <w:r>
        <w:rPr>
          <w:rStyle w:val="NormalTok"/>
        </w:rPr>
        <w:t xml:space="preserve">        write_reg</w:t>
      </w:r>
      <w:r>
        <w:rPr>
          <w:rStyle w:val="OperatorTok"/>
        </w:rPr>
        <w:t xml:space="preserve">(</w:t>
      </w:r>
      <w:r>
        <w:rPr>
          <w:rStyle w:val="NormalTok"/>
        </w:rPr>
        <w:t xml:space="preserve">RAPIDS_BASE </w:t>
      </w:r>
      <w:r>
        <w:rPr>
          <w:rStyle w:val="OperatorTok"/>
        </w:rPr>
        <w:t xml:space="preserve">+</w:t>
      </w:r>
      <w:r>
        <w:rPr>
          <w:rStyle w:val="NormalTok"/>
        </w:rPr>
        <w:t xml:space="preserve"> IRQ_STATUS</w:t>
      </w:r>
      <w:r>
        <w:rPr>
          <w:rStyle w:val="OperatorTok"/>
        </w:rPr>
        <w:t xml:space="preserve">,</w:t>
      </w:r>
      <w:r>
        <w:rPr>
          <w:rStyle w:val="NormalTok"/>
        </w:rPr>
        <w:t xml:space="preserve"> IRQ_CH0_COMPLETE</w:t>
      </w:r>
      <w:r>
        <w:rPr>
          <w:rStyle w:val="OperatorTok"/>
        </w:rPr>
        <w:t xml:space="preserve">);</w:t>
      </w:r>
      <w:r>
        <w:br/>
      </w:r>
      <w:r>
        <w:br/>
      </w:r>
      <w:r>
        <w:rPr>
          <w:rStyle w:val="NormalTok"/>
        </w:rPr>
        <w:t xml:space="preserve">        </w:t>
      </w:r>
      <w:r>
        <w:rPr>
          <w:rStyle w:val="CommentTok"/>
        </w:rPr>
        <w:t xml:space="preserve">// Re-kick channel for continuous operation (if desired)</w:t>
      </w:r>
      <w:r>
        <w:br/>
      </w:r>
      <w:r>
        <w:rPr>
          <w:rStyle w:val="NormalTok"/>
        </w:rPr>
        <w:t xml:space="preserve">        write_reg</w:t>
      </w:r>
      <w:r>
        <w:rPr>
          <w:rStyle w:val="OperatorTok"/>
        </w:rPr>
        <w:t xml:space="preserve">(</w:t>
      </w:r>
      <w:r>
        <w:rPr>
          <w:rStyle w:val="NormalTok"/>
        </w:rPr>
        <w:t xml:space="preserve">ch0_base </w:t>
      </w:r>
      <w:r>
        <w:rPr>
          <w:rStyle w:val="OperatorTok"/>
        </w:rPr>
        <w:t xml:space="preserve">+</w:t>
      </w:r>
      <w:r>
        <w:rPr>
          <w:rStyle w:val="NormalTok"/>
        </w:rPr>
        <w:t xml:space="preserve"> CH_CTRL</w:t>
      </w:r>
      <w:r>
        <w:rPr>
          <w:rStyle w:val="OperatorTok"/>
        </w:rPr>
        <w:t xml:space="preserve">,</w:t>
      </w:r>
      <w:r>
        <w:rPr>
          <w:rStyle w:val="NormalTok"/>
        </w:rPr>
        <w:t xml:space="preserve"> CH_CTRL_ENABLE </w:t>
      </w:r>
      <w:r>
        <w:rPr>
          <w:rStyle w:val="OperatorTok"/>
        </w:rPr>
        <w:t xml:space="preserve">|</w:t>
      </w:r>
      <w:r>
        <w:rPr>
          <w:rStyle w:val="NormalTok"/>
        </w:rPr>
        <w:t xml:space="preserve"> CH_CTRL_KICK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Handle errors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irq_status </w:t>
      </w:r>
      <w:r>
        <w:rPr>
          <w:rStyle w:val="OperatorTok"/>
        </w:rPr>
        <w:t xml:space="preserve">&amp;</w:t>
      </w:r>
      <w:r>
        <w:rPr>
          <w:rStyle w:val="NormalTok"/>
        </w:rPr>
        <w:t xml:space="preserve"> IRQ_CH0_ERROR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err_status </w:t>
      </w:r>
      <w:r>
        <w:rPr>
          <w:rStyle w:val="OperatorTok"/>
        </w:rPr>
        <w:t xml:space="preserve">=</w:t>
      </w:r>
      <w:r>
        <w:rPr>
          <w:rStyle w:val="NormalTok"/>
        </w:rPr>
        <w:t xml:space="preserve"> read_reg</w:t>
      </w:r>
      <w:r>
        <w:rPr>
          <w:rStyle w:val="OperatorTok"/>
        </w:rPr>
        <w:t xml:space="preserve">(</w:t>
      </w:r>
      <w:r>
        <w:rPr>
          <w:rStyle w:val="NormalTok"/>
        </w:rPr>
        <w:t xml:space="preserve">ch0_base </w:t>
      </w:r>
      <w:r>
        <w:rPr>
          <w:rStyle w:val="OperatorTok"/>
        </w:rPr>
        <w:t xml:space="preserve">+</w:t>
      </w:r>
      <w:r>
        <w:rPr>
          <w:rStyle w:val="NormalTok"/>
        </w:rPr>
        <w:t xml:space="preserve"> ERR_STATUS</w:t>
      </w:r>
      <w:r>
        <w:rPr>
          <w:rStyle w:val="OperatorTok"/>
        </w:rPr>
        <w:t xml:space="preserve">);</w:t>
      </w:r>
      <w:r>
        <w:br/>
      </w:r>
      <w:r>
        <w:rPr>
          <w:rStyle w:val="NormalTok"/>
        </w:rPr>
        <w:t xml:space="preserve">        handle_error</w:t>
      </w:r>
      <w:r>
        <w:rPr>
          <w:rStyle w:val="OperatorTok"/>
        </w:rPr>
        <w:t xml:space="preserve">(</w:t>
      </w:r>
      <w:r>
        <w:rPr>
          <w:rStyle w:val="NormalTok"/>
        </w:rPr>
        <w:t xml:space="preserve">err_status</w:t>
      </w:r>
      <w:r>
        <w:rPr>
          <w:rStyle w:val="OperatorTok"/>
        </w:rPr>
        <w:t xml:space="preserve">);</w:t>
      </w:r>
      <w:r>
        <w:br/>
      </w:r>
      <w:r>
        <w:br/>
      </w:r>
      <w:r>
        <w:rPr>
          <w:rStyle w:val="NormalTok"/>
        </w:rPr>
        <w:t xml:space="preserve">        </w:t>
      </w:r>
      <w:r>
        <w:rPr>
          <w:rStyle w:val="CommentTok"/>
        </w:rPr>
        <w:t xml:space="preserve">// Clear error interrupt</w:t>
      </w:r>
      <w:r>
        <w:br/>
      </w:r>
      <w:r>
        <w:rPr>
          <w:rStyle w:val="NormalTok"/>
        </w:rPr>
        <w:t xml:space="preserve">        write_reg</w:t>
      </w:r>
      <w:r>
        <w:rPr>
          <w:rStyle w:val="OperatorTok"/>
        </w:rPr>
        <w:t xml:space="preserve">(</w:t>
      </w:r>
      <w:r>
        <w:rPr>
          <w:rStyle w:val="NormalTok"/>
        </w:rPr>
        <w:t xml:space="preserve">RAPIDS_BASE </w:t>
      </w:r>
      <w:r>
        <w:rPr>
          <w:rStyle w:val="OperatorTok"/>
        </w:rPr>
        <w:t xml:space="preserve">+</w:t>
      </w:r>
      <w:r>
        <w:rPr>
          <w:rStyle w:val="NormalTok"/>
        </w:rPr>
        <w:t xml:space="preserve"> IRQ_STATUS</w:t>
      </w:r>
      <w:r>
        <w:rPr>
          <w:rStyle w:val="OperatorTok"/>
        </w:rPr>
        <w:t xml:space="preserve">,</w:t>
      </w:r>
      <w:r>
        <w:rPr>
          <w:rStyle w:val="NormalTok"/>
        </w:rPr>
        <w:t xml:space="preserve"> IRQ_CH0_ERROR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03"/>
    <w:bookmarkEnd w:id="504"/>
    <w:bookmarkStart w:id="507" w:name="reset-and-recovery"/>
    <w:p>
      <w:pPr>
        <w:pStyle w:val="Heading2"/>
      </w:pPr>
      <w:r>
        <w:rPr>
          <w:rStyle w:val="SectionNumber"/>
        </w:rPr>
        <w:t xml:space="preserve">22.7</w:t>
      </w:r>
      <w:r>
        <w:tab/>
      </w:r>
      <w:r>
        <w:t xml:space="preserve">Reset and Recovery</w:t>
      </w:r>
    </w:p>
    <w:bookmarkStart w:id="505" w:name="per-channel-reset"/>
    <w:p>
      <w:pPr>
        <w:pStyle w:val="Heading3"/>
      </w:pPr>
      <w:r>
        <w:rPr>
          <w:rStyle w:val="SectionNumber"/>
        </w:rPr>
        <w:t xml:space="preserve">22.7.1</w:t>
      </w:r>
      <w:r>
        <w:tab/>
      </w:r>
      <w:r>
        <w:t xml:space="preserve">Per-Channel Reset</w:t>
      </w:r>
    </w:p>
    <w:p>
      <w:pPr>
        <w:pStyle w:val="SourceCode"/>
      </w:pPr>
      <w:r>
        <w:rPr>
          <w:rStyle w:val="DataTypeTok"/>
        </w:rPr>
        <w:t xml:space="preserve">void</w:t>
      </w:r>
      <w:r>
        <w:rPr>
          <w:rStyle w:val="NormalTok"/>
        </w:rPr>
        <w:t xml:space="preserve"> reset_channel</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ch_base </w:t>
      </w:r>
      <w:r>
        <w:rPr>
          <w:rStyle w:val="OperatorTok"/>
        </w:rPr>
        <w:t xml:space="preserve">=</w:t>
      </w:r>
      <w:r>
        <w:rPr>
          <w:rStyle w:val="NormalTok"/>
        </w:rPr>
        <w:t xml:space="preserve"> RAPIDS_BASE </w:t>
      </w:r>
      <w:r>
        <w:rPr>
          <w:rStyle w:val="OperatorTok"/>
        </w:rPr>
        <w:t xml:space="preserve">+</w:t>
      </w:r>
      <w:r>
        <w:rPr>
          <w:rStyle w:val="NormalTok"/>
        </w:rPr>
        <w:t xml:space="preserve"> </w:t>
      </w:r>
      <w:r>
        <w:rPr>
          <w:rStyle w:val="BaseNTok"/>
        </w:rPr>
        <w:t xml:space="preserve">0x100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channel </w:t>
      </w:r>
      <w:r>
        <w:rPr>
          <w:rStyle w:val="OperatorTok"/>
        </w:rPr>
        <w:t xml:space="preserve">*</w:t>
      </w:r>
      <w:r>
        <w:rPr>
          <w:rStyle w:val="NormalTok"/>
        </w:rPr>
        <w:t xml:space="preserve"> </w:t>
      </w:r>
      <w:r>
        <w:rPr>
          <w:rStyle w:val="BaseNTok"/>
        </w:rPr>
        <w:t xml:space="preserve">0x40</w:t>
      </w:r>
      <w:r>
        <w:rPr>
          <w:rStyle w:val="OperatorTok"/>
        </w:rPr>
        <w:t xml:space="preserve">);</w:t>
      </w:r>
      <w:r>
        <w:br/>
      </w:r>
      <w:r>
        <w:br/>
      </w:r>
      <w:r>
        <w:rPr>
          <w:rStyle w:val="NormalTok"/>
        </w:rPr>
        <w:t xml:space="preserve">    </w:t>
      </w:r>
      <w:r>
        <w:rPr>
          <w:rStyle w:val="CommentTok"/>
        </w:rPr>
        <w:t xml:space="preserve">// Soft reset the channel</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CH_CTRL</w:t>
      </w:r>
      <w:r>
        <w:rPr>
          <w:rStyle w:val="OperatorTok"/>
        </w:rPr>
        <w:t xml:space="preserve">,</w:t>
      </w:r>
      <w:r>
        <w:rPr>
          <w:rStyle w:val="NormalTok"/>
        </w:rPr>
        <w:t xml:space="preserve"> CH_CTRL_SOFT_RESET</w:t>
      </w:r>
      <w:r>
        <w:rPr>
          <w:rStyle w:val="OperatorTok"/>
        </w:rPr>
        <w:t xml:space="preserve">);</w:t>
      </w:r>
      <w:r>
        <w:br/>
      </w:r>
      <w:r>
        <w:br/>
      </w:r>
      <w:r>
        <w:rPr>
          <w:rStyle w:val="NormalTok"/>
        </w:rPr>
        <w:t xml:space="preserve">    </w:t>
      </w:r>
      <w:r>
        <w:rPr>
          <w:rStyle w:val="CommentTok"/>
        </w:rPr>
        <w:t xml:space="preserve">// Wait for reset complete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read_reg</w:t>
      </w:r>
      <w:r>
        <w:rPr>
          <w:rStyle w:val="OperatorTok"/>
        </w:rPr>
        <w:t xml:space="preserve">(</w:t>
      </w:r>
      <w:r>
        <w:rPr>
          <w:rStyle w:val="NormalTok"/>
        </w:rPr>
        <w:t xml:space="preserve">ch_base </w:t>
      </w:r>
      <w:r>
        <w:rPr>
          <w:rStyle w:val="OperatorTok"/>
        </w:rPr>
        <w:t xml:space="preserve">+</w:t>
      </w:r>
      <w:r>
        <w:rPr>
          <w:rStyle w:val="NormalTok"/>
        </w:rPr>
        <w:t xml:space="preserve"> CH_STATUS</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28</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State = RESET</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Clear error status</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rPr>
          <w:rStyle w:val="NormalTok"/>
        </w:rPr>
        <w:t xml:space="preserve"> </w:t>
      </w:r>
      <w:r>
        <w:rPr>
          <w:rStyle w:val="BaseNTok"/>
        </w:rPr>
        <w:t xml:space="preserve">0xFFFFFFFF</w:t>
      </w:r>
      <w:r>
        <w:rPr>
          <w:rStyle w:val="OperatorTok"/>
        </w:rPr>
        <w:t xml:space="preserve">);</w:t>
      </w:r>
      <w:r>
        <w:br/>
      </w:r>
      <w:r>
        <w:br/>
      </w:r>
      <w:r>
        <w:rPr>
          <w:rStyle w:val="NormalTok"/>
        </w:rPr>
        <w:t xml:space="preserve">    </w:t>
      </w:r>
      <w:r>
        <w:rPr>
          <w:rStyle w:val="CommentTok"/>
        </w:rPr>
        <w:t xml:space="preserve">// Re-initialize descriptor pointer</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DESC_PTR_LO</w:t>
      </w:r>
      <w:r>
        <w:rPr>
          <w:rStyle w:val="OperatorTok"/>
        </w:rPr>
        <w:t xml:space="preserve">,</w:t>
      </w:r>
      <w:r>
        <w:rPr>
          <w:rStyle w:val="NormalTok"/>
        </w:rPr>
        <w:t xml:space="preserve"> saved_desc_ptr_lo</w:t>
      </w:r>
      <w:r>
        <w:rPr>
          <w:rStyle w:val="OperatorTok"/>
        </w:rPr>
        <w:t xml:space="preserve">[</w:t>
      </w:r>
      <w:r>
        <w:rPr>
          <w:rStyle w:val="NormalTok"/>
        </w:rPr>
        <w:t xml:space="preserve">channel</w:t>
      </w:r>
      <w:r>
        <w:rPr>
          <w:rStyle w:val="OperatorTok"/>
        </w:rPr>
        <w:t xml:space="preserve">]);</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DESC_PTR_HI</w:t>
      </w:r>
      <w:r>
        <w:rPr>
          <w:rStyle w:val="OperatorTok"/>
        </w:rPr>
        <w:t xml:space="preserve">,</w:t>
      </w:r>
      <w:r>
        <w:rPr>
          <w:rStyle w:val="NormalTok"/>
        </w:rPr>
        <w:t xml:space="preserve"> saved_desc_ptr_hi</w:t>
      </w:r>
      <w:r>
        <w:rPr>
          <w:rStyle w:val="OperatorTok"/>
        </w:rPr>
        <w:t xml:space="preserve">[</w:t>
      </w:r>
      <w:r>
        <w:rPr>
          <w:rStyle w:val="NormalTok"/>
        </w:rPr>
        <w:t xml:space="preserve">channel</w:t>
      </w:r>
      <w:r>
        <w:rPr>
          <w:rStyle w:val="OperatorTok"/>
        </w:rPr>
        <w:t xml:space="preserve">]);</w:t>
      </w:r>
      <w:r>
        <w:br/>
      </w:r>
      <w:r>
        <w:br/>
      </w:r>
      <w:r>
        <w:rPr>
          <w:rStyle w:val="NormalTok"/>
        </w:rPr>
        <w:t xml:space="preserve">    </w:t>
      </w:r>
      <w:r>
        <w:rPr>
          <w:rStyle w:val="CommentTok"/>
        </w:rPr>
        <w:t xml:space="preserve">// Re-enable</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CH_CTRL</w:t>
      </w:r>
      <w:r>
        <w:rPr>
          <w:rStyle w:val="OperatorTok"/>
        </w:rPr>
        <w:t xml:space="preserve">,</w:t>
      </w:r>
      <w:r>
        <w:rPr>
          <w:rStyle w:val="NormalTok"/>
        </w:rPr>
        <w:t xml:space="preserve"> CH_CTRL_ENABLE</w:t>
      </w:r>
      <w:r>
        <w:rPr>
          <w:rStyle w:val="OperatorTok"/>
        </w:rPr>
        <w:t xml:space="preserve">);</w:t>
      </w:r>
      <w:r>
        <w:br/>
      </w:r>
      <w:r>
        <w:rPr>
          <w:rStyle w:val="OperatorTok"/>
        </w:rPr>
        <w:t xml:space="preserve">}</w:t>
      </w:r>
    </w:p>
    <w:bookmarkEnd w:id="505"/>
    <w:bookmarkStart w:id="506" w:name="global-reset"/>
    <w:p>
      <w:pPr>
        <w:pStyle w:val="Heading3"/>
      </w:pPr>
      <w:r>
        <w:rPr>
          <w:rStyle w:val="SectionNumber"/>
        </w:rPr>
        <w:t xml:space="preserve">22.7.2</w:t>
      </w:r>
      <w:r>
        <w:tab/>
      </w:r>
      <w:r>
        <w:t xml:space="preserve">Global Reset</w:t>
      </w:r>
    </w:p>
    <w:p>
      <w:pPr>
        <w:pStyle w:val="SourceCode"/>
      </w:pPr>
      <w:r>
        <w:rPr>
          <w:rStyle w:val="DataTypeTok"/>
        </w:rPr>
        <w:t xml:space="preserve">void</w:t>
      </w:r>
      <w:r>
        <w:rPr>
          <w:rStyle w:val="NormalTok"/>
        </w:rPr>
        <w:t xml:space="preserve"> reset_rapids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Disable all interrupts</w:t>
      </w:r>
      <w:r>
        <w:br/>
      </w:r>
      <w:r>
        <w:rPr>
          <w:rStyle w:val="NormalTok"/>
        </w:rPr>
        <w:t xml:space="preserve">    write_reg</w:t>
      </w:r>
      <w:r>
        <w:rPr>
          <w:rStyle w:val="OperatorTok"/>
        </w:rPr>
        <w:t xml:space="preserve">(</w:t>
      </w:r>
      <w:r>
        <w:rPr>
          <w:rStyle w:val="NormalTok"/>
        </w:rPr>
        <w:t xml:space="preserve">RAPIDS_BASE </w:t>
      </w:r>
      <w:r>
        <w:rPr>
          <w:rStyle w:val="OperatorTok"/>
        </w:rPr>
        <w:t xml:space="preserve">+</w:t>
      </w:r>
      <w:r>
        <w:rPr>
          <w:rStyle w:val="NormalTok"/>
        </w:rPr>
        <w:t xml:space="preserve"> IRQ_ENABLE</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Global soft reset</w:t>
      </w:r>
      <w:r>
        <w:br/>
      </w:r>
      <w:r>
        <w:rPr>
          <w:rStyle w:val="NormalTok"/>
        </w:rPr>
        <w:t xml:space="preserve">    write_reg</w:t>
      </w:r>
      <w:r>
        <w:rPr>
          <w:rStyle w:val="OperatorTok"/>
        </w:rPr>
        <w:t xml:space="preserve">(</w:t>
      </w:r>
      <w:r>
        <w:rPr>
          <w:rStyle w:val="NormalTok"/>
        </w:rPr>
        <w:t xml:space="preserve">RAPIDS_BASE </w:t>
      </w:r>
      <w:r>
        <w:rPr>
          <w:rStyle w:val="OperatorTok"/>
        </w:rPr>
        <w:t xml:space="preserve">+</w:t>
      </w:r>
      <w:r>
        <w:rPr>
          <w:rStyle w:val="NormalTok"/>
        </w:rPr>
        <w:t xml:space="preserve"> GLOBAL_CTRL</w:t>
      </w:r>
      <w:r>
        <w:rPr>
          <w:rStyle w:val="OperatorTok"/>
        </w:rPr>
        <w:t xml:space="preserve">,</w:t>
      </w:r>
      <w:r>
        <w:rPr>
          <w:rStyle w:val="NormalTok"/>
        </w:rPr>
        <w:t xml:space="preserve"> GLOBAL_CTRL_SOFT_RESET</w:t>
      </w:r>
      <w:r>
        <w:rPr>
          <w:rStyle w:val="OperatorTok"/>
        </w:rPr>
        <w:t xml:space="preserve">);</w:t>
      </w:r>
      <w:r>
        <w:br/>
      </w:r>
      <w:r>
        <w:br/>
      </w:r>
      <w:r>
        <w:rPr>
          <w:rStyle w:val="NormalTok"/>
        </w:rPr>
        <w:t xml:space="preserve">    </w:t>
      </w:r>
      <w:r>
        <w:rPr>
          <w:rStyle w:val="CommentTok"/>
        </w:rPr>
        <w:t xml:space="preserve">// Wait for all channels idle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read_reg</w:t>
      </w:r>
      <w:r>
        <w:rPr>
          <w:rStyle w:val="OperatorTok"/>
        </w:rPr>
        <w:t xml:space="preserve">(</w:t>
      </w:r>
      <w:r>
        <w:rPr>
          <w:rStyle w:val="NormalTok"/>
        </w:rPr>
        <w:t xml:space="preserve">RAPIDS_BASE </w:t>
      </w:r>
      <w:r>
        <w:rPr>
          <w:rStyle w:val="OperatorTok"/>
        </w:rPr>
        <w:t xml:space="preserve">+</w:t>
      </w:r>
      <w:r>
        <w:rPr>
          <w:rStyle w:val="NormalTok"/>
        </w:rPr>
        <w:t xml:space="preserve"> GLOBAL_STATUS</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0x00FF0000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Wait for active channels to clear</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Clear all interrupts</w:t>
      </w:r>
      <w:r>
        <w:br/>
      </w:r>
      <w:r>
        <w:rPr>
          <w:rStyle w:val="NormalTok"/>
        </w:rPr>
        <w:t xml:space="preserve">    write_reg</w:t>
      </w:r>
      <w:r>
        <w:rPr>
          <w:rStyle w:val="OperatorTok"/>
        </w:rPr>
        <w:t xml:space="preserve">(</w:t>
      </w:r>
      <w:r>
        <w:rPr>
          <w:rStyle w:val="NormalTok"/>
        </w:rPr>
        <w:t xml:space="preserve">RAPIDS_BASE </w:t>
      </w:r>
      <w:r>
        <w:rPr>
          <w:rStyle w:val="OperatorTok"/>
        </w:rPr>
        <w:t xml:space="preserve">+</w:t>
      </w:r>
      <w:r>
        <w:rPr>
          <w:rStyle w:val="NormalTok"/>
        </w:rPr>
        <w:t xml:space="preserve"> IRQ_STATUS</w:t>
      </w:r>
      <w:r>
        <w:rPr>
          <w:rStyle w:val="OperatorTok"/>
        </w:rPr>
        <w:t xml:space="preserve">,</w:t>
      </w:r>
      <w:r>
        <w:rPr>
          <w:rStyle w:val="NormalTok"/>
        </w:rPr>
        <w:t xml:space="preserve"> </w:t>
      </w:r>
      <w:r>
        <w:rPr>
          <w:rStyle w:val="BaseNTok"/>
        </w:rPr>
        <w:t xml:space="preserve">0xFFFFFFFF</w:t>
      </w:r>
      <w:r>
        <w:rPr>
          <w:rStyle w:val="OperatorTok"/>
        </w:rPr>
        <w:t xml:space="preserve">);</w:t>
      </w:r>
      <w:r>
        <w:br/>
      </w:r>
      <w:r>
        <w:br/>
      </w:r>
      <w:r>
        <w:rPr>
          <w:rStyle w:val="NormalTok"/>
        </w:rPr>
        <w:t xml:space="preserve">    </w:t>
      </w:r>
      <w:r>
        <w:rPr>
          <w:rStyle w:val="CommentTok"/>
        </w:rPr>
        <w:t xml:space="preserve">// Re-run full initialization</w:t>
      </w:r>
      <w:r>
        <w:br/>
      </w:r>
      <w:r>
        <w:rPr>
          <w:rStyle w:val="NormalTok"/>
        </w:rPr>
        <w:t xml:space="preserve">    rapids_init</w:t>
      </w:r>
      <w:r>
        <w:rPr>
          <w:rStyle w:val="OperatorTok"/>
        </w:rPr>
        <w:t xml:space="preserve">();</w:t>
      </w:r>
      <w:r>
        <w:br/>
      </w:r>
      <w:r>
        <w:rPr>
          <w:rStyle w:val="OperatorTok"/>
        </w:rPr>
        <w:t xml:space="preserve">}</w:t>
      </w:r>
    </w:p>
    <w:p>
      <w:pPr>
        <w:pStyle w:val="FirstParagraph"/>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506"/>
    <w:bookmarkEnd w:id="507"/>
    <w:bookmarkEnd w:id="508"/>
    <w:bookmarkStart w:id="551" w:name="error-handling-4"/>
    <w:p>
      <w:pPr>
        <w:pStyle w:val="Heading1"/>
      </w:pPr>
      <w:r>
        <w:rPr>
          <w:rStyle w:val="SectionNumber"/>
        </w:rPr>
        <w:t xml:space="preserve">23</w:t>
      </w:r>
      <w:r>
        <w:tab/>
      </w:r>
      <w:r>
        <w:t xml:space="preserve">Error Handling</w:t>
      </w:r>
    </w:p>
    <w:bookmarkStart w:id="509" w:name="overview-12"/>
    <w:p>
      <w:pPr>
        <w:pStyle w:val="Heading2"/>
      </w:pPr>
      <w:r>
        <w:rPr>
          <w:rStyle w:val="SectionNumber"/>
        </w:rPr>
        <w:t xml:space="preserve">23.1</w:t>
      </w:r>
      <w:r>
        <w:tab/>
      </w:r>
      <w:r>
        <w:t xml:space="preserve">Overview</w:t>
      </w:r>
    </w:p>
    <w:p>
      <w:pPr>
        <w:pStyle w:val="FirstParagraph"/>
      </w:pPr>
      <w:r>
        <w:t xml:space="preserve">RAPIDS Beats implements comprehensive error detection and reporting. This section describes error types, detection mechanisms, and recommended recovery procedures.</w:t>
      </w:r>
    </w:p>
    <w:bookmarkEnd w:id="509"/>
    <w:bookmarkStart w:id="514" w:name="error-categories"/>
    <w:p>
      <w:pPr>
        <w:pStyle w:val="Heading2"/>
      </w:pPr>
      <w:r>
        <w:rPr>
          <w:rStyle w:val="SectionNumber"/>
        </w:rPr>
        <w:t xml:space="preserve">23.2</w:t>
      </w:r>
      <w:r>
        <w:tab/>
      </w:r>
      <w:r>
        <w:t xml:space="preserve">Error Categories</w:t>
      </w:r>
    </w:p>
    <w:tbl>
      <w:tblPr>
        <w:tblStyle w:val="FigureTable"/>
        <w:tblW w:type="auto" w:w="0"/>
        <w:tblLook w:firstRow="0" w:lastRow="0" w:firstColumn="0" w:lastColumn="0"/>
        <w:jc w:val="center"/>
      </w:tblPr>
      <w:tblGrid>
        <w:gridCol w:w="7920"/>
      </w:tblGrid>
      <w:tr>
        <w:tc>
          <w:tcPr/>
          <w:p>
            <w:pPr>
              <w:pStyle w:val="Compact"/>
              <w:jc w:val="center"/>
            </w:pPr>
            <w:r>
              <w:t xml:space="preserve">Error Hierarchy</w:t>
            </w:r>
          </w:p>
        </w:tc>
      </w:tr>
    </w:tbl>
    <w:p>
      <w:pPr>
        <w:pStyle w:val="ImageCaption"/>
      </w:pPr>
      <w:r>
        <w:t xml:space="preserve">Error Hierarchy</w:t>
      </w:r>
    </w:p>
    <w:p>
      <w:pPr>
        <w:pStyle w:val="BodyText"/>
      </w:pPr>
      <w:r>
        <w:rPr>
          <w:bCs/>
          <w:b/>
        </w:rPr>
        <w:t xml:space="preserve">Source:</w:t>
      </w:r>
      <w:r>
        <w:t xml:space="preserve"> </w:t>
      </w:r>
      <w:hyperlink r:id="rId510">
        <w:r>
          <w:rPr>
            <w:rStyle w:val="Hyperlink"/>
          </w:rPr>
          <w:t xml:space="preserve">15_error_hierarchy.mmd</w:t>
        </w:r>
      </w:hyperlink>
    </w:p>
    <w:p>
      <w:pPr>
        <w:pStyle w:val="CaptionedFigure"/>
      </w:pPr>
      <w:r>
        <w:drawing>
          <wp:inline>
            <wp:extent cx="5334000" cy="952500"/>
            <wp:effectExtent b="0" l="0" r="0" t="0"/>
            <wp:docPr descr="Diagram 29" title="" id="512" name="Picture"/>
            <a:graphic>
              <a:graphicData uri="http://schemas.openxmlformats.org/drawingml/2006/picture">
                <pic:pic>
                  <pic:nvPicPr>
                    <pic:cNvPr descr="/tmp/tmphfs9nlbw/gen_images/mermaid_29.png" id="513" name="Picture"/>
                    <pic:cNvPicPr>
                      <a:picLocks noChangeArrowheads="1" noChangeAspect="1"/>
                    </pic:cNvPicPr>
                  </pic:nvPicPr>
                  <pic:blipFill>
                    <a:blip r:embed="rId511"/>
                    <a:stretch>
                      <a:fillRect/>
                    </a:stretch>
                  </pic:blipFill>
                  <pic:spPr bwMode="auto">
                    <a:xfrm>
                      <a:off x="0" y="0"/>
                      <a:ext cx="5334000" cy="952500"/>
                    </a:xfrm>
                    <a:prstGeom prst="rect">
                      <a:avLst/>
                    </a:prstGeom>
                    <a:noFill/>
                    <a:ln w="9525">
                      <a:noFill/>
                      <a:headEnd/>
                      <a:tailEnd/>
                    </a:ln>
                  </pic:spPr>
                </pic:pic>
              </a:graphicData>
            </a:graphic>
          </wp:inline>
        </w:drawing>
      </w:r>
    </w:p>
    <w:p>
      <w:pPr>
        <w:pStyle w:val="ImageCaption"/>
      </w:pPr>
      <w:r>
        <w:t xml:space="preserve">Diagram 29</w:t>
      </w:r>
    </w:p>
    <w:bookmarkEnd w:id="514"/>
    <w:bookmarkStart w:id="528" w:name="error-detection"/>
    <w:p>
      <w:pPr>
        <w:pStyle w:val="Heading2"/>
      </w:pPr>
      <w:r>
        <w:rPr>
          <w:rStyle w:val="SectionNumber"/>
        </w:rPr>
        <w:t xml:space="preserve">23.3</w:t>
      </w:r>
      <w:r>
        <w:tab/>
      </w:r>
      <w:r>
        <w:t xml:space="preserve">Error Detection</w:t>
      </w:r>
    </w:p>
    <w:bookmarkStart w:id="519" w:name="axi-response-errors"/>
    <w:p>
      <w:pPr>
        <w:pStyle w:val="Heading3"/>
      </w:pPr>
      <w:r>
        <w:rPr>
          <w:rStyle w:val="SectionNumber"/>
        </w:rPr>
        <w:t xml:space="preserve">23.3.1</w:t>
      </w:r>
      <w:r>
        <w:tab/>
      </w:r>
      <w:r>
        <w:t xml:space="preserve">AXI Response Errors</w:t>
      </w:r>
    </w:p>
    <w:p>
      <w:pPr>
        <w:pStyle w:val="FirstParagraph"/>
      </w:pPr>
      <w:r>
        <w:t xml:space="preserve">RAPIDS monitors all AXI transactions for error responses:</w:t>
      </w:r>
    </w:p>
    <w:p>
      <w:pPr>
        <w:pStyle w:val="TableCaption"/>
      </w:pPr>
      <w:r>
        <w:t xml:space="preserve">AXI Response Codes</w:t>
      </w:r>
    </w:p>
    <w:tbl>
      <w:tblPr>
        <w:tblStyle w:val="Table"/>
        <w:tblW w:type="auto" w:w="0"/>
        <w:tblLook w:firstRow="1" w:lastRow="0" w:firstColumn="0" w:lastColumn="0" w:noHBand="0" w:noVBand="0" w:val="0020"/>
        <w:jc w:val="start"/>
        <w:tblCaption w:val="AXI Response Codes"/>
      </w:tblPr>
      <w:tblGrid>
        <w:gridCol w:w="1980"/>
        <w:gridCol w:w="1980"/>
        <w:gridCol w:w="1980"/>
        <w:gridCol w:w="1980"/>
      </w:tblGrid>
      <w:tr>
        <w:trPr>
          <w:tblHeader w:val="true"/>
        </w:trPr>
        <w:tc>
          <w:tcPr/>
          <w:p>
            <w:pPr>
              <w:pStyle w:val="Compact"/>
              <w:jc w:val="left"/>
            </w:pPr>
            <w:r>
              <w:t xml:space="preserve">Response</w:t>
            </w:r>
          </w:p>
        </w:tc>
        <w:tc>
          <w:tcPr/>
          <w:p>
            <w:pPr>
              <w:pStyle w:val="Compact"/>
              <w:jc w:val="left"/>
            </w:pPr>
            <w:r>
              <w:t xml:space="preserve">Code</w:t>
            </w:r>
          </w:p>
        </w:tc>
        <w:tc>
          <w:tcPr/>
          <w:p>
            <w:pPr>
              <w:pStyle w:val="Compact"/>
              <w:jc w:val="left"/>
            </w:pPr>
            <w:r>
              <w:t xml:space="preserve">Description</w:t>
            </w:r>
          </w:p>
        </w:tc>
        <w:tc>
          <w:tcPr/>
          <w:p>
            <w:pPr>
              <w:pStyle w:val="Compact"/>
              <w:jc w:val="left"/>
            </w:pPr>
            <w:r>
              <w:t xml:space="preserve">Typical Cause</w:t>
            </w:r>
          </w:p>
        </w:tc>
      </w:tr>
      <w:tr>
        <w:tc>
          <w:tcPr/>
          <w:p>
            <w:pPr>
              <w:pStyle w:val="Compact"/>
              <w:jc w:val="left"/>
            </w:pPr>
            <w:r>
              <w:t xml:space="preserve">OKAY</w:t>
            </w:r>
          </w:p>
        </w:tc>
        <w:tc>
          <w:tcPr/>
          <w:p>
            <w:pPr>
              <w:pStyle w:val="Compact"/>
              <w:jc w:val="left"/>
            </w:pPr>
            <w:r>
              <w:t xml:space="preserve">2’b00</w:t>
            </w:r>
          </w:p>
        </w:tc>
        <w:tc>
          <w:tcPr/>
          <w:p>
            <w:pPr>
              <w:pStyle w:val="Compact"/>
              <w:jc w:val="left"/>
            </w:pPr>
            <w:r>
              <w:t xml:space="preserve">Normal success</w:t>
            </w:r>
          </w:p>
        </w:tc>
        <w:tc>
          <w:tcPr/>
          <w:p>
            <w:pPr>
              <w:pStyle w:val="Compact"/>
              <w:jc w:val="left"/>
            </w:pPr>
            <w:r>
              <w:t xml:space="preserve">–</w:t>
            </w:r>
          </w:p>
        </w:tc>
      </w:tr>
      <w:tr>
        <w:tc>
          <w:tcPr/>
          <w:p>
            <w:pPr>
              <w:pStyle w:val="Compact"/>
              <w:jc w:val="left"/>
            </w:pPr>
            <w:r>
              <w:t xml:space="preserve">EXOKAY</w:t>
            </w:r>
          </w:p>
        </w:tc>
        <w:tc>
          <w:tcPr/>
          <w:p>
            <w:pPr>
              <w:pStyle w:val="Compact"/>
              <w:jc w:val="left"/>
            </w:pPr>
            <w:r>
              <w:t xml:space="preserve">2’b01</w:t>
            </w:r>
          </w:p>
        </w:tc>
        <w:tc>
          <w:tcPr/>
          <w:p>
            <w:pPr>
              <w:pStyle w:val="Compact"/>
              <w:jc w:val="left"/>
            </w:pPr>
            <w:r>
              <w:t xml:space="preserve">Exclusive OK</w:t>
            </w:r>
          </w:p>
        </w:tc>
        <w:tc>
          <w:tcPr/>
          <w:p>
            <w:pPr>
              <w:pStyle w:val="Compact"/>
              <w:jc w:val="left"/>
            </w:pPr>
            <w:r>
              <w:t xml:space="preserve">–</w:t>
            </w:r>
          </w:p>
        </w:tc>
      </w:tr>
      <w:tr>
        <w:tc>
          <w:tcPr/>
          <w:p>
            <w:pPr>
              <w:pStyle w:val="Compact"/>
              <w:jc w:val="left"/>
            </w:pPr>
            <w:r>
              <w:t xml:space="preserve">SLVERR</w:t>
            </w:r>
          </w:p>
        </w:tc>
        <w:tc>
          <w:tcPr/>
          <w:p>
            <w:pPr>
              <w:pStyle w:val="Compact"/>
              <w:jc w:val="left"/>
            </w:pPr>
            <w:r>
              <w:t xml:space="preserve">2’b10</w:t>
            </w:r>
          </w:p>
        </w:tc>
        <w:tc>
          <w:tcPr/>
          <w:p>
            <w:pPr>
              <w:pStyle w:val="Compact"/>
              <w:jc w:val="left"/>
            </w:pPr>
            <w:r>
              <w:t xml:space="preserve">Slave error</w:t>
            </w:r>
          </w:p>
        </w:tc>
        <w:tc>
          <w:tcPr/>
          <w:p>
            <w:pPr>
              <w:pStyle w:val="Compact"/>
              <w:jc w:val="left"/>
            </w:pPr>
            <w:r>
              <w:t xml:space="preserve">Memory protection, invalid access</w:t>
            </w:r>
          </w:p>
        </w:tc>
      </w:tr>
      <w:tr>
        <w:tc>
          <w:tcPr/>
          <w:p>
            <w:pPr>
              <w:pStyle w:val="Compact"/>
              <w:jc w:val="left"/>
            </w:pPr>
            <w:r>
              <w:t xml:space="preserve">DECERR</w:t>
            </w:r>
          </w:p>
        </w:tc>
        <w:tc>
          <w:tcPr/>
          <w:p>
            <w:pPr>
              <w:pStyle w:val="Compact"/>
              <w:jc w:val="left"/>
            </w:pPr>
            <w:r>
              <w:t xml:space="preserve">2’b11</w:t>
            </w:r>
          </w:p>
        </w:tc>
        <w:tc>
          <w:tcPr/>
          <w:p>
            <w:pPr>
              <w:pStyle w:val="Compact"/>
              <w:jc w:val="left"/>
            </w:pPr>
            <w:r>
              <w:t xml:space="preserve">Decode error</w:t>
            </w:r>
          </w:p>
        </w:tc>
        <w:tc>
          <w:tcPr/>
          <w:p>
            <w:pPr>
              <w:pStyle w:val="Compact"/>
              <w:jc w:val="left"/>
            </w:pPr>
            <w:r>
              <w:t xml:space="preserve">Address not mapped</w:t>
            </w:r>
          </w:p>
        </w:tc>
      </w:tr>
    </w:tbl>
    <w:tbl>
      <w:tblPr>
        <w:tblStyle w:val="FigureTable"/>
        <w:tblW w:type="auto" w:w="0"/>
        <w:tblLook w:firstRow="0" w:lastRow="0" w:firstColumn="0" w:lastColumn="0"/>
        <w:jc w:val="center"/>
      </w:tblPr>
      <w:tblGrid>
        <w:gridCol w:w="7920"/>
      </w:tblGrid>
      <w:tr>
        <w:tc>
          <w:tcPr/>
          <w:p>
            <w:pPr>
              <w:pStyle w:val="Compact"/>
              <w:jc w:val="center"/>
            </w:pPr>
            <w:r>
              <w:t xml:space="preserve">AXI Error Detection</w:t>
            </w:r>
          </w:p>
        </w:tc>
      </w:tr>
    </w:tbl>
    <w:p>
      <w:pPr>
        <w:pStyle w:val="ImageCaption"/>
      </w:pPr>
      <w:r>
        <w:t xml:space="preserve">AXI Error Detection</w:t>
      </w:r>
    </w:p>
    <w:p>
      <w:pPr>
        <w:pStyle w:val="BodyText"/>
      </w:pPr>
      <w:r>
        <w:rPr>
          <w:bCs/>
          <w:b/>
        </w:rPr>
        <w:t xml:space="preserve">Source:</w:t>
      </w:r>
      <w:r>
        <w:t xml:space="preserve"> </w:t>
      </w:r>
      <w:hyperlink r:id="rId515">
        <w:r>
          <w:rPr>
            <w:rStyle w:val="Hyperlink"/>
          </w:rPr>
          <w:t xml:space="preserve">axi_error.json</w:t>
        </w:r>
      </w:hyperlink>
    </w:p>
    <w:p>
      <w:pPr>
        <w:pStyle w:val="CaptionedFigure"/>
      </w:pPr>
      <w:r>
        <w:drawing>
          <wp:inline>
            <wp:extent cx="5334000" cy="1569278"/>
            <wp:effectExtent b="0" l="0" r="0" t="0"/>
            <wp:docPr descr="Waveform 36" title="" id="517" name="Picture"/>
            <a:graphic>
              <a:graphicData uri="http://schemas.openxmlformats.org/drawingml/2006/picture">
                <pic:pic>
                  <pic:nvPicPr>
                    <pic:cNvPr descr="/tmp/tmphfs9nlbw/gen_images/wavedrom_36.svg" id="5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6"/>
                        </a:ext>
                      </a:extLst>
                    </a:blip>
                    <a:stretch>
                      <a:fillRect/>
                    </a:stretch>
                  </pic:blipFill>
                  <pic:spPr bwMode="auto">
                    <a:xfrm>
                      <a:off x="0" y="0"/>
                      <a:ext cx="5334000" cy="1569278"/>
                    </a:xfrm>
                    <a:prstGeom prst="rect">
                      <a:avLst/>
                    </a:prstGeom>
                    <a:noFill/>
                    <a:ln w="9525">
                      <a:noFill/>
                      <a:headEnd/>
                      <a:tailEnd/>
                    </a:ln>
                  </pic:spPr>
                </pic:pic>
              </a:graphicData>
            </a:graphic>
          </wp:inline>
        </w:drawing>
      </w:r>
    </w:p>
    <w:p>
      <w:pPr>
        <w:pStyle w:val="ImageCaption"/>
      </w:pPr>
      <w:r>
        <w:t xml:space="preserve">Waveform 36</w:t>
      </w:r>
    </w:p>
    <w:bookmarkEnd w:id="519"/>
    <w:bookmarkStart w:id="523" w:name="descriptor-validation-errors"/>
    <w:p>
      <w:pPr>
        <w:pStyle w:val="Heading3"/>
      </w:pPr>
      <w:r>
        <w:rPr>
          <w:rStyle w:val="SectionNumber"/>
        </w:rPr>
        <w:t xml:space="preserve">23.3.2</w:t>
      </w:r>
      <w:r>
        <w:tab/>
      </w:r>
      <w:r>
        <w:t xml:space="preserve">Descriptor Validation Errors</w:t>
      </w:r>
    </w:p>
    <w:p>
      <w:pPr>
        <w:pStyle w:val="FirstParagraph"/>
      </w:pPr>
      <w:r>
        <w:t xml:space="preserve">Descriptors are validated when parsed:</w:t>
      </w:r>
    </w:p>
    <w:p>
      <w:pPr>
        <w:pStyle w:val="TableCaption"/>
      </w:pPr>
      <w:r>
        <w:t xml:space="preserve">Descriptor Validation Errors</w:t>
      </w:r>
    </w:p>
    <w:tbl>
      <w:tblPr>
        <w:tblStyle w:val="Table"/>
        <w:tblW w:type="auto" w:w="0"/>
        <w:tblLook w:firstRow="1" w:lastRow="0" w:firstColumn="0" w:lastColumn="0" w:noHBand="0" w:noVBand="0" w:val="0020"/>
        <w:jc w:val="start"/>
        <w:tblCaption w:val="Descriptor Validation Errors"/>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Error Condition</w:t>
            </w:r>
          </w:p>
        </w:tc>
        <w:tc>
          <w:tcPr/>
          <w:p>
            <w:pPr>
              <w:pStyle w:val="Compact"/>
              <w:jc w:val="left"/>
            </w:pPr>
            <w:r>
              <w:t xml:space="preserve">ERR_STATUS Code</w:t>
            </w:r>
          </w:p>
        </w:tc>
      </w:tr>
      <w:tr>
        <w:tc>
          <w:tcPr/>
          <w:p>
            <w:pPr>
              <w:pStyle w:val="Compact"/>
              <w:jc w:val="left"/>
            </w:pPr>
            <w:r>
              <w:t xml:space="preserve">Address range</w:t>
            </w:r>
          </w:p>
        </w:tc>
        <w:tc>
          <w:tcPr/>
          <w:p>
            <w:pPr>
              <w:pStyle w:val="Compact"/>
              <w:jc w:val="left"/>
            </w:pPr>
            <w:r>
              <w:t xml:space="preserve">Address outside configured range</w:t>
            </w:r>
          </w:p>
        </w:tc>
        <w:tc>
          <w:tcPr/>
          <w:p>
            <w:pPr>
              <w:pStyle w:val="Compact"/>
              <w:jc w:val="left"/>
            </w:pPr>
            <w:r>
              <w:t xml:space="preserve">0x10</w:t>
            </w:r>
          </w:p>
        </w:tc>
      </w:tr>
      <w:tr>
        <w:tc>
          <w:tcPr/>
          <w:p>
            <w:pPr>
              <w:pStyle w:val="Compact"/>
              <w:jc w:val="left"/>
            </w:pPr>
            <w:r>
              <w:t xml:space="preserve">Alignment</w:t>
            </w:r>
          </w:p>
        </w:tc>
        <w:tc>
          <w:tcPr/>
          <w:p>
            <w:pPr>
              <w:pStyle w:val="Compact"/>
              <w:jc w:val="left"/>
            </w:pPr>
            <w:r>
              <w:t xml:space="preserve">Address not properly aligned</w:t>
            </w:r>
          </w:p>
        </w:tc>
        <w:tc>
          <w:tcPr/>
          <w:p>
            <w:pPr>
              <w:pStyle w:val="Compact"/>
              <w:jc w:val="left"/>
            </w:pPr>
            <w:r>
              <w:t xml:space="preserve">0x11</w:t>
            </w:r>
          </w:p>
        </w:tc>
      </w:tr>
      <w:tr>
        <w:tc>
          <w:tcPr/>
          <w:p>
            <w:pPr>
              <w:pStyle w:val="Compact"/>
              <w:jc w:val="left"/>
            </w:pPr>
            <w:r>
              <w:t xml:space="preserve">Length</w:t>
            </w:r>
          </w:p>
        </w:tc>
        <w:tc>
          <w:tcPr/>
          <w:p>
            <w:pPr>
              <w:pStyle w:val="Compact"/>
              <w:jc w:val="left"/>
            </w:pPr>
            <w:r>
              <w:t xml:space="preserve">Length = 0 or &gt; max allowed</w:t>
            </w:r>
          </w:p>
        </w:tc>
        <w:tc>
          <w:tcPr/>
          <w:p>
            <w:pPr>
              <w:pStyle w:val="Compact"/>
              <w:jc w:val="left"/>
            </w:pPr>
            <w:r>
              <w:t xml:space="preserve">0x12</w:t>
            </w:r>
          </w:p>
        </w:tc>
      </w:tr>
      <w:tr>
        <w:tc>
          <w:tcPr/>
          <w:p>
            <w:pPr>
              <w:pStyle w:val="Compact"/>
              <w:jc w:val="left"/>
            </w:pPr>
            <w:r>
              <w:t xml:space="preserve">Direction</w:t>
            </w:r>
          </w:p>
        </w:tc>
        <w:tc>
          <w:tcPr/>
          <w:p>
            <w:pPr>
              <w:pStyle w:val="Compact"/>
              <w:jc w:val="left"/>
            </w:pPr>
            <w:r>
              <w:t xml:space="preserve">Invalid direction code</w:t>
            </w:r>
          </w:p>
        </w:tc>
        <w:tc>
          <w:tcPr/>
          <w:p>
            <w:pPr>
              <w:pStyle w:val="Compact"/>
              <w:jc w:val="left"/>
            </w:pPr>
            <w:r>
              <w:t xml:space="preserve">0x13</w:t>
            </w:r>
          </w:p>
        </w:tc>
      </w:tr>
    </w:tbl>
    <w:p>
      <w:pPr>
        <w:pStyle w:val="CaptionedFigure"/>
      </w:pPr>
      <w:r>
        <w:drawing>
          <wp:inline>
            <wp:extent cx="5334000" cy="1774580"/>
            <wp:effectExtent b="0" l="0" r="0" t="0"/>
            <wp:docPr descr="Waveform 37" title="" id="521" name="Picture"/>
            <a:graphic>
              <a:graphicData uri="http://schemas.openxmlformats.org/drawingml/2006/picture">
                <pic:pic>
                  <pic:nvPicPr>
                    <pic:cNvPr descr="/tmp/tmphfs9nlbw/gen_images/wavedrom_37.svg" id="5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0"/>
                        </a:ext>
                      </a:extLst>
                    </a:blip>
                    <a:stretch>
                      <a:fillRect/>
                    </a:stretch>
                  </pic:blipFill>
                  <pic:spPr bwMode="auto">
                    <a:xfrm>
                      <a:off x="0" y="0"/>
                      <a:ext cx="5334000" cy="1774580"/>
                    </a:xfrm>
                    <a:prstGeom prst="rect">
                      <a:avLst/>
                    </a:prstGeom>
                    <a:noFill/>
                    <a:ln w="9525">
                      <a:noFill/>
                      <a:headEnd/>
                      <a:tailEnd/>
                    </a:ln>
                  </pic:spPr>
                </pic:pic>
              </a:graphicData>
            </a:graphic>
          </wp:inline>
        </w:drawing>
      </w:r>
    </w:p>
    <w:p>
      <w:pPr>
        <w:pStyle w:val="ImageCaption"/>
      </w:pPr>
      <w:r>
        <w:t xml:space="preserve">Waveform 37</w:t>
      </w:r>
    </w:p>
    <w:bookmarkEnd w:id="523"/>
    <w:bookmarkStart w:id="527" w:name="timeout-detection"/>
    <w:p>
      <w:pPr>
        <w:pStyle w:val="Heading3"/>
      </w:pPr>
      <w:r>
        <w:rPr>
          <w:rStyle w:val="SectionNumber"/>
        </w:rPr>
        <w:t xml:space="preserve">23.3.3</w:t>
      </w:r>
      <w:r>
        <w:tab/>
      </w:r>
      <w:r>
        <w:t xml:space="preserve">Timeout Detection</w:t>
      </w:r>
    </w:p>
    <w:p>
      <w:pPr>
        <w:pStyle w:val="FirstParagraph"/>
      </w:pPr>
      <w:r>
        <w:t xml:space="preserve">RAPIDS implements watchdog timers for detecting stalled operations:</w:t>
      </w:r>
    </w:p>
    <w:p>
      <w:pPr>
        <w:pStyle w:val="TableCaption"/>
      </w:pPr>
      <w:r>
        <w:t xml:space="preserve">Timeout Thresholds</w:t>
      </w:r>
    </w:p>
    <w:tbl>
      <w:tblPr>
        <w:tblStyle w:val="Table"/>
        <w:tblW w:type="auto" w:w="0"/>
        <w:tblLook w:firstRow="1" w:lastRow="0" w:firstColumn="0" w:lastColumn="0" w:noHBand="0" w:noVBand="0" w:val="0020"/>
        <w:jc w:val="start"/>
        <w:tblCaption w:val="Timeout Thresholds"/>
      </w:tblPr>
      <w:tblGrid>
        <w:gridCol w:w="2640"/>
        <w:gridCol w:w="2640"/>
        <w:gridCol w:w="2640"/>
      </w:tblGrid>
      <w:tr>
        <w:trPr>
          <w:tblHeader w:val="true"/>
        </w:trPr>
        <w:tc>
          <w:tcPr/>
          <w:p>
            <w:pPr>
              <w:pStyle w:val="Compact"/>
              <w:jc w:val="left"/>
            </w:pPr>
            <w:r>
              <w:t xml:space="preserve">Timeout Type</w:t>
            </w:r>
          </w:p>
        </w:tc>
        <w:tc>
          <w:tcPr/>
          <w:p>
            <w:pPr>
              <w:pStyle w:val="Compact"/>
              <w:jc w:val="left"/>
            </w:pPr>
            <w:r>
              <w:t xml:space="preserve">Typical Value</w:t>
            </w:r>
          </w:p>
        </w:tc>
        <w:tc>
          <w:tcPr/>
          <w:p>
            <w:pPr>
              <w:pStyle w:val="Compact"/>
              <w:jc w:val="left"/>
            </w:pPr>
            <w:r>
              <w:t xml:space="preserve">Condition</w:t>
            </w:r>
          </w:p>
        </w:tc>
      </w:tr>
      <w:tr>
        <w:tc>
          <w:tcPr/>
          <w:p>
            <w:pPr>
              <w:pStyle w:val="Compact"/>
              <w:jc w:val="left"/>
            </w:pPr>
            <w:r>
              <w:t xml:space="preserve">Descriptor fetch</w:t>
            </w:r>
          </w:p>
        </w:tc>
        <w:tc>
          <w:tcPr/>
          <w:p>
            <w:pPr>
              <w:pStyle w:val="Compact"/>
              <w:jc w:val="left"/>
            </w:pPr>
            <w:r>
              <w:t xml:space="preserve">1024 cycles</w:t>
            </w:r>
          </w:p>
        </w:tc>
        <w:tc>
          <w:tcPr/>
          <w:p>
            <w:pPr>
              <w:pStyle w:val="Compact"/>
              <w:jc w:val="left"/>
            </w:pPr>
            <w:r>
              <w:t xml:space="preserve">No AXI response</w:t>
            </w:r>
          </w:p>
        </w:tc>
      </w:tr>
      <w:tr>
        <w:tc>
          <w:tcPr/>
          <w:p>
            <w:pPr>
              <w:pStyle w:val="Compact"/>
              <w:jc w:val="left"/>
            </w:pPr>
            <w:r>
              <w:t xml:space="preserve">Transfer</w:t>
            </w:r>
          </w:p>
        </w:tc>
        <w:tc>
          <w:tcPr/>
          <w:p>
            <w:pPr>
              <w:pStyle w:val="Compact"/>
              <w:jc w:val="left"/>
            </w:pPr>
            <w:r>
              <w:t xml:space="preserve">65536 cycles</w:t>
            </w:r>
          </w:p>
        </w:tc>
        <w:tc>
          <w:tcPr/>
          <w:p>
            <w:pPr>
              <w:pStyle w:val="Compact"/>
              <w:jc w:val="left"/>
            </w:pPr>
            <w:r>
              <w:t xml:space="preserve">No progress</w:t>
            </w:r>
          </w:p>
        </w:tc>
      </w:tr>
      <w:tr>
        <w:tc>
          <w:tcPr/>
          <w:p>
            <w:pPr>
              <w:pStyle w:val="Compact"/>
              <w:jc w:val="left"/>
            </w:pPr>
            <w:r>
              <w:t xml:space="preserve">AXIS receive</w:t>
            </w:r>
          </w:p>
        </w:tc>
        <w:tc>
          <w:tcPr/>
          <w:p>
            <w:pPr>
              <w:pStyle w:val="Compact"/>
              <w:jc w:val="left"/>
            </w:pPr>
            <w:r>
              <w:t xml:space="preserve">4096 cycles</w:t>
            </w:r>
          </w:p>
        </w:tc>
        <w:tc>
          <w:tcPr/>
          <w:p>
            <w:pPr>
              <w:pStyle w:val="Compact"/>
              <w:jc w:val="left"/>
            </w:pPr>
            <w:r>
              <w:t xml:space="preserve">TVALID stuck low</w:t>
            </w:r>
          </w:p>
        </w:tc>
      </w:tr>
      <w:tr>
        <w:tc>
          <w:tcPr/>
          <w:p>
            <w:pPr>
              <w:pStyle w:val="Compact"/>
              <w:jc w:val="left"/>
            </w:pPr>
            <w:r>
              <w:t xml:space="preserve">AXIS transmit</w:t>
            </w:r>
          </w:p>
        </w:tc>
        <w:tc>
          <w:tcPr/>
          <w:p>
            <w:pPr>
              <w:pStyle w:val="Compact"/>
              <w:jc w:val="left"/>
            </w:pPr>
            <w:r>
              <w:t xml:space="preserve">4096 cycles</w:t>
            </w:r>
          </w:p>
        </w:tc>
        <w:tc>
          <w:tcPr/>
          <w:p>
            <w:pPr>
              <w:pStyle w:val="Compact"/>
              <w:jc w:val="left"/>
            </w:pPr>
            <w:r>
              <w:t xml:space="preserve">TREADY stuck low</w:t>
            </w:r>
          </w:p>
        </w:tc>
      </w:tr>
    </w:tbl>
    <w:p>
      <w:pPr>
        <w:pStyle w:val="BodyText"/>
      </w:pPr>
      <w:r>
        <w:rPr>
          <w:bCs/>
          <w:b/>
        </w:rPr>
        <w:t xml:space="preserve">Recoverable write-progress timeout.</w:t>
      </w:r>
      <w:r>
        <w:t xml:space="preserve"> </w:t>
      </w:r>
      <w:r>
        <w:t xml:space="preserve">The scheduler’s write-progress watchdog</w:t>
      </w:r>
      <w:r>
        <w:t xml:space="preserve"> </w:t>
      </w:r>
      <w:r>
        <w:t xml:space="preserve">is recoverable: each expired window (</w:t>
      </w:r>
      <w:r>
        <w:rPr>
          <w:rStyle w:val="VerbatimChar"/>
        </w:rPr>
        <w:t xml:space="preserve">SCHED_TIMEOUT_CYCLES</w:t>
      </w:r>
      <w:r>
        <w:t xml:space="preserve">) increments a strike</w:t>
      </w:r>
      <w:r>
        <w:t xml:space="preserve"> </w:t>
      </w:r>
      <w:r>
        <w:t xml:space="preserve">counter, and the channel only escalates to a fatal, sticky</w:t>
      </w:r>
      <w:r>
        <w:t xml:space="preserve"> </w:t>
      </w:r>
      <w:r>
        <w:rPr>
          <w:rStyle w:val="VerbatimChar"/>
        </w:rPr>
        <w:t xml:space="preserve">CH_ERROR</w:t>
      </w:r>
      <w:r>
        <w:t xml:space="preserve"> </w:t>
      </w:r>
      <w:r>
        <w:t xml:space="preserve">after</w:t>
      </w:r>
      <w:r>
        <w:t xml:space="preserve"> </w:t>
      </w:r>
      <w:r>
        <w:rPr>
          <w:rStyle w:val="VerbatimChar"/>
        </w:rPr>
        <w:t xml:space="preserve">SCHED_TIMEOUT_LIMIT</w:t>
      </w:r>
      <w:r>
        <w:t xml:space="preserve"> </w:t>
      </w:r>
      <w:r>
        <w:t xml:space="preserve">(register 0x208) consecutive stalled windows. Any write</w:t>
      </w:r>
      <w:r>
        <w:t xml:space="preserve"> </w:t>
      </w:r>
      <w:r>
        <w:t xml:space="preserve">progress – an AW issue or a B-response commit – clears the strike counter. A</w:t>
      </w:r>
      <w:r>
        <w:t xml:space="preserve"> </w:t>
      </w:r>
      <w:r>
        <w:t xml:space="preserve">limit of 0 disables escalation entirely (soft timeout). A faulted channel in</w:t>
      </w:r>
      <w:r>
        <w:t xml:space="preserve"> </w:t>
      </w:r>
      <w:r>
        <w:rPr>
          <w:rStyle w:val="VerbatimChar"/>
        </w:rPr>
        <w:t xml:space="preserve">CH_ERROR</w:t>
      </w:r>
      <w:r>
        <w:t xml:space="preserve"> </w:t>
      </w:r>
      <w:r>
        <w:t xml:space="preserve">is reported via</w:t>
      </w:r>
      <w:r>
        <w:t xml:space="preserve"> </w:t>
      </w:r>
      <w:r>
        <w:rPr>
          <w:rStyle w:val="VerbatimChar"/>
        </w:rPr>
        <w:t xml:space="preserve">SCHED_ERROR</w:t>
      </w:r>
      <w:r>
        <w:t xml:space="preserve"> </w:t>
      </w:r>
      <w:r>
        <w:t xml:space="preserve">and is deliberately excluded from</w:t>
      </w:r>
      <w:r>
        <w:t xml:space="preserve"> </w:t>
      </w:r>
      <w:r>
        <w:rPr>
          <w:rStyle w:val="VerbatimChar"/>
        </w:rPr>
        <w:t xml:space="preserve">SCHEDULER_IDLE</w:t>
      </w:r>
      <w:r>
        <w:t xml:space="preserve">.</w:t>
      </w:r>
    </w:p>
    <w:p>
      <w:pPr>
        <w:pStyle w:val="CaptionedFigure"/>
      </w:pPr>
      <w:r>
        <w:drawing>
          <wp:inline>
            <wp:extent cx="5334000" cy="1589087"/>
            <wp:effectExtent b="0" l="0" r="0" t="0"/>
            <wp:docPr descr="Waveform 38" title="" id="525" name="Picture"/>
            <a:graphic>
              <a:graphicData uri="http://schemas.openxmlformats.org/drawingml/2006/picture">
                <pic:pic>
                  <pic:nvPicPr>
                    <pic:cNvPr descr="/tmp/tmphfs9nlbw/gen_images/wavedrom_38.svg" id="5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4"/>
                        </a:ext>
                      </a:extLst>
                    </a:blip>
                    <a:stretch>
                      <a:fillRect/>
                    </a:stretch>
                  </pic:blipFill>
                  <pic:spPr bwMode="auto">
                    <a:xfrm>
                      <a:off x="0" y="0"/>
                      <a:ext cx="5334000" cy="1589087"/>
                    </a:xfrm>
                    <a:prstGeom prst="rect">
                      <a:avLst/>
                    </a:prstGeom>
                    <a:noFill/>
                    <a:ln w="9525">
                      <a:noFill/>
                      <a:headEnd/>
                      <a:tailEnd/>
                    </a:ln>
                  </pic:spPr>
                </pic:pic>
              </a:graphicData>
            </a:graphic>
          </wp:inline>
        </w:drawing>
      </w:r>
    </w:p>
    <w:p>
      <w:pPr>
        <w:pStyle w:val="ImageCaption"/>
      </w:pPr>
      <w:r>
        <w:t xml:space="preserve">Waveform 38</w:t>
      </w:r>
    </w:p>
    <w:bookmarkEnd w:id="527"/>
    <w:bookmarkEnd w:id="528"/>
    <w:bookmarkStart w:id="538" w:name="error-reporting"/>
    <w:p>
      <w:pPr>
        <w:pStyle w:val="Heading2"/>
      </w:pPr>
      <w:r>
        <w:rPr>
          <w:rStyle w:val="SectionNumber"/>
        </w:rPr>
        <w:t xml:space="preserve">23.4</w:t>
      </w:r>
      <w:r>
        <w:tab/>
      </w:r>
      <w:r>
        <w:t xml:space="preserve">Error Reporting</w:t>
      </w:r>
    </w:p>
    <w:bookmarkStart w:id="529" w:name="err_status-register"/>
    <w:p>
      <w:pPr>
        <w:pStyle w:val="Heading3"/>
      </w:pPr>
      <w:r>
        <w:rPr>
          <w:rStyle w:val="SectionNumber"/>
        </w:rPr>
        <w:t xml:space="preserve">23.4.1</w:t>
      </w:r>
      <w:r>
        <w:tab/>
      </w:r>
      <w:r>
        <w:t xml:space="preserve">ERR_STATUS Register</w:t>
      </w:r>
    </w:p>
    <w:p>
      <w:pPr>
        <w:pStyle w:val="FirstParagraph"/>
      </w:pPr>
      <w:r>
        <w:t xml:space="preserve">When an error occurs, details are captured in the ERR_STATUS register:</w:t>
      </w:r>
    </w:p>
    <w:p>
      <w:pPr>
        <w:pStyle w:val="SourceCode"/>
      </w:pPr>
      <w:r>
        <w:rPr>
          <w:rStyle w:val="VerbatimChar"/>
        </w:rPr>
        <w:t xml:space="preserve">ERR_STATUS [31:0]:</w:t>
      </w:r>
      <w:r>
        <w:br/>
      </w:r>
      <w:r>
        <w:rPr>
          <w:rStyle w:val="VerbatimChar"/>
        </w:rPr>
        <w:t xml:space="preserve">  [31:28] - AXI response code (BRESP or RRESP)</w:t>
      </w:r>
      <w:r>
        <w:br/>
      </w:r>
      <w:r>
        <w:rPr>
          <w:rStyle w:val="VerbatimChar"/>
        </w:rPr>
        <w:t xml:space="preserve">  [27:24] - Error type:</w:t>
      </w:r>
      <w:r>
        <w:br/>
      </w:r>
      <w:r>
        <w:rPr>
          <w:rStyle w:val="VerbatimChar"/>
        </w:rPr>
        <w:t xml:space="preserve">            0x0 = AXI write error</w:t>
      </w:r>
      <w:r>
        <w:br/>
      </w:r>
      <w:r>
        <w:rPr>
          <w:rStyle w:val="VerbatimChar"/>
        </w:rPr>
        <w:t xml:space="preserve">            0x1 = AXI read error</w:t>
      </w:r>
      <w:r>
        <w:br/>
      </w:r>
      <w:r>
        <w:rPr>
          <w:rStyle w:val="VerbatimChar"/>
        </w:rPr>
        <w:t xml:space="preserve">            0x2 = Descriptor fetch error</w:t>
      </w:r>
      <w:r>
        <w:br/>
      </w:r>
      <w:r>
        <w:rPr>
          <w:rStyle w:val="VerbatimChar"/>
        </w:rPr>
        <w:t xml:space="preserve">            0x3 = Descriptor validation error</w:t>
      </w:r>
      <w:r>
        <w:br/>
      </w:r>
      <w:r>
        <w:rPr>
          <w:rStyle w:val="VerbatimChar"/>
        </w:rPr>
        <w:t xml:space="preserve">            0x4 = Timeout error</w:t>
      </w:r>
      <w:r>
        <w:br/>
      </w:r>
      <w:r>
        <w:rPr>
          <w:rStyle w:val="VerbatimChar"/>
        </w:rPr>
        <w:t xml:space="preserve">  [23:16] - Descriptor index when error occurred</w:t>
      </w:r>
      <w:r>
        <w:br/>
      </w:r>
      <w:r>
        <w:rPr>
          <w:rStyle w:val="VerbatimChar"/>
        </w:rPr>
        <w:t xml:space="preserve">  [15:0]  - Reserved</w:t>
      </w:r>
    </w:p>
    <w:bookmarkEnd w:id="529"/>
    <w:bookmarkStart w:id="533" w:name="monbus-error-events"/>
    <w:p>
      <w:pPr>
        <w:pStyle w:val="Heading3"/>
      </w:pPr>
      <w:r>
        <w:rPr>
          <w:rStyle w:val="SectionNumber"/>
        </w:rPr>
        <w:t xml:space="preserve">23.4.2</w:t>
      </w:r>
      <w:r>
        <w:tab/>
      </w:r>
      <w:r>
        <w:t xml:space="preserve">MonBus Error Events</w:t>
      </w:r>
    </w:p>
    <w:p>
      <w:pPr>
        <w:pStyle w:val="FirstParagraph"/>
      </w:pPr>
      <w:r>
        <w:t xml:space="preserve">Errors generate MonBus packets for system-wide visibility:</w:t>
      </w:r>
    </w:p>
    <w:p>
      <w:pPr>
        <w:pStyle w:val="CaptionedFigure"/>
      </w:pPr>
      <w:r>
        <w:drawing>
          <wp:inline>
            <wp:extent cx="5334000" cy="1620715"/>
            <wp:effectExtent b="0" l="0" r="0" t="0"/>
            <wp:docPr descr="Waveform 39" title="" id="531" name="Picture"/>
            <a:graphic>
              <a:graphicData uri="http://schemas.openxmlformats.org/drawingml/2006/picture">
                <pic:pic>
                  <pic:nvPicPr>
                    <pic:cNvPr descr="/tmp/tmphfs9nlbw/gen_images/wavedrom_39.svg" id="5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0"/>
                        </a:ext>
                      </a:extLst>
                    </a:blip>
                    <a:stretch>
                      <a:fillRect/>
                    </a:stretch>
                  </pic:blipFill>
                  <pic:spPr bwMode="auto">
                    <a:xfrm>
                      <a:off x="0" y="0"/>
                      <a:ext cx="5334000" cy="1620715"/>
                    </a:xfrm>
                    <a:prstGeom prst="rect">
                      <a:avLst/>
                    </a:prstGeom>
                    <a:noFill/>
                    <a:ln w="9525">
                      <a:noFill/>
                      <a:headEnd/>
                      <a:tailEnd/>
                    </a:ln>
                  </pic:spPr>
                </pic:pic>
              </a:graphicData>
            </a:graphic>
          </wp:inline>
        </w:drawing>
      </w:r>
    </w:p>
    <w:p>
      <w:pPr>
        <w:pStyle w:val="ImageCaption"/>
      </w:pPr>
      <w:r>
        <w:t xml:space="preserve">Waveform 39</w:t>
      </w:r>
    </w:p>
    <w:bookmarkEnd w:id="533"/>
    <w:bookmarkStart w:id="537" w:name="interrupt-generation"/>
    <w:p>
      <w:pPr>
        <w:pStyle w:val="Heading3"/>
      </w:pPr>
      <w:r>
        <w:rPr>
          <w:rStyle w:val="SectionNumber"/>
        </w:rPr>
        <w:t xml:space="preserve">23.4.3</w:t>
      </w:r>
      <w:r>
        <w:tab/>
      </w:r>
      <w:r>
        <w:t xml:space="preserve">Interrupt Generation</w:t>
      </w:r>
    </w:p>
    <w:p>
      <w:pPr>
        <w:pStyle w:val="FirstParagraph"/>
      </w:pPr>
      <w:r>
        <w:t xml:space="preserve">Error interrupts are generated when enabled:</w:t>
      </w:r>
    </w:p>
    <w:p>
      <w:pPr>
        <w:pStyle w:val="CaptionedFigure"/>
      </w:pPr>
      <w:r>
        <w:drawing>
          <wp:inline>
            <wp:extent cx="5334000" cy="1143000"/>
            <wp:effectExtent b="0" l="0" r="0" t="0"/>
            <wp:docPr descr="Diagram 30" title="" id="535" name="Picture"/>
            <a:graphic>
              <a:graphicData uri="http://schemas.openxmlformats.org/drawingml/2006/picture">
                <pic:pic>
                  <pic:nvPicPr>
                    <pic:cNvPr descr="/tmp/tmphfs9nlbw/gen_images/mermaid_30.png" id="536" name="Picture"/>
                    <pic:cNvPicPr>
                      <a:picLocks noChangeArrowheads="1" noChangeAspect="1"/>
                    </pic:cNvPicPr>
                  </pic:nvPicPr>
                  <pic:blipFill>
                    <a:blip r:embed="rId534"/>
                    <a:stretch>
                      <a:fillRect/>
                    </a:stretch>
                  </pic:blipFill>
                  <pic:spPr bwMode="auto">
                    <a:xfrm>
                      <a:off x="0" y="0"/>
                      <a:ext cx="5334000" cy="1143000"/>
                    </a:xfrm>
                    <a:prstGeom prst="rect">
                      <a:avLst/>
                    </a:prstGeom>
                    <a:noFill/>
                    <a:ln w="9525">
                      <a:noFill/>
                      <a:headEnd/>
                      <a:tailEnd/>
                    </a:ln>
                  </pic:spPr>
                </pic:pic>
              </a:graphicData>
            </a:graphic>
          </wp:inline>
        </w:drawing>
      </w:r>
    </w:p>
    <w:p>
      <w:pPr>
        <w:pStyle w:val="ImageCaption"/>
      </w:pPr>
      <w:r>
        <w:t xml:space="preserve">Diagram 30</w:t>
      </w:r>
    </w:p>
    <w:bookmarkEnd w:id="537"/>
    <w:bookmarkEnd w:id="538"/>
    <w:bookmarkStart w:id="547" w:name="error-recovery"/>
    <w:p>
      <w:pPr>
        <w:pStyle w:val="Heading2"/>
      </w:pPr>
      <w:r>
        <w:rPr>
          <w:rStyle w:val="SectionNumber"/>
        </w:rPr>
        <w:t xml:space="preserve">23.5</w:t>
      </w:r>
      <w:r>
        <w:tab/>
      </w:r>
      <w:r>
        <w:t xml:space="preserve">Error Recovery</w:t>
      </w:r>
    </w:p>
    <w:bookmarkStart w:id="543" w:name="recovery-flow"/>
    <w:p>
      <w:pPr>
        <w:pStyle w:val="Heading3"/>
      </w:pPr>
      <w:r>
        <w:rPr>
          <w:rStyle w:val="SectionNumber"/>
        </w:rPr>
        <w:t xml:space="preserve">23.5.1</w:t>
      </w:r>
      <w:r>
        <w:tab/>
      </w:r>
      <w:r>
        <w:t xml:space="preserve">Recovery Flow</w:t>
      </w:r>
    </w:p>
    <w:tbl>
      <w:tblPr>
        <w:tblStyle w:val="FigureTable"/>
        <w:tblW w:type="auto" w:w="0"/>
        <w:tblLook w:firstRow="0" w:lastRow="0" w:firstColumn="0" w:lastColumn="0"/>
        <w:jc w:val="center"/>
      </w:tblPr>
      <w:tblGrid>
        <w:gridCol w:w="7920"/>
      </w:tblGrid>
      <w:tr>
        <w:tc>
          <w:tcPr/>
          <w:p>
            <w:pPr>
              <w:pStyle w:val="Compact"/>
              <w:jc w:val="center"/>
            </w:pPr>
            <w:r>
              <w:t xml:space="preserve">Error Recovery</w:t>
            </w:r>
          </w:p>
        </w:tc>
      </w:tr>
    </w:tbl>
    <w:p>
      <w:pPr>
        <w:pStyle w:val="ImageCaption"/>
      </w:pPr>
      <w:r>
        <w:t xml:space="preserve">Error Recovery</w:t>
      </w:r>
    </w:p>
    <w:p>
      <w:pPr>
        <w:pStyle w:val="BodyText"/>
      </w:pPr>
      <w:r>
        <w:rPr>
          <w:bCs/>
          <w:b/>
        </w:rPr>
        <w:t xml:space="preserve">Source:</w:t>
      </w:r>
      <w:r>
        <w:t xml:space="preserve"> </w:t>
      </w:r>
      <w:hyperlink r:id="rId539">
        <w:r>
          <w:rPr>
            <w:rStyle w:val="Hyperlink"/>
          </w:rPr>
          <w:t xml:space="preserve">16_error_recovery.mmd</w:t>
        </w:r>
      </w:hyperlink>
    </w:p>
    <w:p>
      <w:pPr>
        <w:pStyle w:val="CaptionedFigure"/>
      </w:pPr>
      <w:r>
        <w:drawing>
          <wp:inline>
            <wp:extent cx="5334000" cy="10711649"/>
            <wp:effectExtent b="0" l="0" r="0" t="0"/>
            <wp:docPr descr="Diagram 31" title="" id="541" name="Picture"/>
            <a:graphic>
              <a:graphicData uri="http://schemas.openxmlformats.org/drawingml/2006/picture">
                <pic:pic>
                  <pic:nvPicPr>
                    <pic:cNvPr descr="/tmp/tmphfs9nlbw/gen_images/mermaid_31.png" id="542" name="Picture"/>
                    <pic:cNvPicPr>
                      <a:picLocks noChangeArrowheads="1" noChangeAspect="1"/>
                    </pic:cNvPicPr>
                  </pic:nvPicPr>
                  <pic:blipFill>
                    <a:blip r:embed="rId540"/>
                    <a:stretch>
                      <a:fillRect/>
                    </a:stretch>
                  </pic:blipFill>
                  <pic:spPr bwMode="auto">
                    <a:xfrm>
                      <a:off x="0" y="0"/>
                      <a:ext cx="5334000" cy="10711649"/>
                    </a:xfrm>
                    <a:prstGeom prst="rect">
                      <a:avLst/>
                    </a:prstGeom>
                    <a:noFill/>
                    <a:ln w="9525">
                      <a:noFill/>
                      <a:headEnd/>
                      <a:tailEnd/>
                    </a:ln>
                  </pic:spPr>
                </pic:pic>
              </a:graphicData>
            </a:graphic>
          </wp:inline>
        </w:drawing>
      </w:r>
    </w:p>
    <w:p>
      <w:pPr>
        <w:pStyle w:val="ImageCaption"/>
      </w:pPr>
      <w:r>
        <w:t xml:space="preserve">Diagram 31</w:t>
      </w:r>
    </w:p>
    <w:bookmarkEnd w:id="543"/>
    <w:bookmarkStart w:id="544" w:name="axi-error-recovery"/>
    <w:p>
      <w:pPr>
        <w:pStyle w:val="Heading3"/>
      </w:pPr>
      <w:r>
        <w:rPr>
          <w:rStyle w:val="SectionNumber"/>
        </w:rPr>
        <w:t xml:space="preserve">23.5.2</w:t>
      </w:r>
      <w:r>
        <w:tab/>
      </w:r>
      <w:r>
        <w:t xml:space="preserve">AXI Error Recovery</w:t>
      </w:r>
    </w:p>
    <w:p>
      <w:pPr>
        <w:pStyle w:val="SourceCode"/>
      </w:pPr>
      <w:r>
        <w:rPr>
          <w:rStyle w:val="DataTypeTok"/>
        </w:rPr>
        <w:t xml:space="preserve">void</w:t>
      </w:r>
      <w:r>
        <w:rPr>
          <w:rStyle w:val="NormalTok"/>
        </w:rPr>
        <w:t xml:space="preserve"> handle_axi_error</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ch_base </w:t>
      </w:r>
      <w:r>
        <w:rPr>
          <w:rStyle w:val="OperatorTok"/>
        </w:rPr>
        <w:t xml:space="preserve">=</w:t>
      </w:r>
      <w:r>
        <w:rPr>
          <w:rStyle w:val="NormalTok"/>
        </w:rPr>
        <w:t xml:space="preserve"> RAPIDS_BASE </w:t>
      </w:r>
      <w:r>
        <w:rPr>
          <w:rStyle w:val="OperatorTok"/>
        </w:rPr>
        <w:t xml:space="preserve">+</w:t>
      </w:r>
      <w:r>
        <w:rPr>
          <w:rStyle w:val="NormalTok"/>
        </w:rPr>
        <w:t xml:space="preserve"> </w:t>
      </w:r>
      <w:r>
        <w:rPr>
          <w:rStyle w:val="BaseNTok"/>
        </w:rPr>
        <w:t xml:space="preserve">0x100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channel </w:t>
      </w:r>
      <w:r>
        <w:rPr>
          <w:rStyle w:val="OperatorTok"/>
        </w:rPr>
        <w:t xml:space="preserve">*</w:t>
      </w:r>
      <w:r>
        <w:rPr>
          <w:rStyle w:val="NormalTok"/>
        </w:rPr>
        <w:t xml:space="preserve"> </w:t>
      </w:r>
      <w:r>
        <w:rPr>
          <w:rStyle w:val="BaseNTok"/>
        </w:rPr>
        <w:t xml:space="preserve">0x40</w:t>
      </w:r>
      <w:r>
        <w:rPr>
          <w:rStyle w:val="OperatorTok"/>
        </w:rPr>
        <w:t xml:space="preserve">);</w:t>
      </w:r>
      <w:r>
        <w:br/>
      </w:r>
      <w:r>
        <w:rPr>
          <w:rStyle w:val="NormalTok"/>
        </w:rPr>
        <w:t xml:space="preserve">    </w:t>
      </w:r>
      <w:r>
        <w:rPr>
          <w:rStyle w:val="DataTypeTok"/>
        </w:rPr>
        <w:t xml:space="preserve">uint32_t</w:t>
      </w:r>
      <w:r>
        <w:rPr>
          <w:rStyle w:val="NormalTok"/>
        </w:rPr>
        <w:t xml:space="preserve"> err_status </w:t>
      </w:r>
      <w:r>
        <w:rPr>
          <w:rStyle w:val="OperatorTok"/>
        </w:rPr>
        <w:t xml:space="preserve">=</w:t>
      </w:r>
      <w:r>
        <w:rPr>
          <w:rStyle w:val="NormalTok"/>
        </w:rPr>
        <w:t xml:space="preserve"> read_reg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br/>
      </w:r>
      <w:r>
        <w:br/>
      </w:r>
      <w:r>
        <w:rPr>
          <w:rStyle w:val="NormalTok"/>
        </w:rPr>
        <w:t xml:space="preserve">    </w:t>
      </w:r>
      <w:r>
        <w:rPr>
          <w:rStyle w:val="DataTypeTok"/>
        </w:rPr>
        <w:t xml:space="preserve">uint8_t</w:t>
      </w:r>
      <w:r>
        <w:rPr>
          <w:rStyle w:val="NormalTok"/>
        </w:rPr>
        <w:t xml:space="preserve"> axi_resp </w:t>
      </w:r>
      <w:r>
        <w:rPr>
          <w:rStyle w:val="OperatorTok"/>
        </w:rPr>
        <w:t xml:space="preserve">=</w:t>
      </w:r>
      <w:r>
        <w:rPr>
          <w:rStyle w:val="NormalTok"/>
        </w:rPr>
        <w:t xml:space="preserve"> </w:t>
      </w:r>
      <w:r>
        <w:rPr>
          <w:rStyle w:val="OperatorTok"/>
        </w:rPr>
        <w:t xml:space="preserve">(</w:t>
      </w:r>
      <w:r>
        <w:rPr>
          <w:rStyle w:val="NormalTok"/>
        </w:rPr>
        <w:t xml:space="preserve">err_status </w:t>
      </w:r>
      <w:r>
        <w:rPr>
          <w:rStyle w:val="OperatorTok"/>
        </w:rPr>
        <w:t xml:space="preserve">&gt;&gt;</w:t>
      </w:r>
      <w:r>
        <w:rPr>
          <w:rStyle w:val="NormalTok"/>
        </w:rPr>
        <w:t xml:space="preserve"> </w:t>
      </w:r>
      <w:r>
        <w:rPr>
          <w:rStyle w:val="DecValTok"/>
        </w:rPr>
        <w:t xml:space="preserve">28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w:t>
      </w:r>
      <w:r>
        <w:rPr>
          <w:rStyle w:val="OperatorTok"/>
        </w:rPr>
        <w:t xml:space="preserve">;</w:t>
      </w:r>
      <w:r>
        <w:br/>
      </w:r>
      <w:r>
        <w:rPr>
          <w:rStyle w:val="NormalTok"/>
        </w:rPr>
        <w:t xml:space="preserve">    </w:t>
      </w:r>
      <w:r>
        <w:rPr>
          <w:rStyle w:val="DataTypeTok"/>
        </w:rPr>
        <w:t xml:space="preserve">uint8_t</w:t>
      </w:r>
      <w:r>
        <w:rPr>
          <w:rStyle w:val="NormalTok"/>
        </w:rPr>
        <w:t xml:space="preserve"> err_type </w:t>
      </w:r>
      <w:r>
        <w:rPr>
          <w:rStyle w:val="OperatorTok"/>
        </w:rPr>
        <w:t xml:space="preserve">=</w:t>
      </w:r>
      <w:r>
        <w:rPr>
          <w:rStyle w:val="NormalTok"/>
        </w:rPr>
        <w:t xml:space="preserve"> </w:t>
      </w:r>
      <w:r>
        <w:rPr>
          <w:rStyle w:val="OperatorTok"/>
        </w:rPr>
        <w:t xml:space="preserve">(</w:t>
      </w:r>
      <w:r>
        <w:rPr>
          <w:rStyle w:val="NormalTok"/>
        </w:rPr>
        <w:t xml:space="preserve">err_status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w:t>
      </w:r>
      <w:r>
        <w:rPr>
          <w:rStyle w:val="OperatorTok"/>
        </w:rPr>
        <w:t xml:space="preserve">;</w:t>
      </w:r>
      <w:r>
        <w:br/>
      </w:r>
      <w:r>
        <w:rPr>
          <w:rStyle w:val="NormalTok"/>
        </w:rPr>
        <w:t xml:space="preserve">    </w:t>
      </w:r>
      <w:r>
        <w:rPr>
          <w:rStyle w:val="DataTypeTok"/>
        </w:rPr>
        <w:t xml:space="preserve">uint8_t</w:t>
      </w:r>
      <w:r>
        <w:rPr>
          <w:rStyle w:val="NormalTok"/>
        </w:rPr>
        <w:t xml:space="preserve"> desc_idx </w:t>
      </w:r>
      <w:r>
        <w:rPr>
          <w:rStyle w:val="OperatorTok"/>
        </w:rPr>
        <w:t xml:space="preserve">=</w:t>
      </w:r>
      <w:r>
        <w:rPr>
          <w:rStyle w:val="NormalTok"/>
        </w:rPr>
        <w:t xml:space="preserve"> </w:t>
      </w:r>
      <w:r>
        <w:rPr>
          <w:rStyle w:val="OperatorTok"/>
        </w:rPr>
        <w:t xml:space="preserve">(</w:t>
      </w:r>
      <w:r>
        <w:rPr>
          <w:rStyle w:val="NormalTok"/>
        </w:rPr>
        <w:t xml:space="preserve">err_status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axi_resp </w:t>
      </w:r>
      <w:r>
        <w:rPr>
          <w:rStyle w:val="OperatorTok"/>
        </w:rPr>
        <w:t xml:space="preserve">==</w:t>
      </w:r>
      <w:r>
        <w:rPr>
          <w:rStyle w:val="NormalTok"/>
        </w:rPr>
        <w:t xml:space="preserve"> </w:t>
      </w:r>
      <w:r>
        <w:rPr>
          <w:rStyle w:val="BaseNTok"/>
        </w:rPr>
        <w:t xml:space="preserve">0x3</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DECERR</w:t>
      </w:r>
      <w:r>
        <w:br/>
      </w:r>
      <w:r>
        <w:rPr>
          <w:rStyle w:val="NormalTok"/>
        </w:rPr>
        <w:t xml:space="preserve">        printf</w:t>
      </w:r>
      <w:r>
        <w:rPr>
          <w:rStyle w:val="OperatorTok"/>
        </w:rPr>
        <w:t xml:space="preserve">(</w:t>
      </w:r>
      <w:r>
        <w:rPr>
          <w:rStyle w:val="StringTok"/>
        </w:rPr>
        <w:t xml:space="preserve">"CH</w:t>
      </w:r>
      <w:r>
        <w:rPr>
          <w:rStyle w:val="SpecialCharTok"/>
        </w:rPr>
        <w:t xml:space="preserve">%d</w:t>
      </w:r>
      <w:r>
        <w:rPr>
          <w:rStyle w:val="StringTok"/>
        </w:rPr>
        <w:t xml:space="preserve">: Address decode error at descriptor </w:t>
      </w:r>
      <w:r>
        <w:rPr>
          <w:rStyle w:val="SpecialCharTok"/>
        </w:rPr>
        <w:t xml:space="preserve">%d\n</w:t>
      </w:r>
      <w:r>
        <w:rPr>
          <w:rStyle w:val="StringTok"/>
        </w:rPr>
        <w:t xml:space="preserve">"</w:t>
      </w:r>
      <w:r>
        <w:rPr>
          <w:rStyle w:val="OperatorTok"/>
        </w:rPr>
        <w:t xml:space="preserve">,</w:t>
      </w:r>
      <w:r>
        <w:rPr>
          <w:rStyle w:val="NormalTok"/>
        </w:rPr>
        <w:t xml:space="preserve"> channel</w:t>
      </w:r>
      <w:r>
        <w:rPr>
          <w:rStyle w:val="OperatorTok"/>
        </w:rPr>
        <w:t xml:space="preserve">,</w:t>
      </w:r>
      <w:r>
        <w:rPr>
          <w:rStyle w:val="NormalTok"/>
        </w:rPr>
        <w:t xml:space="preserve"> desc_idx</w:t>
      </w:r>
      <w:r>
        <w:rPr>
          <w:rStyle w:val="OperatorTok"/>
        </w:rPr>
        <w:t xml:space="preserve">);</w:t>
      </w:r>
      <w:r>
        <w:br/>
      </w:r>
      <w:r>
        <w:rPr>
          <w:rStyle w:val="NormalTok"/>
        </w:rPr>
        <w:t xml:space="preserve">        </w:t>
      </w:r>
      <w:r>
        <w:rPr>
          <w:rStyle w:val="CommentTok"/>
        </w:rPr>
        <w:t xml:space="preserve">// Check memory mapping, descriptor addresses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axi_resp </w:t>
      </w:r>
      <w:r>
        <w:rPr>
          <w:rStyle w:val="OperatorTok"/>
        </w:rPr>
        <w:t xml:space="preserve">==</w:t>
      </w:r>
      <w:r>
        <w:rPr>
          <w:rStyle w:val="NormalTok"/>
        </w:rPr>
        <w:t xml:space="preserve"> </w:t>
      </w:r>
      <w:r>
        <w:rPr>
          <w:rStyle w:val="BaseNTok"/>
        </w:rPr>
        <w:t xml:space="preserve">0x2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SLVERR</w:t>
      </w:r>
      <w:r>
        <w:br/>
      </w:r>
      <w:r>
        <w:rPr>
          <w:rStyle w:val="NormalTok"/>
        </w:rPr>
        <w:t xml:space="preserve">        printf</w:t>
      </w:r>
      <w:r>
        <w:rPr>
          <w:rStyle w:val="OperatorTok"/>
        </w:rPr>
        <w:t xml:space="preserve">(</w:t>
      </w:r>
      <w:r>
        <w:rPr>
          <w:rStyle w:val="StringTok"/>
        </w:rPr>
        <w:t xml:space="preserve">"CH</w:t>
      </w:r>
      <w:r>
        <w:rPr>
          <w:rStyle w:val="SpecialCharTok"/>
        </w:rPr>
        <w:t xml:space="preserve">%d</w:t>
      </w:r>
      <w:r>
        <w:rPr>
          <w:rStyle w:val="StringTok"/>
        </w:rPr>
        <w:t xml:space="preserve">: Slave error at descriptor </w:t>
      </w:r>
      <w:r>
        <w:rPr>
          <w:rStyle w:val="SpecialCharTok"/>
        </w:rPr>
        <w:t xml:space="preserve">%d\n</w:t>
      </w:r>
      <w:r>
        <w:rPr>
          <w:rStyle w:val="StringTok"/>
        </w:rPr>
        <w:t xml:space="preserve">"</w:t>
      </w:r>
      <w:r>
        <w:rPr>
          <w:rStyle w:val="OperatorTok"/>
        </w:rPr>
        <w:t xml:space="preserve">,</w:t>
      </w:r>
      <w:r>
        <w:rPr>
          <w:rStyle w:val="NormalTok"/>
        </w:rPr>
        <w:t xml:space="preserve"> channel</w:t>
      </w:r>
      <w:r>
        <w:rPr>
          <w:rStyle w:val="OperatorTok"/>
        </w:rPr>
        <w:t xml:space="preserve">,</w:t>
      </w:r>
      <w:r>
        <w:rPr>
          <w:rStyle w:val="NormalTok"/>
        </w:rPr>
        <w:t xml:space="preserve"> desc_idx</w:t>
      </w:r>
      <w:r>
        <w:rPr>
          <w:rStyle w:val="OperatorTok"/>
        </w:rPr>
        <w:t xml:space="preserve">);</w:t>
      </w:r>
      <w:r>
        <w:br/>
      </w:r>
      <w:r>
        <w:rPr>
          <w:rStyle w:val="NormalTok"/>
        </w:rPr>
        <w:t xml:space="preserve">        </w:t>
      </w:r>
      <w:r>
        <w:rPr>
          <w:rStyle w:val="CommentTok"/>
        </w:rPr>
        <w:t xml:space="preserve">// Check memory protection, peripheral status</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Clear error and reset channel</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rPr>
          <w:rStyle w:val="NormalTok"/>
        </w:rPr>
        <w:t xml:space="preserve"> </w:t>
      </w:r>
      <w:r>
        <w:rPr>
          <w:rStyle w:val="BaseNTok"/>
        </w:rPr>
        <w:t xml:space="preserve">0xFFFFFFFF</w:t>
      </w:r>
      <w:r>
        <w:rPr>
          <w:rStyle w:val="OperatorTok"/>
        </w:rPr>
        <w:t xml:space="preserve">);</w:t>
      </w:r>
      <w:r>
        <w:br/>
      </w:r>
      <w:r>
        <w:rPr>
          <w:rStyle w:val="NormalTok"/>
        </w:rPr>
        <w:t xml:space="preserve">    reset_channel</w:t>
      </w:r>
      <w:r>
        <w:rPr>
          <w:rStyle w:val="OperatorTok"/>
        </w:rPr>
        <w:t xml:space="preserve">(</w:t>
      </w:r>
      <w:r>
        <w:rPr>
          <w:rStyle w:val="NormalTok"/>
        </w:rPr>
        <w:t xml:space="preserve">channel</w:t>
      </w:r>
      <w:r>
        <w:rPr>
          <w:rStyle w:val="OperatorTok"/>
        </w:rPr>
        <w:t xml:space="preserve">);</w:t>
      </w:r>
      <w:r>
        <w:br/>
      </w:r>
      <w:r>
        <w:rPr>
          <w:rStyle w:val="OperatorTok"/>
        </w:rPr>
        <w:t xml:space="preserve">}</w:t>
      </w:r>
    </w:p>
    <w:bookmarkEnd w:id="544"/>
    <w:bookmarkStart w:id="545" w:name="descriptor-error-recovery"/>
    <w:p>
      <w:pPr>
        <w:pStyle w:val="Heading3"/>
      </w:pPr>
      <w:r>
        <w:rPr>
          <w:rStyle w:val="SectionNumber"/>
        </w:rPr>
        <w:t xml:space="preserve">23.5.3</w:t>
      </w:r>
      <w:r>
        <w:tab/>
      </w:r>
      <w:r>
        <w:t xml:space="preserve">Descriptor Error Recovery</w:t>
      </w:r>
    </w:p>
    <w:p>
      <w:pPr>
        <w:pStyle w:val="SourceCode"/>
      </w:pPr>
      <w:r>
        <w:rPr>
          <w:rStyle w:val="DataTypeTok"/>
        </w:rPr>
        <w:t xml:space="preserve">void</w:t>
      </w:r>
      <w:r>
        <w:rPr>
          <w:rStyle w:val="NormalTok"/>
        </w:rPr>
        <w:t xml:space="preserve"> handle_desc_error</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ch_base </w:t>
      </w:r>
      <w:r>
        <w:rPr>
          <w:rStyle w:val="OperatorTok"/>
        </w:rPr>
        <w:t xml:space="preserve">=</w:t>
      </w:r>
      <w:r>
        <w:rPr>
          <w:rStyle w:val="NormalTok"/>
        </w:rPr>
        <w:t xml:space="preserve"> RAPIDS_BASE </w:t>
      </w:r>
      <w:r>
        <w:rPr>
          <w:rStyle w:val="OperatorTok"/>
        </w:rPr>
        <w:t xml:space="preserve">+</w:t>
      </w:r>
      <w:r>
        <w:rPr>
          <w:rStyle w:val="NormalTok"/>
        </w:rPr>
        <w:t xml:space="preserve"> </w:t>
      </w:r>
      <w:r>
        <w:rPr>
          <w:rStyle w:val="BaseNTok"/>
        </w:rPr>
        <w:t xml:space="preserve">0x100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channel </w:t>
      </w:r>
      <w:r>
        <w:rPr>
          <w:rStyle w:val="OperatorTok"/>
        </w:rPr>
        <w:t xml:space="preserve">*</w:t>
      </w:r>
      <w:r>
        <w:rPr>
          <w:rStyle w:val="NormalTok"/>
        </w:rPr>
        <w:t xml:space="preserve"> </w:t>
      </w:r>
      <w:r>
        <w:rPr>
          <w:rStyle w:val="BaseNTok"/>
        </w:rPr>
        <w:t xml:space="preserve">0x40</w:t>
      </w:r>
      <w:r>
        <w:rPr>
          <w:rStyle w:val="OperatorTok"/>
        </w:rPr>
        <w:t xml:space="preserve">);</w:t>
      </w:r>
      <w:r>
        <w:br/>
      </w:r>
      <w:r>
        <w:rPr>
          <w:rStyle w:val="NormalTok"/>
        </w:rPr>
        <w:t xml:space="preserve">    </w:t>
      </w:r>
      <w:r>
        <w:rPr>
          <w:rStyle w:val="DataTypeTok"/>
        </w:rPr>
        <w:t xml:space="preserve">uint32_t</w:t>
      </w:r>
      <w:r>
        <w:rPr>
          <w:rStyle w:val="NormalTok"/>
        </w:rPr>
        <w:t xml:space="preserve"> err_status </w:t>
      </w:r>
      <w:r>
        <w:rPr>
          <w:rStyle w:val="OperatorTok"/>
        </w:rPr>
        <w:t xml:space="preserve">=</w:t>
      </w:r>
      <w:r>
        <w:rPr>
          <w:rStyle w:val="NormalTok"/>
        </w:rPr>
        <w:t xml:space="preserve"> read_reg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br/>
      </w:r>
      <w:r>
        <w:br/>
      </w:r>
      <w:r>
        <w:rPr>
          <w:rStyle w:val="NormalTok"/>
        </w:rPr>
        <w:t xml:space="preserve">    </w:t>
      </w:r>
      <w:r>
        <w:rPr>
          <w:rStyle w:val="DataTypeTok"/>
        </w:rPr>
        <w:t xml:space="preserve">uint8_t</w:t>
      </w:r>
      <w:r>
        <w:rPr>
          <w:rStyle w:val="NormalTok"/>
        </w:rPr>
        <w:t xml:space="preserve"> err_type </w:t>
      </w:r>
      <w:r>
        <w:rPr>
          <w:rStyle w:val="OperatorTok"/>
        </w:rPr>
        <w:t xml:space="preserve">=</w:t>
      </w:r>
      <w:r>
        <w:rPr>
          <w:rStyle w:val="NormalTok"/>
        </w:rPr>
        <w:t xml:space="preserve"> </w:t>
      </w:r>
      <w:r>
        <w:rPr>
          <w:rStyle w:val="OperatorTok"/>
        </w:rPr>
        <w:t xml:space="preserve">(</w:t>
      </w:r>
      <w:r>
        <w:rPr>
          <w:rStyle w:val="NormalTok"/>
        </w:rPr>
        <w:t xml:space="preserve">err_status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w:t>
      </w:r>
      <w:r>
        <w:rPr>
          <w:rStyle w:val="OperatorTok"/>
        </w:rPr>
        <w:t xml:space="preserve">;</w:t>
      </w:r>
      <w:r>
        <w:br/>
      </w:r>
      <w:r>
        <w:rPr>
          <w:rStyle w:val="NormalTok"/>
        </w:rPr>
        <w:t xml:space="preserve">    </w:t>
      </w:r>
      <w:r>
        <w:rPr>
          <w:rStyle w:val="DataTypeTok"/>
        </w:rPr>
        <w:t xml:space="preserve">uint8_t</w:t>
      </w:r>
      <w:r>
        <w:rPr>
          <w:rStyle w:val="NormalTok"/>
        </w:rPr>
        <w:t xml:space="preserve"> desc_idx </w:t>
      </w:r>
      <w:r>
        <w:rPr>
          <w:rStyle w:val="OperatorTok"/>
        </w:rPr>
        <w:t xml:space="preserve">=</w:t>
      </w:r>
      <w:r>
        <w:rPr>
          <w:rStyle w:val="NormalTok"/>
        </w:rPr>
        <w:t xml:space="preserve"> </w:t>
      </w:r>
      <w:r>
        <w:rPr>
          <w:rStyle w:val="OperatorTok"/>
        </w:rPr>
        <w:t xml:space="preserve">(</w:t>
      </w:r>
      <w:r>
        <w:rPr>
          <w:rStyle w:val="NormalTok"/>
        </w:rPr>
        <w:t xml:space="preserve">err_status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err_type </w:t>
      </w:r>
      <w:r>
        <w:rPr>
          <w:rStyle w:val="OperatorTok"/>
        </w:rPr>
        <w:t xml:space="preserve">&amp;</w:t>
      </w:r>
      <w:r>
        <w:rPr>
          <w:rStyle w:val="NormalTok"/>
        </w:rPr>
        <w:t xml:space="preserve"> </w:t>
      </w:r>
      <w:r>
        <w:rPr>
          <w:rStyle w:val="BaseNTok"/>
        </w:rPr>
        <w:t xml:space="preserve">0xF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aseNTok"/>
        </w:rPr>
        <w:t xml:space="preserve">0x0</w:t>
      </w:r>
      <w:r>
        <w:rPr>
          <w:rStyle w:val="OperatorTok"/>
        </w:rPr>
        <w:t xml:space="preserve">:</w:t>
      </w:r>
      <w:r>
        <w:rPr>
          <w:rStyle w:val="NormalTok"/>
        </w:rPr>
        <w:t xml:space="preserve">  </w:t>
      </w:r>
      <w:r>
        <w:rPr>
          <w:rStyle w:val="CommentTok"/>
        </w:rPr>
        <w:t xml:space="preserve">// Address range</w:t>
      </w:r>
      <w:r>
        <w:br/>
      </w:r>
      <w:r>
        <w:rPr>
          <w:rStyle w:val="NormalTok"/>
        </w:rPr>
        <w:t xml:space="preserve">            printf</w:t>
      </w:r>
      <w:r>
        <w:rPr>
          <w:rStyle w:val="OperatorTok"/>
        </w:rPr>
        <w:t xml:space="preserve">(</w:t>
      </w:r>
      <w:r>
        <w:rPr>
          <w:rStyle w:val="StringTok"/>
        </w:rPr>
        <w:t xml:space="preserve">"CH</w:t>
      </w:r>
      <w:r>
        <w:rPr>
          <w:rStyle w:val="SpecialCharTok"/>
        </w:rPr>
        <w:t xml:space="preserve">%d</w:t>
      </w:r>
      <w:r>
        <w:rPr>
          <w:rStyle w:val="StringTok"/>
        </w:rPr>
        <w:t xml:space="preserve">: Descriptor </w:t>
      </w:r>
      <w:r>
        <w:rPr>
          <w:rStyle w:val="SpecialCharTok"/>
        </w:rPr>
        <w:t xml:space="preserve">%d</w:t>
      </w:r>
      <w:r>
        <w:rPr>
          <w:rStyle w:val="StringTok"/>
        </w:rPr>
        <w:t xml:space="preserve"> has invalid address</w:t>
      </w:r>
      <w:r>
        <w:rPr>
          <w:rStyle w:val="SpecialCharTok"/>
        </w:rPr>
        <w:t xml:space="preserve">\n</w:t>
      </w:r>
      <w:r>
        <w:rPr>
          <w:rStyle w:val="StringTok"/>
        </w:rPr>
        <w:t xml:space="preserve">"</w:t>
      </w:r>
      <w:r>
        <w:rPr>
          <w:rStyle w:val="OperatorTok"/>
        </w:rPr>
        <w:t xml:space="preserve">,</w:t>
      </w:r>
      <w:r>
        <w:rPr>
          <w:rStyle w:val="NormalTok"/>
        </w:rPr>
        <w:t xml:space="preserve"> channel</w:t>
      </w:r>
      <w:r>
        <w:rPr>
          <w:rStyle w:val="OperatorTok"/>
        </w:rPr>
        <w:t xml:space="preserve">,</w:t>
      </w:r>
      <w:r>
        <w:rPr>
          <w:rStyle w:val="NormalTok"/>
        </w:rPr>
        <w:t xml:space="preserve"> desc_idx</w:t>
      </w:r>
      <w:r>
        <w:rPr>
          <w:rStyle w:val="OperatorTok"/>
        </w:rPr>
        <w:t xml:space="preserve">);</w:t>
      </w:r>
      <w:r>
        <w:br/>
      </w:r>
      <w:r>
        <w:rPr>
          <w:rStyle w:val="NormalTok"/>
        </w:rPr>
        <w:t xml:space="preserve">            fix_descriptor_address</w:t>
      </w:r>
      <w:r>
        <w:rPr>
          <w:rStyle w:val="OperatorTok"/>
        </w:rPr>
        <w:t xml:space="preserve">(</w:t>
      </w:r>
      <w:r>
        <w:rPr>
          <w:rStyle w:val="NormalTok"/>
        </w:rPr>
        <w:t xml:space="preserve">channel</w:t>
      </w:r>
      <w:r>
        <w:rPr>
          <w:rStyle w:val="OperatorTok"/>
        </w:rPr>
        <w:t xml:space="preserve">,</w:t>
      </w:r>
      <w:r>
        <w:rPr>
          <w:rStyle w:val="NormalTok"/>
        </w:rPr>
        <w:t xml:space="preserve"> desc_idx</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aseNTok"/>
        </w:rPr>
        <w:t xml:space="preserve">0x1</w:t>
      </w:r>
      <w:r>
        <w:rPr>
          <w:rStyle w:val="OperatorTok"/>
        </w:rPr>
        <w:t xml:space="preserve">:</w:t>
      </w:r>
      <w:r>
        <w:rPr>
          <w:rStyle w:val="NormalTok"/>
        </w:rPr>
        <w:t xml:space="preserve">  </w:t>
      </w:r>
      <w:r>
        <w:rPr>
          <w:rStyle w:val="CommentTok"/>
        </w:rPr>
        <w:t xml:space="preserve">// Alignment</w:t>
      </w:r>
      <w:r>
        <w:br/>
      </w:r>
      <w:r>
        <w:rPr>
          <w:rStyle w:val="NormalTok"/>
        </w:rPr>
        <w:t xml:space="preserve">            printf</w:t>
      </w:r>
      <w:r>
        <w:rPr>
          <w:rStyle w:val="OperatorTok"/>
        </w:rPr>
        <w:t xml:space="preserve">(</w:t>
      </w:r>
      <w:r>
        <w:rPr>
          <w:rStyle w:val="StringTok"/>
        </w:rPr>
        <w:t xml:space="preserve">"CH</w:t>
      </w:r>
      <w:r>
        <w:rPr>
          <w:rStyle w:val="SpecialCharTok"/>
        </w:rPr>
        <w:t xml:space="preserve">%d</w:t>
      </w:r>
      <w:r>
        <w:rPr>
          <w:rStyle w:val="StringTok"/>
        </w:rPr>
        <w:t xml:space="preserve">: Descriptor </w:t>
      </w:r>
      <w:r>
        <w:rPr>
          <w:rStyle w:val="SpecialCharTok"/>
        </w:rPr>
        <w:t xml:space="preserve">%d</w:t>
      </w:r>
      <w:r>
        <w:rPr>
          <w:rStyle w:val="StringTok"/>
        </w:rPr>
        <w:t xml:space="preserve"> has alignment issue</w:t>
      </w:r>
      <w:r>
        <w:rPr>
          <w:rStyle w:val="SpecialCharTok"/>
        </w:rPr>
        <w:t xml:space="preserve">\n</w:t>
      </w:r>
      <w:r>
        <w:rPr>
          <w:rStyle w:val="StringTok"/>
        </w:rPr>
        <w:t xml:space="preserve">"</w:t>
      </w:r>
      <w:r>
        <w:rPr>
          <w:rStyle w:val="OperatorTok"/>
        </w:rPr>
        <w:t xml:space="preserve">,</w:t>
      </w:r>
      <w:r>
        <w:rPr>
          <w:rStyle w:val="NormalTok"/>
        </w:rPr>
        <w:t xml:space="preserve"> channel</w:t>
      </w:r>
      <w:r>
        <w:rPr>
          <w:rStyle w:val="OperatorTok"/>
        </w:rPr>
        <w:t xml:space="preserve">,</w:t>
      </w:r>
      <w:r>
        <w:rPr>
          <w:rStyle w:val="NormalTok"/>
        </w:rPr>
        <w:t xml:space="preserve"> desc_idx</w:t>
      </w:r>
      <w:r>
        <w:rPr>
          <w:rStyle w:val="OperatorTok"/>
        </w:rPr>
        <w:t xml:space="preserve">);</w:t>
      </w:r>
      <w:r>
        <w:br/>
      </w:r>
      <w:r>
        <w:rPr>
          <w:rStyle w:val="NormalTok"/>
        </w:rPr>
        <w:t xml:space="preserve">            fix_descriptor_alignment</w:t>
      </w:r>
      <w:r>
        <w:rPr>
          <w:rStyle w:val="OperatorTok"/>
        </w:rPr>
        <w:t xml:space="preserve">(</w:t>
      </w:r>
      <w:r>
        <w:rPr>
          <w:rStyle w:val="NormalTok"/>
        </w:rPr>
        <w:t xml:space="preserve">channel</w:t>
      </w:r>
      <w:r>
        <w:rPr>
          <w:rStyle w:val="OperatorTok"/>
        </w:rPr>
        <w:t xml:space="preserve">,</w:t>
      </w:r>
      <w:r>
        <w:rPr>
          <w:rStyle w:val="NormalTok"/>
        </w:rPr>
        <w:t xml:space="preserve"> desc_idx</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aseNTok"/>
        </w:rPr>
        <w:t xml:space="preserve">0x2</w:t>
      </w:r>
      <w:r>
        <w:rPr>
          <w:rStyle w:val="OperatorTok"/>
        </w:rPr>
        <w:t xml:space="preserve">:</w:t>
      </w:r>
      <w:r>
        <w:rPr>
          <w:rStyle w:val="NormalTok"/>
        </w:rPr>
        <w:t xml:space="preserve">  </w:t>
      </w:r>
      <w:r>
        <w:rPr>
          <w:rStyle w:val="CommentTok"/>
        </w:rPr>
        <w:t xml:space="preserve">// Length</w:t>
      </w:r>
      <w:r>
        <w:br/>
      </w:r>
      <w:r>
        <w:rPr>
          <w:rStyle w:val="NormalTok"/>
        </w:rPr>
        <w:t xml:space="preserve">            printf</w:t>
      </w:r>
      <w:r>
        <w:rPr>
          <w:rStyle w:val="OperatorTok"/>
        </w:rPr>
        <w:t xml:space="preserve">(</w:t>
      </w:r>
      <w:r>
        <w:rPr>
          <w:rStyle w:val="StringTok"/>
        </w:rPr>
        <w:t xml:space="preserve">"CH</w:t>
      </w:r>
      <w:r>
        <w:rPr>
          <w:rStyle w:val="SpecialCharTok"/>
        </w:rPr>
        <w:t xml:space="preserve">%d</w:t>
      </w:r>
      <w:r>
        <w:rPr>
          <w:rStyle w:val="StringTok"/>
        </w:rPr>
        <w:t xml:space="preserve">: Descriptor </w:t>
      </w:r>
      <w:r>
        <w:rPr>
          <w:rStyle w:val="SpecialCharTok"/>
        </w:rPr>
        <w:t xml:space="preserve">%d</w:t>
      </w:r>
      <w:r>
        <w:rPr>
          <w:rStyle w:val="StringTok"/>
        </w:rPr>
        <w:t xml:space="preserve"> has invalid length</w:t>
      </w:r>
      <w:r>
        <w:rPr>
          <w:rStyle w:val="SpecialCharTok"/>
        </w:rPr>
        <w:t xml:space="preserve">\n</w:t>
      </w:r>
      <w:r>
        <w:rPr>
          <w:rStyle w:val="StringTok"/>
        </w:rPr>
        <w:t xml:space="preserve">"</w:t>
      </w:r>
      <w:r>
        <w:rPr>
          <w:rStyle w:val="OperatorTok"/>
        </w:rPr>
        <w:t xml:space="preserve">,</w:t>
      </w:r>
      <w:r>
        <w:rPr>
          <w:rStyle w:val="NormalTok"/>
        </w:rPr>
        <w:t xml:space="preserve"> channel</w:t>
      </w:r>
      <w:r>
        <w:rPr>
          <w:rStyle w:val="OperatorTok"/>
        </w:rPr>
        <w:t xml:space="preserve">,</w:t>
      </w:r>
      <w:r>
        <w:rPr>
          <w:rStyle w:val="NormalTok"/>
        </w:rPr>
        <w:t xml:space="preserve"> desc_idx</w:t>
      </w:r>
      <w:r>
        <w:rPr>
          <w:rStyle w:val="OperatorTok"/>
        </w:rPr>
        <w:t xml:space="preserve">);</w:t>
      </w:r>
      <w:r>
        <w:br/>
      </w:r>
      <w:r>
        <w:rPr>
          <w:rStyle w:val="NormalTok"/>
        </w:rPr>
        <w:t xml:space="preserve">            fix_descriptor_length</w:t>
      </w:r>
      <w:r>
        <w:rPr>
          <w:rStyle w:val="OperatorTok"/>
        </w:rPr>
        <w:t xml:space="preserve">(</w:t>
      </w:r>
      <w:r>
        <w:rPr>
          <w:rStyle w:val="NormalTok"/>
        </w:rPr>
        <w:t xml:space="preserve">channel</w:t>
      </w:r>
      <w:r>
        <w:rPr>
          <w:rStyle w:val="OperatorTok"/>
        </w:rPr>
        <w:t xml:space="preserve">,</w:t>
      </w:r>
      <w:r>
        <w:rPr>
          <w:rStyle w:val="NormalTok"/>
        </w:rPr>
        <w:t xml:space="preserve"> desc_idx</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Clear and restart from fixed descriptor</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rPr>
          <w:rStyle w:val="NormalTok"/>
        </w:rPr>
        <w:t xml:space="preserve"> </w:t>
      </w:r>
      <w:r>
        <w:rPr>
          <w:rStyle w:val="BaseNTok"/>
        </w:rPr>
        <w:t xml:space="preserve">0xFFFFFFFF</w:t>
      </w:r>
      <w:r>
        <w:rPr>
          <w:rStyle w:val="OperatorTok"/>
        </w:rPr>
        <w:t xml:space="preserve">);</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DESC_PTR_LO</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)&amp;</w:t>
      </w:r>
      <w:r>
        <w:rPr>
          <w:rStyle w:val="NormalTok"/>
        </w:rPr>
        <w:t xml:space="preserve">desc_ring</w:t>
      </w:r>
      <w:r>
        <w:rPr>
          <w:rStyle w:val="OperatorTok"/>
        </w:rPr>
        <w:t xml:space="preserve">[</w:t>
      </w:r>
      <w:r>
        <w:rPr>
          <w:rStyle w:val="NormalTok"/>
        </w:rPr>
        <w:t xml:space="preserve">desc_idx</w:t>
      </w:r>
      <w:r>
        <w:rPr>
          <w:rStyle w:val="OperatorTok"/>
        </w:rPr>
        <w:t xml:space="preserve">]);</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DESC_PTR_HI</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DataTypeTok"/>
        </w:rPr>
        <w:t xml:space="preserve">uint64_t</w:t>
      </w:r>
      <w:r>
        <w:rPr>
          <w:rStyle w:val="OperatorTok"/>
        </w:rPr>
        <w:t xml:space="preserve">)&amp;</w:t>
      </w:r>
      <w:r>
        <w:rPr>
          <w:rStyle w:val="NormalTok"/>
        </w:rPr>
        <w:t xml:space="preserve">desc_ring</w:t>
      </w:r>
      <w:r>
        <w:rPr>
          <w:rStyle w:val="OperatorTok"/>
        </w:rPr>
        <w:t xml:space="preserve">[</w:t>
      </w:r>
      <w:r>
        <w:rPr>
          <w:rStyle w:val="NormalTok"/>
        </w:rPr>
        <w:t xml:space="preserve">desc_idx</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32</w:t>
      </w:r>
      <w:r>
        <w:rPr>
          <w:rStyle w:val="OperatorTok"/>
        </w:rPr>
        <w:t xml:space="preserve">));</w:t>
      </w:r>
      <w:r>
        <w:br/>
      </w:r>
      <w:r>
        <w:rPr>
          <w:rStyle w:val="NormalTok"/>
        </w:rPr>
        <w:t xml:space="preserve">    reset_channel</w:t>
      </w:r>
      <w:r>
        <w:rPr>
          <w:rStyle w:val="OperatorTok"/>
        </w:rPr>
        <w:t xml:space="preserve">(</w:t>
      </w:r>
      <w:r>
        <w:rPr>
          <w:rStyle w:val="NormalTok"/>
        </w:rPr>
        <w:t xml:space="preserve">channel</w:t>
      </w:r>
      <w:r>
        <w:rPr>
          <w:rStyle w:val="OperatorTok"/>
        </w:rPr>
        <w:t xml:space="preserve">);</w:t>
      </w:r>
      <w:r>
        <w:br/>
      </w:r>
      <w:r>
        <w:rPr>
          <w:rStyle w:val="OperatorTok"/>
        </w:rPr>
        <w:t xml:space="preserve">}</w:t>
      </w:r>
    </w:p>
    <w:bookmarkEnd w:id="545"/>
    <w:bookmarkStart w:id="546" w:name="timeout-recovery"/>
    <w:p>
      <w:pPr>
        <w:pStyle w:val="Heading3"/>
      </w:pPr>
      <w:r>
        <w:rPr>
          <w:rStyle w:val="SectionNumber"/>
        </w:rPr>
        <w:t xml:space="preserve">23.5.4</w:t>
      </w:r>
      <w:r>
        <w:tab/>
      </w:r>
      <w:r>
        <w:t xml:space="preserve">Timeout Recovery</w:t>
      </w:r>
    </w:p>
    <w:p>
      <w:pPr>
        <w:pStyle w:val="SourceCode"/>
      </w:pPr>
      <w:r>
        <w:rPr>
          <w:rStyle w:val="DataTypeTok"/>
        </w:rPr>
        <w:t xml:space="preserve">void</w:t>
      </w:r>
      <w:r>
        <w:rPr>
          <w:rStyle w:val="NormalTok"/>
        </w:rPr>
        <w:t xml:space="preserve"> handle_timeout</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ch_base </w:t>
      </w:r>
      <w:r>
        <w:rPr>
          <w:rStyle w:val="OperatorTok"/>
        </w:rPr>
        <w:t xml:space="preserve">=</w:t>
      </w:r>
      <w:r>
        <w:rPr>
          <w:rStyle w:val="NormalTok"/>
        </w:rPr>
        <w:t xml:space="preserve"> RAPIDS_BASE </w:t>
      </w:r>
      <w:r>
        <w:rPr>
          <w:rStyle w:val="OperatorTok"/>
        </w:rPr>
        <w:t xml:space="preserve">+</w:t>
      </w:r>
      <w:r>
        <w:rPr>
          <w:rStyle w:val="NormalTok"/>
        </w:rPr>
        <w:t xml:space="preserve"> </w:t>
      </w:r>
      <w:r>
        <w:rPr>
          <w:rStyle w:val="BaseNTok"/>
        </w:rPr>
        <w:t xml:space="preserve">0x100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channel </w:t>
      </w:r>
      <w:r>
        <w:rPr>
          <w:rStyle w:val="OperatorTok"/>
        </w:rPr>
        <w:t xml:space="preserve">*</w:t>
      </w:r>
      <w:r>
        <w:rPr>
          <w:rStyle w:val="NormalTok"/>
        </w:rPr>
        <w:t xml:space="preserve"> </w:t>
      </w:r>
      <w:r>
        <w:rPr>
          <w:rStyle w:val="BaseNTok"/>
        </w:rPr>
        <w:t xml:space="preserve">0x40</w:t>
      </w:r>
      <w:r>
        <w:rPr>
          <w:rStyle w:val="OperatorTok"/>
        </w:rPr>
        <w:t xml:space="preserve">);</w:t>
      </w:r>
      <w:r>
        <w:br/>
      </w:r>
      <w:r>
        <w:rPr>
          <w:rStyle w:val="NormalTok"/>
        </w:rPr>
        <w:t xml:space="preserve">    </w:t>
      </w:r>
      <w:r>
        <w:rPr>
          <w:rStyle w:val="DataTypeTok"/>
        </w:rPr>
        <w:t xml:space="preserve">uint32_t</w:t>
      </w:r>
      <w:r>
        <w:rPr>
          <w:rStyle w:val="NormalTok"/>
        </w:rPr>
        <w:t xml:space="preserve"> err_status </w:t>
      </w:r>
      <w:r>
        <w:rPr>
          <w:rStyle w:val="OperatorTok"/>
        </w:rPr>
        <w:t xml:space="preserve">=</w:t>
      </w:r>
      <w:r>
        <w:rPr>
          <w:rStyle w:val="NormalTok"/>
        </w:rPr>
        <w:t xml:space="preserve"> read_reg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br/>
      </w:r>
      <w:r>
        <w:rPr>
          <w:rStyle w:val="NormalTok"/>
        </w:rPr>
        <w:t xml:space="preserve">    </w:t>
      </w:r>
      <w:r>
        <w:rPr>
          <w:rStyle w:val="DataTypeTok"/>
        </w:rPr>
        <w:t xml:space="preserve">uint32_t</w:t>
      </w:r>
      <w:r>
        <w:rPr>
          <w:rStyle w:val="NormalTok"/>
        </w:rPr>
        <w:t xml:space="preserve"> ch_status </w:t>
      </w:r>
      <w:r>
        <w:rPr>
          <w:rStyle w:val="OperatorTok"/>
        </w:rPr>
        <w:t xml:space="preserve">=</w:t>
      </w:r>
      <w:r>
        <w:rPr>
          <w:rStyle w:val="NormalTok"/>
        </w:rPr>
        <w:t xml:space="preserve"> read_reg</w:t>
      </w:r>
      <w:r>
        <w:rPr>
          <w:rStyle w:val="OperatorTok"/>
        </w:rPr>
        <w:t xml:space="preserve">(</w:t>
      </w:r>
      <w:r>
        <w:rPr>
          <w:rStyle w:val="NormalTok"/>
        </w:rPr>
        <w:t xml:space="preserve">ch_base </w:t>
      </w:r>
      <w:r>
        <w:rPr>
          <w:rStyle w:val="OperatorTok"/>
        </w:rPr>
        <w:t xml:space="preserve">+</w:t>
      </w:r>
      <w:r>
        <w:rPr>
          <w:rStyle w:val="NormalTok"/>
        </w:rPr>
        <w:t xml:space="preserve"> CH_STATUS</w:t>
      </w:r>
      <w:r>
        <w:rPr>
          <w:rStyle w:val="OperatorTok"/>
        </w:rPr>
        <w:t xml:space="preserve">);</w:t>
      </w:r>
      <w:r>
        <w:br/>
      </w:r>
      <w:r>
        <w:br/>
      </w:r>
      <w:r>
        <w:rPr>
          <w:rStyle w:val="NormalTok"/>
        </w:rPr>
        <w:t xml:space="preserve">    </w:t>
      </w:r>
      <w:r>
        <w:rPr>
          <w:rStyle w:val="DataTypeTok"/>
        </w:rPr>
        <w:t xml:space="preserve">uint8_t</w:t>
      </w:r>
      <w:r>
        <w:rPr>
          <w:rStyle w:val="NormalTok"/>
        </w:rPr>
        <w:t xml:space="preserve"> desc_idx </w:t>
      </w:r>
      <w:r>
        <w:rPr>
          <w:rStyle w:val="OperatorTok"/>
        </w:rPr>
        <w:t xml:space="preserve">=</w:t>
      </w:r>
      <w:r>
        <w:rPr>
          <w:rStyle w:val="NormalTok"/>
        </w:rPr>
        <w:t xml:space="preserve"> </w:t>
      </w:r>
      <w:r>
        <w:rPr>
          <w:rStyle w:val="OperatorTok"/>
        </w:rPr>
        <w:t xml:space="preserve">(</w:t>
      </w:r>
      <w:r>
        <w:rPr>
          <w:rStyle w:val="NormalTok"/>
        </w:rPr>
        <w:t xml:space="preserve">err_status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w:t>
      </w:r>
      <w:r>
        <w:rPr>
          <w:rStyle w:val="DataTypeTok"/>
        </w:rPr>
        <w:t xml:space="preserve">uint8_t</w:t>
      </w:r>
      <w:r>
        <w:rPr>
          <w:rStyle w:val="NormalTok"/>
        </w:rPr>
        <w:t xml:space="preserve"> sram_level </w:t>
      </w:r>
      <w:r>
        <w:rPr>
          <w:rStyle w:val="OperatorTok"/>
        </w:rPr>
        <w:t xml:space="preserve">=</w:t>
      </w:r>
      <w:r>
        <w:rPr>
          <w:rStyle w:val="NormalTok"/>
        </w:rPr>
        <w:t xml:space="preserve"> </w:t>
      </w:r>
      <w:r>
        <w:rPr>
          <w:rStyle w:val="OperatorTok"/>
        </w:rPr>
        <w:t xml:space="preserve">(</w:t>
      </w:r>
      <w:r>
        <w:rPr>
          <w:rStyle w:val="NormalTok"/>
        </w:rPr>
        <w:t xml:space="preserve">ch_status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br/>
      </w:r>
      <w:r>
        <w:rPr>
          <w:rStyle w:val="NormalTok"/>
        </w:rPr>
        <w:t xml:space="preserve">    printf</w:t>
      </w:r>
      <w:r>
        <w:rPr>
          <w:rStyle w:val="OperatorTok"/>
        </w:rPr>
        <w:t xml:space="preserve">(</w:t>
      </w:r>
      <w:r>
        <w:rPr>
          <w:rStyle w:val="StringTok"/>
        </w:rPr>
        <w:t xml:space="preserve">"CH</w:t>
      </w:r>
      <w:r>
        <w:rPr>
          <w:rStyle w:val="SpecialCharTok"/>
        </w:rPr>
        <w:t xml:space="preserve">%d</w:t>
      </w:r>
      <w:r>
        <w:rPr>
          <w:rStyle w:val="StringTok"/>
        </w:rPr>
        <w:t xml:space="preserve">: Timeout at descriptor </w:t>
      </w:r>
      <w:r>
        <w:rPr>
          <w:rStyle w:val="SpecialCharTok"/>
        </w:rPr>
        <w:t xml:space="preserve">%d</w:t>
      </w:r>
      <w:r>
        <w:rPr>
          <w:rStyle w:val="StringTok"/>
        </w:rPr>
        <w:t xml:space="preserve">, SRAM level </w:t>
      </w:r>
      <w:r>
        <w:rPr>
          <w:rStyle w:val="SpecialCharTok"/>
        </w:rPr>
        <w:t xml:space="preserve">%d\n</w:t>
      </w:r>
      <w:r>
        <w:rPr>
          <w:rStyle w:val="StringTok"/>
        </w:rPr>
        <w:t xml:space="preserve">"</w:t>
      </w:r>
      <w:r>
        <w:rPr>
          <w:rStyle w:val="OperatorTok"/>
        </w:rPr>
        <w:t xml:space="preserve">,</w:t>
      </w:r>
      <w:r>
        <w:br/>
      </w:r>
      <w:r>
        <w:rPr>
          <w:rStyle w:val="NormalTok"/>
        </w:rPr>
        <w:t xml:space="preserve">           channel</w:t>
      </w:r>
      <w:r>
        <w:rPr>
          <w:rStyle w:val="OperatorTok"/>
        </w:rPr>
        <w:t xml:space="preserve">,</w:t>
      </w:r>
      <w:r>
        <w:rPr>
          <w:rStyle w:val="NormalTok"/>
        </w:rPr>
        <w:t xml:space="preserve"> desc_idx</w:t>
      </w:r>
      <w:r>
        <w:rPr>
          <w:rStyle w:val="OperatorTok"/>
        </w:rPr>
        <w:t xml:space="preserve">,</w:t>
      </w:r>
      <w:r>
        <w:rPr>
          <w:rStyle w:val="NormalTok"/>
        </w:rPr>
        <w:t xml:space="preserve"> sram_level</w:t>
      </w:r>
      <w:r>
        <w:rPr>
          <w:rStyle w:val="OperatorTok"/>
        </w:rPr>
        <w:t xml:space="preserve">);</w:t>
      </w:r>
      <w:r>
        <w:br/>
      </w:r>
      <w:r>
        <w:br/>
      </w:r>
      <w:r>
        <w:rPr>
          <w:rStyle w:val="NormalTok"/>
        </w:rPr>
        <w:t xml:space="preserve">    </w:t>
      </w:r>
      <w:r>
        <w:rPr>
          <w:rStyle w:val="CommentTok"/>
        </w:rPr>
        <w:t xml:space="preserve">// Check external interfaces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sram_level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SRAM empty - check network input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sram_level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SRAM has data - check memory interface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Abort and reset</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CH_CTRL</w:t>
      </w:r>
      <w:r>
        <w:rPr>
          <w:rStyle w:val="OperatorTok"/>
        </w:rPr>
        <w:t xml:space="preserve">,</w:t>
      </w:r>
      <w:r>
        <w:rPr>
          <w:rStyle w:val="NormalTok"/>
        </w:rPr>
        <w:t xml:space="preserve"> CH_CTRL_ABORT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read_reg</w:t>
      </w:r>
      <w:r>
        <w:rPr>
          <w:rStyle w:val="OperatorTok"/>
        </w:rPr>
        <w:t xml:space="preserve">(</w:t>
      </w:r>
      <w:r>
        <w:rPr>
          <w:rStyle w:val="NormalTok"/>
        </w:rPr>
        <w:t xml:space="preserve">ch_base </w:t>
      </w:r>
      <w:r>
        <w:rPr>
          <w:rStyle w:val="OperatorTok"/>
        </w:rPr>
        <w:t xml:space="preserve">+</w:t>
      </w:r>
      <w:r>
        <w:rPr>
          <w:rStyle w:val="NormalTok"/>
        </w:rPr>
        <w:t xml:space="preserve"> CH_STATUS</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28</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Wait for IDLE</w:t>
      </w:r>
      <w:r>
        <w:br/>
      </w:r>
      <w:r>
        <w:rPr>
          <w:rStyle w:val="NormalTok"/>
        </w:rPr>
        <w:t xml:space="preserve">    </w:t>
      </w:r>
      <w:r>
        <w:rPr>
          <w:rStyle w:val="OperatorTok"/>
        </w:rPr>
        <w:t xml:space="preserve">}</w:t>
      </w:r>
      <w:r>
        <w:br/>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rPr>
          <w:rStyle w:val="NormalTok"/>
        </w:rPr>
        <w:t xml:space="preserve"> </w:t>
      </w:r>
      <w:r>
        <w:rPr>
          <w:rStyle w:val="BaseNTok"/>
        </w:rPr>
        <w:t xml:space="preserve">0xFFFFFFFF</w:t>
      </w:r>
      <w:r>
        <w:rPr>
          <w:rStyle w:val="OperatorTok"/>
        </w:rPr>
        <w:t xml:space="preserve">);</w:t>
      </w:r>
      <w:r>
        <w:br/>
      </w:r>
      <w:r>
        <w:rPr>
          <w:rStyle w:val="NormalTok"/>
        </w:rPr>
        <w:t xml:space="preserve">    reset_channel</w:t>
      </w:r>
      <w:r>
        <w:rPr>
          <w:rStyle w:val="OperatorTok"/>
        </w:rPr>
        <w:t xml:space="preserve">(</w:t>
      </w:r>
      <w:r>
        <w:rPr>
          <w:rStyle w:val="NormalTok"/>
        </w:rPr>
        <w:t xml:space="preserve">channel</w:t>
      </w:r>
      <w:r>
        <w:rPr>
          <w:rStyle w:val="OperatorTok"/>
        </w:rPr>
        <w:t xml:space="preserve">);</w:t>
      </w:r>
      <w:r>
        <w:br/>
      </w:r>
      <w:r>
        <w:rPr>
          <w:rStyle w:val="OperatorTok"/>
        </w:rPr>
        <w:t xml:space="preserve">}</w:t>
      </w:r>
    </w:p>
    <w:bookmarkEnd w:id="546"/>
    <w:bookmarkEnd w:id="547"/>
    <w:bookmarkStart w:id="550" w:name="error-prevention"/>
    <w:p>
      <w:pPr>
        <w:pStyle w:val="Heading2"/>
      </w:pPr>
      <w:r>
        <w:rPr>
          <w:rStyle w:val="SectionNumber"/>
        </w:rPr>
        <w:t xml:space="preserve">23.6</w:t>
      </w:r>
      <w:r>
        <w:tab/>
      </w:r>
      <w:r>
        <w:t xml:space="preserve">Error Prevention</w:t>
      </w:r>
    </w:p>
    <w:bookmarkStart w:id="548" w:name="best-practices"/>
    <w:p>
      <w:pPr>
        <w:pStyle w:val="Heading3"/>
      </w:pPr>
      <w:r>
        <w:rPr>
          <w:rStyle w:val="SectionNumber"/>
        </w:rPr>
        <w:t xml:space="preserve">23.6.1</w:t>
      </w:r>
      <w:r>
        <w:tab/>
      </w:r>
      <w:r>
        <w:t xml:space="preserve">Best Practices</w:t>
      </w:r>
    </w:p>
    <w:p>
      <w:pPr>
        <w:pStyle w:val="TableCaption"/>
      </w:pPr>
      <w:r>
        <w:t xml:space="preserve">Error Prevention Best Practices</w:t>
      </w:r>
    </w:p>
    <w:tbl>
      <w:tblPr>
        <w:tblStyle w:val="Table"/>
        <w:tblW w:type="pct" w:w="5000"/>
        <w:tblLook w:firstRow="1" w:lastRow="0" w:firstColumn="0" w:lastColumn="0" w:noHBand="0" w:noVBand="0" w:val="0020"/>
        <w:jc w:val="start"/>
        <w:tblCaption w:val="Error Prevention Best Practices"/>
      </w:tblPr>
      <w:tblGrid>
        <w:gridCol w:w="3771"/>
        <w:gridCol w:w="4148"/>
      </w:tblGrid>
      <w:tr>
        <w:trPr>
          <w:tblHeader w:val="true"/>
        </w:trPr>
        <w:tc>
          <w:tcPr/>
          <w:p>
            <w:pPr>
              <w:pStyle w:val="Compact"/>
              <w:jc w:val="left"/>
            </w:pPr>
            <w:r>
              <w:t xml:space="preserve">Practice</w:t>
            </w:r>
          </w:p>
        </w:tc>
        <w:tc>
          <w:tcPr/>
          <w:p>
            <w:pPr>
              <w:pStyle w:val="Compact"/>
              <w:jc w:val="left"/>
            </w:pPr>
            <w:r>
              <w:t xml:space="preserve">Rationale</w:t>
            </w:r>
          </w:p>
        </w:tc>
      </w:tr>
      <w:tr>
        <w:tc>
          <w:tcPr/>
          <w:p>
            <w:pPr>
              <w:pStyle w:val="Compact"/>
              <w:jc w:val="left"/>
            </w:pPr>
            <w:r>
              <w:t xml:space="preserve">Validate descriptors before submission</w:t>
            </w:r>
          </w:p>
        </w:tc>
        <w:tc>
          <w:tcPr/>
          <w:p>
            <w:pPr>
              <w:pStyle w:val="Compact"/>
              <w:jc w:val="left"/>
            </w:pPr>
            <w:r>
              <w:t xml:space="preserve">Catch errors before hardware processing</w:t>
            </w:r>
          </w:p>
        </w:tc>
      </w:tr>
      <w:tr>
        <w:tc>
          <w:tcPr/>
          <w:p>
            <w:pPr>
              <w:pStyle w:val="Compact"/>
              <w:jc w:val="left"/>
            </w:pPr>
            <w:r>
              <w:t xml:space="preserve">Use aligned addresses</w:t>
            </w:r>
          </w:p>
        </w:tc>
        <w:tc>
          <w:tcPr/>
          <w:p>
            <w:pPr>
              <w:pStyle w:val="Compact"/>
              <w:jc w:val="left"/>
            </w:pPr>
            <w:r>
              <w:t xml:space="preserve">Avoid alignment errors</w:t>
            </w:r>
          </w:p>
        </w:tc>
      </w:tr>
      <w:tr>
        <w:tc>
          <w:tcPr/>
          <w:p>
            <w:pPr>
              <w:pStyle w:val="Compact"/>
              <w:jc w:val="left"/>
            </w:pPr>
            <w:r>
              <w:t xml:space="preserve">Set reasonable timeouts</w:t>
            </w:r>
          </w:p>
        </w:tc>
        <w:tc>
          <w:tcPr/>
          <w:p>
            <w:pPr>
              <w:pStyle w:val="Compact"/>
              <w:jc w:val="left"/>
            </w:pPr>
            <w:r>
              <w:t xml:space="preserve">Detect issues without false positives</w:t>
            </w:r>
          </w:p>
        </w:tc>
      </w:tr>
      <w:tr>
        <w:tc>
          <w:tcPr/>
          <w:p>
            <w:pPr>
              <w:pStyle w:val="Compact"/>
              <w:jc w:val="left"/>
            </w:pPr>
            <w:r>
              <w:t xml:space="preserve">Monitor SRAM levels</w:t>
            </w:r>
          </w:p>
        </w:tc>
        <w:tc>
          <w:tcPr/>
          <w:p>
            <w:pPr>
              <w:pStyle w:val="Compact"/>
              <w:jc w:val="left"/>
            </w:pPr>
            <w:r>
              <w:t xml:space="preserve">Identify flow control issues</w:t>
            </w:r>
          </w:p>
        </w:tc>
      </w:tr>
      <w:tr>
        <w:tc>
          <w:tcPr/>
          <w:p>
            <w:pPr>
              <w:pStyle w:val="Compact"/>
              <w:jc w:val="left"/>
            </w:pPr>
            <w:r>
              <w:t xml:space="preserve">Enable MonBus</w:t>
            </w:r>
          </w:p>
        </w:tc>
        <w:tc>
          <w:tcPr/>
          <w:p>
            <w:pPr>
              <w:pStyle w:val="Compact"/>
              <w:jc w:val="left"/>
            </w:pPr>
            <w:r>
              <w:t xml:space="preserve">System-wide error visibility</w:t>
            </w:r>
          </w:p>
        </w:tc>
      </w:tr>
    </w:tbl>
    <w:bookmarkEnd w:id="548"/>
    <w:bookmarkStart w:id="549" w:name="descriptor-validation-example"/>
    <w:p>
      <w:pPr>
        <w:pStyle w:val="Heading3"/>
      </w:pPr>
      <w:r>
        <w:rPr>
          <w:rStyle w:val="SectionNumber"/>
        </w:rPr>
        <w:t xml:space="preserve">23.6.2</w:t>
      </w:r>
      <w:r>
        <w:tab/>
      </w:r>
      <w:r>
        <w:t xml:space="preserve">Descriptor Validation Example</w:t>
      </w:r>
    </w:p>
    <w:p>
      <w:pPr>
        <w:pStyle w:val="SourceCode"/>
      </w:pPr>
      <w:r>
        <w:rPr>
          <w:rStyle w:val="DataTypeTok"/>
        </w:rPr>
        <w:t xml:space="preserve">int</w:t>
      </w:r>
      <w:r>
        <w:rPr>
          <w:rStyle w:val="NormalTok"/>
        </w:rPr>
        <w:t xml:space="preserve"> validate_descriptor</w:t>
      </w:r>
      <w:r>
        <w:rPr>
          <w:rStyle w:val="OperatorTok"/>
        </w:rPr>
        <w:t xml:space="preserve">(</w:t>
      </w:r>
      <w:r>
        <w:rPr>
          <w:rStyle w:val="NormalTok"/>
        </w:rPr>
        <w:t xml:space="preserve">rapids_descriptor_t </w:t>
      </w:r>
      <w:r>
        <w:rPr>
          <w:rStyle w:val="OperatorTok"/>
        </w:rPr>
        <w:t xml:space="preserve">*</w:t>
      </w:r>
      <w:r>
        <w:rPr>
          <w:rStyle w:val="NormalTok"/>
        </w:rPr>
        <w:t xml:space="preserve">desc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alignment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w:t>
      </w:r>
      <w:r>
        <w:rPr>
          <w:rStyle w:val="OperatorTok"/>
        </w:rPr>
        <w:t xml:space="preserve">-&gt;</w:t>
      </w:r>
      <w:r>
        <w:rPr>
          <w:rStyle w:val="NormalTok"/>
        </w:rPr>
        <w:t xml:space="preserve">dest_addr </w:t>
      </w:r>
      <w:r>
        <w:rPr>
          <w:rStyle w:val="OperatorTok"/>
        </w:rPr>
        <w:t xml:space="preserve">&amp;</w:t>
      </w:r>
      <w:r>
        <w:rPr>
          <w:rStyle w:val="NormalTok"/>
        </w:rPr>
        <w:t xml:space="preserve"> </w:t>
      </w:r>
      <w:r>
        <w:rPr>
          <w:rStyle w:val="BaseNTok"/>
        </w:rPr>
        <w:t xml:space="preserve">0x3F</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64-byte alignment</w:t>
      </w:r>
      <w:r>
        <w:br/>
      </w:r>
      <w:r>
        <w:rPr>
          <w:rStyle w:val="NormalTok"/>
        </w:rPr>
        <w:t xml:space="preserve">        </w:t>
      </w:r>
      <w:r>
        <w:rPr>
          <w:rStyle w:val="ControlFlowTok"/>
        </w:rPr>
        <w:t xml:space="preserve">return</w:t>
      </w:r>
      <w:r>
        <w:rPr>
          <w:rStyle w:val="NormalTok"/>
        </w:rPr>
        <w:t xml:space="preserve"> ERR_ALIGNMENT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length</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desc</w:t>
      </w:r>
      <w:r>
        <w:rPr>
          <w:rStyle w:val="OperatorTok"/>
        </w:rPr>
        <w:t xml:space="preserve">-&gt;</w:t>
      </w:r>
      <w:r>
        <w:rPr>
          <w:rStyle w:val="NormalTok"/>
        </w:rPr>
        <w:t xml:space="preserve">length </w:t>
      </w:r>
      <w:r>
        <w:rPr>
          <w:rStyle w:val="OperatorTok"/>
        </w:rPr>
        <w:t xml:space="preserve">&gt;</w:t>
      </w:r>
      <w:r>
        <w:rPr>
          <w:rStyle w:val="NormalTok"/>
        </w:rPr>
        <w:t xml:space="preserve"> MAX_BEATS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ERR_LENGTH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direction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w:t>
      </w:r>
      <w:r>
        <w:rPr>
          <w:rStyle w:val="OperatorTok"/>
        </w:rPr>
        <w:t xml:space="preserve">-&gt;</w:t>
      </w:r>
      <w:r>
        <w:rPr>
          <w:rStyle w:val="NormalTok"/>
        </w:rPr>
        <w:t xml:space="preserve">direction </w:t>
      </w:r>
      <w:r>
        <w:rPr>
          <w:rStyle w:val="OperatorTok"/>
        </w:rPr>
        <w:t xml:space="preserve">&gt;</w:t>
      </w:r>
      <w:r>
        <w:rPr>
          <w:rStyle w:val="NormalTok"/>
        </w:rPr>
        <w:t xml:space="preserve"> DESC_DIR_SOURCE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ERR_DIRECTION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address range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w:t>
      </w:r>
      <w:r>
        <w:rPr>
          <w:rStyle w:val="OperatorTok"/>
        </w:rPr>
        <w:t xml:space="preserve">-&gt;</w:t>
      </w:r>
      <w:r>
        <w:rPr>
          <w:rStyle w:val="NormalTok"/>
        </w:rPr>
        <w:t xml:space="preserve">dest_addr </w:t>
      </w:r>
      <w:r>
        <w:rPr>
          <w:rStyle w:val="OperatorTok"/>
        </w:rPr>
        <w:t xml:space="preserve">&lt;</w:t>
      </w:r>
      <w:r>
        <w:rPr>
          <w:rStyle w:val="NormalTok"/>
        </w:rPr>
        <w:t xml:space="preserve"> VALID_ADDR_MIN </w:t>
      </w:r>
      <w:r>
        <w:rPr>
          <w:rStyle w:val="OperatorTok"/>
        </w:rPr>
        <w:t xml:space="preserve">||</w:t>
      </w:r>
      <w:r>
        <w:rPr>
          <w:rStyle w:val="NormalTok"/>
        </w:rPr>
        <w:t xml:space="preserve"> desc</w:t>
      </w:r>
      <w:r>
        <w:rPr>
          <w:rStyle w:val="OperatorTok"/>
        </w:rPr>
        <w:t xml:space="preserve">-&gt;</w:t>
      </w:r>
      <w:r>
        <w:rPr>
          <w:rStyle w:val="NormalTok"/>
        </w:rPr>
        <w:t xml:space="preserve">dest_addr </w:t>
      </w:r>
      <w:r>
        <w:rPr>
          <w:rStyle w:val="OperatorTok"/>
        </w:rPr>
        <w:t xml:space="preserve">&gt;</w:t>
      </w:r>
      <w:r>
        <w:rPr>
          <w:rStyle w:val="NormalTok"/>
        </w:rPr>
        <w:t xml:space="preserve"> VALID_ADDR_MAX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ERR_ADDRESS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Valid</w:t>
      </w:r>
      <w:r>
        <w:br/>
      </w:r>
      <w:r>
        <w:rPr>
          <w:rStyle w:val="OperatorTok"/>
        </w:rPr>
        <w:t xml:space="preserve">}</w:t>
      </w:r>
    </w:p>
    <w:p>
      <w:pPr>
        <w:pStyle w:val="FirstParagraph"/>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549"/>
    <w:bookmarkEnd w:id="550"/>
    <w:bookmarkEnd w:id="551"/>
    <w:bookmarkStart w:id="605" w:name="rapids-beats-architecture-mas"/>
    <w:p>
      <w:pPr>
        <w:pStyle w:val="Heading1"/>
      </w:pPr>
      <w:r>
        <w:rPr>
          <w:rStyle w:val="SectionNumber"/>
        </w:rPr>
        <w:t xml:space="preserve">24</w:t>
      </w:r>
      <w:r>
        <w:tab/>
      </w:r>
      <w:r>
        <w:t xml:space="preserve">RAPIDS Beats Architecture MAS</w:t>
      </w:r>
    </w:p>
    <w:p>
      <w:pPr>
        <w:pStyle w:val="FirstParagraph"/>
      </w:pPr>
      <w:r>
        <w:rPr>
          <w:bCs/>
          <w:b/>
        </w:rPr>
        <w:t xml:space="preserve">Version:</w:t>
      </w:r>
      <w:r>
        <w:t xml:space="preserve"> </w:t>
      </w:r>
      <w:r>
        <w:t xml:space="preserve">0.6</w:t>
      </w:r>
      <w:r>
        <w:t xml:space="preserve"> </w:t>
      </w:r>
      <w:r>
        <w:rPr>
          <w:bCs/>
          <w:b/>
        </w:rPr>
        <w:t xml:space="preserve">Date:</w:t>
      </w:r>
      <w:r>
        <w:t xml:space="preserve"> </w:t>
      </w:r>
      <w:r>
        <w:t xml:space="preserve">2026-07-02</w:t>
      </w:r>
      <w:r>
        <w:t xml:space="preserve"> </w:t>
      </w:r>
      <w:r>
        <w:rPr>
          <w:bCs/>
          <w:b/>
        </w:rPr>
        <w:t xml:space="preserve">Purpose:</w:t>
      </w:r>
      <w:r>
        <w:t xml:space="preserve"> </w:t>
      </w:r>
      <w:r>
        <w:t xml:space="preserve">Module Architecture Specification for RAPIDS Phase 1</w:t>
      </w:r>
      <w:r>
        <w:t xml:space="preserve"> </w:t>
      </w:r>
      <w:r>
        <w:t xml:space="preserve">“</w:t>
      </w:r>
      <w:r>
        <w:t xml:space="preserve">Beats</w:t>
      </w:r>
      <w:r>
        <w:t xml:space="preserve">”</w:t>
      </w:r>
      <w:r>
        <w:t xml:space="preserve"> </w:t>
      </w:r>
      <w:r>
        <w:t xml:space="preserve">Architecture</w:t>
      </w:r>
    </w:p>
    <w:p>
      <w:r>
        <w:pict>
          <v:rect style="width:0;height:1.5pt" o:hralign="center" o:hrstd="t" o:hr="t"/>
        </w:pict>
      </w:r>
    </w:p>
    <w:bookmarkStart w:id="586" w:name="document-organization"/>
    <w:p>
      <w:pPr>
        <w:pStyle w:val="Heading2"/>
      </w:pPr>
      <w:r>
        <w:rPr>
          <w:rStyle w:val="SectionNumber"/>
        </w:rPr>
        <w:t xml:space="preserve">24.1</w:t>
      </w:r>
      <w:r>
        <w:tab/>
      </w:r>
      <w:r>
        <w:t xml:space="preserve">Document Organization</w:t>
      </w:r>
    </w:p>
    <w:p>
      <w:pPr>
        <w:pStyle w:val="FirstParagraph"/>
      </w:pPr>
      <w:r>
        <w:rPr>
          <w:bCs/>
          <w:b/>
        </w:rPr>
        <w:t xml:space="preserve">Note:</w:t>
      </w:r>
      <w:r>
        <w:t xml:space="preserve"> </w:t>
      </w:r>
      <w:r>
        <w:t xml:space="preserve">All chapters linked below for automated document generation.</w:t>
      </w:r>
    </w:p>
    <w:bookmarkStart w:id="553" w:name="front-matter"/>
    <w:p>
      <w:pPr>
        <w:pStyle w:val="Heading3"/>
      </w:pPr>
      <w:r>
        <w:rPr>
          <w:rStyle w:val="SectionNumber"/>
        </w:rPr>
        <w:t xml:space="preserve">24.1.1</w:t>
      </w:r>
      <w:r>
        <w:tab/>
      </w:r>
      <w:r>
        <w:t xml:space="preserve">Front Matter</w:t>
      </w:r>
    </w:p>
    <w:p>
      <w:pPr>
        <w:numPr>
          <w:ilvl w:val="0"/>
          <w:numId w:val="1029"/>
        </w:numPr>
        <w:pStyle w:val="Compact"/>
      </w:pPr>
      <w:hyperlink r:id="rId552">
        <w:r>
          <w:rPr>
            <w:rStyle w:val="Hyperlink"/>
          </w:rPr>
          <w:t xml:space="preserve">Document Information</w:t>
        </w:r>
      </w:hyperlink>
    </w:p>
    <w:bookmarkEnd w:id="553"/>
    <w:bookmarkStart w:id="557" w:name="chapter-1-overview"/>
    <w:p>
      <w:pPr>
        <w:pStyle w:val="Heading3"/>
      </w:pPr>
      <w:r>
        <w:rPr>
          <w:rStyle w:val="SectionNumber"/>
        </w:rPr>
        <w:t xml:space="preserve">24.1.2</w:t>
      </w:r>
      <w:r>
        <w:tab/>
      </w:r>
      <w:r>
        <w:t xml:space="preserve">Chapter 1: Overview</w:t>
      </w:r>
    </w:p>
    <w:p>
      <w:pPr>
        <w:numPr>
          <w:ilvl w:val="0"/>
          <w:numId w:val="1030"/>
        </w:numPr>
        <w:pStyle w:val="Compact"/>
      </w:pPr>
      <w:hyperlink r:id="rId554">
        <w:r>
          <w:rPr>
            <w:rStyle w:val="Hyperlink"/>
          </w:rPr>
          <w:t xml:space="preserve">Architecture Overview</w:t>
        </w:r>
      </w:hyperlink>
    </w:p>
    <w:p>
      <w:pPr>
        <w:numPr>
          <w:ilvl w:val="0"/>
          <w:numId w:val="1030"/>
        </w:numPr>
        <w:pStyle w:val="Compact"/>
      </w:pPr>
      <w:hyperlink r:id="rId555">
        <w:r>
          <w:rPr>
            <w:rStyle w:val="Hyperlink"/>
          </w:rPr>
          <w:t xml:space="preserve">Top-Level Port List</w:t>
        </w:r>
      </w:hyperlink>
    </w:p>
    <w:p>
      <w:pPr>
        <w:numPr>
          <w:ilvl w:val="0"/>
          <w:numId w:val="1030"/>
        </w:numPr>
        <w:pStyle w:val="Compact"/>
      </w:pPr>
      <w:hyperlink r:id="rId556">
        <w:r>
          <w:rPr>
            <w:rStyle w:val="Hyperlink"/>
          </w:rPr>
          <w:t xml:space="preserve">Clocks and Reset</w:t>
        </w:r>
      </w:hyperlink>
    </w:p>
    <w:bookmarkEnd w:id="557"/>
    <w:bookmarkStart w:id="565" w:name="chapter-2-fub-functional-unit-blocks"/>
    <w:p>
      <w:pPr>
        <w:pStyle w:val="Heading3"/>
      </w:pPr>
      <w:r>
        <w:rPr>
          <w:rStyle w:val="SectionNumber"/>
        </w:rPr>
        <w:t xml:space="preserve">24.1.3</w:t>
      </w:r>
      <w:r>
        <w:tab/>
      </w:r>
      <w:r>
        <w:t xml:space="preserve">Chapter 2: FUB (Functional Unit Blocks)</w:t>
      </w:r>
    </w:p>
    <w:p>
      <w:pPr>
        <w:pStyle w:val="FirstParagraph"/>
      </w:pPr>
      <w:r>
        <w:rPr>
          <w:bCs/>
          <w:b/>
        </w:rPr>
        <w:t xml:space="preserve">Control Path:</w:t>
      </w:r>
      <w:r>
        <w:t xml:space="preserve"> </w:t>
      </w:r>
      <w:r>
        <w:t xml:space="preserve">-</w:t>
      </w:r>
      <w:r>
        <w:t xml:space="preserve"> </w:t>
      </w:r>
      <w:hyperlink r:id="rId558">
        <w:r>
          <w:rPr>
            <w:rStyle w:val="Hyperlink"/>
          </w:rPr>
          <w:t xml:space="preserve">Scheduler</w:t>
        </w:r>
      </w:hyperlink>
      <w:r>
        <w:t xml:space="preserve"> </w:t>
      </w:r>
      <w:r>
        <w:t xml:space="preserve">-</w:t>
      </w:r>
      <w:r>
        <w:t xml:space="preserve"> </w:t>
      </w:r>
      <w:hyperlink r:id="rId559">
        <w:r>
          <w:rPr>
            <w:rStyle w:val="Hyperlink"/>
          </w:rPr>
          <w:t xml:space="preserve">Descriptor Engine</w:t>
        </w:r>
      </w:hyperlink>
    </w:p>
    <w:p>
      <w:pPr>
        <w:pStyle w:val="BodyText"/>
      </w:pPr>
      <w:r>
        <w:rPr>
          <w:bCs/>
          <w:b/>
        </w:rPr>
        <w:t xml:space="preserve">AXI Engines:</w:t>
      </w:r>
      <w:r>
        <w:t xml:space="preserve"> </w:t>
      </w:r>
      <w:r>
        <w:t xml:space="preserve">-</w:t>
      </w:r>
      <w:r>
        <w:t xml:space="preserve"> </w:t>
      </w:r>
      <w:hyperlink r:id="rId560">
        <w:r>
          <w:rPr>
            <w:rStyle w:val="Hyperlink"/>
          </w:rPr>
          <w:t xml:space="preserve">AXI Read Engine</w:t>
        </w:r>
      </w:hyperlink>
      <w:r>
        <w:t xml:space="preserve"> </w:t>
      </w:r>
      <w:r>
        <w:t xml:space="preserve">-</w:t>
      </w:r>
      <w:r>
        <w:t xml:space="preserve"> </w:t>
      </w:r>
      <w:hyperlink r:id="rId561">
        <w:r>
          <w:rPr>
            <w:rStyle w:val="Hyperlink"/>
          </w:rPr>
          <w:t xml:space="preserve">AXI Write Engine</w:t>
        </w:r>
      </w:hyperlink>
    </w:p>
    <w:p>
      <w:pPr>
        <w:pStyle w:val="BodyText"/>
      </w:pPr>
      <w:r>
        <w:rPr>
          <w:bCs/>
          <w:b/>
        </w:rPr>
        <w:t xml:space="preserve">Flow Control:</w:t>
      </w:r>
      <w:r>
        <w:t xml:space="preserve"> </w:t>
      </w:r>
      <w:r>
        <w:t xml:space="preserve">-</w:t>
      </w:r>
      <w:r>
        <w:t xml:space="preserve"> </w:t>
      </w:r>
      <w:hyperlink r:id="rId562">
        <w:r>
          <w:rPr>
            <w:rStyle w:val="Hyperlink"/>
          </w:rPr>
          <w:t xml:space="preserve">Beats Alloc Control</w:t>
        </w:r>
      </w:hyperlink>
      <w:r>
        <w:t xml:space="preserve"> </w:t>
      </w:r>
      <w:r>
        <w:t xml:space="preserve">-</w:t>
      </w:r>
      <w:r>
        <w:t xml:space="preserve"> </w:t>
      </w:r>
      <w:hyperlink r:id="rId563">
        <w:r>
          <w:rPr>
            <w:rStyle w:val="Hyperlink"/>
          </w:rPr>
          <w:t xml:space="preserve">Beats Drain Control</w:t>
        </w:r>
      </w:hyperlink>
      <w:r>
        <w:t xml:space="preserve"> </w:t>
      </w:r>
      <w:r>
        <w:t xml:space="preserve">-</w:t>
      </w:r>
      <w:r>
        <w:t xml:space="preserve"> </w:t>
      </w:r>
      <w:hyperlink r:id="rId564">
        <w:r>
          <w:rPr>
            <w:rStyle w:val="Hyperlink"/>
          </w:rPr>
          <w:t xml:space="preserve">Beats Latency Bridge</w:t>
        </w:r>
      </w:hyperlink>
    </w:p>
    <w:bookmarkEnd w:id="565"/>
    <w:bookmarkStart w:id="580" w:name="chapter-3-macro-integration-blocks"/>
    <w:p>
      <w:pPr>
        <w:pStyle w:val="Heading3"/>
      </w:pPr>
      <w:r>
        <w:rPr>
          <w:rStyle w:val="SectionNumber"/>
        </w:rPr>
        <w:t xml:space="preserve">24.1.4</w:t>
      </w:r>
      <w:r>
        <w:tab/>
      </w:r>
      <w:r>
        <w:t xml:space="preserve">Chapter 3: Macro (Integration Blocks)</w:t>
      </w:r>
    </w:p>
    <w:p>
      <w:pPr>
        <w:pStyle w:val="FirstParagraph"/>
      </w:pPr>
      <w:r>
        <w:rPr>
          <w:bCs/>
          <w:b/>
        </w:rPr>
        <w:t xml:space="preserve">Scheduler Integration:</w:t>
      </w:r>
      <w:r>
        <w:t xml:space="preserve"> </w:t>
      </w:r>
      <w:r>
        <w:t xml:space="preserve">-</w:t>
      </w:r>
      <w:r>
        <w:t xml:space="preserve"> </w:t>
      </w:r>
      <w:hyperlink r:id="rId566">
        <w:r>
          <w:rPr>
            <w:rStyle w:val="Hyperlink"/>
          </w:rPr>
          <w:t xml:space="preserve">Beats Scheduler Group</w:t>
        </w:r>
      </w:hyperlink>
      <w:r>
        <w:t xml:space="preserve"> </w:t>
      </w:r>
      <w:r>
        <w:t xml:space="preserve">-</w:t>
      </w:r>
      <w:r>
        <w:t xml:space="preserve"> </w:t>
      </w:r>
      <w:hyperlink r:id="rId567">
        <w:r>
          <w:rPr>
            <w:rStyle w:val="Hyperlink"/>
          </w:rPr>
          <w:t xml:space="preserve">Beats Scheduler Group Array</w:t>
        </w:r>
      </w:hyperlink>
    </w:p>
    <w:p>
      <w:pPr>
        <w:pStyle w:val="BodyText"/>
      </w:pPr>
      <w:r>
        <w:rPr>
          <w:bCs/>
          <w:b/>
        </w:rPr>
        <w:t xml:space="preserve">Sink Data Path (Network to Memory):</w:t>
      </w:r>
      <w:r>
        <w:t xml:space="preserve"> </w:t>
      </w:r>
      <w:r>
        <w:t xml:space="preserve">-</w:t>
      </w:r>
      <w:r>
        <w:t xml:space="preserve"> </w:t>
      </w:r>
      <w:hyperlink r:id="rId568">
        <w:r>
          <w:rPr>
            <w:rStyle w:val="Hyperlink"/>
          </w:rPr>
          <w:t xml:space="preserve">Sink Data Path</w:t>
        </w:r>
      </w:hyperlink>
      <w:r>
        <w:t xml:space="preserve"> </w:t>
      </w:r>
      <w:r>
        <w:t xml:space="preserve">-</w:t>
      </w:r>
      <w:r>
        <w:t xml:space="preserve"> </w:t>
      </w:r>
      <w:hyperlink r:id="rId569">
        <w:r>
          <w:rPr>
            <w:rStyle w:val="Hyperlink"/>
          </w:rPr>
          <w:t xml:space="preserve">Sink Data Path AXIS</w:t>
        </w:r>
      </w:hyperlink>
      <w:r>
        <w:t xml:space="preserve"> </w:t>
      </w:r>
      <w:r>
        <w:t xml:space="preserve">-</w:t>
      </w:r>
      <w:r>
        <w:t xml:space="preserve"> </w:t>
      </w:r>
      <w:hyperlink r:id="rId570">
        <w:r>
          <w:rPr>
            <w:rStyle w:val="Hyperlink"/>
          </w:rPr>
          <w:t xml:space="preserve">Sink SRAM Controller</w:t>
        </w:r>
      </w:hyperlink>
      <w:r>
        <w:t xml:space="preserve"> </w:t>
      </w:r>
      <w:r>
        <w:t xml:space="preserve">-</w:t>
      </w:r>
      <w:r>
        <w:t xml:space="preserve"> </w:t>
      </w:r>
      <w:hyperlink r:id="rId571">
        <w:r>
          <w:rPr>
            <w:rStyle w:val="Hyperlink"/>
          </w:rPr>
          <w:t xml:space="preserve">Sink SRAM Controller Unit</w:t>
        </w:r>
      </w:hyperlink>
    </w:p>
    <w:p>
      <w:pPr>
        <w:pStyle w:val="BodyText"/>
      </w:pPr>
      <w:r>
        <w:rPr>
          <w:bCs/>
          <w:b/>
        </w:rPr>
        <w:t xml:space="preserve">Source Data Path (Memory to Network):</w:t>
      </w:r>
      <w:r>
        <w:t xml:space="preserve"> </w:t>
      </w:r>
      <w:r>
        <w:t xml:space="preserve">-</w:t>
      </w:r>
      <w:r>
        <w:t xml:space="preserve"> </w:t>
      </w:r>
      <w:hyperlink r:id="rId572">
        <w:r>
          <w:rPr>
            <w:rStyle w:val="Hyperlink"/>
          </w:rPr>
          <w:t xml:space="preserve">Source Data Path</w:t>
        </w:r>
      </w:hyperlink>
      <w:r>
        <w:t xml:space="preserve"> </w:t>
      </w:r>
      <w:r>
        <w:t xml:space="preserve">-</w:t>
      </w:r>
      <w:r>
        <w:t xml:space="preserve"> </w:t>
      </w:r>
      <w:hyperlink r:id="rId573">
        <w:r>
          <w:rPr>
            <w:rStyle w:val="Hyperlink"/>
          </w:rPr>
          <w:t xml:space="preserve">Source Data Path AXIS</w:t>
        </w:r>
      </w:hyperlink>
      <w:r>
        <w:t xml:space="preserve"> </w:t>
      </w:r>
      <w:r>
        <w:t xml:space="preserve">-</w:t>
      </w:r>
      <w:r>
        <w:t xml:space="preserve"> </w:t>
      </w:r>
      <w:hyperlink r:id="rId574">
        <w:r>
          <w:rPr>
            <w:rStyle w:val="Hyperlink"/>
          </w:rPr>
          <w:t xml:space="preserve">Source SRAM Controller</w:t>
        </w:r>
      </w:hyperlink>
      <w:r>
        <w:t xml:space="preserve"> </w:t>
      </w:r>
      <w:r>
        <w:t xml:space="preserve">-</w:t>
      </w:r>
      <w:r>
        <w:t xml:space="preserve"> </w:t>
      </w:r>
      <w:hyperlink r:id="rId575">
        <w:r>
          <w:rPr>
            <w:rStyle w:val="Hyperlink"/>
          </w:rPr>
          <w:t xml:space="preserve">Source SRAM Controller Unit</w:t>
        </w:r>
      </w:hyperlink>
    </w:p>
    <w:p>
      <w:pPr>
        <w:pStyle w:val="BodyText"/>
      </w:pPr>
      <w:r>
        <w:rPr>
          <w:bCs/>
          <w:b/>
        </w:rPr>
        <w:t xml:space="preserve">Top-Level Integration:</w:t>
      </w:r>
      <w:r>
        <w:t xml:space="preserve"> </w:t>
      </w:r>
      <w:r>
        <w:t xml:space="preserve">-</w:t>
      </w:r>
      <w:r>
        <w:t xml:space="preserve"> </w:t>
      </w:r>
      <w:hyperlink r:id="rId576">
        <w:r>
          <w:rPr>
            <w:rStyle w:val="Hyperlink"/>
          </w:rPr>
          <w:t xml:space="preserve">RAPIDS Core Beats</w:t>
        </w:r>
      </w:hyperlink>
      <w:r>
        <w:t xml:space="preserve"> </w:t>
      </w:r>
      <w:r>
        <w:t xml:space="preserve">-</w:t>
      </w:r>
      <w:r>
        <w:t xml:space="preserve"> </w:t>
      </w:r>
      <w:hyperlink r:id="rId577">
        <w:r>
          <w:rPr>
            <w:rStyle w:val="Hyperlink"/>
          </w:rPr>
          <w:t xml:space="preserve">RAPIDS Registers</w:t>
        </w:r>
      </w:hyperlink>
      <w:r>
        <w:t xml:space="preserve"> </w:t>
      </w:r>
      <w:r>
        <w:t xml:space="preserve">-</w:t>
      </w:r>
      <w:r>
        <w:t xml:space="preserve"> </w:t>
      </w:r>
      <w:hyperlink r:id="rId578">
        <w:r>
          <w:rPr>
            <w:rStyle w:val="Hyperlink"/>
          </w:rPr>
          <w:t xml:space="preserve">RAPIDS Config Block</w:t>
        </w:r>
      </w:hyperlink>
      <w:r>
        <w:t xml:space="preserve"> </w:t>
      </w:r>
      <w:r>
        <w:t xml:space="preserve">-</w:t>
      </w:r>
      <w:r>
        <w:t xml:space="preserve"> </w:t>
      </w:r>
      <w:hyperlink r:id="rId579">
        <w:r>
          <w:rPr>
            <w:rStyle w:val="Hyperlink"/>
          </w:rPr>
          <w:t xml:space="preserve">RAPIDS Beats Top</w:t>
        </w:r>
      </w:hyperlink>
    </w:p>
    <w:bookmarkEnd w:id="580"/>
    <w:bookmarkStart w:id="585" w:name="chapter-4-interfaces"/>
    <w:p>
      <w:pPr>
        <w:pStyle w:val="Heading3"/>
      </w:pPr>
      <w:r>
        <w:rPr>
          <w:rStyle w:val="SectionNumber"/>
        </w:rPr>
        <w:t xml:space="preserve">24.1.5</w:t>
      </w:r>
      <w:r>
        <w:tab/>
      </w:r>
      <w:r>
        <w:t xml:space="preserve">Chapter 4: Interfaces</w:t>
      </w:r>
    </w:p>
    <w:p>
      <w:pPr>
        <w:numPr>
          <w:ilvl w:val="0"/>
          <w:numId w:val="1031"/>
        </w:numPr>
        <w:pStyle w:val="Compact"/>
      </w:pPr>
      <w:hyperlink r:id="rId581">
        <w:r>
          <w:rPr>
            <w:rStyle w:val="Hyperlink"/>
          </w:rPr>
          <w:t xml:space="preserve">Interface Overview</w:t>
        </w:r>
      </w:hyperlink>
    </w:p>
    <w:p>
      <w:pPr>
        <w:numPr>
          <w:ilvl w:val="0"/>
          <w:numId w:val="1031"/>
        </w:numPr>
        <w:pStyle w:val="Compact"/>
      </w:pPr>
      <w:hyperlink r:id="rId582">
        <w:r>
          <w:rPr>
            <w:rStyle w:val="Hyperlink"/>
          </w:rPr>
          <w:t xml:space="preserve">AXI4 Interface Specification</w:t>
        </w:r>
      </w:hyperlink>
    </w:p>
    <w:p>
      <w:pPr>
        <w:numPr>
          <w:ilvl w:val="0"/>
          <w:numId w:val="1031"/>
        </w:numPr>
        <w:pStyle w:val="Compact"/>
      </w:pPr>
      <w:hyperlink r:id="rId583">
        <w:r>
          <w:rPr>
            <w:rStyle w:val="Hyperlink"/>
          </w:rPr>
          <w:t xml:space="preserve">AXIS Interface Specification</w:t>
        </w:r>
      </w:hyperlink>
    </w:p>
    <w:p>
      <w:pPr>
        <w:numPr>
          <w:ilvl w:val="0"/>
          <w:numId w:val="1031"/>
        </w:numPr>
        <w:pStyle w:val="Compact"/>
      </w:pPr>
      <w:hyperlink r:id="rId584">
        <w:r>
          <w:rPr>
            <w:rStyle w:val="Hyperlink"/>
          </w:rPr>
          <w:t xml:space="preserve">MonBus Interface Specification</w:t>
        </w:r>
      </w:hyperlink>
    </w:p>
    <w:p>
      <w:r>
        <w:pict>
          <v:rect style="width:0;height:1.5pt" o:hralign="center" o:hrstd="t" o:hr="t"/>
        </w:pict>
      </w:r>
    </w:p>
    <w:bookmarkEnd w:id="585"/>
    <w:bookmarkEnd w:id="586"/>
    <w:bookmarkStart w:id="589" w:name="quick-reference"/>
    <w:p>
      <w:pPr>
        <w:pStyle w:val="Heading2"/>
      </w:pPr>
      <w:r>
        <w:rPr>
          <w:rStyle w:val="SectionNumber"/>
        </w:rPr>
        <w:t xml:space="preserve">24.2</w:t>
      </w:r>
      <w:r>
        <w:tab/>
      </w:r>
      <w:r>
        <w:t xml:space="preserve">Quick Reference</w:t>
      </w:r>
    </w:p>
    <w:bookmarkStart w:id="587" w:name="fub-modules-fub_beats"/>
    <w:p>
      <w:pPr>
        <w:pStyle w:val="Heading3"/>
      </w:pPr>
      <w:r>
        <w:rPr>
          <w:rStyle w:val="SectionNumber"/>
        </w:rPr>
        <w:t xml:space="preserve">24.2.1</w:t>
      </w:r>
      <w:r>
        <w:tab/>
      </w:r>
      <w:r>
        <w:t xml:space="preserve">FUB Modules (fub_beats/)</w:t>
      </w:r>
    </w:p>
    <w:p>
      <w:pPr>
        <w:pStyle w:val="TableCaption"/>
      </w:pPr>
      <w:r>
        <w:t xml:space="preserve">FUB Module Summary</w:t>
      </w:r>
    </w:p>
    <w:tbl>
      <w:tblPr>
        <w:tblStyle w:val="Table"/>
        <w:tblW w:type="pct" w:w="5000"/>
        <w:tblLook w:firstRow="1" w:lastRow="0" w:firstColumn="0" w:lastColumn="0" w:noHBand="0" w:noVBand="0" w:val="0020"/>
        <w:jc w:val="start"/>
        <w:tblCaption w:val="FUB Module Summary"/>
      </w:tblPr>
      <w:tblGrid>
        <w:gridCol w:w="2043"/>
        <w:gridCol w:w="1532"/>
        <w:gridCol w:w="2299"/>
        <w:gridCol w:w="2043"/>
      </w:tblGrid>
      <w:tr>
        <w:trPr>
          <w:tblHeader w:val="true"/>
        </w:trPr>
        <w:tc>
          <w:tcPr/>
          <w:p>
            <w:pPr>
              <w:pStyle w:val="Compact"/>
              <w:jc w:val="left"/>
            </w:pPr>
            <w:r>
              <w:t xml:space="preserve">Module</w:t>
            </w:r>
          </w:p>
        </w:tc>
        <w:tc>
          <w:tcPr/>
          <w:p>
            <w:pPr>
              <w:pStyle w:val="Compact"/>
              <w:jc w:val="left"/>
            </w:pPr>
            <w:r>
              <w:t xml:space="preserve">File</w:t>
            </w:r>
          </w:p>
        </w:tc>
        <w:tc>
          <w:tcPr/>
          <w:p>
            <w:pPr>
              <w:pStyle w:val="Compact"/>
              <w:jc w:val="left"/>
            </w:pPr>
            <w:r>
              <w:t xml:space="preserve">Purpose</w:t>
            </w:r>
          </w:p>
        </w:tc>
        <w:tc>
          <w:tcPr/>
          <w:p>
            <w:pPr>
              <w:pStyle w:val="Compact"/>
              <w:jc w:val="left"/>
            </w:pPr>
            <w:r>
              <w:t xml:space="preserve">Status</w:t>
            </w:r>
          </w:p>
        </w:tc>
      </w:tr>
      <w:tr>
        <w:tc>
          <w:tcPr/>
          <w:p>
            <w:pPr>
              <w:pStyle w:val="Compact"/>
              <w:jc w:val="left"/>
            </w:pPr>
            <w:r>
              <w:t xml:space="preserve">scheduler</w:t>
            </w:r>
          </w:p>
        </w:tc>
        <w:tc>
          <w:tcPr/>
          <w:p>
            <w:pPr>
              <w:pStyle w:val="Compact"/>
              <w:jc w:val="left"/>
            </w:pPr>
            <w:r>
              <w:rPr>
                <w:rStyle w:val="VerbatimChar"/>
              </w:rPr>
              <w:t xml:space="preserve">scheduler.sv</w:t>
            </w:r>
          </w:p>
        </w:tc>
        <w:tc>
          <w:tcPr/>
          <w:p>
            <w:pPr>
              <w:pStyle w:val="Compact"/>
              <w:jc w:val="left"/>
            </w:pPr>
            <w:r>
              <w:t xml:space="preserve">Transfer coordinator, descriptor processing</w:t>
            </w:r>
          </w:p>
        </w:tc>
        <w:tc>
          <w:tcPr/>
          <w:p>
            <w:pPr>
              <w:pStyle w:val="Compact"/>
              <w:jc w:val="left"/>
            </w:pPr>
            <w:r>
              <w:t xml:space="preserve">Implemented</w:t>
            </w:r>
          </w:p>
        </w:tc>
      </w:tr>
      <w:tr>
        <w:tc>
          <w:tcPr/>
          <w:p>
            <w:pPr>
              <w:pStyle w:val="Compact"/>
              <w:jc w:val="left"/>
            </w:pPr>
            <w:r>
              <w:t xml:space="preserve">descriptor_engine</w:t>
            </w:r>
          </w:p>
        </w:tc>
        <w:tc>
          <w:tcPr/>
          <w:p>
            <w:pPr>
              <w:pStyle w:val="Compact"/>
              <w:jc w:val="left"/>
            </w:pPr>
            <w:r>
              <w:rPr>
                <w:rStyle w:val="VerbatimChar"/>
              </w:rPr>
              <w:t xml:space="preserve">descriptor_engine.sv</w:t>
            </w:r>
          </w:p>
        </w:tc>
        <w:tc>
          <w:tcPr/>
          <w:p>
            <w:pPr>
              <w:pStyle w:val="Compact"/>
              <w:jc w:val="left"/>
            </w:pPr>
            <w:r>
              <w:t xml:space="preserve">Descriptor fetch/parse (256-bit)</w:t>
            </w:r>
          </w:p>
        </w:tc>
        <w:tc>
          <w:tcPr/>
          <w:p>
            <w:pPr>
              <w:pStyle w:val="Compact"/>
              <w:jc w:val="left"/>
            </w:pPr>
            <w:r>
              <w:t xml:space="preserve">Implemented</w:t>
            </w:r>
          </w:p>
        </w:tc>
      </w:tr>
      <w:tr>
        <w:tc>
          <w:tcPr/>
          <w:p>
            <w:pPr>
              <w:pStyle w:val="Compact"/>
              <w:jc w:val="left"/>
            </w:pPr>
            <w:r>
              <w:t xml:space="preserve">axi_read_engine</w:t>
            </w:r>
          </w:p>
        </w:tc>
        <w:tc>
          <w:tcPr/>
          <w:p>
            <w:pPr>
              <w:pStyle w:val="Compact"/>
              <w:jc w:val="left"/>
            </w:pPr>
            <w:r>
              <w:rPr>
                <w:rStyle w:val="VerbatimChar"/>
              </w:rPr>
              <w:t xml:space="preserve">axi_read_engine.sv</w:t>
            </w:r>
          </w:p>
        </w:tc>
        <w:tc>
          <w:tcPr/>
          <w:p>
            <w:pPr>
              <w:pStyle w:val="Compact"/>
              <w:jc w:val="left"/>
            </w:pPr>
            <w:r>
              <w:t xml:space="preserve">AXI read master, streaming pipeline</w:t>
            </w:r>
          </w:p>
        </w:tc>
        <w:tc>
          <w:tcPr/>
          <w:p>
            <w:pPr>
              <w:pStyle w:val="Compact"/>
              <w:jc w:val="left"/>
            </w:pPr>
            <w:r>
              <w:t xml:space="preserve">Implemented</w:t>
            </w:r>
          </w:p>
        </w:tc>
      </w:tr>
      <w:tr>
        <w:tc>
          <w:tcPr/>
          <w:p>
            <w:pPr>
              <w:pStyle w:val="Compact"/>
              <w:jc w:val="left"/>
            </w:pPr>
            <w:r>
              <w:t xml:space="preserve">axi_write_engine</w:t>
            </w:r>
          </w:p>
        </w:tc>
        <w:tc>
          <w:tcPr/>
          <w:p>
            <w:pPr>
              <w:pStyle w:val="Compact"/>
              <w:jc w:val="left"/>
            </w:pPr>
            <w:r>
              <w:rPr>
                <w:rStyle w:val="VerbatimChar"/>
              </w:rPr>
              <w:t xml:space="preserve">axi_write_engine.sv</w:t>
            </w:r>
          </w:p>
        </w:tc>
        <w:tc>
          <w:tcPr/>
          <w:p>
            <w:pPr>
              <w:pStyle w:val="Compact"/>
              <w:jc w:val="left"/>
            </w:pPr>
            <w:r>
              <w:t xml:space="preserve">AXI write master, streaming pipeline</w:t>
            </w:r>
          </w:p>
        </w:tc>
        <w:tc>
          <w:tcPr/>
          <w:p>
            <w:pPr>
              <w:pStyle w:val="Compact"/>
              <w:jc w:val="left"/>
            </w:pPr>
            <w:r>
              <w:t xml:space="preserve">Implemented</w:t>
            </w:r>
          </w:p>
        </w:tc>
      </w:tr>
      <w:tr>
        <w:tc>
          <w:tcPr/>
          <w:p>
            <w:pPr>
              <w:pStyle w:val="Compact"/>
              <w:jc w:val="left"/>
            </w:pPr>
            <w:r>
              <w:t xml:space="preserve">beats_alloc_ctrl</w:t>
            </w:r>
          </w:p>
        </w:tc>
        <w:tc>
          <w:tcPr/>
          <w:p>
            <w:pPr>
              <w:pStyle w:val="Compact"/>
              <w:jc w:val="left"/>
            </w:pPr>
            <w:r>
              <w:rPr>
                <w:rStyle w:val="VerbatimChar"/>
              </w:rPr>
              <w:t xml:space="preserve">beats_alloc_ctrl.sv</w:t>
            </w:r>
          </w:p>
        </w:tc>
        <w:tc>
          <w:tcPr/>
          <w:p>
            <w:pPr>
              <w:pStyle w:val="Compact"/>
              <w:jc w:val="left"/>
            </w:pPr>
            <w:r>
              <w:t xml:space="preserve">Space allocation tracking (virtual FIFO)</w:t>
            </w:r>
          </w:p>
        </w:tc>
        <w:tc>
          <w:tcPr/>
          <w:p>
            <w:pPr>
              <w:pStyle w:val="Compact"/>
              <w:jc w:val="left"/>
            </w:pPr>
            <w:r>
              <w:t xml:space="preserve">Implemented</w:t>
            </w:r>
          </w:p>
        </w:tc>
      </w:tr>
      <w:tr>
        <w:tc>
          <w:tcPr/>
          <w:p>
            <w:pPr>
              <w:pStyle w:val="Compact"/>
              <w:jc w:val="left"/>
            </w:pPr>
            <w:r>
              <w:t xml:space="preserve">beats_drain_ctrl</w:t>
            </w:r>
          </w:p>
        </w:tc>
        <w:tc>
          <w:tcPr/>
          <w:p>
            <w:pPr>
              <w:pStyle w:val="Compact"/>
              <w:jc w:val="left"/>
            </w:pPr>
            <w:r>
              <w:rPr>
                <w:rStyle w:val="VerbatimChar"/>
              </w:rPr>
              <w:t xml:space="preserve">beats_drain_ctrl.sv</w:t>
            </w:r>
          </w:p>
        </w:tc>
        <w:tc>
          <w:tcPr/>
          <w:p>
            <w:pPr>
              <w:pStyle w:val="Compact"/>
              <w:jc w:val="left"/>
            </w:pPr>
            <w:r>
              <w:t xml:space="preserve">Data availability tracking (virtual FIFO)</w:t>
            </w:r>
          </w:p>
        </w:tc>
        <w:tc>
          <w:tcPr/>
          <w:p>
            <w:pPr>
              <w:pStyle w:val="Compact"/>
              <w:jc w:val="left"/>
            </w:pPr>
            <w:r>
              <w:t xml:space="preserve">Implemented</w:t>
            </w:r>
          </w:p>
        </w:tc>
      </w:tr>
      <w:tr>
        <w:tc>
          <w:tcPr/>
          <w:p>
            <w:pPr>
              <w:pStyle w:val="Compact"/>
              <w:jc w:val="left"/>
            </w:pPr>
            <w:r>
              <w:t xml:space="preserve">beats_latency_bridge</w:t>
            </w:r>
          </w:p>
        </w:tc>
        <w:tc>
          <w:tcPr/>
          <w:p>
            <w:pPr>
              <w:pStyle w:val="Compact"/>
              <w:jc w:val="left"/>
            </w:pPr>
            <w:r>
              <w:rPr>
                <w:rStyle w:val="VerbatimChar"/>
              </w:rPr>
              <w:t xml:space="preserve">beats_latency_bridge.sv</w:t>
            </w:r>
          </w:p>
        </w:tc>
        <w:tc>
          <w:tcPr/>
          <w:p>
            <w:pPr>
              <w:pStyle w:val="Compact"/>
              <w:jc w:val="left"/>
            </w:pPr>
            <w:r>
              <w:t xml:space="preserve">Latency compensation, backpressure management</w:t>
            </w:r>
          </w:p>
        </w:tc>
        <w:tc>
          <w:tcPr/>
          <w:p>
            <w:pPr>
              <w:pStyle w:val="Compact"/>
              <w:jc w:val="left"/>
            </w:pPr>
            <w:r>
              <w:t xml:space="preserve">Implemented</w:t>
            </w:r>
          </w:p>
        </w:tc>
      </w:tr>
    </w:tbl>
    <w:bookmarkEnd w:id="587"/>
    <w:bookmarkStart w:id="588" w:name="macro-modules-macro_beats"/>
    <w:p>
      <w:pPr>
        <w:pStyle w:val="Heading3"/>
      </w:pPr>
      <w:r>
        <w:rPr>
          <w:rStyle w:val="SectionNumber"/>
        </w:rPr>
        <w:t xml:space="preserve">24.2.2</w:t>
      </w:r>
      <w:r>
        <w:tab/>
      </w:r>
      <w:r>
        <w:t xml:space="preserve">Macro Modules (macro_beats/)</w:t>
      </w:r>
    </w:p>
    <w:p>
      <w:pPr>
        <w:pStyle w:val="TableCaption"/>
      </w:pPr>
      <w:r>
        <w:t xml:space="preserve">Macro Module Summary</w:t>
      </w:r>
    </w:p>
    <w:tbl>
      <w:tblPr>
        <w:tblStyle w:val="Table"/>
        <w:tblW w:type="pct" w:w="5000"/>
        <w:tblLook w:firstRow="1" w:lastRow="0" w:firstColumn="0" w:lastColumn="0" w:noHBand="0" w:noVBand="0" w:val="0020"/>
        <w:jc w:val="start"/>
        <w:tblCaption w:val="Macro Module Summary"/>
      </w:tblPr>
      <w:tblGrid>
        <w:gridCol w:w="2043"/>
        <w:gridCol w:w="1532"/>
        <w:gridCol w:w="2299"/>
        <w:gridCol w:w="2043"/>
      </w:tblGrid>
      <w:tr>
        <w:trPr>
          <w:tblHeader w:val="true"/>
        </w:trPr>
        <w:tc>
          <w:tcPr/>
          <w:p>
            <w:pPr>
              <w:pStyle w:val="Compact"/>
              <w:jc w:val="left"/>
            </w:pPr>
            <w:r>
              <w:t xml:space="preserve">Module</w:t>
            </w:r>
          </w:p>
        </w:tc>
        <w:tc>
          <w:tcPr/>
          <w:p>
            <w:pPr>
              <w:pStyle w:val="Compact"/>
              <w:jc w:val="left"/>
            </w:pPr>
            <w:r>
              <w:t xml:space="preserve">File</w:t>
            </w:r>
          </w:p>
        </w:tc>
        <w:tc>
          <w:tcPr/>
          <w:p>
            <w:pPr>
              <w:pStyle w:val="Compact"/>
              <w:jc w:val="left"/>
            </w:pPr>
            <w:r>
              <w:t xml:space="preserve">Purpose</w:t>
            </w:r>
          </w:p>
        </w:tc>
        <w:tc>
          <w:tcPr/>
          <w:p>
            <w:pPr>
              <w:pStyle w:val="Compact"/>
              <w:jc w:val="left"/>
            </w:pPr>
            <w:r>
              <w:t xml:space="preserve">Status</w:t>
            </w:r>
          </w:p>
        </w:tc>
      </w:tr>
      <w:tr>
        <w:tc>
          <w:tcPr/>
          <w:p>
            <w:pPr>
              <w:pStyle w:val="Compact"/>
              <w:jc w:val="left"/>
            </w:pPr>
            <w:r>
              <w:t xml:space="preserve">beats_scheduler_group</w:t>
            </w:r>
          </w:p>
        </w:tc>
        <w:tc>
          <w:tcPr/>
          <w:p>
            <w:pPr>
              <w:pStyle w:val="Compact"/>
              <w:jc w:val="left"/>
            </w:pPr>
            <w:r>
              <w:rPr>
                <w:rStyle w:val="VerbatimChar"/>
              </w:rPr>
              <w:t xml:space="preserve">beats_scheduler_group.sv</w:t>
            </w:r>
          </w:p>
        </w:tc>
        <w:tc>
          <w:tcPr/>
          <w:p>
            <w:pPr>
              <w:pStyle w:val="Compact"/>
              <w:jc w:val="left"/>
            </w:pPr>
            <w:r>
              <w:t xml:space="preserve">Scheduler + Descriptor Engine wrapper</w:t>
            </w:r>
          </w:p>
        </w:tc>
        <w:tc>
          <w:tcPr/>
          <w:p>
            <w:pPr>
              <w:pStyle w:val="Compact"/>
              <w:jc w:val="left"/>
            </w:pPr>
            <w:r>
              <w:t xml:space="preserve">Implemented</w:t>
            </w:r>
          </w:p>
        </w:tc>
      </w:tr>
      <w:tr>
        <w:tc>
          <w:tcPr/>
          <w:p>
            <w:pPr>
              <w:pStyle w:val="Compact"/>
              <w:jc w:val="left"/>
            </w:pPr>
            <w:r>
              <w:t xml:space="preserve">beats_scheduler_group_array</w:t>
            </w:r>
          </w:p>
        </w:tc>
        <w:tc>
          <w:tcPr/>
          <w:p>
            <w:pPr>
              <w:pStyle w:val="Compact"/>
              <w:jc w:val="left"/>
            </w:pPr>
            <w:r>
              <w:rPr>
                <w:rStyle w:val="VerbatimChar"/>
              </w:rPr>
              <w:t xml:space="preserve">beats_scheduler_group_array.sv</w:t>
            </w:r>
          </w:p>
        </w:tc>
        <w:tc>
          <w:tcPr/>
          <w:p>
            <w:pPr>
              <w:pStyle w:val="Compact"/>
              <w:jc w:val="left"/>
            </w:pPr>
            <w:r>
              <w:t xml:space="preserve">8-channel scheduler array with arbitration</w:t>
            </w:r>
          </w:p>
        </w:tc>
        <w:tc>
          <w:tcPr/>
          <w:p>
            <w:pPr>
              <w:pStyle w:val="Compact"/>
              <w:jc w:val="left"/>
            </w:pPr>
            <w:r>
              <w:t xml:space="preserve">Implemented</w:t>
            </w:r>
          </w:p>
        </w:tc>
      </w:tr>
      <w:tr>
        <w:tc>
          <w:tcPr/>
          <w:p>
            <w:pPr>
              <w:pStyle w:val="Compact"/>
              <w:jc w:val="left"/>
            </w:pPr>
            <w:r>
              <w:t xml:space="preserve">sink_data_path</w:t>
            </w:r>
          </w:p>
        </w:tc>
        <w:tc>
          <w:tcPr/>
          <w:p>
            <w:pPr>
              <w:pStyle w:val="Compact"/>
              <w:jc w:val="left"/>
            </w:pPr>
            <w:r>
              <w:rPr>
                <w:rStyle w:val="VerbatimChar"/>
              </w:rPr>
              <w:t xml:space="preserve">sink_data_path.sv</w:t>
            </w:r>
          </w:p>
        </w:tc>
        <w:tc>
          <w:tcPr/>
          <w:p>
            <w:pPr>
              <w:pStyle w:val="Compact"/>
              <w:jc w:val="left"/>
            </w:pPr>
            <w:r>
              <w:t xml:space="preserve">Network-to-memory path integration</w:t>
            </w:r>
          </w:p>
        </w:tc>
        <w:tc>
          <w:tcPr/>
          <w:p>
            <w:pPr>
              <w:pStyle w:val="Compact"/>
              <w:jc w:val="left"/>
            </w:pPr>
            <w:r>
              <w:t xml:space="preserve">Implemented</w:t>
            </w:r>
          </w:p>
        </w:tc>
      </w:tr>
      <w:tr>
        <w:tc>
          <w:tcPr/>
          <w:p>
            <w:pPr>
              <w:pStyle w:val="Compact"/>
              <w:jc w:val="left"/>
            </w:pPr>
            <w:r>
              <w:t xml:space="preserve">sink_data_path_axis</w:t>
            </w:r>
          </w:p>
        </w:tc>
        <w:tc>
          <w:tcPr/>
          <w:p>
            <w:pPr>
              <w:pStyle w:val="Compact"/>
              <w:jc w:val="left"/>
            </w:pPr>
            <w:r>
              <w:rPr>
                <w:rStyle w:val="VerbatimChar"/>
              </w:rPr>
              <w:t xml:space="preserve">sink_data_path_axis.sv</w:t>
            </w:r>
          </w:p>
        </w:tc>
        <w:tc>
          <w:tcPr/>
          <w:p>
            <w:pPr>
              <w:pStyle w:val="Compact"/>
              <w:jc w:val="left"/>
            </w:pPr>
            <w:r>
              <w:t xml:space="preserve">AXIS variant of sink path</w:t>
            </w:r>
          </w:p>
        </w:tc>
        <w:tc>
          <w:tcPr/>
          <w:p>
            <w:pPr>
              <w:pStyle w:val="Compact"/>
              <w:jc w:val="left"/>
            </w:pPr>
            <w:r>
              <w:t xml:space="preserve">Implemented</w:t>
            </w:r>
          </w:p>
        </w:tc>
      </w:tr>
      <w:tr>
        <w:tc>
          <w:tcPr/>
          <w:p>
            <w:pPr>
              <w:pStyle w:val="Compact"/>
              <w:jc w:val="left"/>
            </w:pPr>
            <w:r>
              <w:t xml:space="preserve">source_data_path</w:t>
            </w:r>
          </w:p>
        </w:tc>
        <w:tc>
          <w:tcPr/>
          <w:p>
            <w:pPr>
              <w:pStyle w:val="Compact"/>
              <w:jc w:val="left"/>
            </w:pPr>
            <w:r>
              <w:rPr>
                <w:rStyle w:val="VerbatimChar"/>
              </w:rPr>
              <w:t xml:space="preserve">source_data_path.sv</w:t>
            </w:r>
          </w:p>
        </w:tc>
        <w:tc>
          <w:tcPr/>
          <w:p>
            <w:pPr>
              <w:pStyle w:val="Compact"/>
              <w:jc w:val="left"/>
            </w:pPr>
            <w:r>
              <w:t xml:space="preserve">Memory-to-network path integration</w:t>
            </w:r>
          </w:p>
        </w:tc>
        <w:tc>
          <w:tcPr/>
          <w:p>
            <w:pPr>
              <w:pStyle w:val="Compact"/>
              <w:jc w:val="left"/>
            </w:pPr>
            <w:r>
              <w:t xml:space="preserve">Implemented</w:t>
            </w:r>
          </w:p>
        </w:tc>
      </w:tr>
      <w:tr>
        <w:tc>
          <w:tcPr/>
          <w:p>
            <w:pPr>
              <w:pStyle w:val="Compact"/>
              <w:jc w:val="left"/>
            </w:pPr>
            <w:r>
              <w:t xml:space="preserve">source_data_path_axis</w:t>
            </w:r>
          </w:p>
        </w:tc>
        <w:tc>
          <w:tcPr/>
          <w:p>
            <w:pPr>
              <w:pStyle w:val="Compact"/>
              <w:jc w:val="left"/>
            </w:pPr>
            <w:r>
              <w:rPr>
                <w:rStyle w:val="VerbatimChar"/>
              </w:rPr>
              <w:t xml:space="preserve">source_data_path_axis.sv</w:t>
            </w:r>
          </w:p>
        </w:tc>
        <w:tc>
          <w:tcPr/>
          <w:p>
            <w:pPr>
              <w:pStyle w:val="Compact"/>
              <w:jc w:val="left"/>
            </w:pPr>
            <w:r>
              <w:t xml:space="preserve">AXIS variant of source path</w:t>
            </w:r>
          </w:p>
        </w:tc>
        <w:tc>
          <w:tcPr/>
          <w:p>
            <w:pPr>
              <w:pStyle w:val="Compact"/>
              <w:jc w:val="left"/>
            </w:pPr>
            <w:r>
              <w:t xml:space="preserve">Implemented</w:t>
            </w:r>
          </w:p>
        </w:tc>
      </w:tr>
      <w:tr>
        <w:tc>
          <w:tcPr/>
          <w:p>
            <w:pPr>
              <w:pStyle w:val="Compact"/>
              <w:jc w:val="left"/>
            </w:pPr>
            <w:r>
              <w:t xml:space="preserve">snk_sram_controller</w:t>
            </w:r>
          </w:p>
        </w:tc>
        <w:tc>
          <w:tcPr/>
          <w:p>
            <w:pPr>
              <w:pStyle w:val="Compact"/>
              <w:jc w:val="left"/>
            </w:pPr>
            <w:r>
              <w:rPr>
                <w:rStyle w:val="VerbatimChar"/>
              </w:rPr>
              <w:t xml:space="preserve">snk_sram_controller.sv</w:t>
            </w:r>
          </w:p>
        </w:tc>
        <w:tc>
          <w:tcPr/>
          <w:p>
            <w:pPr>
              <w:pStyle w:val="Compact"/>
              <w:jc w:val="left"/>
            </w:pPr>
            <w:r>
              <w:t xml:space="preserve">Sink SRAM buffer management</w:t>
            </w:r>
          </w:p>
        </w:tc>
        <w:tc>
          <w:tcPr/>
          <w:p>
            <w:pPr>
              <w:pStyle w:val="Compact"/>
              <w:jc w:val="left"/>
            </w:pPr>
            <w:r>
              <w:t xml:space="preserve">Implemented</w:t>
            </w:r>
          </w:p>
        </w:tc>
      </w:tr>
      <w:tr>
        <w:tc>
          <w:tcPr/>
          <w:p>
            <w:pPr>
              <w:pStyle w:val="Compact"/>
              <w:jc w:val="left"/>
            </w:pPr>
            <w:r>
              <w:t xml:space="preserve">snk_sram_controller_unit</w:t>
            </w:r>
          </w:p>
        </w:tc>
        <w:tc>
          <w:tcPr/>
          <w:p>
            <w:pPr>
              <w:pStyle w:val="Compact"/>
              <w:jc w:val="left"/>
            </w:pPr>
            <w:r>
              <w:rPr>
                <w:rStyle w:val="VerbatimChar"/>
              </w:rPr>
              <w:t xml:space="preserve">snk_sram_controller_unit.sv</w:t>
            </w:r>
          </w:p>
        </w:tc>
        <w:tc>
          <w:tcPr/>
          <w:p>
            <w:pPr>
              <w:pStyle w:val="Compact"/>
              <w:jc w:val="left"/>
            </w:pPr>
            <w:r>
              <w:t xml:space="preserve">Per-channel sink SRAM unit</w:t>
            </w:r>
          </w:p>
        </w:tc>
        <w:tc>
          <w:tcPr/>
          <w:p>
            <w:pPr>
              <w:pStyle w:val="Compact"/>
              <w:jc w:val="left"/>
            </w:pPr>
            <w:r>
              <w:t xml:space="preserve">Implemented</w:t>
            </w:r>
          </w:p>
        </w:tc>
      </w:tr>
      <w:tr>
        <w:tc>
          <w:tcPr/>
          <w:p>
            <w:pPr>
              <w:pStyle w:val="Compact"/>
              <w:jc w:val="left"/>
            </w:pPr>
            <w:r>
              <w:t xml:space="preserve">src_sram_controller</w:t>
            </w:r>
          </w:p>
        </w:tc>
        <w:tc>
          <w:tcPr/>
          <w:p>
            <w:pPr>
              <w:pStyle w:val="Compact"/>
              <w:jc w:val="left"/>
            </w:pPr>
            <w:r>
              <w:rPr>
                <w:rStyle w:val="VerbatimChar"/>
              </w:rPr>
              <w:t xml:space="preserve">src_sram_controller.sv</w:t>
            </w:r>
          </w:p>
        </w:tc>
        <w:tc>
          <w:tcPr/>
          <w:p>
            <w:pPr>
              <w:pStyle w:val="Compact"/>
              <w:jc w:val="left"/>
            </w:pPr>
            <w:r>
              <w:t xml:space="preserve">Source SRAM buffer management</w:t>
            </w:r>
          </w:p>
        </w:tc>
        <w:tc>
          <w:tcPr/>
          <w:p>
            <w:pPr>
              <w:pStyle w:val="Compact"/>
              <w:jc w:val="left"/>
            </w:pPr>
            <w:r>
              <w:t xml:space="preserve">Implemented</w:t>
            </w:r>
          </w:p>
        </w:tc>
      </w:tr>
      <w:tr>
        <w:tc>
          <w:tcPr/>
          <w:p>
            <w:pPr>
              <w:pStyle w:val="Compact"/>
              <w:jc w:val="left"/>
            </w:pPr>
            <w:r>
              <w:t xml:space="preserve">src_sram_controller_unit</w:t>
            </w:r>
          </w:p>
        </w:tc>
        <w:tc>
          <w:tcPr/>
          <w:p>
            <w:pPr>
              <w:pStyle w:val="Compact"/>
              <w:jc w:val="left"/>
            </w:pPr>
            <w:r>
              <w:rPr>
                <w:rStyle w:val="VerbatimChar"/>
              </w:rPr>
              <w:t xml:space="preserve">src_sram_controller_unit.sv</w:t>
            </w:r>
          </w:p>
        </w:tc>
        <w:tc>
          <w:tcPr/>
          <w:p>
            <w:pPr>
              <w:pStyle w:val="Compact"/>
              <w:jc w:val="left"/>
            </w:pPr>
            <w:r>
              <w:t xml:space="preserve">Per-channel source SRAM unit</w:t>
            </w:r>
          </w:p>
        </w:tc>
        <w:tc>
          <w:tcPr/>
          <w:p>
            <w:pPr>
              <w:pStyle w:val="Compact"/>
              <w:jc w:val="left"/>
            </w:pPr>
            <w:r>
              <w:t xml:space="preserve">Implemented</w:t>
            </w:r>
          </w:p>
        </w:tc>
      </w:tr>
      <w:tr>
        <w:tc>
          <w:tcPr/>
          <w:p>
            <w:pPr>
              <w:pStyle w:val="Compact"/>
              <w:jc w:val="left"/>
            </w:pPr>
            <w:r>
              <w:t xml:space="preserve">rapids_core_beats</w:t>
            </w:r>
          </w:p>
        </w:tc>
        <w:tc>
          <w:tcPr/>
          <w:p>
            <w:pPr>
              <w:pStyle w:val="Compact"/>
              <w:jc w:val="left"/>
            </w:pPr>
            <w:r>
              <w:rPr>
                <w:rStyle w:val="VerbatimChar"/>
              </w:rPr>
              <w:t xml:space="preserve">rapids_core_beats.sv</w:t>
            </w:r>
          </w:p>
        </w:tc>
        <w:tc>
          <w:tcPr/>
          <w:p>
            <w:pPr>
              <w:pStyle w:val="Compact"/>
              <w:jc w:val="left"/>
            </w:pPr>
            <w:r>
              <w:t xml:space="preserve">Core RAPIDS integration (scheduler array + data paths)</w:t>
            </w:r>
          </w:p>
        </w:tc>
        <w:tc>
          <w:tcPr/>
          <w:p>
            <w:pPr>
              <w:pStyle w:val="Compact"/>
              <w:jc w:val="left"/>
            </w:pPr>
            <w:r>
              <w:t xml:space="preserve">Implemented</w:t>
            </w:r>
          </w:p>
        </w:tc>
      </w:tr>
      <w:tr>
        <w:tc>
          <w:tcPr/>
          <w:p>
            <w:pPr>
              <w:pStyle w:val="Compact"/>
              <w:jc w:val="left"/>
            </w:pPr>
            <w:r>
              <w:t xml:space="preserve">rapids_regs</w:t>
            </w:r>
          </w:p>
        </w:tc>
        <w:tc>
          <w:tcPr/>
          <w:p>
            <w:pPr>
              <w:pStyle w:val="Compact"/>
              <w:jc w:val="left"/>
            </w:pPr>
            <w:r>
              <w:rPr>
                <w:rStyle w:val="VerbatimChar"/>
              </w:rPr>
              <w:t xml:space="preserve">rapids_regs.sv</w:t>
            </w:r>
            <w:r>
              <w:t xml:space="preserve"> </w:t>
            </w:r>
            <w:r>
              <w:t xml:space="preserve">(generated)</w:t>
            </w:r>
          </w:p>
        </w:tc>
        <w:tc>
          <w:tcPr/>
          <w:p>
            <w:pPr>
              <w:pStyle w:val="Compact"/>
              <w:jc w:val="left"/>
            </w:pPr>
            <w:r>
              <w:t xml:space="preserve">PeakRDL register block (base + MON regfile @ 0x1000)</w:t>
            </w:r>
          </w:p>
        </w:tc>
        <w:tc>
          <w:tcPr/>
          <w:p>
            <w:pPr>
              <w:pStyle w:val="Compact"/>
              <w:jc w:val="left"/>
            </w:pPr>
            <w:r>
              <w:t xml:space="preserve">Implemented</w:t>
            </w:r>
          </w:p>
        </w:tc>
      </w:tr>
      <w:tr>
        <w:tc>
          <w:tcPr/>
          <w:p>
            <w:pPr>
              <w:pStyle w:val="Compact"/>
              <w:jc w:val="left"/>
            </w:pPr>
            <w:r>
              <w:t xml:space="preserve">rapids_config_block</w:t>
            </w:r>
          </w:p>
        </w:tc>
        <w:tc>
          <w:tcPr/>
          <w:p>
            <w:pPr>
              <w:pStyle w:val="Compact"/>
              <w:jc w:val="left"/>
            </w:pPr>
            <w:r>
              <w:rPr>
                <w:rStyle w:val="VerbatimChar"/>
              </w:rPr>
              <w:t xml:space="preserve">rapids_config_block.sv</w:t>
            </w:r>
          </w:p>
        </w:tc>
        <w:tc>
          <w:tcPr/>
          <w:p>
            <w:pPr>
              <w:pStyle w:val="Compact"/>
              <w:jc w:val="left"/>
            </w:pPr>
            <w:r>
              <w:t xml:space="preserve">Maps register</w:t>
            </w:r>
            <w:r>
              <w:t xml:space="preserve"> </w:t>
            </w:r>
            <w:r>
              <w:rPr>
                <w:rStyle w:val="VerbatimChar"/>
              </w:rPr>
              <w:t xml:space="preserve">hwif_out</w:t>
            </w:r>
            <w:r>
              <w:t xml:space="preserve"> </w:t>
            </w:r>
            <w:r>
              <w:t xml:space="preserve">to core/monitor</w:t>
            </w:r>
            <w:r>
              <w:t xml:space="preserve"> </w:t>
            </w:r>
            <w:r>
              <w:rPr>
                <w:rStyle w:val="VerbatimChar"/>
              </w:rPr>
              <w:t xml:space="preserve">cfg_*</w:t>
            </w:r>
          </w:p>
        </w:tc>
        <w:tc>
          <w:tcPr/>
          <w:p>
            <w:pPr>
              <w:pStyle w:val="Compact"/>
              <w:jc w:val="left"/>
            </w:pPr>
            <w:r>
              <w:t xml:space="preserve">Implemented</w:t>
            </w:r>
          </w:p>
        </w:tc>
      </w:tr>
      <w:tr>
        <w:tc>
          <w:tcPr/>
          <w:p>
            <w:pPr>
              <w:pStyle w:val="Compact"/>
              <w:jc w:val="left"/>
            </w:pPr>
            <w:r>
              <w:t xml:space="preserve">rapids_beats_top</w:t>
            </w:r>
          </w:p>
        </w:tc>
        <w:tc>
          <w:tcPr/>
          <w:p>
            <w:pPr>
              <w:pStyle w:val="Compact"/>
              <w:jc w:val="left"/>
            </w:pPr>
            <w:r>
              <w:rPr>
                <w:rStyle w:val="VerbatimChar"/>
              </w:rPr>
              <w:t xml:space="preserve">rapids_beats_top.sv</w:t>
            </w:r>
          </w:p>
        </w:tc>
        <w:tc>
          <w:tcPr/>
          <w:p>
            <w:pPr>
              <w:pStyle w:val="Compact"/>
              <w:jc w:val="left"/>
            </w:pPr>
            <w:r>
              <w:t xml:space="preserve">Top-level: APB slave, kickoff, monitors, MonBus AXI-Lite group</w:t>
            </w:r>
          </w:p>
        </w:tc>
        <w:tc>
          <w:tcPr/>
          <w:p>
            <w:pPr>
              <w:pStyle w:val="Compact"/>
              <w:jc w:val="left"/>
            </w:pPr>
            <w:r>
              <w:t xml:space="preserve">Implemented</w:t>
            </w:r>
          </w:p>
        </w:tc>
      </w:tr>
    </w:tbl>
    <w:p>
      <w:r>
        <w:pict>
          <v:rect style="width:0;height:1.5pt" o:hralign="center" o:hrstd="t" o:hr="t"/>
        </w:pict>
      </w:r>
    </w:p>
    <w:bookmarkEnd w:id="588"/>
    <w:bookmarkEnd w:id="589"/>
    <w:bookmarkStart w:id="590" w:name="architecture-comparison-rapids-vs-stream"/>
    <w:p>
      <w:pPr>
        <w:pStyle w:val="Heading2"/>
      </w:pPr>
      <w:r>
        <w:rPr>
          <w:rStyle w:val="SectionNumber"/>
        </w:rPr>
        <w:t xml:space="preserve">24.3</w:t>
      </w:r>
      <w:r>
        <w:tab/>
      </w:r>
      <w:r>
        <w:t xml:space="preserve">Architecture Comparison: RAPIDS vs STREAM</w:t>
      </w:r>
    </w:p>
    <w:p>
      <w:pPr>
        <w:pStyle w:val="FirstParagraph"/>
      </w:pPr>
      <w:r>
        <w:t xml:space="preserve">The</w:t>
      </w:r>
      <w:r>
        <w:t xml:space="preserve"> </w:t>
      </w:r>
      <w:r>
        <w:t xml:space="preserve">“</w:t>
      </w:r>
      <w:r>
        <w:t xml:space="preserve">beats</w:t>
      </w:r>
      <w:r>
        <w:t xml:space="preserve">”</w:t>
      </w:r>
      <w:r>
        <w:t xml:space="preserve"> </w:t>
      </w:r>
      <w:r>
        <w:t xml:space="preserve">architecture is a Phase 1 implementation of RAPIDS that shares concepts with STREAM but targets network-to-memory (and vice versa) transfers rather than memory-to-memory.</w:t>
      </w:r>
    </w:p>
    <w:p>
      <w:pPr>
        <w:pStyle w:val="TableCaption"/>
      </w:pPr>
      <w:r>
        <w:t xml:space="preserve">RAPIDS Beats vs STREAM Comparison</w:t>
      </w:r>
    </w:p>
    <w:tbl>
      <w:tblPr>
        <w:tblStyle w:val="Table"/>
        <w:tblW w:type="pct" w:w="5000"/>
        <w:tblLook w:firstRow="1" w:lastRow="0" w:firstColumn="0" w:lastColumn="0" w:noHBand="0" w:noVBand="0" w:val="0020"/>
        <w:jc w:val="start"/>
        <w:tblCaption w:val="RAPIDS Beats vs STREAM Comparison"/>
      </w:tblPr>
      <w:tblGrid>
        <w:gridCol w:w="2299"/>
        <w:gridCol w:w="2043"/>
        <w:gridCol w:w="3576"/>
      </w:tblGrid>
      <w:tr>
        <w:trPr>
          <w:tblHeader w:val="true"/>
        </w:trPr>
        <w:tc>
          <w:tcPr/>
          <w:p>
            <w:pPr>
              <w:pStyle w:val="Compact"/>
              <w:jc w:val="left"/>
            </w:pPr>
            <w:r>
              <w:t xml:space="preserve">Feature</w:t>
            </w:r>
          </w:p>
        </w:tc>
        <w:tc>
          <w:tcPr/>
          <w:p>
            <w:pPr>
              <w:pStyle w:val="Compact"/>
              <w:jc w:val="left"/>
            </w:pPr>
            <w:r>
              <w:t xml:space="preserve">STREAM</w:t>
            </w:r>
          </w:p>
        </w:tc>
        <w:tc>
          <w:tcPr/>
          <w:p>
            <w:pPr>
              <w:pStyle w:val="Compact"/>
              <w:jc w:val="left"/>
            </w:pPr>
            <w:r>
              <w:t xml:space="preserve">RAPIDS Beats</w:t>
            </w:r>
          </w:p>
        </w:tc>
      </w:tr>
      <w:tr>
        <w:tc>
          <w:tcPr/>
          <w:p>
            <w:pPr>
              <w:pStyle w:val="Compact"/>
              <w:jc w:val="left"/>
            </w:pPr>
            <w:r>
              <w:rPr>
                <w:bCs/>
                <w:b/>
              </w:rPr>
              <w:t xml:space="preserve">Primary Use</w:t>
            </w:r>
          </w:p>
        </w:tc>
        <w:tc>
          <w:tcPr/>
          <w:p>
            <w:pPr>
              <w:pStyle w:val="Compact"/>
              <w:jc w:val="left"/>
            </w:pPr>
            <w:r>
              <w:t xml:space="preserve">Memory-to-memory DMA</w:t>
            </w:r>
          </w:p>
        </w:tc>
        <w:tc>
          <w:tcPr/>
          <w:p>
            <w:pPr>
              <w:pStyle w:val="Compact"/>
              <w:jc w:val="left"/>
            </w:pPr>
            <w:r>
              <w:t xml:space="preserve">Network-to-memory accelerator</w:t>
            </w:r>
          </w:p>
        </w:tc>
      </w:tr>
      <w:tr>
        <w:tc>
          <w:tcPr/>
          <w:p>
            <w:pPr>
              <w:pStyle w:val="Compact"/>
              <w:jc w:val="left"/>
            </w:pPr>
            <w:r>
              <w:rPr>
                <w:bCs/>
                <w:b/>
              </w:rPr>
              <w:t xml:space="preserve">Data Paths</w:t>
            </w:r>
          </w:p>
        </w:tc>
        <w:tc>
          <w:tcPr/>
          <w:p>
            <w:pPr>
              <w:pStyle w:val="Compact"/>
              <w:jc w:val="left"/>
            </w:pPr>
            <w:r>
              <w:t xml:space="preserve">Single bidirectional</w:t>
            </w:r>
          </w:p>
        </w:tc>
        <w:tc>
          <w:tcPr/>
          <w:p>
            <w:pPr>
              <w:pStyle w:val="Compact"/>
              <w:jc w:val="left"/>
            </w:pPr>
            <w:r>
              <w:t xml:space="preserve">Separate sink/source paths</w:t>
            </w:r>
          </w:p>
        </w:tc>
      </w:tr>
      <w:tr>
        <w:tc>
          <w:tcPr/>
          <w:p>
            <w:pPr>
              <w:pStyle w:val="Compact"/>
              <w:jc w:val="left"/>
            </w:pPr>
            <w:r>
              <w:rPr>
                <w:bCs/>
                <w:b/>
              </w:rPr>
              <w:t xml:space="preserve">Network Interface</w:t>
            </w:r>
          </w:p>
        </w:tc>
        <w:tc>
          <w:tcPr/>
          <w:p>
            <w:pPr>
              <w:pStyle w:val="Compact"/>
              <w:jc w:val="left"/>
            </w:pPr>
            <w:r>
              <w:t xml:space="preserve">None</w:t>
            </w:r>
          </w:p>
        </w:tc>
        <w:tc>
          <w:tcPr/>
          <w:p>
            <w:pPr>
              <w:pStyle w:val="Compact"/>
              <w:jc w:val="left"/>
            </w:pPr>
            <w:r>
              <w:t xml:space="preserve">AXIS master/slave</w:t>
            </w:r>
          </w:p>
        </w:tc>
      </w:tr>
      <w:tr>
        <w:tc>
          <w:tcPr/>
          <w:p>
            <w:pPr>
              <w:pStyle w:val="Compact"/>
              <w:jc w:val="left"/>
            </w:pPr>
            <w:r>
              <w:rPr>
                <w:bCs/>
                <w:b/>
              </w:rPr>
              <w:t xml:space="preserve">SRAM Buffering</w:t>
            </w:r>
          </w:p>
        </w:tc>
        <w:tc>
          <w:tcPr/>
          <w:p>
            <w:pPr>
              <w:pStyle w:val="Compact"/>
              <w:jc w:val="left"/>
            </w:pPr>
            <w:r>
              <w:t xml:space="preserve">Shared buffer</w:t>
            </w:r>
          </w:p>
        </w:tc>
        <w:tc>
          <w:tcPr/>
          <w:p>
            <w:pPr>
              <w:pStyle w:val="Compact"/>
              <w:jc w:val="left"/>
            </w:pPr>
            <w:r>
              <w:t xml:space="preserve">Separate sink/source buffers</w:t>
            </w:r>
          </w:p>
        </w:tc>
      </w:tr>
      <w:tr>
        <w:tc>
          <w:tcPr/>
          <w:p>
            <w:pPr>
              <w:pStyle w:val="Compact"/>
              <w:jc w:val="left"/>
            </w:pPr>
            <w:r>
              <w:rPr>
                <w:bCs/>
                <w:b/>
              </w:rPr>
              <w:t xml:space="preserve">Descriptor Format</w:t>
            </w:r>
          </w:p>
        </w:tc>
        <w:tc>
          <w:tcPr/>
          <w:p>
            <w:pPr>
              <w:pStyle w:val="Compact"/>
              <w:jc w:val="left"/>
            </w:pPr>
            <w:r>
              <w:t xml:space="preserve">256-bit</w:t>
            </w:r>
          </w:p>
        </w:tc>
        <w:tc>
          <w:tcPr/>
          <w:p>
            <w:pPr>
              <w:pStyle w:val="Compact"/>
              <w:jc w:val="left"/>
            </w:pPr>
            <w:r>
              <w:t xml:space="preserve">256-bit (compatible)</w:t>
            </w:r>
          </w:p>
        </w:tc>
      </w:tr>
      <w:tr>
        <w:tc>
          <w:tcPr/>
          <w:p>
            <w:pPr>
              <w:pStyle w:val="Compact"/>
              <w:jc w:val="left"/>
            </w:pPr>
            <w:r>
              <w:rPr>
                <w:bCs/>
                <w:b/>
              </w:rPr>
              <w:t xml:space="preserve">Channel Count</w:t>
            </w:r>
          </w:p>
        </w:tc>
        <w:tc>
          <w:tcPr/>
          <w:p>
            <w:pPr>
              <w:pStyle w:val="Compact"/>
              <w:jc w:val="left"/>
            </w:pPr>
            <w:r>
              <w:t xml:space="preserve">8</w:t>
            </w:r>
          </w:p>
        </w:tc>
        <w:tc>
          <w:tcPr/>
          <w:p>
            <w:pPr>
              <w:pStyle w:val="Compact"/>
              <w:jc w:val="left"/>
            </w:pPr>
            <w:r>
              <w:t xml:space="preserve">8</w:t>
            </w:r>
          </w:p>
        </w:tc>
      </w:tr>
      <w:tr>
        <w:tc>
          <w:tcPr/>
          <w:p>
            <w:pPr>
              <w:pStyle w:val="Compact"/>
              <w:jc w:val="left"/>
            </w:pPr>
            <w:r>
              <w:rPr>
                <w:bCs/>
                <w:b/>
              </w:rPr>
              <w:t xml:space="preserve">Flow Control</w:t>
            </w:r>
          </w:p>
        </w:tc>
        <w:tc>
          <w:tcPr/>
          <w:p>
            <w:pPr>
              <w:pStyle w:val="Compact"/>
              <w:jc w:val="left"/>
            </w:pPr>
            <w:r>
              <w:t xml:space="preserve">alloc_ctrl/drain_ctrl</w:t>
            </w:r>
          </w:p>
        </w:tc>
        <w:tc>
          <w:tcPr/>
          <w:p>
            <w:pPr>
              <w:pStyle w:val="Compact"/>
              <w:jc w:val="left"/>
            </w:pPr>
            <w:r>
              <w:t xml:space="preserve">beats_alloc_ctrl/beats_drain_ctrl</w:t>
            </w:r>
          </w:p>
        </w:tc>
      </w:tr>
    </w:tbl>
    <w:p>
      <w:r>
        <w:pict>
          <v:rect style="width:0;height:1.5pt" o:hralign="center" o:hrstd="t" o:hr="t"/>
        </w:pict>
      </w:r>
    </w:p>
    <w:bookmarkEnd w:id="590"/>
    <w:bookmarkStart w:id="593" w:name="clock-and-reset-summary"/>
    <w:p>
      <w:pPr>
        <w:pStyle w:val="Heading2"/>
      </w:pPr>
      <w:r>
        <w:rPr>
          <w:rStyle w:val="SectionNumber"/>
        </w:rPr>
        <w:t xml:space="preserve">24.4</w:t>
      </w:r>
      <w:r>
        <w:tab/>
      </w:r>
      <w:r>
        <w:t xml:space="preserve">Clock and Reset Summary</w:t>
      </w:r>
    </w:p>
    <w:bookmarkStart w:id="591" w:name="clock-domains-1"/>
    <w:p>
      <w:pPr>
        <w:pStyle w:val="Heading3"/>
      </w:pPr>
      <w:r>
        <w:rPr>
          <w:rStyle w:val="SectionNumber"/>
        </w:rPr>
        <w:t xml:space="preserve">24.4.1</w:t>
      </w:r>
      <w:r>
        <w:tab/>
      </w:r>
      <w:r>
        <w:t xml:space="preserve">Clock Domains</w:t>
      </w:r>
    </w:p>
    <w:p>
      <w:pPr>
        <w:pStyle w:val="TableCaption"/>
      </w:pPr>
      <w:r>
        <w:t xml:space="preserve">Clock Domains</w:t>
      </w:r>
    </w:p>
    <w:tbl>
      <w:tblPr>
        <w:tblStyle w:val="Table"/>
        <w:tblW w:type="pct" w:w="5000"/>
        <w:tblLook w:firstRow="1" w:lastRow="0" w:firstColumn="0" w:lastColumn="0" w:noHBand="0" w:noVBand="0" w:val="0020"/>
        <w:jc w:val="start"/>
        <w:tblCaption w:val="Clock Domains"/>
      </w:tblPr>
      <w:tblGrid>
        <w:gridCol w:w="2217"/>
        <w:gridCol w:w="3484"/>
        <w:gridCol w:w="2217"/>
      </w:tblGrid>
      <w:tr>
        <w:trPr>
          <w:tblHeader w:val="true"/>
        </w:trPr>
        <w:tc>
          <w:tcPr/>
          <w:p>
            <w:pPr>
              <w:pStyle w:val="Compact"/>
              <w:jc w:val="left"/>
            </w:pPr>
            <w:r>
              <w:t xml:space="preserve">Clock</w:t>
            </w:r>
          </w:p>
        </w:tc>
        <w:tc>
          <w:tcPr/>
          <w:p>
            <w:pPr>
              <w:pStyle w:val="Compact"/>
              <w:jc w:val="left"/>
            </w:pPr>
            <w:r>
              <w:t xml:space="preserve">Frequency</w:t>
            </w:r>
          </w:p>
        </w:tc>
        <w:tc>
          <w:tcPr/>
          <w:p>
            <w:pPr>
              <w:pStyle w:val="Compact"/>
              <w:jc w:val="left"/>
            </w:pPr>
            <w:r>
              <w:t xml:space="preserve">Usage</w:t>
            </w:r>
          </w:p>
        </w:tc>
      </w:tr>
      <w:tr>
        <w:tc>
          <w:tcPr/>
          <w:p>
            <w:pPr>
              <w:pStyle w:val="Compact"/>
              <w:jc w:val="left"/>
            </w:pPr>
            <w:r>
              <w:rPr>
                <w:rStyle w:val="VerbatimChar"/>
              </w:rPr>
              <w:t xml:space="preserve">aclk</w:t>
            </w:r>
          </w:p>
        </w:tc>
        <w:tc>
          <w:tcPr/>
          <w:p>
            <w:pPr>
              <w:pStyle w:val="Compact"/>
              <w:jc w:val="left"/>
            </w:pPr>
            <w:r>
              <w:t xml:space="preserve">100-500 MHz</w:t>
            </w:r>
          </w:p>
        </w:tc>
        <w:tc>
          <w:tcPr/>
          <w:p>
            <w:pPr>
              <w:pStyle w:val="Compact"/>
              <w:jc w:val="left"/>
            </w:pPr>
            <w:r>
              <w:t xml:space="preserve">Primary - all RAPIDS logic, AXI/AXIS interfaces</w:t>
            </w:r>
          </w:p>
        </w:tc>
      </w:tr>
    </w:tbl>
    <w:bookmarkEnd w:id="591"/>
    <w:bookmarkStart w:id="592" w:name="reset-signals"/>
    <w:p>
      <w:pPr>
        <w:pStyle w:val="Heading3"/>
      </w:pPr>
      <w:r>
        <w:rPr>
          <w:rStyle w:val="SectionNumber"/>
        </w:rPr>
        <w:t xml:space="preserve">24.4.2</w:t>
      </w:r>
      <w:r>
        <w:tab/>
      </w:r>
      <w:r>
        <w:t xml:space="preserve">Reset Signals</w:t>
      </w:r>
    </w:p>
    <w:p>
      <w:pPr>
        <w:pStyle w:val="TableCaption"/>
      </w:pPr>
      <w:r>
        <w:t xml:space="preserve">Reset Signals</w:t>
      </w:r>
    </w:p>
    <w:tbl>
      <w:tblPr>
        <w:tblStyle w:val="Table"/>
        <w:tblW w:type="pct" w:w="5000"/>
        <w:tblLook w:firstRow="1" w:lastRow="0" w:firstColumn="0" w:lastColumn="0" w:noHBand="0" w:noVBand="0" w:val="0020"/>
        <w:jc w:val="start"/>
        <w:tblCaption w:val="Reset Signals"/>
      </w:tblPr>
      <w:tblGrid>
        <w:gridCol w:w="1848"/>
        <w:gridCol w:w="2640"/>
        <w:gridCol w:w="1584"/>
        <w:gridCol w:w="1848"/>
      </w:tblGrid>
      <w:tr>
        <w:trPr>
          <w:tblHeader w:val="true"/>
        </w:trPr>
        <w:tc>
          <w:tcPr/>
          <w:p>
            <w:pPr>
              <w:pStyle w:val="Compact"/>
              <w:jc w:val="left"/>
            </w:pPr>
            <w:r>
              <w:t xml:space="preserve">Reset</w:t>
            </w:r>
          </w:p>
        </w:tc>
        <w:tc>
          <w:tcPr/>
          <w:p>
            <w:pPr>
              <w:pStyle w:val="Compact"/>
              <w:jc w:val="left"/>
            </w:pPr>
            <w:r>
              <w:t xml:space="preserve">Polarity</w:t>
            </w:r>
          </w:p>
        </w:tc>
        <w:tc>
          <w:tcPr/>
          <w:p>
            <w:pPr>
              <w:pStyle w:val="Compact"/>
              <w:jc w:val="left"/>
            </w:pPr>
            <w:r>
              <w:t xml:space="preserve">Type</w:t>
            </w:r>
          </w:p>
        </w:tc>
        <w:tc>
          <w:tcPr/>
          <w:p>
            <w:pPr>
              <w:pStyle w:val="Compact"/>
              <w:jc w:val="left"/>
            </w:pPr>
            <w:r>
              <w:t xml:space="preserve">Usage</w:t>
            </w:r>
          </w:p>
        </w:tc>
      </w:tr>
      <w:tr>
        <w:tc>
          <w:tcPr/>
          <w:p>
            <w:pPr>
              <w:pStyle w:val="Compact"/>
              <w:jc w:val="left"/>
            </w:pPr>
            <w:r>
              <w:rPr>
                <w:rStyle w:val="VerbatimChar"/>
              </w:rPr>
              <w:t xml:space="preserve">aresetn</w:t>
            </w:r>
          </w:p>
        </w:tc>
        <w:tc>
          <w:tcPr/>
          <w:p>
            <w:pPr>
              <w:pStyle w:val="Compact"/>
              <w:jc w:val="left"/>
            </w:pPr>
            <w:r>
              <w:t xml:space="preserve">Active-low</w:t>
            </w:r>
          </w:p>
        </w:tc>
        <w:tc>
          <w:tcPr/>
          <w:p>
            <w:pPr>
              <w:pStyle w:val="Compact"/>
              <w:jc w:val="left"/>
            </w:pPr>
            <w:r>
              <w:t xml:space="preserve">Async assert, sync deassert</w:t>
            </w:r>
          </w:p>
        </w:tc>
        <w:tc>
          <w:tcPr/>
          <w:p>
            <w:pPr>
              <w:pStyle w:val="Compact"/>
              <w:jc w:val="left"/>
            </w:pPr>
            <w:r>
              <w:t xml:space="preserve">Primary - all RAPIDS logic</w:t>
            </w:r>
          </w:p>
        </w:tc>
      </w:tr>
    </w:tbl>
    <w:p>
      <w:pPr>
        <w:pStyle w:val="BodyText"/>
      </w:pPr>
      <w:r>
        <w:rPr>
          <w:bCs/>
          <w:b/>
        </w:rPr>
        <w:t xml:space="preserve">See:</w:t>
      </w:r>
      <w:r>
        <w:t xml:space="preserve"> </w:t>
      </w:r>
      <w:hyperlink r:id="rId556">
        <w:r>
          <w:rPr>
            <w:rStyle w:val="Hyperlink"/>
          </w:rPr>
          <w:t xml:space="preserve">Clocks and Reset</w:t>
        </w:r>
      </w:hyperlink>
      <w:r>
        <w:t xml:space="preserve"> </w:t>
      </w:r>
      <w:r>
        <w:t xml:space="preserve">for complete timing specifications</w:t>
      </w:r>
    </w:p>
    <w:p>
      <w:r>
        <w:pict>
          <v:rect style="width:0;height:1.5pt" o:hralign="center" o:hrstd="t" o:hr="t"/>
        </w:pict>
      </w:r>
    </w:p>
    <w:bookmarkEnd w:id="592"/>
    <w:bookmarkEnd w:id="593"/>
    <w:bookmarkStart w:id="596" w:name="interface-summary-1"/>
    <w:p>
      <w:pPr>
        <w:pStyle w:val="Heading2"/>
      </w:pPr>
      <w:r>
        <w:rPr>
          <w:rStyle w:val="SectionNumber"/>
        </w:rPr>
        <w:t xml:space="preserve">24.5</w:t>
      </w:r>
      <w:r>
        <w:tab/>
      </w:r>
      <w:r>
        <w:t xml:space="preserve">Interface Summary</w:t>
      </w:r>
    </w:p>
    <w:bookmarkStart w:id="594" w:name="external-interfaces"/>
    <w:p>
      <w:pPr>
        <w:pStyle w:val="Heading3"/>
      </w:pPr>
      <w:r>
        <w:rPr>
          <w:rStyle w:val="SectionNumber"/>
        </w:rPr>
        <w:t xml:space="preserve">24.5.1</w:t>
      </w:r>
      <w:r>
        <w:tab/>
      </w:r>
      <w:r>
        <w:t xml:space="preserve">External Interfaces</w:t>
      </w:r>
    </w:p>
    <w:p>
      <w:pPr>
        <w:pStyle w:val="TableCaption"/>
      </w:pPr>
      <w:r>
        <w:t xml:space="preserve">External Interfaces</w:t>
      </w:r>
    </w:p>
    <w:tbl>
      <w:tblPr>
        <w:tblStyle w:val="Table"/>
        <w:tblW w:type="pct" w:w="5000"/>
        <w:tblLook w:firstRow="1" w:lastRow="0" w:firstColumn="0" w:lastColumn="0" w:noHBand="0" w:noVBand="0" w:val="0020"/>
        <w:jc w:val="start"/>
        <w:tblCaption w:val="External Interfaces"/>
      </w:tblPr>
      <w:tblGrid>
        <w:gridCol w:w="2640"/>
        <w:gridCol w:w="1440"/>
        <w:gridCol w:w="1680"/>
        <w:gridCol w:w="2160"/>
      </w:tblGrid>
      <w:tr>
        <w:trPr>
          <w:tblHeader w:val="true"/>
        </w:trPr>
        <w:tc>
          <w:tcPr/>
          <w:p>
            <w:pPr>
              <w:pStyle w:val="Compact"/>
              <w:jc w:val="left"/>
            </w:pPr>
            <w:r>
              <w:t xml:space="preserve">Interface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Purpose</w:t>
            </w:r>
          </w:p>
        </w:tc>
      </w:tr>
      <w:tr>
        <w:tc>
          <w:tcPr/>
          <w:p>
            <w:pPr>
              <w:pStyle w:val="Compact"/>
              <w:jc w:val="left"/>
            </w:pPr>
            <w:r>
              <w:t xml:space="preserve">AXI4 (Descriptor)</w:t>
            </w:r>
          </w:p>
        </w:tc>
        <w:tc>
          <w:tcPr/>
          <w:p>
            <w:pPr>
              <w:pStyle w:val="Compact"/>
              <w:jc w:val="left"/>
            </w:pPr>
            <w:r>
              <w:t xml:space="preserve">Master</w:t>
            </w:r>
          </w:p>
        </w:tc>
        <w:tc>
          <w:tcPr/>
          <w:p>
            <w:pPr>
              <w:pStyle w:val="Compact"/>
              <w:jc w:val="left"/>
            </w:pPr>
            <w:r>
              <w:t xml:space="preserve">256-bit</w:t>
            </w:r>
          </w:p>
        </w:tc>
        <w:tc>
          <w:tcPr/>
          <w:p>
            <w:pPr>
              <w:pStyle w:val="Compact"/>
              <w:jc w:val="left"/>
            </w:pPr>
            <w:r>
              <w:t xml:space="preserve">Descriptor fetch</w:t>
            </w:r>
          </w:p>
        </w:tc>
      </w:tr>
      <w:tr>
        <w:tc>
          <w:tcPr/>
          <w:p>
            <w:pPr>
              <w:pStyle w:val="Compact"/>
              <w:jc w:val="left"/>
            </w:pPr>
            <w:r>
              <w:t xml:space="preserve">AXI4 (Sink Write)</w:t>
            </w:r>
          </w:p>
        </w:tc>
        <w:tc>
          <w:tcPr/>
          <w:p>
            <w:pPr>
              <w:pStyle w:val="Compact"/>
              <w:jc w:val="left"/>
            </w:pPr>
            <w:r>
              <w:t xml:space="preserve">Master</w:t>
            </w:r>
          </w:p>
        </w:tc>
        <w:tc>
          <w:tcPr/>
          <w:p>
            <w:pPr>
              <w:pStyle w:val="Compact"/>
              <w:jc w:val="left"/>
            </w:pPr>
            <w:r>
              <w:t xml:space="preserve">512-bit (param)</w:t>
            </w:r>
          </w:p>
        </w:tc>
        <w:tc>
          <w:tcPr/>
          <w:p>
            <w:pPr>
              <w:pStyle w:val="Compact"/>
              <w:jc w:val="left"/>
            </w:pPr>
            <w:r>
              <w:t xml:space="preserve">Sink data write to memory</w:t>
            </w:r>
          </w:p>
        </w:tc>
      </w:tr>
      <w:tr>
        <w:tc>
          <w:tcPr/>
          <w:p>
            <w:pPr>
              <w:pStyle w:val="Compact"/>
              <w:jc w:val="left"/>
            </w:pPr>
            <w:r>
              <w:t xml:space="preserve">AXI4 (Source Read)</w:t>
            </w:r>
          </w:p>
        </w:tc>
        <w:tc>
          <w:tcPr/>
          <w:p>
            <w:pPr>
              <w:pStyle w:val="Compact"/>
              <w:jc w:val="left"/>
            </w:pPr>
            <w:r>
              <w:t xml:space="preserve">Master</w:t>
            </w:r>
          </w:p>
        </w:tc>
        <w:tc>
          <w:tcPr/>
          <w:p>
            <w:pPr>
              <w:pStyle w:val="Compact"/>
              <w:jc w:val="left"/>
            </w:pPr>
            <w:r>
              <w:t xml:space="preserve">512-bit (param)</w:t>
            </w:r>
          </w:p>
        </w:tc>
        <w:tc>
          <w:tcPr/>
          <w:p>
            <w:pPr>
              <w:pStyle w:val="Compact"/>
              <w:jc w:val="left"/>
            </w:pPr>
            <w:r>
              <w:t xml:space="preserve">Source data read from memory</w:t>
            </w:r>
          </w:p>
        </w:tc>
      </w:tr>
      <w:tr>
        <w:tc>
          <w:tcPr/>
          <w:p>
            <w:pPr>
              <w:pStyle w:val="Compact"/>
              <w:jc w:val="left"/>
            </w:pPr>
            <w:r>
              <w:t xml:space="preserve">AXIS (Sink)</w:t>
            </w:r>
          </w:p>
        </w:tc>
        <w:tc>
          <w:tcPr/>
          <w:p>
            <w:pPr>
              <w:pStyle w:val="Compact"/>
              <w:jc w:val="left"/>
            </w:pPr>
            <w:r>
              <w:t xml:space="preserve">Slave</w:t>
            </w:r>
          </w:p>
        </w:tc>
        <w:tc>
          <w:tcPr/>
          <w:p>
            <w:pPr>
              <w:pStyle w:val="Compact"/>
              <w:jc w:val="left"/>
            </w:pPr>
            <w:r>
              <w:t xml:space="preserve">512-bit (param)</w:t>
            </w:r>
          </w:p>
        </w:tc>
        <w:tc>
          <w:tcPr/>
          <w:p>
            <w:pPr>
              <w:pStyle w:val="Compact"/>
              <w:jc w:val="left"/>
            </w:pPr>
            <w:r>
              <w:t xml:space="preserve">Network data ingress</w:t>
            </w:r>
          </w:p>
        </w:tc>
      </w:tr>
      <w:tr>
        <w:tc>
          <w:tcPr/>
          <w:p>
            <w:pPr>
              <w:pStyle w:val="Compact"/>
              <w:jc w:val="left"/>
            </w:pPr>
            <w:r>
              <w:t xml:space="preserve">AXIS (Source)</w:t>
            </w:r>
          </w:p>
        </w:tc>
        <w:tc>
          <w:tcPr/>
          <w:p>
            <w:pPr>
              <w:pStyle w:val="Compact"/>
              <w:jc w:val="left"/>
            </w:pPr>
            <w:r>
              <w:t xml:space="preserve">Master</w:t>
            </w:r>
          </w:p>
        </w:tc>
        <w:tc>
          <w:tcPr/>
          <w:p>
            <w:pPr>
              <w:pStyle w:val="Compact"/>
              <w:jc w:val="left"/>
            </w:pPr>
            <w:r>
              <w:t xml:space="preserve">512-bit (param)</w:t>
            </w:r>
          </w:p>
        </w:tc>
        <w:tc>
          <w:tcPr/>
          <w:p>
            <w:pPr>
              <w:pStyle w:val="Compact"/>
              <w:jc w:val="left"/>
            </w:pPr>
            <w:r>
              <w:t xml:space="preserve">Network data egress</w:t>
            </w:r>
          </w:p>
        </w:tc>
      </w:tr>
      <w:tr>
        <w:tc>
          <w:tcPr/>
          <w:p>
            <w:pPr>
              <w:pStyle w:val="Compact"/>
              <w:jc w:val="left"/>
            </w:pPr>
            <w:r>
              <w:t xml:space="preserve">MonBus</w:t>
            </w:r>
          </w:p>
        </w:tc>
        <w:tc>
          <w:tcPr/>
          <w:p>
            <w:pPr>
              <w:pStyle w:val="Compact"/>
              <w:jc w:val="left"/>
            </w:pPr>
            <w:r>
              <w:t xml:space="preserve">Master</w:t>
            </w:r>
          </w:p>
        </w:tc>
        <w:tc>
          <w:tcPr/>
          <w:p>
            <w:pPr>
              <w:pStyle w:val="Compact"/>
              <w:jc w:val="left"/>
            </w:pPr>
            <w:r>
              <w:t xml:space="preserve">64-bit</w:t>
            </w:r>
          </w:p>
        </w:tc>
        <w:tc>
          <w:tcPr/>
          <w:p>
            <w:pPr>
              <w:pStyle w:val="Compact"/>
              <w:jc w:val="left"/>
            </w:pPr>
            <w:r>
              <w:t xml:space="preserve">Monitor packet output</w:t>
            </w:r>
          </w:p>
        </w:tc>
      </w:tr>
    </w:tbl>
    <w:bookmarkEnd w:id="594"/>
    <w:bookmarkStart w:id="595" w:name="internal-buses-1"/>
    <w:p>
      <w:pPr>
        <w:pStyle w:val="Heading3"/>
      </w:pPr>
      <w:r>
        <w:rPr>
          <w:rStyle w:val="SectionNumber"/>
        </w:rPr>
        <w:t xml:space="preserve">24.5.2</w:t>
      </w:r>
      <w:r>
        <w:tab/>
      </w:r>
      <w:r>
        <w:t xml:space="preserve">Internal Buses</w:t>
      </w:r>
    </w:p>
    <w:p>
      <w:pPr>
        <w:pStyle w:val="TableCaption"/>
      </w:pPr>
      <w:r>
        <w:t xml:space="preserve">Internal Buses</w:t>
      </w:r>
    </w:p>
    <w:tbl>
      <w:tblPr>
        <w:tblStyle w:val="Table"/>
        <w:tblW w:type="auto" w:w="0"/>
        <w:tblLook w:firstRow="1" w:lastRow="0" w:firstColumn="0" w:lastColumn="0" w:noHBand="0" w:noVBand="0" w:val="0020"/>
        <w:jc w:val="start"/>
        <w:tblCaption w:val="Internal Buses"/>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Width</w:t>
            </w:r>
          </w:p>
        </w:tc>
        <w:tc>
          <w:tcPr/>
          <w:p>
            <w:pPr>
              <w:pStyle w:val="Compact"/>
              <w:jc w:val="left"/>
            </w:pPr>
            <w:r>
              <w:t xml:space="preserve">Purpose</w:t>
            </w:r>
          </w:p>
        </w:tc>
      </w:tr>
      <w:tr>
        <w:tc>
          <w:tcPr/>
          <w:p>
            <w:pPr>
              <w:pStyle w:val="Compact"/>
              <w:jc w:val="left"/>
            </w:pPr>
            <w:r>
              <w:t xml:space="preserve">MonBus</w:t>
            </w:r>
          </w:p>
        </w:tc>
        <w:tc>
          <w:tcPr/>
          <w:p>
            <w:pPr>
              <w:pStyle w:val="Compact"/>
              <w:jc w:val="left"/>
            </w:pPr>
            <w:r>
              <w:t xml:space="preserve">64-bit</w:t>
            </w:r>
          </w:p>
        </w:tc>
        <w:tc>
          <w:tcPr/>
          <w:p>
            <w:pPr>
              <w:pStyle w:val="Compact"/>
              <w:jc w:val="left"/>
            </w:pPr>
            <w:r>
              <w:t xml:space="preserve">Internal monitoring bus</w:t>
            </w:r>
          </w:p>
        </w:tc>
      </w:tr>
      <w:tr>
        <w:tc>
          <w:tcPr/>
          <w:p>
            <w:pPr>
              <w:pStyle w:val="Compact"/>
              <w:jc w:val="left"/>
            </w:pPr>
            <w:r>
              <w:t xml:space="preserve">Descriptor Bus</w:t>
            </w:r>
          </w:p>
        </w:tc>
        <w:tc>
          <w:tcPr/>
          <w:p>
            <w:pPr>
              <w:pStyle w:val="Compact"/>
              <w:jc w:val="left"/>
            </w:pPr>
            <w:r>
              <w:t xml:space="preserve">256-bit</w:t>
            </w:r>
          </w:p>
        </w:tc>
        <w:tc>
          <w:tcPr/>
          <w:p>
            <w:pPr>
              <w:pStyle w:val="Compact"/>
              <w:jc w:val="left"/>
            </w:pPr>
            <w:r>
              <w:t xml:space="preserve">Descriptor distribution</w:t>
            </w:r>
          </w:p>
        </w:tc>
      </w:tr>
      <w:tr>
        <w:tc>
          <w:tcPr/>
          <w:p>
            <w:pPr>
              <w:pStyle w:val="Compact"/>
              <w:jc w:val="left"/>
            </w:pPr>
            <w:r>
              <w:t xml:space="preserve">SRAM Data Bus</w:t>
            </w:r>
          </w:p>
        </w:tc>
        <w:tc>
          <w:tcPr/>
          <w:p>
            <w:pPr>
              <w:pStyle w:val="Compact"/>
              <w:jc w:val="left"/>
            </w:pPr>
            <w:r>
              <w:t xml:space="preserve">512-bit</w:t>
            </w:r>
          </w:p>
        </w:tc>
        <w:tc>
          <w:tcPr/>
          <w:p>
            <w:pPr>
              <w:pStyle w:val="Compact"/>
              <w:jc w:val="left"/>
            </w:pPr>
            <w:r>
              <w:t xml:space="preserve">SRAM read/write data</w:t>
            </w:r>
          </w:p>
        </w:tc>
      </w:tr>
    </w:tbl>
    <w:p>
      <w:r>
        <w:pict>
          <v:rect style="width:0;height:1.5pt" o:hralign="center" o:hrstd="t" o:hr="t"/>
        </w:pict>
      </w:r>
    </w:p>
    <w:bookmarkEnd w:id="595"/>
    <w:bookmarkEnd w:id="596"/>
    <w:bookmarkStart w:id="600" w:name="related-documentation"/>
    <w:p>
      <w:pPr>
        <w:pStyle w:val="Heading2"/>
      </w:pPr>
      <w:r>
        <w:rPr>
          <w:rStyle w:val="SectionNumber"/>
        </w:rPr>
        <w:t xml:space="preserve">24.6</w:t>
      </w:r>
      <w:r>
        <w:tab/>
      </w:r>
      <w:r>
        <w:t xml:space="preserve">Related Documentation</w:t>
      </w:r>
    </w:p>
    <w:p>
      <w:pPr>
        <w:numPr>
          <w:ilvl w:val="0"/>
          <w:numId w:val="1032"/>
        </w:numPr>
        <w:pStyle w:val="Compact"/>
      </w:pPr>
      <w:hyperlink r:id="rId597">
        <w:r>
          <w:rPr>
            <w:rStyle w:val="Hyperlink"/>
            <w:bCs/>
            <w:b/>
          </w:rPr>
          <w:t xml:space="preserve">PRD.md</w:t>
        </w:r>
      </w:hyperlink>
      <w:r>
        <w:t xml:space="preserve"> </w:t>
      </w:r>
      <w:r>
        <w:t xml:space="preserve">- Product requirements and overview</w:t>
      </w:r>
    </w:p>
    <w:p>
      <w:pPr>
        <w:numPr>
          <w:ilvl w:val="0"/>
          <w:numId w:val="1032"/>
        </w:numPr>
        <w:pStyle w:val="Compact"/>
      </w:pPr>
      <w:hyperlink r:id="rId598">
        <w:r>
          <w:rPr>
            <w:rStyle w:val="Hyperlink"/>
            <w:bCs/>
            <w:b/>
          </w:rPr>
          <w:t xml:space="preserve">CLAUDE.md</w:t>
        </w:r>
      </w:hyperlink>
      <w:r>
        <w:t xml:space="preserve"> </w:t>
      </w:r>
      <w:r>
        <w:t xml:space="preserve">- AI development guide</w:t>
      </w:r>
    </w:p>
    <w:p>
      <w:pPr>
        <w:numPr>
          <w:ilvl w:val="0"/>
          <w:numId w:val="1032"/>
        </w:numPr>
        <w:pStyle w:val="Compact"/>
      </w:pPr>
      <w:hyperlink r:id="rId599">
        <w:r>
          <w:rPr>
            <w:rStyle w:val="Hyperlink"/>
            <w:bCs/>
            <w:b/>
          </w:rPr>
          <w:t xml:space="preserve">RAPIDS Spec</w:t>
        </w:r>
      </w:hyperlink>
      <w:r>
        <w:t xml:space="preserve"> </w:t>
      </w:r>
      <w:r>
        <w:t xml:space="preserve">- Original RAPIDS specification</w:t>
      </w:r>
    </w:p>
    <w:p>
      <w:r>
        <w:pict>
          <v:rect style="width:0;height:1.5pt" o:hralign="center" o:hrstd="t" o:hr="t"/>
        </w:pict>
      </w:r>
    </w:p>
    <w:bookmarkEnd w:id="600"/>
    <w:bookmarkStart w:id="604" w:name="specification-conventions"/>
    <w:p>
      <w:pPr>
        <w:pStyle w:val="Heading2"/>
      </w:pPr>
      <w:r>
        <w:rPr>
          <w:rStyle w:val="SectionNumber"/>
        </w:rPr>
        <w:t xml:space="preserve">24.7</w:t>
      </w:r>
      <w:r>
        <w:tab/>
      </w:r>
      <w:r>
        <w:t xml:space="preserve">Specification Conventions</w:t>
      </w:r>
    </w:p>
    <w:bookmarkStart w:id="601" w:name="signal-naming"/>
    <w:p>
      <w:pPr>
        <w:pStyle w:val="Heading3"/>
      </w:pPr>
      <w:r>
        <w:rPr>
          <w:rStyle w:val="SectionNumber"/>
        </w:rPr>
        <w:t xml:space="preserve">24.7.1</w:t>
      </w:r>
      <w:r>
        <w:tab/>
      </w:r>
      <w:r>
        <w:t xml:space="preserve">Signal Naming</w:t>
      </w:r>
    </w:p>
    <w:p>
      <w:pPr>
        <w:numPr>
          <w:ilvl w:val="0"/>
          <w:numId w:val="1033"/>
        </w:numPr>
        <w:pStyle w:val="Compact"/>
      </w:pPr>
      <w:r>
        <w:rPr>
          <w:bCs/>
          <w:b/>
        </w:rPr>
        <w:t xml:space="preserve">Clock:</w:t>
      </w:r>
      <w:r>
        <w:t xml:space="preserve"> </w:t>
      </w:r>
      <w:r>
        <w:rPr>
          <w:rStyle w:val="VerbatimChar"/>
        </w:rPr>
        <w:t xml:space="preserve">aclk</w:t>
      </w:r>
    </w:p>
    <w:p>
      <w:pPr>
        <w:numPr>
          <w:ilvl w:val="0"/>
          <w:numId w:val="1033"/>
        </w:numPr>
        <w:pStyle w:val="Compact"/>
      </w:pPr>
      <w:r>
        <w:rPr>
          <w:bCs/>
          <w:b/>
        </w:rPr>
        <w:t xml:space="preserve">Reset:</w:t>
      </w:r>
      <w:r>
        <w:t xml:space="preserve"> </w:t>
      </w:r>
      <w:r>
        <w:rPr>
          <w:rStyle w:val="VerbatimChar"/>
        </w:rPr>
        <w:t xml:space="preserve">aresetn</w:t>
      </w:r>
      <w:r>
        <w:t xml:space="preserve"> </w:t>
      </w:r>
      <w:r>
        <w:t xml:space="preserve">(active-low)</w:t>
      </w:r>
    </w:p>
    <w:p>
      <w:pPr>
        <w:numPr>
          <w:ilvl w:val="0"/>
          <w:numId w:val="1033"/>
        </w:numPr>
        <w:pStyle w:val="Compact"/>
      </w:pPr>
      <w:r>
        <w:rPr>
          <w:bCs/>
          <w:b/>
        </w:rPr>
        <w:t xml:space="preserve">Valid/Ready:</w:t>
      </w:r>
      <w:r>
        <w:t xml:space="preserve"> </w:t>
      </w:r>
      <w:r>
        <w:t xml:space="preserve">Standard AXI/AXIS handshake</w:t>
      </w:r>
    </w:p>
    <w:p>
      <w:pPr>
        <w:numPr>
          <w:ilvl w:val="0"/>
          <w:numId w:val="1033"/>
        </w:numPr>
        <w:pStyle w:val="Compact"/>
      </w:pPr>
      <w:r>
        <w:rPr>
          <w:bCs/>
          <w:b/>
        </w:rPr>
        <w:t xml:space="preserve">Registers:</w:t>
      </w:r>
      <w:r>
        <w:t xml:space="preserve"> </w:t>
      </w:r>
      <w:r>
        <w:rPr>
          <w:rStyle w:val="VerbatimChar"/>
        </w:rPr>
        <w:t xml:space="preserve">r_</w:t>
      </w:r>
      <w:r>
        <w:t xml:space="preserve"> </w:t>
      </w:r>
      <w:r>
        <w:t xml:space="preserve">prefix (e.g.,</w:t>
      </w:r>
      <w:r>
        <w:t xml:space="preserve"> </w:t>
      </w:r>
      <w:r>
        <w:rPr>
          <w:rStyle w:val="VerbatimChar"/>
        </w:rPr>
        <w:t xml:space="preserve">r_state</w:t>
      </w:r>
      <w:r>
        <w:t xml:space="preserve">,</w:t>
      </w:r>
      <w:r>
        <w:t xml:space="preserve"> </w:t>
      </w:r>
      <w:r>
        <w:rPr>
          <w:rStyle w:val="VerbatimChar"/>
        </w:rPr>
        <w:t xml:space="preserve">r_counter</w:t>
      </w:r>
      <w:r>
        <w:t xml:space="preserve">)</w:t>
      </w:r>
    </w:p>
    <w:p>
      <w:pPr>
        <w:numPr>
          <w:ilvl w:val="0"/>
          <w:numId w:val="1033"/>
        </w:numPr>
        <w:pStyle w:val="Compact"/>
      </w:pPr>
      <w:r>
        <w:rPr>
          <w:bCs/>
          <w:b/>
        </w:rPr>
        <w:t xml:space="preserve">Wires:</w:t>
      </w:r>
      <w:r>
        <w:t xml:space="preserve"> </w:t>
      </w:r>
      <w:r>
        <w:rPr>
          <w:rStyle w:val="VerbatimChar"/>
        </w:rPr>
        <w:t xml:space="preserve">w_</w:t>
      </w:r>
      <w:r>
        <w:t xml:space="preserve"> </w:t>
      </w:r>
      <w:r>
        <w:t xml:space="preserve">prefix (e.g.,</w:t>
      </w:r>
      <w:r>
        <w:t xml:space="preserve"> </w:t>
      </w:r>
      <w:r>
        <w:rPr>
          <w:rStyle w:val="VerbatimChar"/>
        </w:rPr>
        <w:t xml:space="preserve">w_next_state</w:t>
      </w:r>
      <w:r>
        <w:t xml:space="preserve">,</w:t>
      </w:r>
      <w:r>
        <w:t xml:space="preserve"> </w:t>
      </w:r>
      <w:r>
        <w:rPr>
          <w:rStyle w:val="VerbatimChar"/>
        </w:rPr>
        <w:t xml:space="preserve">w_grant</w:t>
      </w:r>
      <w:r>
        <w:t xml:space="preserve">)</w:t>
      </w:r>
    </w:p>
    <w:bookmarkEnd w:id="601"/>
    <w:bookmarkStart w:id="602" w:name="parameter-naming"/>
    <w:p>
      <w:pPr>
        <w:pStyle w:val="Heading3"/>
      </w:pPr>
      <w:r>
        <w:rPr>
          <w:rStyle w:val="SectionNumber"/>
        </w:rPr>
        <w:t xml:space="preserve">24.7.2</w:t>
      </w:r>
      <w:r>
        <w:tab/>
      </w:r>
      <w:r>
        <w:t xml:space="preserve">Parameter Naming</w:t>
      </w:r>
    </w:p>
    <w:p>
      <w:pPr>
        <w:numPr>
          <w:ilvl w:val="0"/>
          <w:numId w:val="1034"/>
        </w:numPr>
        <w:pStyle w:val="Compact"/>
      </w:pPr>
      <w:r>
        <w:rPr>
          <w:bCs/>
          <w:b/>
        </w:rPr>
        <w:t xml:space="preserve">Uppercase:</w:t>
      </w:r>
      <w:r>
        <w:t xml:space="preserve"> </w:t>
      </w:r>
      <w:r>
        <w:rPr>
          <w:rStyle w:val="VerbatimChar"/>
        </w:rPr>
        <w:t xml:space="preserve">NUM_CHANNELS</w:t>
      </w:r>
      <w:r>
        <w:t xml:space="preserve">,</w:t>
      </w:r>
      <w:r>
        <w:t xml:space="preserve"> </w:t>
      </w:r>
      <w:r>
        <w:rPr>
          <w:rStyle w:val="VerbatimChar"/>
        </w:rPr>
        <w:t xml:space="preserve">DATA_WIDTH</w:t>
      </w:r>
      <w:r>
        <w:t xml:space="preserve">,</w:t>
      </w:r>
      <w:r>
        <w:t xml:space="preserve"> </w:t>
      </w:r>
      <w:r>
        <w:rPr>
          <w:rStyle w:val="VerbatimChar"/>
        </w:rPr>
        <w:t xml:space="preserve">ADDR_WIDTH</w:t>
      </w:r>
    </w:p>
    <w:p>
      <w:pPr>
        <w:numPr>
          <w:ilvl w:val="0"/>
          <w:numId w:val="1034"/>
        </w:numPr>
        <w:pStyle w:val="Compact"/>
      </w:pPr>
      <w:r>
        <w:rPr>
          <w:bCs/>
          <w:b/>
        </w:rPr>
        <w:t xml:space="preserve">Derived:</w:t>
      </w:r>
      <w:r>
        <w:t xml:space="preserve"> </w:t>
      </w:r>
      <w:r>
        <w:rPr>
          <w:rStyle w:val="VerbatimChar"/>
        </w:rPr>
        <w:t xml:space="preserve">CHAN_WIDTH = $clog2(NUM_CHANNELS)</w:t>
      </w:r>
    </w:p>
    <w:bookmarkEnd w:id="602"/>
    <w:bookmarkStart w:id="603" w:name="figure-and-table-numbering"/>
    <w:p>
      <w:pPr>
        <w:pStyle w:val="Heading3"/>
      </w:pPr>
      <w:r>
        <w:rPr>
          <w:rStyle w:val="SectionNumber"/>
        </w:rPr>
        <w:t xml:space="preserve">24.7.3</w:t>
      </w:r>
      <w:r>
        <w:tab/>
      </w:r>
      <w:r>
        <w:t xml:space="preserve">Figure and Table Numbering</w:t>
      </w:r>
    </w:p>
    <w:p>
      <w:pPr>
        <w:numPr>
          <w:ilvl w:val="0"/>
          <w:numId w:val="1035"/>
        </w:numPr>
        <w:pStyle w:val="Compact"/>
      </w:pPr>
      <w:r>
        <w:rPr>
          <w:bCs/>
          <w:b/>
        </w:rPr>
        <w:t xml:space="preserve">Figures:</w:t>
      </w:r>
      <w:r>
        <w:t xml:space="preserve"> </w:t>
      </w:r>
      <w:r>
        <w:rPr>
          <w:rStyle w:val="VerbatimChar"/>
        </w:rPr>
        <w:t xml:space="preserve">Figure X.Y.Z: Title</w:t>
      </w:r>
      <w:r>
        <w:t xml:space="preserve"> </w:t>
      </w:r>
      <w:r>
        <w:t xml:space="preserve">where X=chapter, Y=section, Z=figure number</w:t>
      </w:r>
    </w:p>
    <w:p>
      <w:pPr>
        <w:numPr>
          <w:ilvl w:val="0"/>
          <w:numId w:val="1035"/>
        </w:numPr>
        <w:pStyle w:val="Compact"/>
      </w:pPr>
      <w:r>
        <w:rPr>
          <w:bCs/>
          <w:b/>
        </w:rPr>
        <w:t xml:space="preserve">Tables:</w:t>
      </w:r>
      <w:r>
        <w:t xml:space="preserve"> </w:t>
      </w:r>
      <w:r>
        <w:t xml:space="preserve">Caption line</w:t>
      </w:r>
      <w:r>
        <w:t xml:space="preserve"> </w:t>
      </w:r>
      <w:r>
        <w:rPr>
          <w:rStyle w:val="VerbatimChar"/>
        </w:rPr>
        <w:t xml:space="preserve">: Table Title</w:t>
      </w:r>
      <w:r>
        <w:t xml:space="preserve"> </w:t>
      </w:r>
      <w:r>
        <w:t xml:space="preserve">after table markdown</w:t>
      </w:r>
    </w:p>
    <w:p>
      <w:r>
        <w:pict>
          <v:rect style="width:0;height:1.5pt" o:hralign="center" o:hrstd="t" o:hr="t"/>
        </w:pict>
      </w:r>
    </w:p>
    <w:p>
      <w:pPr>
        <w:pStyle w:val="FirstParagraph"/>
      </w:pPr>
      <w:r>
        <w:rPr>
          <w:bCs/>
          <w:b/>
        </w:rPr>
        <w:t xml:space="preserve">Last Updated:</w:t>
      </w:r>
      <w:r>
        <w:t xml:space="preserve"> </w:t>
      </w:r>
      <w:r>
        <w:t xml:space="preserve">2026-07-02</w:t>
      </w:r>
      <w:r>
        <w:t xml:space="preserve"> </w:t>
      </w:r>
      <w:r>
        <w:rPr>
          <w:bCs/>
          <w:b/>
        </w:rPr>
        <w:t xml:space="preserve">Maintained By:</w:t>
      </w:r>
      <w:r>
        <w:t xml:space="preserve"> </w:t>
      </w:r>
      <w:r>
        <w:t xml:space="preserve">RAPIDS Architecture Team</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603"/>
    <w:bookmarkEnd w:id="604"/>
    <w:bookmarkEnd w:id="605"/>
    <w:bookmarkStart w:id="714" w:name="product-requirements-document-prd"/>
    <w:p>
      <w:pPr>
        <w:pStyle w:val="Heading1"/>
      </w:pPr>
      <w:r>
        <w:rPr>
          <w:rStyle w:val="SectionNumber"/>
        </w:rPr>
        <w:t xml:space="preserve">25</w:t>
      </w:r>
      <w:r>
        <w:tab/>
      </w:r>
      <w:r>
        <w:t xml:space="preserve">Product Requirements Document (PRD)</w:t>
      </w:r>
    </w:p>
    <w:bookmarkStart w:id="606" w:name="X5d63d29f94213aa69e9af430a1d8e7427c69da9"/>
    <w:p>
      <w:pPr>
        <w:pStyle w:val="Heading2"/>
      </w:pPr>
      <w:r>
        <w:rPr>
          <w:rStyle w:val="SectionNumber"/>
        </w:rPr>
        <w:t xml:space="preserve">25.1</w:t>
      </w:r>
      <w:r>
        <w:tab/>
      </w:r>
      <w:r>
        <w:t xml:space="preserve">RAPIDS - Rapid AXI Programmable In-band Descriptor System</w:t>
      </w:r>
    </w:p>
    <w:p>
      <w:pPr>
        <w:pStyle w:val="FirstParagraph"/>
      </w:pPr>
      <w:r>
        <w:rPr>
          <w:bCs/>
          <w:b/>
        </w:rPr>
        <w:t xml:space="preserve">Version:</w:t>
      </w:r>
      <w:r>
        <w:t xml:space="preserve"> </w:t>
      </w:r>
      <w:r>
        <w:t xml:space="preserve">1.0</w:t>
      </w:r>
      <w:r>
        <w:t xml:space="preserve"> </w:t>
      </w:r>
      <w:r>
        <w:rPr>
          <w:bCs/>
          <w:b/>
        </w:rPr>
        <w:t xml:space="preserve">Date:</w:t>
      </w:r>
      <w:r>
        <w:t xml:space="preserve"> </w:t>
      </w:r>
      <w:r>
        <w:t xml:space="preserve">2025-09-30</w:t>
      </w:r>
      <w:r>
        <w:t xml:space="preserve"> </w:t>
      </w:r>
      <w:r>
        <w:rPr>
          <w:bCs/>
          <w:b/>
        </w:rPr>
        <w:t xml:space="preserve">Status:</w:t>
      </w:r>
      <w:r>
        <w:t xml:space="preserve"> </w:t>
      </w:r>
      <w:r>
        <w:t xml:space="preserve">Active Development - Validation in Progress</w:t>
      </w:r>
      <w:r>
        <w:t xml:space="preserve"> </w:t>
      </w:r>
      <w:r>
        <w:rPr>
          <w:bCs/>
          <w:b/>
        </w:rPr>
        <w:t xml:space="preserve">Owner:</w:t>
      </w:r>
      <w:r>
        <w:t xml:space="preserve"> </w:t>
      </w:r>
      <w:r>
        <w:t xml:space="preserve">RTL Design Sherpa Project</w:t>
      </w:r>
      <w:r>
        <w:t xml:space="preserve"> </w:t>
      </w:r>
      <w:r>
        <w:rPr>
          <w:bCs/>
          <w:b/>
        </w:rPr>
        <w:t xml:space="preserve">Parent Document:</w:t>
      </w:r>
      <w:r>
        <w:t xml:space="preserve"> </w:t>
      </w:r>
      <w:r>
        <w:rPr>
          <w:rStyle w:val="VerbatimChar"/>
        </w:rPr>
        <w:t xml:space="preserve">/PRD.md</w:t>
      </w:r>
    </w:p>
    <w:p>
      <w:r>
        <w:pict>
          <v:rect style="width:0;height:1.5pt" o:hralign="center" o:hrstd="t" o:hr="t"/>
        </w:pict>
      </w:r>
    </w:p>
    <w:bookmarkEnd w:id="606"/>
    <w:bookmarkStart w:id="609" w:name="executive-summary"/>
    <w:p>
      <w:pPr>
        <w:pStyle w:val="Heading2"/>
      </w:pPr>
      <w:r>
        <w:rPr>
          <w:rStyle w:val="SectionNumber"/>
        </w:rPr>
        <w:t xml:space="preserve">25.2</w:t>
      </w:r>
      <w:r>
        <w:tab/>
      </w:r>
      <w:r>
        <w:t xml:space="preserve">1. Executive Summary</w:t>
      </w:r>
    </w:p>
    <w:p>
      <w:pPr>
        <w:pStyle w:val="FirstParagraph"/>
      </w:pPr>
      <w:r>
        <w:t xml:space="preserve">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bookmarkStart w:id="607" w:name="quick-stats"/>
    <w:p>
      <w:pPr>
        <w:pStyle w:val="Heading3"/>
      </w:pPr>
      <w:r>
        <w:rPr>
          <w:rStyle w:val="SectionNumber"/>
        </w:rPr>
        <w:t xml:space="preserve">25.2.1</w:t>
      </w:r>
      <w:r>
        <w:tab/>
      </w:r>
      <w:r>
        <w:t xml:space="preserve">1.1 Quick Stats</w:t>
      </w:r>
    </w:p>
    <w:p>
      <w:pPr>
        <w:numPr>
          <w:ilvl w:val="0"/>
          <w:numId w:val="1036"/>
        </w:numPr>
        <w:pStyle w:val="Compact"/>
      </w:pPr>
      <w:r>
        <w:rPr>
          <w:bCs/>
          <w:b/>
        </w:rPr>
        <w:t xml:space="preserve">Modules:</w:t>
      </w:r>
      <w:r>
        <w:t xml:space="preserve"> </w:t>
      </w:r>
      <w:r>
        <w:t xml:space="preserve">17 SystemVerilog files</w:t>
      </w:r>
    </w:p>
    <w:p>
      <w:pPr>
        <w:numPr>
          <w:ilvl w:val="0"/>
          <w:numId w:val="1036"/>
        </w:numPr>
        <w:pStyle w:val="Compact"/>
      </w:pPr>
      <w:r>
        <w:rPr>
          <w:bCs/>
          <w:b/>
        </w:rPr>
        <w:t xml:space="preserve">Architecture:</w:t>
      </w:r>
      <w:r>
        <w:t xml:space="preserve"> </w:t>
      </w:r>
      <w:r>
        <w:t xml:space="preserve">3 major blocks (Scheduler, Sink, Source)</w:t>
      </w:r>
    </w:p>
    <w:p>
      <w:pPr>
        <w:numPr>
          <w:ilvl w:val="0"/>
          <w:numId w:val="1036"/>
        </w:numPr>
        <w:pStyle w:val="Compact"/>
      </w:pPr>
      <w:r>
        <w:rPr>
          <w:bCs/>
          <w:b/>
        </w:rPr>
        <w:t xml:space="preserve">Interfaces:</w:t>
      </w:r>
      <w:r>
        <w:t xml:space="preserve"> </w:t>
      </w:r>
      <w:r>
        <w:t xml:space="preserve">AXI4 (memory), Network (network), AXIL4 (control), MonBus (monitoring)</w:t>
      </w:r>
    </w:p>
    <w:p>
      <w:pPr>
        <w:numPr>
          <w:ilvl w:val="0"/>
          <w:numId w:val="1036"/>
        </w:numPr>
        <w:pStyle w:val="Compact"/>
      </w:pPr>
      <w:r>
        <w:rPr>
          <w:bCs/>
          <w:b/>
        </w:rPr>
        <w:t xml:space="preserve">Test Coverage:</w:t>
      </w:r>
      <w:r>
        <w:t xml:space="preserve"> </w:t>
      </w:r>
      <w:r>
        <w:t xml:space="preserve">~80% functional (basic scenarios validated)</w:t>
      </w:r>
    </w:p>
    <w:p>
      <w:pPr>
        <w:numPr>
          <w:ilvl w:val="0"/>
          <w:numId w:val="1036"/>
        </w:numPr>
        <w:pStyle w:val="Compact"/>
      </w:pPr>
      <w:r>
        <w:rPr>
          <w:bCs/>
          <w:b/>
        </w:rPr>
        <w:t xml:space="preserve">Status:</w:t>
      </w:r>
      <w:r>
        <w:t xml:space="preserve"> </w:t>
      </w:r>
      <w:r>
        <w:t xml:space="preserve">Active validation, known issues documented</w:t>
      </w:r>
    </w:p>
    <w:bookmarkEnd w:id="607"/>
    <w:bookmarkStart w:id="608" w:name="subsystem-goals"/>
    <w:p>
      <w:pPr>
        <w:pStyle w:val="Heading3"/>
      </w:pPr>
      <w:r>
        <w:rPr>
          <w:rStyle w:val="SectionNumber"/>
        </w:rPr>
        <w:t xml:space="preserve">25.2.2</w:t>
      </w:r>
      <w:r>
        <w:tab/>
      </w:r>
      <w:r>
        <w:t xml:space="preserve">1.2 Subsystem Goals</w:t>
      </w:r>
    </w:p>
    <w:p>
      <w:pPr>
        <w:numPr>
          <w:ilvl w:val="0"/>
          <w:numId w:val="1037"/>
        </w:numPr>
        <w:pStyle w:val="Compact"/>
      </w:pPr>
      <w:r>
        <w:rPr>
          <w:bCs/>
          <w:b/>
        </w:rPr>
        <w:t xml:space="preserve">Primary:</w:t>
      </w:r>
      <w:r>
        <w:t xml:space="preserve"> </w:t>
      </w:r>
      <w:r>
        <w:t xml:space="preserve">Demonstrate complex accelerator design patterns</w:t>
      </w:r>
    </w:p>
    <w:p>
      <w:pPr>
        <w:numPr>
          <w:ilvl w:val="0"/>
          <w:numId w:val="1037"/>
        </w:numPr>
        <w:pStyle w:val="Compact"/>
      </w:pPr>
      <w:r>
        <w:rPr>
          <w:bCs/>
          <w:b/>
        </w:rPr>
        <w:t xml:space="preserve">Secondary:</w:t>
      </w:r>
      <w:r>
        <w:t xml:space="preserve"> </w:t>
      </w:r>
      <w:r>
        <w:t xml:space="preserve">Provide DMA-style memory transfer capability</w:t>
      </w:r>
    </w:p>
    <w:p>
      <w:pPr>
        <w:numPr>
          <w:ilvl w:val="0"/>
          <w:numId w:val="1037"/>
        </w:numPr>
        <w:pStyle w:val="Compact"/>
      </w:pPr>
      <w:r>
        <w:rPr>
          <w:bCs/>
          <w:b/>
        </w:rPr>
        <w:t xml:space="preserve">Tertiary:</w:t>
      </w:r>
      <w:r>
        <w:t xml:space="preserve"> </w:t>
      </w:r>
      <w:r>
        <w:t xml:space="preserve">Educational reference for descriptor-based engines</w:t>
      </w:r>
    </w:p>
    <w:p>
      <w:r>
        <w:pict>
          <v:rect style="width:0;height:1.5pt" o:hralign="center" o:hrstd="t" o:hr="t"/>
        </w:pict>
      </w:r>
    </w:p>
    <w:bookmarkEnd w:id="608"/>
    <w:bookmarkEnd w:id="609"/>
    <w:bookmarkStart w:id="652" w:name="documentation-structure"/>
    <w:p>
      <w:pPr>
        <w:pStyle w:val="Heading2"/>
      </w:pPr>
      <w:r>
        <w:rPr>
          <w:rStyle w:val="SectionNumber"/>
        </w:rPr>
        <w:t xml:space="preserve">25.3</w:t>
      </w:r>
      <w:r>
        <w:tab/>
      </w:r>
      <w:r>
        <w:t xml:space="preserve">2. Documentation Structure</w:t>
      </w:r>
    </w:p>
    <w:p>
      <w:pPr>
        <w:pStyle w:val="FirstParagraph"/>
      </w:pPr>
      <w:r>
        <w:t xml:space="preserve">This PRD provides a high-level overview.</w:t>
      </w:r>
      <w:r>
        <w:t xml:space="preserve"> </w:t>
      </w:r>
      <w:r>
        <w:rPr>
          <w:bCs/>
          <w:b/>
        </w:rPr>
        <w:t xml:space="preserve">Detailed specifications are maintained separately:</w:t>
      </w:r>
    </w:p>
    <w:bookmarkStart w:id="642" w:name="complete-rapids-specification"/>
    <w:p>
      <w:pPr>
        <w:pStyle w:val="Heading3"/>
      </w:pPr>
      <w:r>
        <w:rPr>
          <w:rStyle w:val="SectionNumber"/>
        </w:rPr>
        <w:t xml:space="preserve">25.3.1</w:t>
      </w:r>
      <w:r>
        <w:tab/>
      </w:r>
      <w:r>
        <w:t xml:space="preserve">📚 Complete RAPIDS Specification</w:t>
      </w:r>
    </w:p>
    <w:p>
      <w:pPr>
        <w:pStyle w:val="FirstParagraph"/>
      </w:pPr>
      <w:r>
        <w:rPr>
          <w:bCs/>
          <w:b/>
        </w:rPr>
        <w:t xml:space="preserve">Location:</w:t>
      </w:r>
      <w:r>
        <w:t xml:space="preserve"> </w:t>
      </w:r>
      <w:r>
        <w:rPr>
          <w:rStyle w:val="VerbatimChar"/>
        </w:rPr>
        <w:t xml:space="preserve">projects/components/rapids/docs/rapids_spec/</w:t>
      </w:r>
    </w:p>
    <w:p>
      <w:pPr>
        <w:numPr>
          <w:ilvl w:val="0"/>
          <w:numId w:val="1038"/>
        </w:numPr>
        <w:pStyle w:val="Compact"/>
      </w:pPr>
      <w:hyperlink r:id="rId610">
        <w:r>
          <w:rPr>
            <w:rStyle w:val="Hyperlink"/>
            <w:bCs/>
            <w:b/>
          </w:rPr>
          <w:t xml:space="preserve">Index</w:t>
        </w:r>
      </w:hyperlink>
      <w:r>
        <w:t xml:space="preserve"> </w:t>
      </w:r>
      <w:r>
        <w:t xml:space="preserve">- Complete specification structure</w:t>
      </w:r>
    </w:p>
    <w:bookmarkStart w:id="616" w:name="chapter-1-overview-1"/>
    <w:p>
      <w:pPr>
        <w:pStyle w:val="Heading4"/>
      </w:pPr>
      <w:r>
        <w:rPr>
          <w:rStyle w:val="SectionNumber"/>
        </w:rPr>
        <w:t xml:space="preserve">25.3.1.1</w:t>
      </w:r>
      <w:r>
        <w:tab/>
      </w:r>
      <w:r>
        <w:t xml:space="preserve">Chapter 1: Overview</w:t>
      </w:r>
    </w:p>
    <w:p>
      <w:pPr>
        <w:numPr>
          <w:ilvl w:val="0"/>
          <w:numId w:val="1039"/>
        </w:numPr>
        <w:pStyle w:val="Compact"/>
      </w:pPr>
      <w:hyperlink r:id="rId611">
        <w:r>
          <w:rPr>
            <w:rStyle w:val="Hyperlink"/>
          </w:rPr>
          <w:t xml:space="preserve">Overview</w:t>
        </w:r>
      </w:hyperlink>
    </w:p>
    <w:p>
      <w:pPr>
        <w:numPr>
          <w:ilvl w:val="0"/>
          <w:numId w:val="1039"/>
        </w:numPr>
        <w:pStyle w:val="Compact"/>
      </w:pPr>
      <w:hyperlink r:id="rId612">
        <w:r>
          <w:rPr>
            <w:rStyle w:val="Hyperlink"/>
          </w:rPr>
          <w:t xml:space="preserve">Architecture Requirements</w:t>
        </w:r>
      </w:hyperlink>
    </w:p>
    <w:p>
      <w:pPr>
        <w:numPr>
          <w:ilvl w:val="0"/>
          <w:numId w:val="1039"/>
        </w:numPr>
        <w:pStyle w:val="Compact"/>
      </w:pPr>
      <w:hyperlink r:id="rId613">
        <w:r>
          <w:rPr>
            <w:rStyle w:val="Hyperlink"/>
          </w:rPr>
          <w:t xml:space="preserve">Clocking and Reset</w:t>
        </w:r>
      </w:hyperlink>
    </w:p>
    <w:p>
      <w:pPr>
        <w:numPr>
          <w:ilvl w:val="0"/>
          <w:numId w:val="1039"/>
        </w:numPr>
        <w:pStyle w:val="Compact"/>
      </w:pPr>
      <w:hyperlink r:id="rId614">
        <w:r>
          <w:rPr>
            <w:rStyle w:val="Hyperlink"/>
          </w:rPr>
          <w:t xml:space="preserve">Acronyms</w:t>
        </w:r>
      </w:hyperlink>
    </w:p>
    <w:p>
      <w:pPr>
        <w:numPr>
          <w:ilvl w:val="0"/>
          <w:numId w:val="1039"/>
        </w:numPr>
        <w:pStyle w:val="Compact"/>
      </w:pPr>
      <w:hyperlink r:id="rId615">
        <w:r>
          <w:rPr>
            <w:rStyle w:val="Hyperlink"/>
          </w:rPr>
          <w:t xml:space="preserve">References</w:t>
        </w:r>
      </w:hyperlink>
    </w:p>
    <w:bookmarkEnd w:id="616"/>
    <w:bookmarkStart w:id="632" w:name="chapter-2-block-specifications"/>
    <w:p>
      <w:pPr>
        <w:pStyle w:val="Heading4"/>
      </w:pPr>
      <w:r>
        <w:rPr>
          <w:rStyle w:val="SectionNumber"/>
        </w:rPr>
        <w:t xml:space="preserve">25.3.1.2</w:t>
      </w:r>
      <w:r>
        <w:tab/>
      </w:r>
      <w:r>
        <w:t xml:space="preserve">Chapter 2: Block Specifications</w:t>
      </w:r>
    </w:p>
    <w:p>
      <w:pPr>
        <w:numPr>
          <w:ilvl w:val="0"/>
          <w:numId w:val="1040"/>
        </w:numPr>
        <w:pStyle w:val="Compact"/>
      </w:pPr>
      <w:hyperlink r:id="rId617">
        <w:r>
          <w:rPr>
            <w:rStyle w:val="Hyperlink"/>
          </w:rPr>
          <w:t xml:space="preserve">Blocks Overview</w:t>
        </w:r>
      </w:hyperlink>
    </w:p>
    <w:p>
      <w:pPr>
        <w:pStyle w:val="FirstParagraph"/>
      </w:pPr>
      <w:r>
        <w:rPr>
          <w:bCs/>
          <w:b/>
        </w:rPr>
        <w:t xml:space="preserve">Scheduler Group:</w:t>
      </w:r>
      <w:r>
        <w:t xml:space="preserve"> </w:t>
      </w:r>
      <w:r>
        <w:t xml:space="preserve">-</w:t>
      </w:r>
      <w:r>
        <w:t xml:space="preserve"> </w:t>
      </w:r>
      <w:hyperlink r:id="rId618">
        <w:r>
          <w:rPr>
            <w:rStyle w:val="Hyperlink"/>
          </w:rPr>
          <w:t xml:space="preserve">Scheduler Group</w:t>
        </w:r>
      </w:hyperlink>
      <w:r>
        <w:t xml:space="preserve"> </w:t>
      </w:r>
      <w:r>
        <w:t xml:space="preserve">-</w:t>
      </w:r>
      <w:r>
        <w:t xml:space="preserve"> </w:t>
      </w:r>
      <w:hyperlink r:id="rId619">
        <w:r>
          <w:rPr>
            <w:rStyle w:val="Hyperlink"/>
          </w:rPr>
          <w:t xml:space="preserve">Scheduler</w:t>
        </w:r>
      </w:hyperlink>
      <w:r>
        <w:t xml:space="preserve"> </w:t>
      </w:r>
      <w:r>
        <w:t xml:space="preserve">- Task management FSM</w:t>
      </w:r>
      <w:r>
        <w:t xml:space="preserve"> </w:t>
      </w:r>
      <w:r>
        <w:t xml:space="preserve">-</w:t>
      </w:r>
      <w:r>
        <w:t xml:space="preserve"> </w:t>
      </w:r>
      <w:hyperlink r:id="rId620">
        <w:r>
          <w:rPr>
            <w:rStyle w:val="Hyperlink"/>
          </w:rPr>
          <w:t xml:space="preserve">Descriptor Engine</w:t>
        </w:r>
      </w:hyperlink>
      <w:r>
        <w:t xml:space="preserve"> </w:t>
      </w:r>
      <w:r>
        <w:t xml:space="preserve">- Descriptor parsing</w:t>
      </w:r>
      <w:r>
        <w:t xml:space="preserve"> </w:t>
      </w:r>
      <w:r>
        <w:t xml:space="preserve">-</w:t>
      </w:r>
      <w:r>
        <w:t xml:space="preserve"> </w:t>
      </w:r>
      <w:hyperlink r:id="rId621">
        <w:r>
          <w:rPr>
            <w:rStyle w:val="Hyperlink"/>
          </w:rPr>
          <w:t xml:space="preserve">Program Engine</w:t>
        </w:r>
      </w:hyperlink>
      <w:r>
        <w:t xml:space="preserve"> </w:t>
      </w:r>
      <w:r>
        <w:t xml:space="preserve">- Program sequencing</w:t>
      </w:r>
    </w:p>
    <w:p>
      <w:pPr>
        <w:pStyle w:val="BodyText"/>
      </w:pPr>
      <w:r>
        <w:rPr>
          <w:bCs/>
          <w:b/>
        </w:rPr>
        <w:t xml:space="preserve">Sink Data Path (Network → Memory):</w:t>
      </w:r>
      <w:r>
        <w:t xml:space="preserve"> </w:t>
      </w:r>
      <w:r>
        <w:t xml:space="preserve">-</w:t>
      </w:r>
      <w:r>
        <w:t xml:space="preserve"> </w:t>
      </w:r>
      <w:hyperlink r:id="rId622">
        <w:r>
          <w:rPr>
            <w:rStyle w:val="Hyperlink"/>
          </w:rPr>
          <w:t xml:space="preserve">Sink Data Path</w:t>
        </w:r>
      </w:hyperlink>
      <w:r>
        <w:t xml:space="preserve"> </w:t>
      </w:r>
      <w:r>
        <w:t xml:space="preserve">-</w:t>
      </w:r>
      <w:r>
        <w:t xml:space="preserve"> </w:t>
      </w:r>
      <w:hyperlink r:id="rId623">
        <w:r>
          <w:rPr>
            <w:rStyle w:val="Hyperlink"/>
          </w:rPr>
          <w:t xml:space="preserve">Network Slave</w:t>
        </w:r>
      </w:hyperlink>
      <w:r>
        <w:t xml:space="preserve"> </w:t>
      </w:r>
      <w:r>
        <w:t xml:space="preserve">- Network ingress</w:t>
      </w:r>
      <w:r>
        <w:t xml:space="preserve"> </w:t>
      </w:r>
      <w:r>
        <w:t xml:space="preserve">-</w:t>
      </w:r>
      <w:r>
        <w:t xml:space="preserve"> </w:t>
      </w:r>
      <w:hyperlink r:id="rId624">
        <w:r>
          <w:rPr>
            <w:rStyle w:val="Hyperlink"/>
          </w:rPr>
          <w:t xml:space="preserve">Sink SRAM Control</w:t>
        </w:r>
      </w:hyperlink>
      <w:r>
        <w:t xml:space="preserve"> </w:t>
      </w:r>
      <w:r>
        <w:t xml:space="preserve">- Buffer management</w:t>
      </w:r>
      <w:r>
        <w:t xml:space="preserve"> </w:t>
      </w:r>
      <w:r>
        <w:t xml:space="preserve">-</w:t>
      </w:r>
      <w:r>
        <w:t xml:space="preserve"> </w:t>
      </w:r>
      <w:hyperlink r:id="rId625">
        <w:r>
          <w:rPr>
            <w:rStyle w:val="Hyperlink"/>
          </w:rPr>
          <w:t xml:space="preserve">Sink AXI Write Engine</w:t>
        </w:r>
      </w:hyperlink>
      <w:r>
        <w:t xml:space="preserve"> </w:t>
      </w:r>
      <w:r>
        <w:t xml:space="preserve">- Memory writes</w:t>
      </w:r>
    </w:p>
    <w:p>
      <w:pPr>
        <w:pStyle w:val="BodyText"/>
      </w:pPr>
      <w:r>
        <w:rPr>
          <w:bCs/>
          <w:b/>
        </w:rPr>
        <w:t xml:space="preserve">Source Data Path (Memory → Network):</w:t>
      </w:r>
      <w:r>
        <w:t xml:space="preserve"> </w:t>
      </w:r>
      <w:r>
        <w:t xml:space="preserve">-</w:t>
      </w:r>
      <w:r>
        <w:t xml:space="preserve"> </w:t>
      </w:r>
      <w:hyperlink r:id="rId626">
        <w:r>
          <w:rPr>
            <w:rStyle w:val="Hyperlink"/>
          </w:rPr>
          <w:t xml:space="preserve">Source Data Path</w:t>
        </w:r>
      </w:hyperlink>
      <w:r>
        <w:t xml:space="preserve"> </w:t>
      </w:r>
      <w:r>
        <w:t xml:space="preserve">-</w:t>
      </w:r>
      <w:r>
        <w:t xml:space="preserve"> </w:t>
      </w:r>
      <w:hyperlink r:id="rId627">
        <w:r>
          <w:rPr>
            <w:rStyle w:val="Hyperlink"/>
          </w:rPr>
          <w:t xml:space="preserve">Network Master</w:t>
        </w:r>
      </w:hyperlink>
      <w:r>
        <w:t xml:space="preserve"> </w:t>
      </w:r>
      <w:r>
        <w:t xml:space="preserve">- Network egress</w:t>
      </w:r>
      <w:r>
        <w:t xml:space="preserve"> </w:t>
      </w:r>
      <w:r>
        <w:t xml:space="preserve">-</w:t>
      </w:r>
      <w:r>
        <w:t xml:space="preserve"> </w:t>
      </w:r>
      <w:hyperlink r:id="rId628">
        <w:r>
          <w:rPr>
            <w:rStyle w:val="Hyperlink"/>
          </w:rPr>
          <w:t xml:space="preserve">Source SRAM Control</w:t>
        </w:r>
      </w:hyperlink>
      <w:r>
        <w:t xml:space="preserve"> </w:t>
      </w:r>
      <w:r>
        <w:t xml:space="preserve">- Buffer management</w:t>
      </w:r>
      <w:r>
        <w:t xml:space="preserve"> </w:t>
      </w:r>
      <w:r>
        <w:t xml:space="preserve">-</w:t>
      </w:r>
      <w:r>
        <w:t xml:space="preserve"> </w:t>
      </w:r>
      <w:hyperlink r:id="rId629">
        <w:r>
          <w:rPr>
            <w:rStyle w:val="Hyperlink"/>
          </w:rPr>
          <w:t xml:space="preserve">Source AXI Read Engine</w:t>
        </w:r>
      </w:hyperlink>
      <w:r>
        <w:t xml:space="preserve"> </w:t>
      </w:r>
      <w:r>
        <w:t xml:space="preserve">- Memory reads</w:t>
      </w:r>
    </w:p>
    <w:p>
      <w:pPr>
        <w:pStyle w:val="BodyText"/>
      </w:pPr>
      <w:r>
        <w:rPr>
          <w:bCs/>
          <w:b/>
        </w:rPr>
        <w:t xml:space="preserve">Monitoring:</w:t>
      </w:r>
      <w:r>
        <w:t xml:space="preserve"> </w:t>
      </w:r>
      <w:r>
        <w:t xml:space="preserve">-</w:t>
      </w:r>
      <w:r>
        <w:t xml:space="preserve"> </w:t>
      </w:r>
      <w:hyperlink r:id="rId630">
        <w:r>
          <w:rPr>
            <w:rStyle w:val="Hyperlink"/>
          </w:rPr>
          <w:t xml:space="preserve">MonBus AXIL Group</w:t>
        </w:r>
      </w:hyperlink>
      <w:r>
        <w:t xml:space="preserve"> </w:t>
      </w:r>
      <w:r>
        <w:t xml:space="preserve">- Control/status</w:t>
      </w:r>
      <w:r>
        <w:t xml:space="preserve"> </w:t>
      </w:r>
      <w:r>
        <w:t xml:space="preserve">-</w:t>
      </w:r>
      <w:r>
        <w:t xml:space="preserve"> </w:t>
      </w:r>
      <w:hyperlink r:id="rId631">
        <w:r>
          <w:rPr>
            <w:rStyle w:val="Hyperlink"/>
          </w:rPr>
          <w:t xml:space="preserve">FSM Summary</w:t>
        </w:r>
      </w:hyperlink>
      <w:r>
        <w:t xml:space="preserve"> </w:t>
      </w:r>
      <w:r>
        <w:t xml:space="preserve">- State machine overview</w:t>
      </w:r>
    </w:p>
    <w:bookmarkEnd w:id="632"/>
    <w:bookmarkStart w:id="638" w:name="chapter-3-interfaces"/>
    <w:p>
      <w:pPr>
        <w:pStyle w:val="Heading4"/>
      </w:pPr>
      <w:r>
        <w:rPr>
          <w:rStyle w:val="SectionNumber"/>
        </w:rPr>
        <w:t xml:space="preserve">25.3.1.3</w:t>
      </w:r>
      <w:r>
        <w:tab/>
      </w:r>
      <w:r>
        <w:t xml:space="preserve">Chapter 3: Interfaces</w:t>
      </w:r>
    </w:p>
    <w:p>
      <w:pPr>
        <w:numPr>
          <w:ilvl w:val="0"/>
          <w:numId w:val="1041"/>
        </w:numPr>
        <w:pStyle w:val="Compact"/>
      </w:pPr>
      <w:hyperlink r:id="rId633">
        <w:r>
          <w:rPr>
            <w:rStyle w:val="Hyperlink"/>
          </w:rPr>
          <w:t xml:space="preserve">Top-Level Ports</w:t>
        </w:r>
      </w:hyperlink>
    </w:p>
    <w:p>
      <w:pPr>
        <w:numPr>
          <w:ilvl w:val="0"/>
          <w:numId w:val="1041"/>
        </w:numPr>
        <w:pStyle w:val="Compact"/>
      </w:pPr>
      <w:hyperlink r:id="rId634">
        <w:r>
          <w:rPr>
            <w:rStyle w:val="Hyperlink"/>
          </w:rPr>
          <w:t xml:space="preserve">AXIL4 Interface</w:t>
        </w:r>
      </w:hyperlink>
    </w:p>
    <w:p>
      <w:pPr>
        <w:numPr>
          <w:ilvl w:val="0"/>
          <w:numId w:val="1041"/>
        </w:numPr>
        <w:pStyle w:val="Compact"/>
      </w:pPr>
      <w:hyperlink r:id="rId635">
        <w:r>
          <w:rPr>
            <w:rStyle w:val="Hyperlink"/>
          </w:rPr>
          <w:t xml:space="preserve">AXI4 Interface</w:t>
        </w:r>
      </w:hyperlink>
    </w:p>
    <w:p>
      <w:pPr>
        <w:numPr>
          <w:ilvl w:val="0"/>
          <w:numId w:val="1041"/>
        </w:numPr>
        <w:pStyle w:val="Compact"/>
      </w:pPr>
      <w:hyperlink r:id="rId636">
        <w:r>
          <w:rPr>
            <w:rStyle w:val="Hyperlink"/>
          </w:rPr>
          <w:t xml:space="preserve">Network Interface</w:t>
        </w:r>
      </w:hyperlink>
    </w:p>
    <w:p>
      <w:pPr>
        <w:numPr>
          <w:ilvl w:val="0"/>
          <w:numId w:val="1041"/>
        </w:numPr>
        <w:pStyle w:val="Compact"/>
      </w:pPr>
      <w:hyperlink r:id="rId637">
        <w:r>
          <w:rPr>
            <w:rStyle w:val="Hyperlink"/>
          </w:rPr>
          <w:t xml:space="preserve">MonBus Interface</w:t>
        </w:r>
      </w:hyperlink>
    </w:p>
    <w:bookmarkEnd w:id="638"/>
    <w:bookmarkStart w:id="641" w:name="chapter-4-5-programming"/>
    <w:p>
      <w:pPr>
        <w:pStyle w:val="Heading4"/>
      </w:pPr>
      <w:r>
        <w:rPr>
          <w:rStyle w:val="SectionNumber"/>
        </w:rPr>
        <w:t xml:space="preserve">25.3.1.4</w:t>
      </w:r>
      <w:r>
        <w:tab/>
      </w:r>
      <w:r>
        <w:t xml:space="preserve">Chapter 4 &amp; 5: Programming</w:t>
      </w:r>
    </w:p>
    <w:p>
      <w:pPr>
        <w:numPr>
          <w:ilvl w:val="0"/>
          <w:numId w:val="1042"/>
        </w:numPr>
        <w:pStyle w:val="Compact"/>
      </w:pPr>
      <w:hyperlink r:id="rId639">
        <w:r>
          <w:rPr>
            <w:rStyle w:val="Hyperlink"/>
          </w:rPr>
          <w:t xml:space="preserve">Programming Model</w:t>
        </w:r>
      </w:hyperlink>
    </w:p>
    <w:p>
      <w:pPr>
        <w:numPr>
          <w:ilvl w:val="0"/>
          <w:numId w:val="1042"/>
        </w:numPr>
        <w:pStyle w:val="Compact"/>
      </w:pPr>
      <w:hyperlink r:id="rId640">
        <w:r>
          <w:rPr>
            <w:rStyle w:val="Hyperlink"/>
          </w:rPr>
          <w:t xml:space="preserve">Register Definitions</w:t>
        </w:r>
      </w:hyperlink>
    </w:p>
    <w:bookmarkEnd w:id="641"/>
    <w:bookmarkEnd w:id="642"/>
    <w:bookmarkStart w:id="646" w:name="known-issues"/>
    <w:p>
      <w:pPr>
        <w:pStyle w:val="Heading3"/>
      </w:pPr>
      <w:r>
        <w:rPr>
          <w:rStyle w:val="SectionNumber"/>
        </w:rPr>
        <w:t xml:space="preserve">25.3.2</w:t>
      </w:r>
      <w:r>
        <w:tab/>
      </w:r>
      <w:r>
        <w:t xml:space="preserve">🐛 Known Issues</w:t>
      </w:r>
    </w:p>
    <w:p>
      <w:pPr>
        <w:pStyle w:val="FirstParagraph"/>
      </w:pPr>
      <w:r>
        <w:rPr>
          <w:bCs/>
          <w:b/>
        </w:rPr>
        <w:t xml:space="preserve">Location:</w:t>
      </w:r>
      <w:r>
        <w:t xml:space="preserve"> </w:t>
      </w:r>
      <w:r>
        <w:rPr>
          <w:rStyle w:val="VerbatimChar"/>
        </w:rPr>
        <w:t xml:space="preserve">projects/components/rapids/known_issues/</w:t>
      </w:r>
    </w:p>
    <w:p>
      <w:pPr>
        <w:numPr>
          <w:ilvl w:val="0"/>
          <w:numId w:val="1043"/>
        </w:numPr>
        <w:pStyle w:val="Compact"/>
      </w:pPr>
      <w:hyperlink r:id="rId643">
        <w:r>
          <w:rPr>
            <w:rStyle w:val="Hyperlink"/>
            <w:bCs/>
            <w:b/>
          </w:rPr>
          <w:t xml:space="preserve">Scheduler</w:t>
        </w:r>
      </w:hyperlink>
      <w:r>
        <w:t xml:space="preserve"> </w:t>
      </w:r>
      <w:r>
        <w:t xml:space="preserve">- Credit counter initialization bug</w:t>
      </w:r>
    </w:p>
    <w:p>
      <w:pPr>
        <w:numPr>
          <w:ilvl w:val="0"/>
          <w:numId w:val="1043"/>
        </w:numPr>
        <w:pStyle w:val="Compact"/>
      </w:pPr>
      <w:hyperlink r:id="rId644">
        <w:r>
          <w:rPr>
            <w:rStyle w:val="Hyperlink"/>
            <w:bCs/>
            <w:b/>
          </w:rPr>
          <w:t xml:space="preserve">Sink Data Path</w:t>
        </w:r>
      </w:hyperlink>
      <w:r>
        <w:t xml:space="preserve"> </w:t>
      </w:r>
      <w:r>
        <w:t xml:space="preserve">- Minor issues</w:t>
      </w:r>
    </w:p>
    <w:p>
      <w:pPr>
        <w:numPr>
          <w:ilvl w:val="0"/>
          <w:numId w:val="1043"/>
        </w:numPr>
        <w:pStyle w:val="Compact"/>
      </w:pPr>
      <w:hyperlink r:id="rId645">
        <w:r>
          <w:rPr>
            <w:rStyle w:val="Hyperlink"/>
            <w:bCs/>
            <w:b/>
          </w:rPr>
          <w:t xml:space="preserve">Sink SRAM Control</w:t>
        </w:r>
      </w:hyperlink>
      <w:r>
        <w:t xml:space="preserve"> </w:t>
      </w:r>
      <w:r>
        <w:t xml:space="preserve">- Edge cases</w:t>
      </w:r>
    </w:p>
    <w:bookmarkEnd w:id="646"/>
    <w:bookmarkStart w:id="651" w:name="other-documentation"/>
    <w:p>
      <w:pPr>
        <w:pStyle w:val="Heading3"/>
      </w:pPr>
      <w:r>
        <w:rPr>
          <w:rStyle w:val="SectionNumber"/>
        </w:rPr>
        <w:t xml:space="preserve">25.3.3</w:t>
      </w:r>
      <w:r>
        <w:tab/>
      </w:r>
      <w:r>
        <w:t xml:space="preserve">📖 Other Documentation</w:t>
      </w:r>
    </w:p>
    <w:p>
      <w:pPr>
        <w:numPr>
          <w:ilvl w:val="0"/>
          <w:numId w:val="1044"/>
        </w:numPr>
        <w:pStyle w:val="Compact"/>
      </w:pPr>
      <w:hyperlink r:id="rId647">
        <w:r>
          <w:rPr>
            <w:rStyle w:val="Hyperlink"/>
            <w:bCs/>
            <w:b/>
          </w:rPr>
          <w:t xml:space="preserve">README</w:t>
        </w:r>
      </w:hyperlink>
      <w:r>
        <w:t xml:space="preserve"> </w:t>
      </w:r>
      <w:r>
        <w:t xml:space="preserve">- Quick start and integration guide</w:t>
      </w:r>
    </w:p>
    <w:p>
      <w:pPr>
        <w:numPr>
          <w:ilvl w:val="0"/>
          <w:numId w:val="1044"/>
        </w:numPr>
        <w:pStyle w:val="Compact"/>
      </w:pPr>
      <w:hyperlink r:id="rId648">
        <w:r>
          <w:rPr>
            <w:rStyle w:val="Hyperlink"/>
            <w:bCs/>
            <w:b/>
          </w:rPr>
          <w:t xml:space="preserve">CLAUDE</w:t>
        </w:r>
      </w:hyperlink>
      <w:r>
        <w:t xml:space="preserve"> </w:t>
      </w:r>
      <w:r>
        <w:t xml:space="preserve">- AI assistance guide for this subsystem</w:t>
      </w:r>
    </w:p>
    <w:p>
      <w:pPr>
        <w:numPr>
          <w:ilvl w:val="0"/>
          <w:numId w:val="1044"/>
        </w:numPr>
        <w:pStyle w:val="Compact"/>
      </w:pPr>
      <w:hyperlink r:id="rId649">
        <w:r>
          <w:rPr>
            <w:rStyle w:val="Hyperlink"/>
            <w:bCs/>
            <w:b/>
          </w:rPr>
          <w:t xml:space="preserve">TASKS</w:t>
        </w:r>
      </w:hyperlink>
      <w:r>
        <w:t xml:space="preserve"> </w:t>
      </w:r>
      <w:r>
        <w:t xml:space="preserve">- Current work items (to be created)</w:t>
      </w:r>
    </w:p>
    <w:p>
      <w:pPr>
        <w:numPr>
          <w:ilvl w:val="0"/>
          <w:numId w:val="1044"/>
        </w:numPr>
        <w:pStyle w:val="Compact"/>
      </w:pPr>
      <w:hyperlink r:id="rId650">
        <w:r>
          <w:rPr>
            <w:rStyle w:val="Hyperlink"/>
            <w:bCs/>
            <w:b/>
          </w:rPr>
          <w:t xml:space="preserve">Validation Report</w:t>
        </w:r>
      </w:hyperlink>
      <w:r>
        <w:t xml:space="preserve"> </w:t>
      </w:r>
      <w:r>
        <w:t xml:space="preserve">- Test results</w:t>
      </w:r>
    </w:p>
    <w:p>
      <w:r>
        <w:pict>
          <v:rect style="width:0;height:1.5pt" o:hralign="center" o:hrstd="t" o:hr="t"/>
        </w:pict>
      </w:r>
    </w:p>
    <w:bookmarkEnd w:id="651"/>
    <w:bookmarkEnd w:id="652"/>
    <w:bookmarkStart w:id="659" w:name="X8add1a0c177564dfb48dcae4244fc780a53dd3e"/>
    <w:p>
      <w:pPr>
        <w:pStyle w:val="Heading2"/>
      </w:pPr>
      <w:r>
        <w:rPr>
          <w:rStyle w:val="SectionNumber"/>
        </w:rPr>
        <w:t xml:space="preserve">25.4</w:t>
      </w:r>
      <w:r>
        <w:tab/>
      </w:r>
      <w:r>
        <w:t xml:space="preserve">2.4 Organizational Standards - RAPIDS Code Location</w:t>
      </w:r>
    </w:p>
    <w:p>
      <w:pPr>
        <w:pStyle w:val="FirstParagraph"/>
      </w:pPr>
      <w:r>
        <w:rPr>
          <w:bCs/>
          <w:b/>
        </w:rPr>
        <w:t xml:space="preserve">⚠ MANDATORY: All RAPIDS-specific code must be in the project area ⚠</w:t>
      </w:r>
    </w:p>
    <w:bookmarkStart w:id="653" w:name="code-organization-principle"/>
    <w:p>
      <w:pPr>
        <w:pStyle w:val="Heading3"/>
      </w:pPr>
      <w:r>
        <w:rPr>
          <w:rStyle w:val="SectionNumber"/>
        </w:rPr>
        <w:t xml:space="preserve">25.4.1</w:t>
      </w:r>
      <w:r>
        <w:tab/>
      </w:r>
      <w:r>
        <w:t xml:space="preserve">Code Organization Principle</w:t>
      </w:r>
    </w:p>
    <w:p>
      <w:pPr>
        <w:pStyle w:val="FirstParagraph"/>
      </w:pPr>
      <w:r>
        <w:rPr>
          <w:bCs/>
          <w:b/>
        </w:rPr>
        <w:t xml:space="preserve">“</w:t>
      </w:r>
      <w:r>
        <w:rPr>
          <w:bCs/>
          <w:b/>
        </w:rPr>
        <w:t xml:space="preserve">All RAPIDS-specific verification code MUST reside in</w:t>
      </w:r>
      <w:r>
        <w:rPr>
          <w:bCs/>
          <w:b/>
        </w:rPr>
        <w:t xml:space="preserve"> </w:t>
      </w:r>
      <w:r>
        <w:rPr>
          <w:rStyle w:val="VerbatimChar"/>
          <w:bCs/>
          <w:b/>
        </w:rPr>
        <w:t xml:space="preserve">projects/components/rapids/dv/</w:t>
      </w:r>
      <w:r>
        <w:rPr>
          <w:bCs/>
          <w:b/>
        </w:rPr>
        <w:t xml:space="preserve"> </w:t>
      </w:r>
      <w:r>
        <w:rPr>
          <w:bCs/>
          <w:b/>
        </w:rPr>
        <w:t xml:space="preserve">for easy discovery.</w:t>
      </w:r>
      <w:r>
        <w:rPr>
          <w:bCs/>
          <w:b/>
        </w:rPr>
        <w:t xml:space="preserve">”</w:t>
      </w:r>
    </w:p>
    <w:p>
      <w:pPr>
        <w:pStyle w:val="BodyText"/>
      </w:pPr>
      <w:r>
        <w:t xml:space="preserve">This subsystem follows the repository-wide organizational standard (see</w:t>
      </w:r>
      <w:r>
        <w:t xml:space="preserve"> </w:t>
      </w:r>
      <w:r>
        <w:rPr>
          <w:rStyle w:val="VerbatimChar"/>
        </w:rPr>
        <w:t xml:space="preserve">/PRD.md</w:t>
      </w:r>
      <w:r>
        <w:t xml:space="preserve"> </w:t>
      </w:r>
      <w:r>
        <w:t xml:space="preserve">Section 2.3) requiring all project-specific code to be located in the project area, NOT the framework area.</w:t>
      </w:r>
    </w:p>
    <w:bookmarkEnd w:id="653"/>
    <w:bookmarkStart w:id="654" w:name="rapids-directory-structure"/>
    <w:p>
      <w:pPr>
        <w:pStyle w:val="Heading3"/>
      </w:pPr>
      <w:r>
        <w:rPr>
          <w:rStyle w:val="SectionNumber"/>
        </w:rPr>
        <w:t xml:space="preserve">25.4.2</w:t>
      </w:r>
      <w:r>
        <w:tab/>
      </w:r>
      <w:r>
        <w:t xml:space="preserve">RAPIDS Directory Structure</w:t>
      </w:r>
    </w:p>
    <w:p>
      <w:pPr>
        <w:pStyle w:val="SourceCode"/>
      </w:pPr>
      <w:r>
        <w:rPr>
          <w:rStyle w:val="VerbatimChar"/>
        </w:rPr>
        <w:t xml:space="preserve">projects/components/rapids/</w:t>
      </w:r>
      <w:r>
        <w:br/>
      </w:r>
      <w:r>
        <w:rPr>
          <w:rStyle w:val="VerbatimChar"/>
        </w:rPr>
        <w:t xml:space="preserve">├── rtl/                          # RTL source code</w:t>
      </w:r>
      <w:r>
        <w:br/>
      </w:r>
      <w:r>
        <w:rPr>
          <w:rStyle w:val="VerbatimChar"/>
        </w:rPr>
        <w:t xml:space="preserve">│   ├── includes/                 # RAPIDS packages (rapids_pkg.sv)</w:t>
      </w:r>
      <w:r>
        <w:br/>
      </w:r>
      <w:r>
        <w:rPr>
          <w:rStyle w:val="VerbatimChar"/>
        </w:rPr>
        <w:t xml:space="preserve">│   ├── rapids_fub/               # Functional unit blocks</w:t>
      </w:r>
      <w:r>
        <w:br/>
      </w:r>
      <w:r>
        <w:rPr>
          <w:rStyle w:val="VerbatimChar"/>
        </w:rPr>
        <w:t xml:space="preserve">│   └── rapids_macro/             # Top-level integration</w:t>
      </w:r>
      <w:r>
        <w:br/>
      </w:r>
      <w:r>
        <w:rPr>
          <w:rStyle w:val="VerbatimChar"/>
        </w:rPr>
        <w:t xml:space="preserve">│</w:t>
      </w:r>
      <w:r>
        <w:br/>
      </w:r>
      <w:r>
        <w:rPr>
          <w:rStyle w:val="VerbatimChar"/>
        </w:rPr>
        <w:t xml:space="preserve">└── dv/                           # Design verification (all RAPIDS-specific)</w:t>
      </w:r>
      <w:r>
        <w:br/>
      </w:r>
      <w:r>
        <w:rPr>
          <w:rStyle w:val="VerbatimChar"/>
        </w:rPr>
        <w:t xml:space="preserve">    ├── tbclasses/                # ★ RAPIDS TB classes HERE (not framework!)</w:t>
      </w:r>
      <w:r>
        <w:br/>
      </w:r>
      <w:r>
        <w:rPr>
          <w:rStyle w:val="VerbatimChar"/>
        </w:rPr>
        <w:t xml:space="preserve">    │   ├── scheduler_tb.py       # Scheduler testbench class</w:t>
      </w:r>
      <w:r>
        <w:br/>
      </w:r>
      <w:r>
        <w:rPr>
          <w:rStyle w:val="VerbatimChar"/>
        </w:rPr>
        <w:t xml:space="preserve">    │   ├── descriptor_engine_tb.py</w:t>
      </w:r>
      <w:r>
        <w:br/>
      </w:r>
      <w:r>
        <w:rPr>
          <w:rStyle w:val="VerbatimChar"/>
        </w:rPr>
        <w:t xml:space="preserve">    │   ├── program_engine_tb.py</w:t>
      </w:r>
      <w:r>
        <w:br/>
      </w:r>
      <w:r>
        <w:rPr>
          <w:rStyle w:val="VerbatimChar"/>
        </w:rPr>
        <w:t xml:space="preserve">    │   └── rapids_integration_tb.py</w:t>
      </w:r>
      <w:r>
        <w:br/>
      </w:r>
      <w:r>
        <w:rPr>
          <w:rStyle w:val="VerbatimChar"/>
        </w:rPr>
        <w:t xml:space="preserve">    │</w:t>
      </w:r>
      <w:r>
        <w:br/>
      </w:r>
      <w:r>
        <w:rPr>
          <w:rStyle w:val="VerbatimChar"/>
        </w:rPr>
        <w:t xml:space="preserve">    ├── components/               # ★ RAPIDS-specific BFMs</w:t>
      </w:r>
      <w:r>
        <w:br/>
      </w:r>
      <w:r>
        <w:rPr>
          <w:rStyle w:val="VerbatimChar"/>
        </w:rPr>
        <w:t xml:space="preserve">    │   └── (project-specific components if needed)</w:t>
      </w:r>
      <w:r>
        <w:br/>
      </w:r>
      <w:r>
        <w:rPr>
          <w:rStyle w:val="VerbatimChar"/>
        </w:rPr>
        <w:t xml:space="preserve">    │</w:t>
      </w:r>
      <w:r>
        <w:br/>
      </w:r>
      <w:r>
        <w:rPr>
          <w:rStyle w:val="VerbatimChar"/>
        </w:rPr>
        <w:t xml:space="preserve">    ├── scoreboards/              # ★ RAPIDS-specific scoreboards</w:t>
      </w:r>
      <w:r>
        <w:br/>
      </w:r>
      <w:r>
        <w:rPr>
          <w:rStyle w:val="VerbatimChar"/>
        </w:rPr>
        <w:t xml:space="preserve">    │   └── (verification scoreboards)</w:t>
      </w:r>
      <w:r>
        <w:br/>
      </w:r>
      <w:r>
        <w:rPr>
          <w:rStyle w:val="VerbatimChar"/>
        </w:rPr>
        <w:t xml:space="preserve">    │</w:t>
      </w:r>
      <w:r>
        <w:br/>
      </w:r>
      <w:r>
        <w:rPr>
          <w:rStyle w:val="VerbatimChar"/>
        </w:rPr>
        <w:t xml:space="preserve">    └── tests/                    # Test runners (import TB classes)</w:t>
      </w:r>
      <w:r>
        <w:br/>
      </w:r>
      <w:r>
        <w:rPr>
          <w:rStyle w:val="VerbatimChar"/>
        </w:rPr>
        <w:t xml:space="preserve">        ├── fub_tests/            # Functional unit block tests</w:t>
      </w:r>
      <w:r>
        <w:br/>
      </w:r>
      <w:r>
        <w:rPr>
          <w:rStyle w:val="VerbatimChar"/>
        </w:rPr>
        <w:t xml:space="preserve">        │   ├── scheduler/</w:t>
      </w:r>
      <w:r>
        <w:br/>
      </w:r>
      <w:r>
        <w:rPr>
          <w:rStyle w:val="VerbatimChar"/>
        </w:rPr>
        <w:t xml:space="preserve">        │   │   └── test_scheduler.py</w:t>
      </w:r>
      <w:r>
        <w:br/>
      </w:r>
      <w:r>
        <w:rPr>
          <w:rStyle w:val="VerbatimChar"/>
        </w:rPr>
        <w:t xml:space="preserve">        │   ├── descriptor_engine/</w:t>
      </w:r>
      <w:r>
        <w:br/>
      </w:r>
      <w:r>
        <w:rPr>
          <w:rStyle w:val="VerbatimChar"/>
        </w:rPr>
        <w:t xml:space="preserve">        │   └── program_engine/</w:t>
      </w:r>
      <w:r>
        <w:br/>
      </w:r>
      <w:r>
        <w:rPr>
          <w:rStyle w:val="VerbatimChar"/>
        </w:rPr>
        <w:t xml:space="preserve">        ├── integration_tests/    # Multi-block scenarios</w:t>
      </w:r>
      <w:r>
        <w:br/>
      </w:r>
      <w:r>
        <w:rPr>
          <w:rStyle w:val="VerbatimChar"/>
        </w:rPr>
        <w:t xml:space="preserve">        └── system_tests/         # Full RAPIDS operation</w:t>
      </w:r>
    </w:p>
    <w:bookmarkEnd w:id="654"/>
    <w:bookmarkStart w:id="655" w:name="what-goes-where"/>
    <w:p>
      <w:pPr>
        <w:pStyle w:val="Heading3"/>
      </w:pPr>
      <w:r>
        <w:rPr>
          <w:rStyle w:val="SectionNumber"/>
        </w:rPr>
        <w:t xml:space="preserve">25.4.3</w:t>
      </w:r>
      <w:r>
        <w:tab/>
      </w:r>
      <w:r>
        <w:t xml:space="preserve">What Goes Where?</w:t>
      </w:r>
    </w:p>
    <w:tbl>
      <w:tblPr>
        <w:tblStyle w:val="Table"/>
        <w:tblW w:type="pct" w:w="5000"/>
        <w:tblLook w:firstRow="1" w:lastRow="0" w:firstColumn="0" w:lastColumn="0" w:noHBand="0" w:noVBand="0" w:val="0020"/>
        <w:jc w:val="start"/>
      </w:tblPr>
      <w:tblGrid>
        <w:gridCol w:w="1708"/>
        <w:gridCol w:w="3261"/>
        <w:gridCol w:w="2950"/>
      </w:tblGrid>
      <w:tr>
        <w:trPr>
          <w:tblHeader w:val="true"/>
        </w:trPr>
        <w:tc>
          <w:tcPr/>
          <w:p>
            <w:pPr>
              <w:pStyle w:val="Compact"/>
              <w:jc w:val="left"/>
            </w:pPr>
            <w:r>
              <w:t xml:space="preserve">Code Type</w:t>
            </w:r>
          </w:p>
        </w:tc>
        <w:tc>
          <w:tcPr/>
          <w:p>
            <w:pPr>
              <w:pStyle w:val="Compact"/>
              <w:jc w:val="left"/>
            </w:pPr>
            <w:r>
              <w:t xml:space="preserve">✓ CORRECT Location</w:t>
            </w:r>
          </w:p>
        </w:tc>
        <w:tc>
          <w:tcPr/>
          <w:p>
            <w:pPr>
              <w:pStyle w:val="Compact"/>
              <w:jc w:val="left"/>
            </w:pPr>
            <w:r>
              <w:t xml:space="preserve">✗ WRONG Location</w:t>
            </w:r>
          </w:p>
        </w:tc>
      </w:tr>
      <w:tr>
        <w:tc>
          <w:tcPr/>
          <w:p>
            <w:pPr>
              <w:pStyle w:val="Compact"/>
              <w:jc w:val="left"/>
            </w:pPr>
            <w:r>
              <w:rPr>
                <w:bCs/>
                <w:b/>
              </w:rPr>
              <w:t xml:space="preserve">RAPIDS TB Classes</w:t>
            </w:r>
          </w:p>
        </w:tc>
        <w:tc>
          <w:tcPr/>
          <w:p>
            <w:pPr>
              <w:pStyle w:val="Compact"/>
              <w:jc w:val="left"/>
            </w:pPr>
            <w:r>
              <w:rPr>
                <w:rStyle w:val="VerbatimChar"/>
              </w:rPr>
              <w:t xml:space="preserve">projects/components/rapids/dv/tbclasses/</w:t>
            </w:r>
          </w:p>
        </w:tc>
        <w:tc>
          <w:tcPr/>
          <w:p>
            <w:pPr>
              <w:pStyle w:val="Compact"/>
              <w:jc w:val="left"/>
            </w:pPr>
            <w:r>
              <w:rPr>
                <w:rStyle w:val="VerbatimChar"/>
              </w:rPr>
              <w:t xml:space="preserve">bin/TBClasses/rapids/</w:t>
            </w:r>
          </w:p>
        </w:tc>
      </w:tr>
      <w:tr>
        <w:tc>
          <w:tcPr/>
          <w:p>
            <w:pPr>
              <w:pStyle w:val="Compact"/>
              <w:jc w:val="left"/>
            </w:pPr>
            <w:r>
              <w:rPr>
                <w:bCs/>
                <w:b/>
              </w:rPr>
              <w:t xml:space="preserve">RAPIDS-Specific BFMs</w:t>
            </w:r>
          </w:p>
        </w:tc>
        <w:tc>
          <w:tcPr/>
          <w:p>
            <w:pPr>
              <w:pStyle w:val="Compact"/>
              <w:jc w:val="left"/>
            </w:pPr>
            <w:r>
              <w:rPr>
                <w:rStyle w:val="VerbatimChar"/>
              </w:rPr>
              <w:t xml:space="preserve">projects/components/rapids/dv/components/</w:t>
            </w:r>
          </w:p>
        </w:tc>
        <w:tc>
          <w:tcPr/>
          <w:p>
            <w:pPr>
              <w:pStyle w:val="Compact"/>
              <w:jc w:val="left"/>
            </w:pPr>
            <w:r>
              <w:rPr>
                <w:rStyle w:val="VerbatimChar"/>
              </w:rPr>
              <w:t xml:space="preserve">bin/TBClasses/components/rapids/</w:t>
            </w:r>
          </w:p>
        </w:tc>
      </w:tr>
      <w:tr>
        <w:tc>
          <w:tcPr/>
          <w:p>
            <w:pPr>
              <w:pStyle w:val="Compact"/>
              <w:jc w:val="left"/>
            </w:pPr>
            <w:r>
              <w:rPr>
                <w:bCs/>
                <w:b/>
              </w:rPr>
              <w:t xml:space="preserve">RAPIDS Scoreboards</w:t>
            </w:r>
          </w:p>
        </w:tc>
        <w:tc>
          <w:tcPr/>
          <w:p>
            <w:pPr>
              <w:pStyle w:val="Compact"/>
              <w:jc w:val="left"/>
            </w:pPr>
            <w:r>
              <w:rPr>
                <w:rStyle w:val="VerbatimChar"/>
              </w:rPr>
              <w:t xml:space="preserve">projects/components/rapids/dv/scoreboards/</w:t>
            </w:r>
          </w:p>
        </w:tc>
        <w:tc>
          <w:tcPr/>
          <w:p>
            <w:pPr>
              <w:pStyle w:val="Compact"/>
              <w:jc w:val="left"/>
            </w:pPr>
            <w:r>
              <w:rPr>
                <w:rStyle w:val="VerbatimChar"/>
              </w:rPr>
              <w:t xml:space="preserve">bin/TBClasses/scoreboards/rapids/</w:t>
            </w:r>
          </w:p>
        </w:tc>
      </w:tr>
      <w:tr>
        <w:tc>
          <w:tcPr/>
          <w:p>
            <w:pPr>
              <w:pStyle w:val="Compact"/>
              <w:jc w:val="left"/>
            </w:pPr>
            <w:r>
              <w:rPr>
                <w:bCs/>
                <w:b/>
              </w:rPr>
              <w:t xml:space="preserve">Test Runners</w:t>
            </w:r>
          </w:p>
        </w:tc>
        <w:tc>
          <w:tcPr/>
          <w:p>
            <w:pPr>
              <w:pStyle w:val="Compact"/>
              <w:jc w:val="left"/>
            </w:pPr>
            <w:r>
              <w:rPr>
                <w:rStyle w:val="VerbatimChar"/>
              </w:rPr>
              <w:t xml:space="preserve">projects/components/rapids/dv/tests/</w:t>
            </w:r>
          </w:p>
        </w:tc>
        <w:tc>
          <w:tcPr/>
          <w:p>
            <w:pPr>
              <w:pStyle w:val="Compact"/>
              <w:jc w:val="left"/>
            </w:pPr>
            <w:r>
              <w:t xml:space="preserve">Anywhere else</w:t>
            </w:r>
          </w:p>
        </w:tc>
      </w:tr>
      <w:tr>
        <w:tc>
          <w:tcPr/>
          <w:p>
            <w:pPr>
              <w:pStyle w:val="Compact"/>
              <w:jc w:val="left"/>
            </w:pPr>
            <w:r>
              <w:rPr>
                <w:bCs/>
                <w:b/>
              </w:rPr>
              <w:t xml:space="preserve">Shared AXI4/APB BFMs</w:t>
            </w:r>
          </w:p>
        </w:tc>
        <w:tc>
          <w:tcPr/>
          <w:p>
            <w:pPr>
              <w:pStyle w:val="Compact"/>
              <w:jc w:val="left"/>
            </w:pPr>
            <w:r>
              <w:rPr>
                <w:rStyle w:val="VerbatimChar"/>
              </w:rPr>
              <w:t xml:space="preserve">bin/TBClasses/components/{protocol}/</w:t>
            </w:r>
          </w:p>
        </w:tc>
        <w:tc>
          <w:tcPr/>
          <w:p>
            <w:pPr>
              <w:pStyle w:val="Compact"/>
              <w:jc w:val="left"/>
            </w:pPr>
            <w:r>
              <w:t xml:space="preserve">Project area</w:t>
            </w:r>
          </w:p>
        </w:tc>
      </w:tr>
    </w:tbl>
    <w:bookmarkEnd w:id="655"/>
    <w:bookmarkStart w:id="656" w:name="import-pattern-for-rapids-tests"/>
    <w:p>
      <w:pPr>
        <w:pStyle w:val="Heading3"/>
      </w:pPr>
      <w:r>
        <w:rPr>
          <w:rStyle w:val="SectionNumber"/>
        </w:rPr>
        <w:t xml:space="preserve">25.4.4</w:t>
      </w:r>
      <w:r>
        <w:tab/>
      </w:r>
      <w:r>
        <w:t xml:space="preserve">Import Pattern for RAPIDS Tests</w:t>
      </w:r>
    </w:p>
    <w:p>
      <w:pPr>
        <w:pStyle w:val="FirstParagraph"/>
      </w:pPr>
      <w:r>
        <w:rPr>
          <w:bCs/>
          <w:b/>
        </w:rPr>
        <w:t xml:space="preserve">✓ CORRECT - Import from Project Area:</w:t>
      </w:r>
    </w:p>
    <w:p>
      <w:pPr>
        <w:pStyle w:val="SourceCode"/>
      </w:pPr>
      <w:r>
        <w:rPr>
          <w:rStyle w:val="CommentTok"/>
        </w:rPr>
        <w:t xml:space="preserve"># Import framework utilities (PYTHONPATH includes bin/)</w:t>
      </w:r>
      <w:r>
        <w:br/>
      </w:r>
      <w:r>
        <w:rPr>
          <w:rStyle w:val="ImportTok"/>
        </w:rPr>
        <w:t xml:space="preserve">import</w:t>
      </w:r>
      <w:r>
        <w:rPr>
          <w:rStyle w:val="NormalTok"/>
        </w:rPr>
        <w:t xml:space="preserve"> os, sys</w:t>
      </w:r>
      <w:r>
        <w:br/>
      </w:r>
      <w:r>
        <w:rPr>
          <w:rStyle w:val="ImportTok"/>
        </w:rPr>
        <w:t xml:space="preserve">from</w:t>
      </w:r>
      <w:r>
        <w:rPr>
          <w:rStyle w:val="NormalTok"/>
        </w:rPr>
        <w:t xml:space="preserve"> TBClasses.shared.utilities </w:t>
      </w:r>
      <w:r>
        <w:rPr>
          <w:rStyle w:val="ImportTok"/>
        </w:rPr>
        <w:t xml:space="preserve">import</w:t>
      </w:r>
      <w:r>
        <w:rPr>
          <w:rStyle w:val="NormalTok"/>
        </w:rPr>
        <w:t xml:space="preserve"> get_repo_root</w:t>
      </w:r>
      <w:r>
        <w:br/>
      </w:r>
      <w:r>
        <w:rPr>
          <w:rStyle w:val="ImportTok"/>
        </w:rPr>
        <w:t xml:space="preserve">from</w:t>
      </w:r>
      <w:r>
        <w:rPr>
          <w:rStyle w:val="NormalTok"/>
        </w:rPr>
        <w:t xml:space="preserve"> TBClasses.shared.tbbase </w:t>
      </w:r>
      <w:r>
        <w:rPr>
          <w:rStyle w:val="ImportTok"/>
        </w:rPr>
        <w:t xml:space="preserve">import</w:t>
      </w:r>
      <w:r>
        <w:rPr>
          <w:rStyle w:val="NormalTok"/>
        </w:rPr>
        <w:t xml:space="preserve"> TBBase</w:t>
      </w:r>
      <w:r>
        <w:br/>
      </w:r>
      <w:r>
        <w:br/>
      </w:r>
      <w:r>
        <w:rPr>
          <w:rStyle w:val="CommentTok"/>
        </w:rPr>
        <w:t xml:space="preserve"># Add repo root to Python path using robust git-based method</w:t>
      </w:r>
      <w:r>
        <w:br/>
      </w:r>
      <w:r>
        <w:rPr>
          <w:rStyle w:val="NormalTok"/>
        </w:rPr>
        <w:t xml:space="preserve">repo_root </w:t>
      </w:r>
      <w:r>
        <w:rPr>
          <w:rStyle w:val="OperatorTok"/>
        </w:rPr>
        <w:t xml:space="preserve">=</w:t>
      </w:r>
      <w:r>
        <w:rPr>
          <w:rStyle w:val="NormalTok"/>
        </w:rPr>
        <w:t xml:space="preserve"> get_repo_root()</w:t>
      </w:r>
      <w:r>
        <w:br/>
      </w:r>
      <w:r>
        <w:rPr>
          <w:rStyle w:val="NormalTok"/>
        </w:rPr>
        <w:t xml:space="preserve">sys.path.insert(</w:t>
      </w:r>
      <w:r>
        <w:rPr>
          <w:rStyle w:val="DecValTok"/>
        </w:rPr>
        <w:t xml:space="preserve">0</w:t>
      </w:r>
      <w:r>
        <w:rPr>
          <w:rStyle w:val="NormalTok"/>
        </w:rPr>
        <w:t xml:space="preserve">, repo_root)</w:t>
      </w:r>
      <w:r>
        <w:br/>
      </w:r>
      <w:r>
        <w:br/>
      </w:r>
      <w:r>
        <w:rPr>
          <w:rStyle w:val="CommentTok"/>
        </w:rPr>
        <w:t xml:space="preserve"># Import RAPIDS TB classes from PROJECT AREA</w:t>
      </w:r>
      <w:r>
        <w:br/>
      </w:r>
      <w:r>
        <w:rPr>
          <w:rStyle w:val="ImportTok"/>
        </w:rPr>
        <w:t xml:space="preserve">from</w:t>
      </w:r>
      <w:r>
        <w:rPr>
          <w:rStyle w:val="NormalTok"/>
        </w:rPr>
        <w:t xml:space="preserve"> projects.components.rapids.dv.tbclasses.scheduler_tb </w:t>
      </w:r>
      <w:r>
        <w:rPr>
          <w:rStyle w:val="ImportTok"/>
        </w:rPr>
        <w:t xml:space="preserve">import</w:t>
      </w:r>
      <w:r>
        <w:rPr>
          <w:rStyle w:val="NormalTok"/>
        </w:rPr>
        <w:t xml:space="preserve"> SchedulerTB</w:t>
      </w:r>
      <w:r>
        <w:br/>
      </w:r>
      <w:r>
        <w:rPr>
          <w:rStyle w:val="ImportTok"/>
        </w:rPr>
        <w:t xml:space="preserve">from</w:t>
      </w:r>
      <w:r>
        <w:rPr>
          <w:rStyle w:val="NormalTok"/>
        </w:rPr>
        <w:t xml:space="preserve"> projects.components.rapids.dv.tbclasses.descriptor_engine_tb </w:t>
      </w:r>
      <w:r>
        <w:rPr>
          <w:rStyle w:val="ImportTok"/>
        </w:rPr>
        <w:t xml:space="preserve">import</w:t>
      </w:r>
      <w:r>
        <w:rPr>
          <w:rStyle w:val="NormalTok"/>
        </w:rPr>
        <w:t xml:space="preserve"> DescriptorEngineTB</w:t>
      </w:r>
      <w:r>
        <w:br/>
      </w:r>
      <w:r>
        <w:br/>
      </w:r>
      <w:r>
        <w:rPr>
          <w:rStyle w:val="CommentTok"/>
        </w:rPr>
        <w:t xml:space="preserve"># Shared framework components</w:t>
      </w:r>
      <w:r>
        <w:br/>
      </w:r>
      <w:r>
        <w:rPr>
          <w:rStyle w:val="ImportTok"/>
        </w:rPr>
        <w:t xml:space="preserve">from</w:t>
      </w:r>
      <w:r>
        <w:rPr>
          <w:rStyle w:val="NormalTok"/>
        </w:rPr>
        <w:t xml:space="preserve"> CocoTBFramework.components.axi4.axi4_master </w:t>
      </w:r>
      <w:r>
        <w:rPr>
          <w:rStyle w:val="ImportTok"/>
        </w:rPr>
        <w:t xml:space="preserve">import</w:t>
      </w:r>
      <w:r>
        <w:rPr>
          <w:rStyle w:val="NormalTok"/>
        </w:rPr>
        <w:t xml:space="preserve"> AXI4Master</w:t>
      </w:r>
    </w:p>
    <w:p>
      <w:pPr>
        <w:pStyle w:val="FirstParagraph"/>
      </w:pPr>
      <w:r>
        <w:rPr>
          <w:bCs/>
          <w:b/>
        </w:rPr>
        <w:t xml:space="preserve">✗ WRONG - Don’t Import from Framework:</w:t>
      </w:r>
    </w:p>
    <w:p>
      <w:pPr>
        <w:pStyle w:val="SourceCode"/>
      </w:pPr>
      <w:r>
        <w:rPr>
          <w:rStyle w:val="CommentTok"/>
        </w:rPr>
        <w:t xml:space="preserve"># DON'T DO THIS!</w:t>
      </w:r>
      <w:r>
        <w:br/>
      </w:r>
      <w:r>
        <w:rPr>
          <w:rStyle w:val="ImportTok"/>
        </w:rPr>
        <w:t xml:space="preserve">from</w:t>
      </w:r>
      <w:r>
        <w:rPr>
          <w:rStyle w:val="NormalTok"/>
        </w:rPr>
        <w:t xml:space="preserve"> TBClasses.rapids.scheduler_tb </w:t>
      </w:r>
      <w:r>
        <w:rPr>
          <w:rStyle w:val="ImportTok"/>
        </w:rPr>
        <w:t xml:space="preserve">import</w:t>
      </w:r>
      <w:r>
        <w:rPr>
          <w:rStyle w:val="NormalTok"/>
        </w:rPr>
        <w:t xml:space="preserve"> SchedulerTB  </w:t>
      </w:r>
      <w:r>
        <w:rPr>
          <w:rStyle w:val="CommentTok"/>
        </w:rPr>
        <w:t xml:space="preserve"># ✗ WRONG!</w:t>
      </w:r>
    </w:p>
    <w:bookmarkEnd w:id="656"/>
    <w:bookmarkStart w:id="657" w:name="benefits-of-this-organization"/>
    <w:p>
      <w:pPr>
        <w:pStyle w:val="Heading3"/>
      </w:pPr>
      <w:r>
        <w:rPr>
          <w:rStyle w:val="SectionNumber"/>
        </w:rPr>
        <w:t xml:space="preserve">25.4.5</w:t>
      </w:r>
      <w:r>
        <w:tab/>
      </w:r>
      <w:r>
        <w:t xml:space="preserve">Benefits of This Organization</w:t>
      </w:r>
    </w:p>
    <w:p>
      <w:pPr>
        <w:numPr>
          <w:ilvl w:val="0"/>
          <w:numId w:val="1045"/>
        </w:numPr>
        <w:pStyle w:val="Compact"/>
      </w:pPr>
      <w:r>
        <w:rPr>
          <w:bCs/>
          <w:b/>
        </w:rPr>
        <w:t xml:space="preserve">Easy Discovery</w:t>
      </w:r>
      <w:r>
        <w:t xml:space="preserve"> </w:t>
      </w:r>
      <w:r>
        <w:t xml:space="preserve">- All RAPIDS code in ONE place:</w:t>
      </w:r>
      <w:r>
        <w:t xml:space="preserve"> </w:t>
      </w:r>
      <w:r>
        <w:rPr>
          <w:rStyle w:val="VerbatimChar"/>
        </w:rPr>
        <w:t xml:space="preserve">projects/components/rapids/</w:t>
      </w:r>
    </w:p>
    <w:p>
      <w:pPr>
        <w:numPr>
          <w:ilvl w:val="0"/>
          <w:numId w:val="1045"/>
        </w:numPr>
        <w:pStyle w:val="Compact"/>
      </w:pPr>
      <w:r>
        <w:rPr>
          <w:bCs/>
          <w:b/>
        </w:rPr>
        <w:t xml:space="preserve">Clear Ownership</w:t>
      </w:r>
      <w:r>
        <w:t xml:space="preserve"> </w:t>
      </w:r>
      <w:r>
        <w:t xml:space="preserve">- RAPIDS team owns their</w:t>
      </w:r>
      <w:r>
        <w:t xml:space="preserve"> </w:t>
      </w:r>
      <w:r>
        <w:rPr>
          <w:rStyle w:val="VerbatimChar"/>
        </w:rPr>
        <w:t xml:space="preserve">dv/</w:t>
      </w:r>
      <w:r>
        <w:t xml:space="preserve"> </w:t>
      </w:r>
      <w:r>
        <w:t xml:space="preserve">area completely</w:t>
      </w:r>
    </w:p>
    <w:p>
      <w:pPr>
        <w:numPr>
          <w:ilvl w:val="0"/>
          <w:numId w:val="1045"/>
        </w:numPr>
        <w:pStyle w:val="Compact"/>
      </w:pPr>
      <w:r>
        <w:rPr>
          <w:bCs/>
          <w:b/>
        </w:rPr>
        <w:t xml:space="preserve">No Confusion</w:t>
      </w:r>
      <w:r>
        <w:t xml:space="preserve"> </w:t>
      </w:r>
      <w:r>
        <w:t xml:space="preserve">- Never wonder</w:t>
      </w:r>
      <w:r>
        <w:t xml:space="preserve"> </w:t>
      </w:r>
      <w:r>
        <w:t xml:space="preserve">“</w:t>
      </w:r>
      <w:r>
        <w:t xml:space="preserve">where does this TB class live?</w:t>
      </w:r>
      <w:r>
        <w:t xml:space="preserve">”</w:t>
      </w:r>
    </w:p>
    <w:p>
      <w:pPr>
        <w:numPr>
          <w:ilvl w:val="0"/>
          <w:numId w:val="1045"/>
        </w:numPr>
        <w:pStyle w:val="Compact"/>
      </w:pPr>
      <w:r>
        <w:rPr>
          <w:bCs/>
          <w:b/>
        </w:rPr>
        <w:t xml:space="preserve">Maintainability</w:t>
      </w:r>
      <w:r>
        <w:t xml:space="preserve"> </w:t>
      </w:r>
      <w:r>
        <w:t xml:space="preserve">- Changes isolated to RAPIDS area don’t affect other projects</w:t>
      </w:r>
    </w:p>
    <w:p>
      <w:pPr>
        <w:numPr>
          <w:ilvl w:val="0"/>
          <w:numId w:val="1045"/>
        </w:numPr>
        <w:pStyle w:val="Compact"/>
      </w:pPr>
      <w:r>
        <w:rPr>
          <w:bCs/>
          <w:b/>
        </w:rPr>
        <w:t xml:space="preserve">Framework Stays Clean</w:t>
      </w:r>
      <w:r>
        <w:t xml:space="preserve"> </w:t>
      </w:r>
      <w:r>
        <w:t xml:space="preserve">- Only truly shared cross-project code in framework</w:t>
      </w:r>
    </w:p>
    <w:bookmarkEnd w:id="657"/>
    <w:bookmarkStart w:id="658" w:name="compliance-status"/>
    <w:p>
      <w:pPr>
        <w:pStyle w:val="Heading3"/>
      </w:pPr>
      <w:r>
        <w:rPr>
          <w:rStyle w:val="SectionNumber"/>
        </w:rPr>
        <w:t xml:space="preserve">25.4.6</w:t>
      </w:r>
      <w:r>
        <w:tab/>
      </w:r>
      <w:r>
        <w:t xml:space="preserve">Compliance Status</w:t>
      </w:r>
    </w:p>
    <w:p>
      <w:pPr>
        <w:pStyle w:val="FirstParagraph"/>
      </w:pPr>
      <w:r>
        <w:t xml:space="preserve">✓</w:t>
      </w:r>
      <w:r>
        <w:t xml:space="preserve"> </w:t>
      </w:r>
      <w:r>
        <w:rPr>
          <w:bCs/>
          <w:b/>
        </w:rPr>
        <w:t xml:space="preserve">RAPIDS is now compliant</w:t>
      </w:r>
      <w:r>
        <w:t xml:space="preserve"> </w:t>
      </w:r>
      <w:r>
        <w:t xml:space="preserve">- All TB classes moved to project area as of 2025-10-18</w:t>
      </w:r>
    </w:p>
    <w:p>
      <w:pPr>
        <w:pStyle w:val="BodyText"/>
      </w:pPr>
      <w:r>
        <w:rPr>
          <w:bCs/>
          <w:b/>
        </w:rPr>
        <w:t xml:space="preserve">Migration History:</w:t>
      </w:r>
      <w:r>
        <w:t xml:space="preserve"> </w:t>
      </w:r>
      <w:r>
        <w:t xml:space="preserve">-</w:t>
      </w:r>
      <w:r>
        <w:t xml:space="preserve"> </w:t>
      </w:r>
      <w:r>
        <w:rPr>
          <w:bCs/>
          <w:b/>
        </w:rPr>
        <w:t xml:space="preserve">Before:</w:t>
      </w:r>
      <w:r>
        <w:t xml:space="preserve"> </w:t>
      </w:r>
      <w:r>
        <w:t xml:space="preserve">TB classes incorrectly in</w:t>
      </w:r>
      <w:r>
        <w:t xml:space="preserve"> </w:t>
      </w:r>
      <w:r>
        <w:rPr>
          <w:rStyle w:val="VerbatimChar"/>
        </w:rPr>
        <w:t xml:space="preserve">bin/TBClasses/rapids/</w:t>
      </w:r>
      <w:r>
        <w:t xml:space="preserve"> </w:t>
      </w:r>
      <w:r>
        <w:t xml:space="preserve">-</w:t>
      </w:r>
      <w:r>
        <w:t xml:space="preserve"> </w:t>
      </w:r>
      <w:r>
        <w:rPr>
          <w:bCs/>
          <w:b/>
        </w:rPr>
        <w:t xml:space="preserve">After:</w:t>
      </w:r>
      <w:r>
        <w:t xml:space="preserve"> </w:t>
      </w:r>
      <w:r>
        <w:t xml:space="preserve">TB classes correctly in</w:t>
      </w:r>
      <w:r>
        <w:t xml:space="preserve"> </w:t>
      </w:r>
      <w:r>
        <w:rPr>
          <w:rStyle w:val="VerbatimChar"/>
        </w:rPr>
        <w:t xml:space="preserve">projects/components/rapids/dv/tbclasses/</w:t>
      </w:r>
      <w:r>
        <w:t xml:space="preserve"> </w:t>
      </w:r>
      <w:r>
        <w:t xml:space="preserve">-</w:t>
      </w:r>
      <w:r>
        <w:t xml:space="preserve"> </w:t>
      </w:r>
      <w:r>
        <w:rPr>
          <w:bCs/>
          <w:b/>
        </w:rPr>
        <w:t xml:space="preserve">Test Imports:</w:t>
      </w:r>
      <w:r>
        <w:t xml:space="preserve"> </w:t>
      </w:r>
      <w:r>
        <w:t xml:space="preserve">Updated to import from project area</w:t>
      </w:r>
    </w:p>
    <w:p>
      <w:pPr>
        <w:pStyle w:val="BodyText"/>
      </w:pPr>
      <w:r>
        <w:rPr>
          <w:bCs/>
          <w:b/>
        </w:rPr>
        <w:t xml:space="preserve">📖 Complete Documentation:</w:t>
      </w:r>
      <w:r>
        <w:t xml:space="preserve"> </w:t>
      </w:r>
      <w:r>
        <w:t xml:space="preserve">See</w:t>
      </w:r>
      <w:r>
        <w:t xml:space="preserve"> </w:t>
      </w:r>
      <w:r>
        <w:rPr>
          <w:rStyle w:val="VerbatimChar"/>
        </w:rPr>
        <w:t xml:space="preserve">/PRD.md</w:t>
      </w:r>
      <w:r>
        <w:t xml:space="preserve"> </w:t>
      </w:r>
      <w:r>
        <w:t xml:space="preserve">Section 2.3 for repository-wide organizational standards.</w:t>
      </w:r>
    </w:p>
    <w:p>
      <w:r>
        <w:pict>
          <v:rect style="width:0;height:1.5pt" o:hralign="center" o:hrstd="t" o:hr="t"/>
        </w:pict>
      </w:r>
    </w:p>
    <w:bookmarkEnd w:id="658"/>
    <w:bookmarkEnd w:id="659"/>
    <w:bookmarkStart w:id="662" w:name="architecture-overview"/>
    <w:p>
      <w:pPr>
        <w:pStyle w:val="Heading2"/>
      </w:pPr>
      <w:r>
        <w:rPr>
          <w:rStyle w:val="SectionNumber"/>
        </w:rPr>
        <w:t xml:space="preserve">25.5</w:t>
      </w:r>
      <w:r>
        <w:tab/>
      </w:r>
      <w:r>
        <w:t xml:space="preserve">3. Architecture Overview</w:t>
      </w:r>
    </w:p>
    <w:bookmarkStart w:id="660" w:name="top-level-block-diagram"/>
    <w:p>
      <w:pPr>
        <w:pStyle w:val="Heading3"/>
      </w:pPr>
      <w:r>
        <w:rPr>
          <w:rStyle w:val="SectionNumber"/>
        </w:rPr>
        <w:t xml:space="preserve">25.5.1</w:t>
      </w:r>
      <w:r>
        <w:tab/>
      </w:r>
      <w:r>
        <w:t xml:space="preserve">3.1 Top-Level Block Diagram</w:t>
      </w:r>
    </w:p>
    <w:p>
      <w:pPr>
        <w:pStyle w:val="SourceCode"/>
      </w:pPr>
      <w:r>
        <w:rPr>
          <w:rStyle w:val="VerbatimChar"/>
        </w:rPr>
        <w:t xml:space="preserve">RAPIDS (Rapid AXI Programmable In-band Descriptor System)</w:t>
      </w:r>
      <w:r>
        <w:br/>
      </w:r>
      <w:r>
        <w:rPr>
          <w:rStyle w:val="VerbatimChar"/>
        </w:rPr>
        <w:t xml:space="preserve">├── Scheduler Group</w:t>
      </w:r>
      <w:r>
        <w:br/>
      </w:r>
      <w:r>
        <w:rPr>
          <w:rStyle w:val="VerbatimChar"/>
        </w:rPr>
        <w:t xml:space="preserve">│   ├── Scheduler          (Task FSM, credit management)</w:t>
      </w:r>
      <w:r>
        <w:br/>
      </w:r>
      <w:r>
        <w:rPr>
          <w:rStyle w:val="VerbatimChar"/>
        </w:rPr>
        <w:t xml:space="preserve">│   ├── Descriptor Engine  (Descriptor FIFO, parsing)</w:t>
      </w:r>
      <w:r>
        <w:br/>
      </w:r>
      <w:r>
        <w:rPr>
          <w:rStyle w:val="VerbatimChar"/>
        </w:rPr>
        <w:t xml:space="preserve">│   └── Program Engine     (Program sequencing, alignment)</w:t>
      </w:r>
      <w:r>
        <w:br/>
      </w:r>
      <w:r>
        <w:rPr>
          <w:rStyle w:val="VerbatimChar"/>
        </w:rPr>
        <w:t xml:space="preserve">│</w:t>
      </w:r>
      <w:r>
        <w:br/>
      </w:r>
      <w:r>
        <w:rPr>
          <w:rStyle w:val="VerbatimChar"/>
        </w:rPr>
        <w:t xml:space="preserve">├── Sink Data Path (Network → SRAM → System Memory)</w:t>
      </w:r>
      <w:r>
        <w:br/>
      </w:r>
      <w:r>
        <w:rPr>
          <w:rStyle w:val="VerbatimChar"/>
        </w:rPr>
        <w:t xml:space="preserve">│   ├── Network Slave        (Network ingress interface)</w:t>
      </w:r>
      <w:r>
        <w:br/>
      </w:r>
      <w:r>
        <w:rPr>
          <w:rStyle w:val="VerbatimChar"/>
        </w:rPr>
        <w:t xml:space="preserve">│   ├── Sink SRAM Control (Buffering, flow control)</w:t>
      </w:r>
      <w:r>
        <w:br/>
      </w:r>
      <w:r>
        <w:rPr>
          <w:rStyle w:val="VerbatimChar"/>
        </w:rPr>
        <w:t xml:space="preserve">│   └── Sink AXI Writer   (AXI4 write to system memory)</w:t>
      </w:r>
      <w:r>
        <w:br/>
      </w:r>
      <w:r>
        <w:rPr>
          <w:rStyle w:val="VerbatimChar"/>
        </w:rPr>
        <w:t xml:space="preserve">│</w:t>
      </w:r>
      <w:r>
        <w:br/>
      </w:r>
      <w:r>
        <w:rPr>
          <w:rStyle w:val="VerbatimChar"/>
        </w:rPr>
        <w:t xml:space="preserve">├── Source Data Path (System Memory → SRAM → Network)</w:t>
      </w:r>
      <w:r>
        <w:br/>
      </w:r>
      <w:r>
        <w:rPr>
          <w:rStyle w:val="VerbatimChar"/>
        </w:rPr>
        <w:t xml:space="preserve">│   ├── Source AXI Reader (AXI4 read from system memory)</w:t>
      </w:r>
      <w:r>
        <w:br/>
      </w:r>
      <w:r>
        <w:rPr>
          <w:rStyle w:val="VerbatimChar"/>
        </w:rPr>
        <w:t xml:space="preserve">│   ├── Source SRAM Control (Buffering, flow control)</w:t>
      </w:r>
      <w:r>
        <w:br/>
      </w:r>
      <w:r>
        <w:rPr>
          <w:rStyle w:val="VerbatimChar"/>
        </w:rPr>
        <w:t xml:space="preserve">│   └── Network Master       (Network egress interface)</w:t>
      </w:r>
      <w:r>
        <w:br/>
      </w:r>
      <w:r>
        <w:rPr>
          <w:rStyle w:val="VerbatimChar"/>
        </w:rPr>
        <w:t xml:space="preserve">│</w:t>
      </w:r>
      <w:r>
        <w:br/>
      </w:r>
      <w:r>
        <w:rPr>
          <w:rStyle w:val="VerbatimChar"/>
        </w:rPr>
        <w:t xml:space="preserve">└── MonBus AXIL Group</w:t>
      </w:r>
      <w:r>
        <w:br/>
      </w:r>
      <w:r>
        <w:rPr>
          <w:rStyle w:val="VerbatimChar"/>
        </w:rPr>
        <w:t xml:space="preserve">    ├── AXIL4 Slave       (Control/status registers)</w:t>
      </w:r>
      <w:r>
        <w:br/>
      </w:r>
      <w:r>
        <w:rPr>
          <w:rStyle w:val="VerbatimChar"/>
        </w:rPr>
        <w:t xml:space="preserve">    └── MonBus Reporter   (Monitor packet generation)</w:t>
      </w:r>
    </w:p>
    <w:p>
      <w:pPr>
        <w:pStyle w:val="FirstParagraph"/>
      </w:pPr>
      <w:r>
        <w:rPr>
          <w:bCs/>
          <w:b/>
        </w:rPr>
        <w:t xml:space="preserve">📖 See:</w:t>
      </w:r>
      <w:r>
        <w:t xml:space="preserve"> </w:t>
      </w:r>
      <w:r>
        <w:rPr>
          <w:rStyle w:val="VerbatimChar"/>
        </w:rPr>
        <w:t xml:space="preserve">rapids_spec/ch02_blocks/00_overview.md</w:t>
      </w:r>
      <w:r>
        <w:t xml:space="preserve"> </w:t>
      </w:r>
      <w:r>
        <w:t xml:space="preserve">for detailed architecture</w:t>
      </w:r>
    </w:p>
    <w:bookmarkEnd w:id="660"/>
    <w:bookmarkStart w:id="661" w:name="data-flow-1"/>
    <w:p>
      <w:pPr>
        <w:pStyle w:val="Heading3"/>
      </w:pPr>
      <w:r>
        <w:rPr>
          <w:rStyle w:val="SectionNumber"/>
        </w:rPr>
        <w:t xml:space="preserve">25.5.2</w:t>
      </w:r>
      <w:r>
        <w:tab/>
      </w:r>
      <w:r>
        <w:t xml:space="preserve">3.2 Data Flow</w:t>
      </w:r>
    </w:p>
    <w:p>
      <w:pPr>
        <w:pStyle w:val="FirstParagraph"/>
      </w:pPr>
      <w:r>
        <w:rPr>
          <w:bCs/>
          <w:b/>
        </w:rPr>
        <w:t xml:space="preserve">Sink Path (Receive):</w:t>
      </w:r>
      <w:r>
        <w:t xml:space="preserve"> </w:t>
      </w:r>
      <w:r>
        <w:t xml:space="preserve">1. Network packets arrive via Network Slave</w:t>
      </w:r>
      <w:r>
        <w:t xml:space="preserve"> </w:t>
      </w:r>
      <w:r>
        <w:t xml:space="preserve">2. Buffered in Sink SRAM</w:t>
      </w:r>
      <w:r>
        <w:t xml:space="preserve"> </w:t>
      </w:r>
      <w:r>
        <w:t xml:space="preserve">3. DMA’d to system memory via AXI4 Write Engine</w:t>
      </w:r>
      <w:r>
        <w:t xml:space="preserve"> </w:t>
      </w:r>
      <w:r>
        <w:t xml:space="preserve">4. Completion reported via MonBus</w:t>
      </w:r>
    </w:p>
    <w:p>
      <w:pPr>
        <w:pStyle w:val="BodyText"/>
      </w:pPr>
      <w:r>
        <w:rPr>
          <w:bCs/>
          <w:b/>
        </w:rPr>
        <w:t xml:space="preserve">Source Path (Transmit):</w:t>
      </w:r>
      <w:r>
        <w:t xml:space="preserve"> </w:t>
      </w:r>
      <w:r>
        <w:t xml:space="preserve">1. Descriptor specifies data location in system memory</w:t>
      </w:r>
      <w:r>
        <w:t xml:space="preserve"> </w:t>
      </w:r>
      <w:r>
        <w:t xml:space="preserve">2. Source AXI Reader fetches data to Source SRAM</w:t>
      </w:r>
      <w:r>
        <w:t xml:space="preserve"> </w:t>
      </w:r>
      <w:r>
        <w:t xml:space="preserve">3. Network Master transmits to network</w:t>
      </w:r>
      <w:r>
        <w:t xml:space="preserve"> </w:t>
      </w:r>
      <w:r>
        <w:t xml:space="preserve">4. Completion reported via MonBus</w:t>
      </w:r>
    </w:p>
    <w:p>
      <w:pPr>
        <w:pStyle w:val="BodyText"/>
      </w:pPr>
      <w:r>
        <w:rPr>
          <w:bCs/>
          <w:b/>
        </w:rPr>
        <w:t xml:space="preserve">Scheduler Coordination:</w:t>
      </w:r>
      <w:r>
        <w:t xml:space="preserve"> </w:t>
      </w:r>
      <w:r>
        <w:t xml:space="preserve">- Parses descriptors from Descriptor Engine</w:t>
      </w:r>
      <w:r>
        <w:t xml:space="preserve"> </w:t>
      </w:r>
      <w:r>
        <w:t xml:space="preserve">- Manages credit-based flow control</w:t>
      </w:r>
      <w:r>
        <w:t xml:space="preserve"> </w:t>
      </w:r>
      <w:r>
        <w:t xml:space="preserve">- Sequences program engine operations</w:t>
      </w:r>
      <w:r>
        <w:t xml:space="preserve"> </w:t>
      </w:r>
      <w:r>
        <w:t xml:space="preserve">- Coordinates sink/source data paths</w:t>
      </w:r>
    </w:p>
    <w:p>
      <w:r>
        <w:pict>
          <v:rect style="width:0;height:1.5pt" o:hralign="center" o:hrstd="t" o:hr="t"/>
        </w:pict>
      </w:r>
    </w:p>
    <w:bookmarkEnd w:id="661"/>
    <w:bookmarkEnd w:id="662"/>
    <w:bookmarkStart w:id="667" w:name="key-features-1"/>
    <w:p>
      <w:pPr>
        <w:pStyle w:val="Heading2"/>
      </w:pPr>
      <w:r>
        <w:rPr>
          <w:rStyle w:val="SectionNumber"/>
        </w:rPr>
        <w:t xml:space="preserve">25.6</w:t>
      </w:r>
      <w:r>
        <w:tab/>
      </w:r>
      <w:r>
        <w:t xml:space="preserve">4. Key Features</w:t>
      </w:r>
    </w:p>
    <w:bookmarkStart w:id="663" w:name="descriptor-based-operation"/>
    <w:p>
      <w:pPr>
        <w:pStyle w:val="Heading3"/>
      </w:pPr>
      <w:r>
        <w:rPr>
          <w:rStyle w:val="SectionNumber"/>
        </w:rPr>
        <w:t xml:space="preserve">25.6.1</w:t>
      </w:r>
      <w:r>
        <w:tab/>
      </w:r>
      <w:r>
        <w:t xml:space="preserve">4.1 Descriptor-Based Operation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Descriptor FIFO</w:t>
            </w:r>
          </w:p>
        </w:tc>
        <w:tc>
          <w:tcPr/>
          <w:p>
            <w:pPr>
              <w:pStyle w:val="Compact"/>
              <w:jc w:val="left"/>
            </w:pPr>
            <w:r>
              <w:t xml:space="preserve">✓</w:t>
            </w:r>
          </w:p>
        </w:tc>
        <w:tc>
          <w:tcPr/>
          <w:p>
            <w:pPr>
              <w:pStyle w:val="Compact"/>
              <w:jc w:val="left"/>
            </w:pPr>
            <w:r>
              <w:t xml:space="preserve">Queued descriptor processing</w:t>
            </w:r>
          </w:p>
        </w:tc>
      </w:tr>
      <w:tr>
        <w:tc>
          <w:tcPr/>
          <w:p>
            <w:pPr>
              <w:pStyle w:val="Compact"/>
              <w:jc w:val="left"/>
            </w:pPr>
            <w:r>
              <w:t xml:space="preserve">Multi-field parsing</w:t>
            </w:r>
          </w:p>
        </w:tc>
        <w:tc>
          <w:tcPr/>
          <w:p>
            <w:pPr>
              <w:pStyle w:val="Compact"/>
              <w:jc w:val="left"/>
            </w:pPr>
            <w:r>
              <w:t xml:space="preserve">✓</w:t>
            </w:r>
          </w:p>
        </w:tc>
        <w:tc>
          <w:tcPr/>
          <w:p>
            <w:pPr>
              <w:pStyle w:val="Compact"/>
              <w:jc w:val="left"/>
            </w:pPr>
            <w:r>
              <w:t xml:space="preserve">Address, length, control fields</w:t>
            </w:r>
          </w:p>
        </w:tc>
      </w:tr>
      <w:tr>
        <w:tc>
          <w:tcPr/>
          <w:p>
            <w:pPr>
              <w:pStyle w:val="Compact"/>
              <w:jc w:val="left"/>
            </w:pPr>
            <w:r>
              <w:t xml:space="preserve">Chained descriptors</w:t>
            </w:r>
          </w:p>
        </w:tc>
        <w:tc>
          <w:tcPr/>
          <w:p>
            <w:pPr>
              <w:pStyle w:val="Compact"/>
              <w:jc w:val="left"/>
            </w:pPr>
            <w:r>
              <w:t xml:space="preserve">⏳</w:t>
            </w:r>
          </w:p>
        </w:tc>
        <w:tc>
          <w:tcPr/>
          <w:p>
            <w:pPr>
              <w:pStyle w:val="Compact"/>
              <w:jc w:val="left"/>
            </w:pPr>
            <w:r>
              <w:t xml:space="preserve">Future enhancement</w:t>
            </w:r>
          </w:p>
        </w:tc>
      </w:tr>
      <w:tr>
        <w:tc>
          <w:tcPr/>
          <w:p>
            <w:pPr>
              <w:pStyle w:val="Compact"/>
              <w:jc w:val="left"/>
            </w:pPr>
            <w:r>
              <w:t xml:space="preserve">Completion reporting</w:t>
            </w:r>
          </w:p>
        </w:tc>
        <w:tc>
          <w:tcPr/>
          <w:p>
            <w:pPr>
              <w:pStyle w:val="Compact"/>
              <w:jc w:val="left"/>
            </w:pPr>
            <w:r>
              <w:t xml:space="preserve">✓</w:t>
            </w:r>
          </w:p>
        </w:tc>
        <w:tc>
          <w:tcPr/>
          <w:p>
            <w:pPr>
              <w:pStyle w:val="Compact"/>
              <w:jc w:val="left"/>
            </w:pPr>
            <w:r>
              <w:t xml:space="preserve">Via MonBus packets</w:t>
            </w:r>
          </w:p>
        </w:tc>
      </w:tr>
    </w:tbl>
    <w:bookmarkEnd w:id="663"/>
    <w:bookmarkStart w:id="664" w:name="data-path-features"/>
    <w:p>
      <w:pPr>
        <w:pStyle w:val="Heading3"/>
      </w:pPr>
      <w:r>
        <w:rPr>
          <w:rStyle w:val="SectionNumber"/>
        </w:rPr>
        <w:t xml:space="preserve">25.6.2</w:t>
      </w:r>
      <w:r>
        <w:tab/>
      </w:r>
      <w:r>
        <w:t xml:space="preserve">4.2 Data Path Features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SRAM buffering</w:t>
            </w:r>
          </w:p>
        </w:tc>
        <w:tc>
          <w:tcPr/>
          <w:p>
            <w:pPr>
              <w:pStyle w:val="Compact"/>
              <w:jc w:val="left"/>
            </w:pPr>
            <w:r>
              <w:t xml:space="preserve">✓</w:t>
            </w:r>
          </w:p>
        </w:tc>
        <w:tc>
          <w:tcPr/>
          <w:p>
            <w:pPr>
              <w:pStyle w:val="Compact"/>
              <w:jc w:val="left"/>
            </w:pPr>
            <w:r>
              <w:t xml:space="preserve">Decouple network from memory</w:t>
            </w:r>
          </w:p>
        </w:tc>
      </w:tr>
      <w:tr>
        <w:tc>
          <w:tcPr/>
          <w:p>
            <w:pPr>
              <w:pStyle w:val="Compact"/>
              <w:jc w:val="left"/>
            </w:pPr>
            <w:r>
              <w:t xml:space="preserve">AXI4 burst support</w:t>
            </w:r>
          </w:p>
        </w:tc>
        <w:tc>
          <w:tcPr/>
          <w:p>
            <w:pPr>
              <w:pStyle w:val="Compact"/>
              <w:jc w:val="left"/>
            </w:pPr>
            <w:r>
              <w:t xml:space="preserve">✓</w:t>
            </w:r>
          </w:p>
        </w:tc>
        <w:tc>
          <w:tcPr/>
          <w:p>
            <w:pPr>
              <w:pStyle w:val="Compact"/>
              <w:jc w:val="left"/>
            </w:pPr>
            <w:r>
              <w:t xml:space="preserve">Efficient memory transfers</w:t>
            </w:r>
          </w:p>
        </w:tc>
      </w:tr>
      <w:tr>
        <w:tc>
          <w:tcPr/>
          <w:p>
            <w:pPr>
              <w:pStyle w:val="Compact"/>
              <w:jc w:val="left"/>
            </w:pPr>
            <w:r>
              <w:t xml:space="preserve">Backpressure handling</w:t>
            </w:r>
          </w:p>
        </w:tc>
        <w:tc>
          <w:tcPr/>
          <w:p>
            <w:pPr>
              <w:pStyle w:val="Compact"/>
              <w:jc w:val="left"/>
            </w:pPr>
            <w:r>
              <w:t xml:space="preserve">✓</w:t>
            </w:r>
          </w:p>
        </w:tc>
        <w:tc>
          <w:tcPr/>
          <w:p>
            <w:pPr>
              <w:pStyle w:val="Compact"/>
              <w:jc w:val="left"/>
            </w:pPr>
            <w:r>
              <w:t xml:space="preserve">Flow control on all interfaces</w:t>
            </w:r>
          </w:p>
        </w:tc>
      </w:tr>
      <w:tr>
        <w:tc>
          <w:tcPr/>
          <w:p>
            <w:pPr>
              <w:pStyle w:val="Compact"/>
              <w:jc w:val="left"/>
            </w:pPr>
            <w:r>
              <w:t xml:space="preserve">Data alignment</w:t>
            </w:r>
          </w:p>
        </w:tc>
        <w:tc>
          <w:tcPr/>
          <w:p>
            <w:pPr>
              <w:pStyle w:val="Compact"/>
              <w:jc w:val="left"/>
            </w:pPr>
            <w:r>
              <w:t xml:space="preserve">✓</w:t>
            </w:r>
          </w:p>
        </w:tc>
        <w:tc>
          <w:tcPr/>
          <w:p>
            <w:pPr>
              <w:pStyle w:val="Compact"/>
              <w:jc w:val="left"/>
            </w:pPr>
            <w:r>
              <w:t xml:space="preserve">Handle unaligned transfers</w:t>
            </w:r>
          </w:p>
        </w:tc>
      </w:tr>
    </w:tbl>
    <w:bookmarkEnd w:id="664"/>
    <w:bookmarkStart w:id="665" w:name="scheduler-features"/>
    <w:p>
      <w:pPr>
        <w:pStyle w:val="Heading3"/>
      </w:pPr>
      <w:r>
        <w:rPr>
          <w:rStyle w:val="SectionNumber"/>
        </w:rPr>
        <w:t xml:space="preserve">25.6.3</w:t>
      </w:r>
      <w:r>
        <w:tab/>
      </w:r>
      <w:r>
        <w:t xml:space="preserve">4.3 Scheduler Features</w:t>
      </w:r>
    </w:p>
    <w:tbl>
      <w:tblPr>
        <w:tblStyle w:val="Table"/>
        <w:tblW w:type="pct" w:w="5000"/>
        <w:tblLook w:firstRow="1" w:lastRow="0" w:firstColumn="0" w:lastColumn="0" w:noHBand="0" w:noVBand="0" w:val="0020"/>
        <w:jc w:val="start"/>
      </w:tblPr>
      <w:tblGrid>
        <w:gridCol w:w="2376"/>
        <w:gridCol w:w="2112"/>
        <w:gridCol w:w="3432"/>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Task FSM</w:t>
            </w:r>
          </w:p>
        </w:tc>
        <w:tc>
          <w:tcPr/>
          <w:p>
            <w:pPr>
              <w:pStyle w:val="Compact"/>
              <w:jc w:val="left"/>
            </w:pPr>
            <w:r>
              <w:t xml:space="preserve">✓</w:t>
            </w:r>
          </w:p>
        </w:tc>
        <w:tc>
          <w:tcPr/>
          <w:p>
            <w:pPr>
              <w:pStyle w:val="Compact"/>
              <w:jc w:val="left"/>
            </w:pPr>
            <w:r>
              <w:t xml:space="preserve">Multi-state coordination</w:t>
            </w:r>
          </w:p>
        </w:tc>
      </w:tr>
      <w:tr>
        <w:tc>
          <w:tcPr/>
          <w:p>
            <w:pPr>
              <w:pStyle w:val="Compact"/>
              <w:jc w:val="left"/>
            </w:pPr>
            <w:r>
              <w:t xml:space="preserve">Credit management</w:t>
            </w:r>
          </w:p>
        </w:tc>
        <w:tc>
          <w:tcPr/>
          <w:p>
            <w:pPr>
              <w:pStyle w:val="Compact"/>
              <w:jc w:val="left"/>
            </w:pPr>
            <w:r>
              <w:t xml:space="preserve">✓</w:t>
            </w:r>
          </w:p>
        </w:tc>
        <w:tc>
          <w:tcPr/>
          <w:p>
            <w:pPr>
              <w:pStyle w:val="Compact"/>
              <w:jc w:val="left"/>
            </w:pPr>
            <w:r>
              <w:t xml:space="preserve">Exponential encoding (0→1, 1→2, 2→4, …, 15→∞)</w:t>
            </w:r>
          </w:p>
        </w:tc>
      </w:tr>
      <w:tr>
        <w:tc>
          <w:tcPr/>
          <w:p>
            <w:pPr>
              <w:pStyle w:val="Compact"/>
              <w:jc w:val="left"/>
            </w:pPr>
            <w:r>
              <w:t xml:space="preserve">Program sequencing</w:t>
            </w:r>
          </w:p>
        </w:tc>
        <w:tc>
          <w:tcPr/>
          <w:p>
            <w:pPr>
              <w:pStyle w:val="Compact"/>
              <w:jc w:val="left"/>
            </w:pPr>
            <w:r>
              <w:t xml:space="preserve">✓</w:t>
            </w:r>
          </w:p>
        </w:tc>
        <w:tc>
          <w:tcPr/>
          <w:p>
            <w:pPr>
              <w:pStyle w:val="Compact"/>
              <w:jc w:val="left"/>
            </w:pPr>
            <w:r>
              <w:t xml:space="preserve">Coordinated operations</w:t>
            </w:r>
          </w:p>
        </w:tc>
      </w:tr>
      <w:tr>
        <w:tc>
          <w:tcPr/>
          <w:p>
            <w:pPr>
              <w:pStyle w:val="Compact"/>
              <w:jc w:val="left"/>
            </w:pPr>
            <w:r>
              <w:t xml:space="preserve">Error detection</w:t>
            </w:r>
          </w:p>
        </w:tc>
        <w:tc>
          <w:tcPr/>
          <w:p>
            <w:pPr>
              <w:pStyle w:val="Compact"/>
              <w:jc w:val="left"/>
            </w:pPr>
            <w:r>
              <w:t xml:space="preserve">✓</w:t>
            </w:r>
          </w:p>
        </w:tc>
        <w:tc>
          <w:tcPr/>
          <w:p>
            <w:pPr>
              <w:pStyle w:val="Compact"/>
              <w:jc w:val="left"/>
            </w:pPr>
            <w:r>
              <w:t xml:space="preserve">Timeout, overflow detection</w:t>
            </w:r>
          </w:p>
        </w:tc>
      </w:tr>
    </w:tbl>
    <w:p>
      <w:pPr>
        <w:pStyle w:val="BodyText"/>
      </w:pPr>
      <w:r>
        <w:rPr>
          <w:bCs/>
          <w:b/>
        </w:rPr>
        <w:t xml:space="preserve">Credit Management Details:</w:t>
      </w:r>
      <w:r>
        <w:t xml:space="preserve"> </w:t>
      </w:r>
      <w:r>
        <w:t xml:space="preserve">- Uses</w:t>
      </w:r>
      <w:r>
        <w:t xml:space="preserve"> </w:t>
      </w:r>
      <w:r>
        <w:rPr>
          <w:bCs/>
          <w:b/>
        </w:rPr>
        <w:t xml:space="preserve">exponential credit encoding</w:t>
      </w:r>
      <w:r>
        <w:t xml:space="preserve"> </w:t>
      </w:r>
      <w:r>
        <w:t xml:space="preserve">for compact configuration</w:t>
      </w:r>
      <w:r>
        <w:t xml:space="preserve"> </w:t>
      </w:r>
      <w:r>
        <w:t xml:space="preserve">- 4-bit</w:t>
      </w:r>
      <w:r>
        <w:t xml:space="preserve"> </w:t>
      </w:r>
      <w:r>
        <w:rPr>
          <w:rStyle w:val="VerbatimChar"/>
        </w:rPr>
        <w:t xml:space="preserve">cfg_initial_credit</w:t>
      </w:r>
      <w:r>
        <w:t xml:space="preserve"> </w:t>
      </w:r>
      <w:r>
        <w:t xml:space="preserve">decodes to actual credit counts:</w:t>
      </w:r>
      <w:r>
        <w:t xml:space="preserve"> </w:t>
      </w:r>
      <w:r>
        <w:t xml:space="preserve">-</w:t>
      </w:r>
      <w:r>
        <w:t xml:space="preserve"> </w:t>
      </w:r>
      <w:r>
        <w:rPr>
          <w:rStyle w:val="VerbatimChar"/>
        </w:rPr>
        <w:t xml:space="preserve">0</w:t>
      </w:r>
      <w:r>
        <w:t xml:space="preserve"> </w:t>
      </w:r>
      <w:r>
        <w:t xml:space="preserve">→ 1 credit (2^0),</w:t>
      </w:r>
      <w:r>
        <w:t xml:space="preserve"> </w:t>
      </w:r>
      <w:r>
        <w:rPr>
          <w:rStyle w:val="VerbatimChar"/>
        </w:rPr>
        <w:t xml:space="preserve">4</w:t>
      </w:r>
      <w:r>
        <w:t xml:space="preserve"> </w:t>
      </w:r>
      <w:r>
        <w:t xml:space="preserve">→ 16 credits (2^4),</w:t>
      </w:r>
      <w:r>
        <w:t xml:space="preserve"> </w:t>
      </w:r>
      <w:r>
        <w:rPr>
          <w:rStyle w:val="VerbatimChar"/>
        </w:rPr>
        <w:t xml:space="preserve">8</w:t>
      </w:r>
      <w:r>
        <w:t xml:space="preserve"> </w:t>
      </w:r>
      <w:r>
        <w:t xml:space="preserve">→ 256 credits (2^8)</w:t>
      </w:r>
      <w:r>
        <w:t xml:space="preserve"> </w:t>
      </w:r>
      <w:r>
        <w:t xml:space="preserve">-</w:t>
      </w:r>
      <w:r>
        <w:t xml:space="preserve"> </w:t>
      </w:r>
      <w:r>
        <w:rPr>
          <w:rStyle w:val="VerbatimChar"/>
        </w:rPr>
        <w:t xml:space="preserve">15</w:t>
      </w:r>
      <w:r>
        <w:t xml:space="preserve"> </w:t>
      </w:r>
      <w:r>
        <w:t xml:space="preserve">→ ∞ (unlimited credits, 0xFFFFFFFF)</w:t>
      </w:r>
      <w:r>
        <w:t xml:space="preserve"> </w:t>
      </w:r>
      <w:r>
        <w:t xml:space="preserve">- Encoding applied at initialization; runtime operations are linear (increment/decrement by 1)</w:t>
      </w:r>
      <w:r>
        <w:t xml:space="preserve"> </w:t>
      </w:r>
      <w:r>
        <w:t xml:space="preserve">- Provides wide range (1 to 16384) with minimal configuration overhead</w:t>
      </w:r>
    </w:p>
    <w:p>
      <w:pPr>
        <w:pStyle w:val="BodyText"/>
      </w:pPr>
      <w:r>
        <w:rPr>
          <w:bCs/>
          <w:b/>
        </w:rPr>
        <w:t xml:space="preserve">📖 See:</w:t>
      </w:r>
      <w:r>
        <w:t xml:space="preserve"> </w:t>
      </w:r>
      <w:r>
        <w:rPr>
          <w:rStyle w:val="VerbatimChar"/>
        </w:rPr>
        <w:t xml:space="preserve">rapids_spec/ch02_blocks/01_01_scheduler.md</w:t>
      </w:r>
      <w:r>
        <w:t xml:space="preserve"> </w:t>
      </w:r>
      <w:r>
        <w:t xml:space="preserve">for complete encoding table</w:t>
      </w:r>
    </w:p>
    <w:bookmarkEnd w:id="665"/>
    <w:bookmarkStart w:id="666" w:name="monitoring-integration"/>
    <w:p>
      <w:pPr>
        <w:pStyle w:val="Heading3"/>
      </w:pPr>
      <w:r>
        <w:rPr>
          <w:rStyle w:val="SectionNumber"/>
        </w:rPr>
        <w:t xml:space="preserve">25.6.4</w:t>
      </w:r>
      <w:r>
        <w:tab/>
      </w:r>
      <w:r>
        <w:t xml:space="preserve">4.4 Monitoring Integration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MonBus packets</w:t>
            </w:r>
          </w:p>
        </w:tc>
        <w:tc>
          <w:tcPr/>
          <w:p>
            <w:pPr>
              <w:pStyle w:val="Compact"/>
              <w:jc w:val="left"/>
            </w:pPr>
            <w:r>
              <w:t xml:space="preserve">✓</w:t>
            </w:r>
          </w:p>
        </w:tc>
        <w:tc>
          <w:tcPr/>
          <w:p>
            <w:pPr>
              <w:pStyle w:val="Compact"/>
              <w:jc w:val="left"/>
            </w:pPr>
            <w:r>
              <w:t xml:space="preserve">StandardAMBA 64-bit format</w:t>
            </w:r>
          </w:p>
        </w:tc>
      </w:tr>
      <w:tr>
        <w:tc>
          <w:tcPr/>
          <w:p>
            <w:pPr>
              <w:pStyle w:val="Compact"/>
              <w:jc w:val="left"/>
            </w:pPr>
            <w:r>
              <w:t xml:space="preserve">Descriptor events</w:t>
            </w:r>
          </w:p>
        </w:tc>
        <w:tc>
          <w:tcPr/>
          <w:p>
            <w:pPr>
              <w:pStyle w:val="Compact"/>
              <w:jc w:val="left"/>
            </w:pPr>
            <w:r>
              <w:t xml:space="preserve">✓</w:t>
            </w:r>
          </w:p>
        </w:tc>
        <w:tc>
          <w:tcPr/>
          <w:p>
            <w:pPr>
              <w:pStyle w:val="Compact"/>
              <w:jc w:val="left"/>
            </w:pPr>
            <w:r>
              <w:t xml:space="preserve">Start/complete reporting</w:t>
            </w:r>
          </w:p>
        </w:tc>
      </w:tr>
      <w:tr>
        <w:tc>
          <w:tcPr/>
          <w:p>
            <w:pPr>
              <w:pStyle w:val="Compact"/>
              <w:jc w:val="left"/>
            </w:pPr>
            <w:r>
              <w:t xml:space="preserve">Error events</w:t>
            </w:r>
          </w:p>
        </w:tc>
        <w:tc>
          <w:tcPr/>
          <w:p>
            <w:pPr>
              <w:pStyle w:val="Compact"/>
              <w:jc w:val="left"/>
            </w:pPr>
            <w:r>
              <w:t xml:space="preserve">✓</w:t>
            </w:r>
          </w:p>
        </w:tc>
        <w:tc>
          <w:tcPr/>
          <w:p>
            <w:pPr>
              <w:pStyle w:val="Compact"/>
              <w:jc w:val="left"/>
            </w:pPr>
            <w:r>
              <w:t xml:space="preserve">Timeout, overflow, underflow</w:t>
            </w:r>
          </w:p>
        </w:tc>
      </w:tr>
      <w:tr>
        <w:tc>
          <w:tcPr/>
          <w:p>
            <w:pPr>
              <w:pStyle w:val="Compact"/>
              <w:jc w:val="left"/>
            </w:pPr>
            <w:r>
              <w:t xml:space="preserve">Performance metrics</w:t>
            </w:r>
          </w:p>
        </w:tc>
        <w:tc>
          <w:tcPr/>
          <w:p>
            <w:pPr>
              <w:pStyle w:val="Compact"/>
              <w:jc w:val="left"/>
            </w:pPr>
            <w:r>
              <w:t xml:space="preserve">⏳</w:t>
            </w:r>
          </w:p>
        </w:tc>
        <w:tc>
          <w:tcPr/>
          <w:p>
            <w:pPr>
              <w:pStyle w:val="Compact"/>
              <w:jc w:val="left"/>
            </w:pPr>
            <w:r>
              <w:t xml:space="preserve">Future enhancement</w:t>
            </w:r>
          </w:p>
        </w:tc>
      </w:tr>
    </w:tbl>
    <w:p>
      <w:r>
        <w:pict>
          <v:rect style="width:0;height:1.5pt" o:hralign="center" o:hrstd="t" o:hr="t"/>
        </w:pict>
      </w:r>
    </w:p>
    <w:bookmarkEnd w:id="666"/>
    <w:bookmarkEnd w:id="667"/>
    <w:bookmarkStart w:id="670" w:name="interfaces"/>
    <w:p>
      <w:pPr>
        <w:pStyle w:val="Heading2"/>
      </w:pPr>
      <w:r>
        <w:rPr>
          <w:rStyle w:val="SectionNumber"/>
        </w:rPr>
        <w:t xml:space="preserve">25.7</w:t>
      </w:r>
      <w:r>
        <w:tab/>
      </w:r>
      <w:r>
        <w:t xml:space="preserve">5. Interfaces</w:t>
      </w:r>
    </w:p>
    <w:bookmarkStart w:id="668" w:name="external-interfaces-1"/>
    <w:p>
      <w:pPr>
        <w:pStyle w:val="Heading3"/>
      </w:pPr>
      <w:r>
        <w:rPr>
          <w:rStyle w:val="SectionNumber"/>
        </w:rPr>
        <w:t xml:space="preserve">25.7.1</w:t>
      </w:r>
      <w:r>
        <w:tab/>
      </w:r>
      <w:r>
        <w:t xml:space="preserve">5.1 External Interfaces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Interface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Purpose</w:t>
            </w:r>
          </w:p>
        </w:tc>
      </w:tr>
      <w:tr>
        <w:tc>
          <w:tcPr/>
          <w:p>
            <w:pPr>
              <w:pStyle w:val="Compact"/>
              <w:jc w:val="left"/>
            </w:pPr>
            <w:r>
              <w:rPr>
                <w:bCs/>
                <w:b/>
              </w:rPr>
              <w:t xml:space="preserve">AXIL4</w:t>
            </w:r>
          </w:p>
        </w:tc>
        <w:tc>
          <w:tcPr/>
          <w:p>
            <w:pPr>
              <w:pStyle w:val="Compact"/>
              <w:jc w:val="left"/>
            </w:pPr>
            <w:r>
              <w:t xml:space="preserve">Slave</w:t>
            </w:r>
          </w:p>
        </w:tc>
        <w:tc>
          <w:tcPr/>
          <w:p>
            <w:pPr>
              <w:pStyle w:val="Compact"/>
              <w:jc w:val="left"/>
            </w:pPr>
            <w:r>
              <w:t xml:space="preserve">32-bit</w:t>
            </w:r>
          </w:p>
        </w:tc>
        <w:tc>
          <w:tcPr/>
          <w:p>
            <w:pPr>
              <w:pStyle w:val="Compact"/>
              <w:jc w:val="left"/>
            </w:pPr>
            <w:r>
              <w:t xml:space="preserve">Control/status registers</w:t>
            </w:r>
          </w:p>
        </w:tc>
      </w:tr>
      <w:tr>
        <w:tc>
          <w:tcPr/>
          <w:p>
            <w:pPr>
              <w:pStyle w:val="Compact"/>
              <w:jc w:val="left"/>
            </w:pPr>
            <w:r>
              <w:rPr>
                <w:bCs/>
                <w:b/>
              </w:rPr>
              <w:t xml:space="preserve">AXI4 (Sink)</w:t>
            </w:r>
          </w:p>
        </w:tc>
        <w:tc>
          <w:tcPr/>
          <w:p>
            <w:pPr>
              <w:pStyle w:val="Compact"/>
              <w:jc w:val="left"/>
            </w:pPr>
            <w:r>
              <w:t xml:space="preserve">Master</w:t>
            </w:r>
          </w:p>
        </w:tc>
        <w:tc>
          <w:tcPr/>
          <w:p>
            <w:pPr>
              <w:pStyle w:val="Compact"/>
              <w:jc w:val="left"/>
            </w:pPr>
            <w:r>
              <w:t xml:space="preserve">Configurable</w:t>
            </w:r>
          </w:p>
        </w:tc>
        <w:tc>
          <w:tcPr/>
          <w:p>
            <w:pPr>
              <w:pStyle w:val="Compact"/>
              <w:jc w:val="left"/>
            </w:pPr>
            <w:r>
              <w:t xml:space="preserve">Write to system memory</w:t>
            </w:r>
          </w:p>
        </w:tc>
      </w:tr>
      <w:tr>
        <w:tc>
          <w:tcPr/>
          <w:p>
            <w:pPr>
              <w:pStyle w:val="Compact"/>
              <w:jc w:val="left"/>
            </w:pPr>
            <w:r>
              <w:rPr>
                <w:bCs/>
                <w:b/>
              </w:rPr>
              <w:t xml:space="preserve">AXI4 (Source)</w:t>
            </w:r>
          </w:p>
        </w:tc>
        <w:tc>
          <w:tcPr/>
          <w:p>
            <w:pPr>
              <w:pStyle w:val="Compact"/>
              <w:jc w:val="left"/>
            </w:pPr>
            <w:r>
              <w:t xml:space="preserve">Master</w:t>
            </w:r>
          </w:p>
        </w:tc>
        <w:tc>
          <w:tcPr/>
          <w:p>
            <w:pPr>
              <w:pStyle w:val="Compact"/>
              <w:jc w:val="left"/>
            </w:pPr>
            <w:r>
              <w:t xml:space="preserve">Configurable</w:t>
            </w:r>
          </w:p>
        </w:tc>
        <w:tc>
          <w:tcPr/>
          <w:p>
            <w:pPr>
              <w:pStyle w:val="Compact"/>
              <w:jc w:val="left"/>
            </w:pPr>
            <w:r>
              <w:t xml:space="preserve">Read from system memory</w:t>
            </w:r>
          </w:p>
        </w:tc>
      </w:tr>
      <w:tr>
        <w:tc>
          <w:tcPr/>
          <w:p>
            <w:pPr>
              <w:pStyle w:val="Compact"/>
              <w:jc w:val="left"/>
            </w:pPr>
            <w:r>
              <w:rPr>
                <w:bCs/>
                <w:b/>
              </w:rPr>
              <w:t xml:space="preserve">Network (Sink)</w:t>
            </w:r>
          </w:p>
        </w:tc>
        <w:tc>
          <w:tcPr/>
          <w:p>
            <w:pPr>
              <w:pStyle w:val="Compact"/>
              <w:jc w:val="left"/>
            </w:pPr>
            <w:r>
              <w:t xml:space="preserve">Slave</w:t>
            </w:r>
          </w:p>
        </w:tc>
        <w:tc>
          <w:tcPr/>
          <w:p>
            <w:pPr>
              <w:pStyle w:val="Compact"/>
              <w:jc w:val="left"/>
            </w:pPr>
            <w:r>
              <w:t xml:space="preserve">Configurable</w:t>
            </w:r>
          </w:p>
        </w:tc>
        <w:tc>
          <w:tcPr/>
          <w:p>
            <w:pPr>
              <w:pStyle w:val="Compact"/>
              <w:jc w:val="left"/>
            </w:pPr>
            <w:r>
              <w:t xml:space="preserve">Network ingress</w:t>
            </w:r>
          </w:p>
        </w:tc>
      </w:tr>
      <w:tr>
        <w:tc>
          <w:tcPr/>
          <w:p>
            <w:pPr>
              <w:pStyle w:val="Compact"/>
              <w:jc w:val="left"/>
            </w:pPr>
            <w:r>
              <w:rPr>
                <w:bCs/>
                <w:b/>
              </w:rPr>
              <w:t xml:space="preserve">Network (Source)</w:t>
            </w:r>
          </w:p>
        </w:tc>
        <w:tc>
          <w:tcPr/>
          <w:p>
            <w:pPr>
              <w:pStyle w:val="Compact"/>
              <w:jc w:val="left"/>
            </w:pPr>
            <w:r>
              <w:t xml:space="preserve">Master</w:t>
            </w:r>
          </w:p>
        </w:tc>
        <w:tc>
          <w:tcPr/>
          <w:p>
            <w:pPr>
              <w:pStyle w:val="Compact"/>
              <w:jc w:val="left"/>
            </w:pPr>
            <w:r>
              <w:t xml:space="preserve">Configurable</w:t>
            </w:r>
          </w:p>
        </w:tc>
        <w:tc>
          <w:tcPr/>
          <w:p>
            <w:pPr>
              <w:pStyle w:val="Compact"/>
              <w:jc w:val="left"/>
            </w:pPr>
            <w:r>
              <w:t xml:space="preserve">Network egress</w:t>
            </w:r>
          </w:p>
        </w:tc>
      </w:tr>
      <w:tr>
        <w:tc>
          <w:tcPr/>
          <w:p>
            <w:pPr>
              <w:pStyle w:val="Compact"/>
              <w:jc w:val="left"/>
            </w:pPr>
            <w:r>
              <w:rPr>
                <w:bCs/>
                <w:b/>
              </w:rPr>
              <w:t xml:space="preserve">MonBus</w:t>
            </w:r>
          </w:p>
        </w:tc>
        <w:tc>
          <w:tcPr/>
          <w:p>
            <w:pPr>
              <w:pStyle w:val="Compact"/>
              <w:jc w:val="left"/>
            </w:pPr>
            <w:r>
              <w:t xml:space="preserve">Master</w:t>
            </w:r>
          </w:p>
        </w:tc>
        <w:tc>
          <w:tcPr/>
          <w:p>
            <w:pPr>
              <w:pStyle w:val="Compact"/>
              <w:jc w:val="left"/>
            </w:pPr>
            <w:r>
              <w:t xml:space="preserve">64-bit</w:t>
            </w:r>
          </w:p>
        </w:tc>
        <w:tc>
          <w:tcPr/>
          <w:p>
            <w:pPr>
              <w:pStyle w:val="Compact"/>
              <w:jc w:val="left"/>
            </w:pPr>
            <w:r>
              <w:t xml:space="preserve">Monitor packet output</w:t>
            </w:r>
          </w:p>
        </w:tc>
      </w:tr>
    </w:tbl>
    <w:p>
      <w:pPr>
        <w:pStyle w:val="BodyText"/>
      </w:pPr>
      <w:r>
        <w:rPr>
          <w:bCs/>
          <w:b/>
        </w:rPr>
        <w:t xml:space="preserve">📖 See:</w:t>
      </w:r>
      <w:r>
        <w:t xml:space="preserve"> </w:t>
      </w:r>
      <w:r>
        <w:rPr>
          <w:rStyle w:val="VerbatimChar"/>
        </w:rPr>
        <w:t xml:space="preserve">rapids_spec/ch03_interfaces/</w:t>
      </w:r>
      <w:r>
        <w:t xml:space="preserve"> </w:t>
      </w:r>
      <w:r>
        <w:t xml:space="preserve">for complete interface specs</w:t>
      </w:r>
    </w:p>
    <w:bookmarkEnd w:id="668"/>
    <w:bookmarkStart w:id="669" w:name="configuration-parameters"/>
    <w:p>
      <w:pPr>
        <w:pStyle w:val="Heading3"/>
      </w:pPr>
      <w:r>
        <w:rPr>
          <w:rStyle w:val="SectionNumber"/>
        </w:rPr>
        <w:t xml:space="preserve">25.7.2</w:t>
      </w:r>
      <w:r>
        <w:tab/>
      </w:r>
      <w:r>
        <w:t xml:space="preserve">5.2 Configuration Parameters</w:t>
      </w:r>
    </w:p>
    <w:p>
      <w:pPr>
        <w:pStyle w:val="SourceCode"/>
      </w:pPr>
      <w:r>
        <w:rPr>
          <w:rStyle w:val="CommentTok"/>
        </w:rPr>
        <w:t xml:space="preserve">// Example RAPIDS instantiation parameters</w:t>
      </w:r>
      <w:r>
        <w:br/>
      </w:r>
      <w:r>
        <w:rPr>
          <w:rStyle w:val="NormalTok"/>
        </w:rPr>
        <w:t xml:space="preserve">rapids_top #(</w:t>
      </w:r>
      <w:r>
        <w:br/>
      </w:r>
      <w:r>
        <w:rPr>
          <w:rStyle w:val="NormalTok"/>
        </w:rPr>
        <w:t xml:space="preserve">    .AXI_ADDR_WIDTH(</w:t>
      </w:r>
      <w:r>
        <w:rPr>
          <w:rStyle w:val="DecValTok"/>
        </w:rPr>
        <w:t xml:space="preserve">32</w:t>
      </w:r>
      <w:r>
        <w:rPr>
          <w:rStyle w:val="NormalTok"/>
        </w:rPr>
        <w:t xml:space="preserve">),</w:t>
      </w:r>
      <w:r>
        <w:br/>
      </w:r>
      <w:r>
        <w:rPr>
          <w:rStyle w:val="NormalTok"/>
        </w:rPr>
        <w:t xml:space="preserve">    .AXI_DATA_WIDTH(</w:t>
      </w:r>
      <w:r>
        <w:rPr>
          <w:rStyle w:val="DecValTok"/>
        </w:rPr>
        <w:t xml:space="preserve">64</w:t>
      </w:r>
      <w:r>
        <w:rPr>
          <w:rStyle w:val="NormalTok"/>
        </w:rPr>
        <w:t xml:space="preserve">),</w:t>
      </w:r>
      <w:r>
        <w:br/>
      </w:r>
      <w:r>
        <w:rPr>
          <w:rStyle w:val="NormalTok"/>
        </w:rPr>
        <w:t xml:space="preserve">    .Network_DATA_WIDTH(</w:t>
      </w:r>
      <w:r>
        <w:rPr>
          <w:rStyle w:val="DecValTok"/>
        </w:rPr>
        <w:t xml:space="preserve">64</w:t>
      </w:r>
      <w:r>
        <w:rPr>
          <w:rStyle w:val="NormalTok"/>
        </w:rPr>
        <w:t xml:space="preserve">),</w:t>
      </w:r>
      <w:r>
        <w:br/>
      </w:r>
      <w:r>
        <w:rPr>
          <w:rStyle w:val="NormalTok"/>
        </w:rPr>
        <w:t xml:space="preserve">    .SRAM_DEPTH(</w:t>
      </w:r>
      <w:r>
        <w:rPr>
          <w:rStyle w:val="DecValTok"/>
        </w:rPr>
        <w:t xml:space="preserve">1024</w:t>
      </w:r>
      <w:r>
        <w:rPr>
          <w:rStyle w:val="NormalTok"/>
        </w:rPr>
        <w:t xml:space="preserve">),</w:t>
      </w:r>
      <w:r>
        <w:br/>
      </w:r>
      <w:r>
        <w:rPr>
          <w:rStyle w:val="NormalTok"/>
        </w:rPr>
        <w:t xml:space="preserve">    .MAX_DESCRIPTORS(</w:t>
      </w:r>
      <w:r>
        <w:rPr>
          <w:rStyle w:val="DecValTok"/>
        </w:rPr>
        <w:t xml:space="preserve">16</w:t>
      </w:r>
      <w:r>
        <w:rPr>
          <w:rStyle w:val="NormalTok"/>
        </w:rPr>
        <w:t xml:space="preserve">)</w:t>
      </w:r>
      <w:r>
        <w:br/>
      </w:r>
      <w:r>
        <w:rPr>
          <w:rStyle w:val="NormalTok"/>
        </w:rPr>
        <w:t xml:space="preserve">) u_rapids (</w:t>
      </w:r>
      <w:r>
        <w:br/>
      </w:r>
      <w:r>
        <w:rPr>
          <w:rStyle w:val="NormalTok"/>
        </w:rPr>
        <w:t xml:space="preserve">    .aclk               (clk),</w:t>
      </w:r>
      <w:r>
        <w:br/>
      </w:r>
      <w:r>
        <w:rPr>
          <w:rStyle w:val="NormalTok"/>
        </w:rPr>
        <w:t xml:space="preserve">    .aresetn            (rst_n),</w:t>
      </w:r>
      <w:r>
        <w:br/>
      </w:r>
      <w:r>
        <w:rPr>
          <w:rStyle w:val="NormalTok"/>
        </w:rPr>
        <w:t xml:space="preserve">    </w:t>
      </w:r>
      <w:r>
        <w:rPr>
          <w:rStyle w:val="CommentTok"/>
        </w:rPr>
        <w:t xml:space="preserve">// AXIL4 control interface</w:t>
      </w:r>
      <w:r>
        <w:br/>
      </w:r>
      <w:r>
        <w:rPr>
          <w:rStyle w:val="NormalTok"/>
        </w:rPr>
        <w:t xml:space="preserve">    .s_axil_*           (...),</w:t>
      </w:r>
      <w:r>
        <w:br/>
      </w:r>
      <w:r>
        <w:rPr>
          <w:rStyle w:val="NormalTok"/>
        </w:rPr>
        <w:t xml:space="preserve">    </w:t>
      </w:r>
      <w:r>
        <w:rPr>
          <w:rStyle w:val="CommentTok"/>
        </w:rPr>
        <w:t xml:space="preserve">// AXI4 memory interfaces</w:t>
      </w:r>
      <w:r>
        <w:br/>
      </w:r>
      <w:r>
        <w:rPr>
          <w:rStyle w:val="NormalTok"/>
        </w:rPr>
        <w:t xml:space="preserve">    .m_axi_sink_*       (...),</w:t>
      </w:r>
      <w:r>
        <w:br/>
      </w:r>
      <w:r>
        <w:rPr>
          <w:rStyle w:val="NormalTok"/>
        </w:rPr>
        <w:t xml:space="preserve">    .m_axi_source_*     (...),</w:t>
      </w:r>
      <w:r>
        <w:br/>
      </w:r>
      <w:r>
        <w:rPr>
          <w:rStyle w:val="NormalTok"/>
        </w:rPr>
        <w:t xml:space="preserve">    </w:t>
      </w:r>
      <w:r>
        <w:rPr>
          <w:rStyle w:val="CommentTok"/>
        </w:rPr>
        <w:t xml:space="preserve">// Network network interfaces</w:t>
      </w:r>
      <w:r>
        <w:br/>
      </w:r>
      <w:r>
        <w:rPr>
          <w:rStyle w:val="NormalTok"/>
        </w:rPr>
        <w:t xml:space="preserve">    .s_network_*           (...),</w:t>
      </w:r>
      <w:r>
        <w:br/>
      </w:r>
      <w:r>
        <w:rPr>
          <w:rStyle w:val="NormalTok"/>
        </w:rPr>
        <w:t xml:space="preserve">    .m_network_*           (...),</w:t>
      </w:r>
      <w:r>
        <w:br/>
      </w:r>
      <w:r>
        <w:rPr>
          <w:rStyle w:val="NormalTok"/>
        </w:rPr>
        <w:t xml:space="preserve">    </w:t>
      </w:r>
      <w:r>
        <w:rPr>
          <w:rStyle w:val="CommentTok"/>
        </w:rPr>
        <w:t xml:space="preserve">// MonBus output</w:t>
      </w:r>
      <w:r>
        <w:br/>
      </w:r>
      <w:r>
        <w:rPr>
          <w:rStyle w:val="NormalTok"/>
        </w:rPr>
        <w:t xml:space="preserve">    .monbus_pkt_*       (...)</w:t>
      </w:r>
      <w:r>
        <w:br/>
      </w:r>
      <w:r>
        <w:rPr>
          <w:rStyle w:val="NormalTok"/>
        </w:rPr>
        <w:t xml:space="preserve">);</w:t>
      </w:r>
    </w:p>
    <w:p>
      <w:r>
        <w:pict>
          <v:rect style="width:0;height:1.5pt" o:hralign="center" o:hrstd="t" o:hr="t"/>
        </w:pict>
      </w:r>
    </w:p>
    <w:bookmarkEnd w:id="669"/>
    <w:bookmarkEnd w:id="670"/>
    <w:bookmarkStart w:id="674" w:name="use-cases"/>
    <w:p>
      <w:pPr>
        <w:pStyle w:val="Heading2"/>
      </w:pPr>
      <w:r>
        <w:rPr>
          <w:rStyle w:val="SectionNumber"/>
        </w:rPr>
        <w:t xml:space="preserve">25.8</w:t>
      </w:r>
      <w:r>
        <w:tab/>
      </w:r>
      <w:r>
        <w:t xml:space="preserve">6. Use Cases</w:t>
      </w:r>
    </w:p>
    <w:bookmarkStart w:id="671" w:name="dma-style-transfers"/>
    <w:p>
      <w:pPr>
        <w:pStyle w:val="Heading3"/>
      </w:pPr>
      <w:r>
        <w:rPr>
          <w:rStyle w:val="SectionNumber"/>
        </w:rPr>
        <w:t xml:space="preserve">25.8.1</w:t>
      </w:r>
      <w:r>
        <w:tab/>
      </w:r>
      <w:r>
        <w:t xml:space="preserve">6.1 DMA-Style Transfers</w:t>
      </w:r>
    </w:p>
    <w:p>
      <w:pPr>
        <w:pStyle w:val="FirstParagraph"/>
      </w:pPr>
      <w:r>
        <w:rPr>
          <w:bCs/>
          <w:b/>
        </w:rPr>
        <w:t xml:space="preserve">Scenario:</w:t>
      </w:r>
      <w:r>
        <w:t xml:space="preserve"> </w:t>
      </w:r>
      <w:r>
        <w:t xml:space="preserve">Move data from network to system memory</w:t>
      </w:r>
    </w:p>
    <w:p>
      <w:pPr>
        <w:pStyle w:val="BodyText"/>
      </w:pPr>
      <w:r>
        <w:rPr>
          <w:bCs/>
          <w:b/>
        </w:rPr>
        <w:t xml:space="preserve">Flow:</w:t>
      </w:r>
      <w:r>
        <w:t xml:space="preserve"> </w:t>
      </w:r>
      <w:r>
        <w:t xml:space="preserve">1. Software writes descriptor to Descriptor Engine</w:t>
      </w:r>
      <w:r>
        <w:t xml:space="preserve"> </w:t>
      </w:r>
      <w:r>
        <w:t xml:space="preserve">2. Scheduler parses descriptor, activates Sink path</w:t>
      </w:r>
      <w:r>
        <w:t xml:space="preserve"> </w:t>
      </w:r>
      <w:r>
        <w:t xml:space="preserve">3. Network packets arrive via Network Slave</w:t>
      </w:r>
      <w:r>
        <w:t xml:space="preserve"> </w:t>
      </w:r>
      <w:r>
        <w:t xml:space="preserve">4. Data buffered in Sink SRAM</w:t>
      </w:r>
      <w:r>
        <w:t xml:space="preserve"> </w:t>
      </w:r>
      <w:r>
        <w:t xml:space="preserve">5. AXI4 Write Engine DMAs to system memory</w:t>
      </w:r>
      <w:r>
        <w:t xml:space="preserve"> </w:t>
      </w:r>
      <w:r>
        <w:t xml:space="preserve">6. Completion packet on MonBus</w:t>
      </w:r>
    </w:p>
    <w:bookmarkEnd w:id="671"/>
    <w:bookmarkStart w:id="672" w:name="network-packet-processing"/>
    <w:p>
      <w:pPr>
        <w:pStyle w:val="Heading3"/>
      </w:pPr>
      <w:r>
        <w:rPr>
          <w:rStyle w:val="SectionNumber"/>
        </w:rPr>
        <w:t xml:space="preserve">25.8.2</w:t>
      </w:r>
      <w:r>
        <w:tab/>
      </w:r>
      <w:r>
        <w:t xml:space="preserve">6.2 Network Packet Processing</w:t>
      </w:r>
    </w:p>
    <w:p>
      <w:pPr>
        <w:pStyle w:val="FirstParagraph"/>
      </w:pPr>
      <w:r>
        <w:rPr>
          <w:bCs/>
          <w:b/>
        </w:rPr>
        <w:t xml:space="preserve">Scenario:</w:t>
      </w:r>
      <w:r>
        <w:t xml:space="preserve"> </w:t>
      </w:r>
      <w:r>
        <w:t xml:space="preserve">Read data from memory, transmit to network</w:t>
      </w:r>
    </w:p>
    <w:p>
      <w:pPr>
        <w:pStyle w:val="BodyText"/>
      </w:pPr>
      <w:r>
        <w:rPr>
          <w:bCs/>
          <w:b/>
        </w:rPr>
        <w:t xml:space="preserve">Flow:</w:t>
      </w:r>
      <w:r>
        <w:t xml:space="preserve"> </w:t>
      </w:r>
      <w:r>
        <w:t xml:space="preserve">1. Descriptor specifies source address, length</w:t>
      </w:r>
      <w:r>
        <w:t xml:space="preserve"> </w:t>
      </w:r>
      <w:r>
        <w:t xml:space="preserve">2. Source AXI Reader fetches data to SRAM</w:t>
      </w:r>
      <w:r>
        <w:t xml:space="preserve"> </w:t>
      </w:r>
      <w:r>
        <w:t xml:space="preserve">3. Network Master transmits to network</w:t>
      </w:r>
      <w:r>
        <w:t xml:space="preserve"> </w:t>
      </w:r>
      <w:r>
        <w:t xml:space="preserve">4. Completion/error reporting via MonBus</w:t>
      </w:r>
    </w:p>
    <w:bookmarkEnd w:id="672"/>
    <w:bookmarkStart w:id="673" w:name="custom-data-path-acceleration"/>
    <w:p>
      <w:pPr>
        <w:pStyle w:val="Heading3"/>
      </w:pPr>
      <w:r>
        <w:rPr>
          <w:rStyle w:val="SectionNumber"/>
        </w:rPr>
        <w:t xml:space="preserve">25.8.3</w:t>
      </w:r>
      <w:r>
        <w:tab/>
      </w:r>
      <w:r>
        <w:t xml:space="preserve">6.3 Custom Data Path Acceleration</w:t>
      </w:r>
    </w:p>
    <w:p>
      <w:pPr>
        <w:pStyle w:val="FirstParagraph"/>
      </w:pPr>
      <w:r>
        <w:rPr>
          <w:bCs/>
          <w:b/>
        </w:rPr>
        <w:t xml:space="preserve">Educational value:</w:t>
      </w:r>
      <w:r>
        <w:t xml:space="preserve"> </w:t>
      </w:r>
      <w:r>
        <w:t xml:space="preserve">Shows how to build custom accelerators</w:t>
      </w:r>
      <w:r>
        <w:t xml:space="preserve"> </w:t>
      </w:r>
      <w:r>
        <w:t xml:space="preserve">- Descriptor-based control</w:t>
      </w:r>
      <w:r>
        <w:t xml:space="preserve"> </w:t>
      </w:r>
      <w:r>
        <w:t xml:space="preserve">- Multi-block FSM coordination</w:t>
      </w:r>
      <w:r>
        <w:t xml:space="preserve"> </w:t>
      </w:r>
      <w:r>
        <w:t xml:space="preserve">- Buffering strategies</w:t>
      </w:r>
      <w:r>
        <w:t xml:space="preserve"> </w:t>
      </w:r>
      <w:r>
        <w:t xml:space="preserve">- Error handling</w:t>
      </w:r>
      <w:r>
        <w:t xml:space="preserve"> </w:t>
      </w:r>
      <w:r>
        <w:t xml:space="preserve">- Performance monitoring</w:t>
      </w:r>
    </w:p>
    <w:p>
      <w:r>
        <w:pict>
          <v:rect style="width:0;height:1.5pt" o:hralign="center" o:hrstd="t" o:hr="t"/>
        </w:pict>
      </w:r>
    </w:p>
    <w:bookmarkEnd w:id="673"/>
    <w:bookmarkEnd w:id="674"/>
    <w:bookmarkStart w:id="677" w:name="test-coverage"/>
    <w:p>
      <w:pPr>
        <w:pStyle w:val="Heading2"/>
      </w:pPr>
      <w:r>
        <w:rPr>
          <w:rStyle w:val="SectionNumber"/>
        </w:rPr>
        <w:t xml:space="preserve">25.9</w:t>
      </w:r>
      <w:r>
        <w:tab/>
      </w:r>
      <w:r>
        <w:t xml:space="preserve">7. Test Coverage</w:t>
      </w:r>
    </w:p>
    <w:bookmarkStart w:id="675" w:name="current-status"/>
    <w:p>
      <w:pPr>
        <w:pStyle w:val="Heading3"/>
      </w:pPr>
      <w:r>
        <w:rPr>
          <w:rStyle w:val="SectionNumber"/>
        </w:rPr>
        <w:t xml:space="preserve">25.9.1</w:t>
      </w:r>
      <w:r>
        <w:tab/>
      </w:r>
      <w:r>
        <w:t xml:space="preserve">7.1 Current Status</w:t>
      </w:r>
    </w:p>
    <w:p>
      <w:pPr>
        <w:pStyle w:val="FirstParagraph"/>
      </w:pPr>
      <w:r>
        <w:rPr>
          <w:bCs/>
          <w:b/>
        </w:rPr>
        <w:t xml:space="preserve">Overall:</w:t>
      </w:r>
      <w:r>
        <w:t xml:space="preserve"> </w:t>
      </w:r>
      <w:r>
        <w:t xml:space="preserve">~85% functional coverage (basic scenarios validated, descriptor engine complete)</w:t>
      </w:r>
    </w:p>
    <w:tbl>
      <w:tblPr>
        <w:tblStyle w:val="Table"/>
        <w:tblW w:type="pct" w:w="5000"/>
        <w:tblLook w:firstRow="1" w:lastRow="0" w:firstColumn="0" w:lastColumn="0" w:noHBand="0" w:noVBand="0" w:val="0020"/>
        <w:jc w:val="start"/>
      </w:tblPr>
      <w:tblGrid>
        <w:gridCol w:w="2640"/>
        <w:gridCol w:w="3360"/>
        <w:gridCol w:w="1920"/>
      </w:tblGrid>
      <w:tr>
        <w:trPr>
          <w:tblHeader w:val="true"/>
        </w:trPr>
        <w:tc>
          <w:tcPr/>
          <w:p>
            <w:pPr>
              <w:pStyle w:val="Compact"/>
              <w:jc w:val="left"/>
            </w:pPr>
            <w:r>
              <w:t xml:space="preserve">Component</w:t>
            </w:r>
          </w:p>
        </w:tc>
        <w:tc>
          <w:tcPr/>
          <w:p>
            <w:pPr>
              <w:pStyle w:val="Compact"/>
              <w:jc w:val="left"/>
            </w:pPr>
            <w:r>
              <w:t xml:space="preserve">Test Coverage</w:t>
            </w:r>
          </w:p>
        </w:tc>
        <w:tc>
          <w:tcPr/>
          <w:p>
            <w:pPr>
              <w:pStyle w:val="Compact"/>
              <w:jc w:val="left"/>
            </w:pPr>
            <w:r>
              <w:t xml:space="preserve">Status</w:t>
            </w:r>
          </w:p>
        </w:tc>
      </w:tr>
      <w:tr>
        <w:tc>
          <w:tcPr/>
          <w:p>
            <w:pPr>
              <w:pStyle w:val="Compact"/>
              <w:jc w:val="left"/>
            </w:pPr>
            <w:r>
              <w:t xml:space="preserve">Scheduler</w:t>
            </w:r>
          </w:p>
        </w:tc>
        <w:tc>
          <w:tcPr/>
          <w:p>
            <w:pPr>
              <w:pStyle w:val="Compact"/>
              <w:jc w:val="left"/>
            </w:pPr>
            <w:r>
              <w:t xml:space="preserve">~95%</w:t>
            </w:r>
          </w:p>
        </w:tc>
        <w:tc>
          <w:tcPr/>
          <w:p>
            <w:pPr>
              <w:pStyle w:val="Compact"/>
              <w:jc w:val="left"/>
            </w:pPr>
            <w:r>
              <w:t xml:space="preserve">Credit encoding fixed and verified (43/43 tests passing)</w:t>
            </w:r>
          </w:p>
        </w:tc>
      </w:tr>
      <w:tr>
        <w:tc>
          <w:tcPr/>
          <w:p>
            <w:pPr>
              <w:pStyle w:val="Compact"/>
              <w:jc w:val="left"/>
            </w:pPr>
            <w:r>
              <w:t xml:space="preserve">Descriptor Engine</w:t>
            </w:r>
          </w:p>
        </w:tc>
        <w:tc>
          <w:tcPr/>
          <w:p>
            <w:pPr>
              <w:pStyle w:val="Compact"/>
              <w:jc w:val="left"/>
            </w:pPr>
            <w:r>
              <w:t xml:space="preserve">✓ 100%</w:t>
            </w:r>
          </w:p>
        </w:tc>
        <w:tc>
          <w:tcPr/>
          <w:p>
            <w:pPr>
              <w:pStyle w:val="Compact"/>
              <w:jc w:val="left"/>
            </w:pPr>
            <w:r>
              <w:rPr>
                <w:bCs/>
                <w:b/>
              </w:rPr>
              <w:t xml:space="preserve">All tests passing</w:t>
            </w:r>
            <w:r>
              <w:t xml:space="preserve"> </w:t>
            </w:r>
            <w:r>
              <w:t xml:space="preserve">(14/14 tests, 100% success rate)</w:t>
            </w:r>
          </w:p>
        </w:tc>
      </w:tr>
      <w:tr>
        <w:tc>
          <w:tcPr/>
          <w:p>
            <w:pPr>
              <w:pStyle w:val="Compact"/>
              <w:jc w:val="left"/>
            </w:pPr>
            <w:r>
              <w:t xml:space="preserve">Program Engine</w:t>
            </w:r>
          </w:p>
        </w:tc>
        <w:tc>
          <w:tcPr/>
          <w:p>
            <w:pPr>
              <w:pStyle w:val="Compact"/>
              <w:jc w:val="left"/>
            </w:pPr>
            <w:r>
              <w:t xml:space="preserve">~85%</w:t>
            </w:r>
          </w:p>
        </w:tc>
        <w:tc>
          <w:tcPr/>
          <w:p>
            <w:pPr>
              <w:pStyle w:val="Compact"/>
              <w:jc w:val="left"/>
            </w:pPr>
            <w:r>
              <w:t xml:space="preserve">Alignment tested</w:t>
            </w:r>
          </w:p>
        </w:tc>
      </w:tr>
      <w:tr>
        <w:tc>
          <w:tcPr/>
          <w:p>
            <w:pPr>
              <w:pStyle w:val="Compact"/>
              <w:jc w:val="left"/>
            </w:pPr>
            <w:r>
              <w:t xml:space="preserve">Sink Data Path</w:t>
            </w:r>
          </w:p>
        </w:tc>
        <w:tc>
          <w:tcPr/>
          <w:p>
            <w:pPr>
              <w:pStyle w:val="Compact"/>
              <w:jc w:val="left"/>
            </w:pPr>
            <w:r>
              <w:t xml:space="preserve">~75%</w:t>
            </w:r>
          </w:p>
        </w:tc>
        <w:tc>
          <w:tcPr/>
          <w:p>
            <w:pPr>
              <w:pStyle w:val="Compact"/>
              <w:jc w:val="left"/>
            </w:pPr>
            <w:r>
              <w:t xml:space="preserve">Basic flows working</w:t>
            </w:r>
          </w:p>
        </w:tc>
      </w:tr>
      <w:tr>
        <w:tc>
          <w:tcPr/>
          <w:p>
            <w:pPr>
              <w:pStyle w:val="Compact"/>
              <w:jc w:val="left"/>
            </w:pPr>
            <w:r>
              <w:t xml:space="preserve">Source Data Path</w:t>
            </w:r>
          </w:p>
        </w:tc>
        <w:tc>
          <w:tcPr/>
          <w:p>
            <w:pPr>
              <w:pStyle w:val="Compact"/>
              <w:jc w:val="left"/>
            </w:pPr>
            <w:r>
              <w:t xml:space="preserve">~70%</w:t>
            </w:r>
          </w:p>
        </w:tc>
        <w:tc>
          <w:tcPr/>
          <w:p>
            <w:pPr>
              <w:pStyle w:val="Compact"/>
              <w:jc w:val="left"/>
            </w:pPr>
            <w:r>
              <w:t xml:space="preserve">Basic flows working</w:t>
            </w:r>
          </w:p>
        </w:tc>
      </w:tr>
      <w:tr>
        <w:tc>
          <w:tcPr/>
          <w:p>
            <w:pPr>
              <w:pStyle w:val="Compact"/>
              <w:jc w:val="left"/>
            </w:pPr>
            <w:r>
              <w:t xml:space="preserve">SRAM Controllers</w:t>
            </w:r>
          </w:p>
        </w:tc>
        <w:tc>
          <w:tcPr/>
          <w:p>
            <w:pPr>
              <w:pStyle w:val="Compact"/>
              <w:jc w:val="left"/>
            </w:pPr>
            <w:r>
              <w:t xml:space="preserve">~80%</w:t>
            </w:r>
          </w:p>
        </w:tc>
        <w:tc>
          <w:tcPr/>
          <w:p>
            <w:pPr>
              <w:pStyle w:val="Compact"/>
              <w:jc w:val="left"/>
            </w:pPr>
            <w:r>
              <w:t xml:space="preserve">Buffer management tested</w:t>
            </w:r>
          </w:p>
        </w:tc>
      </w:tr>
      <w:tr>
        <w:tc>
          <w:tcPr/>
          <w:p>
            <w:pPr>
              <w:pStyle w:val="Compact"/>
              <w:jc w:val="left"/>
            </w:pPr>
            <w:r>
              <w:t xml:space="preserve">Integration</w:t>
            </w:r>
          </w:p>
        </w:tc>
        <w:tc>
          <w:tcPr/>
          <w:p>
            <w:pPr>
              <w:pStyle w:val="Compact"/>
              <w:jc w:val="left"/>
            </w:pPr>
            <w:r>
              <w:t xml:space="preserve">~60%</w:t>
            </w:r>
          </w:p>
        </w:tc>
        <w:tc>
          <w:tcPr/>
          <w:p>
            <w:pPr>
              <w:pStyle w:val="Compact"/>
              <w:jc w:val="left"/>
            </w:pPr>
            <w:r>
              <w:t xml:space="preserve">More stress testing needed</w:t>
            </w:r>
          </w:p>
        </w:tc>
      </w:tr>
    </w:tbl>
    <w:p>
      <w:pPr>
        <w:pStyle w:val="BodyText"/>
      </w:pPr>
      <w:r>
        <w:rPr>
          <w:bCs/>
          <w:b/>
        </w:rPr>
        <w:t xml:space="preserve">Test Location:</w:t>
      </w:r>
      <w:r>
        <w:t xml:space="preserve"> </w:t>
      </w:r>
      <w:r>
        <w:rPr>
          <w:rStyle w:val="VerbatimChar"/>
        </w:rPr>
        <w:t xml:space="preserve">projects/components/rapids/dv/tests/fub_tests/</w:t>
      </w:r>
      <w:r>
        <w:t xml:space="preserve"> </w:t>
      </w:r>
      <w:r>
        <w:t xml:space="preserve">and</w:t>
      </w:r>
      <w:r>
        <w:t xml:space="preserve"> </w:t>
      </w:r>
      <w:r>
        <w:rPr>
          <w:rStyle w:val="VerbatimChar"/>
        </w:rPr>
        <w:t xml:space="preserve">projects/components/rapids/dv/tests/integration_tests/</w:t>
      </w:r>
    </w:p>
    <w:p>
      <w:pPr>
        <w:pStyle w:val="BodyText"/>
      </w:pPr>
      <w:r>
        <w:rPr>
          <w:bCs/>
          <w:b/>
        </w:rPr>
        <w:t xml:space="preserve">Recent Achievements:</w:t>
      </w:r>
      <w:r>
        <w:t xml:space="preserve"> </w:t>
      </w:r>
      <w:r>
        <w:t xml:space="preserve">- ✓</w:t>
      </w:r>
      <w:r>
        <w:t xml:space="preserve"> </w:t>
      </w:r>
      <w:r>
        <w:rPr>
          <w:bCs/>
          <w:b/>
        </w:rPr>
        <w:t xml:space="preserve">Descriptor Engine (2025-10-13):</w:t>
      </w:r>
      <w:r>
        <w:t xml:space="preserve"> </w:t>
      </w:r>
      <w:r>
        <w:t xml:space="preserve">Achieved 100% test pass rate using continuous background monitoring pattern</w:t>
      </w:r>
      <w:r>
        <w:t xml:space="preserve"> </w:t>
      </w:r>
      <w:r>
        <w:t xml:space="preserve">- 14/14 tests passing across all test levels (basic, medium, full)</w:t>
      </w:r>
      <w:r>
        <w:t xml:space="preserve"> </w:t>
      </w:r>
      <w:r>
        <w:t xml:space="preserve">- All test classes passing (APB_ONLY, MIXED)</w:t>
      </w:r>
      <w:r>
        <w:t xml:space="preserve"> </w:t>
      </w:r>
      <w:r>
        <w:t xml:space="preserve">- All delay profiles passing (fast_producer, fast_consumer, fixed_delay, minimal_delay)</w:t>
      </w:r>
      <w:r>
        <w:t xml:space="preserve"> </w:t>
      </w:r>
      <w:r>
        <w:t xml:space="preserve">- Applied continuous monitoring methodology for asynchronous output capture</w:t>
      </w:r>
    </w:p>
    <w:p>
      <w:pPr>
        <w:pStyle w:val="BodyText"/>
      </w:pPr>
      <w:r>
        <w:rPr>
          <w:bCs/>
          <w:b/>
        </w:rPr>
        <w:t xml:space="preserve">📖 See:</w:t>
      </w:r>
      <w:r>
        <w:t xml:space="preserve"> </w:t>
      </w:r>
      <w:r>
        <w:rPr>
          <w:rStyle w:val="VerbatimChar"/>
        </w:rPr>
        <w:t xml:space="preserve">docs/RAPIDS_Validation_Status_Report.md</w:t>
      </w:r>
      <w:r>
        <w:t xml:space="preserve"> </w:t>
      </w:r>
      <w:r>
        <w:t xml:space="preserve">for detailed results</w:t>
      </w:r>
    </w:p>
    <w:bookmarkEnd w:id="675"/>
    <w:bookmarkStart w:id="676" w:name="test-strategy"/>
    <w:p>
      <w:pPr>
        <w:pStyle w:val="Heading3"/>
      </w:pPr>
      <w:r>
        <w:rPr>
          <w:rStyle w:val="SectionNumber"/>
        </w:rPr>
        <w:t xml:space="preserve">25.9.2</w:t>
      </w:r>
      <w:r>
        <w:tab/>
      </w:r>
      <w:r>
        <w:t xml:space="preserve">7.2 Test Strategy</w:t>
      </w:r>
    </w:p>
    <w:p>
      <w:pPr>
        <w:pStyle w:val="FirstParagraph"/>
      </w:pPr>
      <w:r>
        <w:rPr>
          <w:bCs/>
          <w:b/>
        </w:rPr>
        <w:t xml:space="preserve">FUB (Functional Unit Block) Tests:</w:t>
      </w:r>
      <w:r>
        <w:t xml:space="preserve"> </w:t>
      </w:r>
      <w:r>
        <w:t xml:space="preserve">- Individual block testing</w:t>
      </w:r>
      <w:r>
        <w:t xml:space="preserve"> </w:t>
      </w:r>
      <w:r>
        <w:t xml:space="preserve">- Located in</w:t>
      </w:r>
      <w:r>
        <w:t xml:space="preserve"> </w:t>
      </w:r>
      <w:r>
        <w:rPr>
          <w:rStyle w:val="VerbatimChar"/>
        </w:rPr>
        <w:t xml:space="preserve">projects/components/rapids/dv/tests/fub_tests/</w:t>
      </w:r>
      <w:r>
        <w:t xml:space="preserve"> </w:t>
      </w:r>
      <w:r>
        <w:t xml:space="preserve">- Focus on module-level functionality</w:t>
      </w:r>
    </w:p>
    <w:p>
      <w:pPr>
        <w:pStyle w:val="BodyText"/>
      </w:pPr>
      <w:r>
        <w:rPr>
          <w:bCs/>
          <w:b/>
        </w:rPr>
        <w:t xml:space="preserve">Integration Tests:</w:t>
      </w:r>
      <w:r>
        <w:t xml:space="preserve"> </w:t>
      </w:r>
      <w:r>
        <w:t xml:space="preserve">- Multi-block scenarios</w:t>
      </w:r>
      <w:r>
        <w:t xml:space="preserve"> </w:t>
      </w:r>
      <w:r>
        <w:t xml:space="preserve">- Located in</w:t>
      </w:r>
      <w:r>
        <w:t xml:space="preserve"> </w:t>
      </w:r>
      <w:r>
        <w:rPr>
          <w:rStyle w:val="VerbatimChar"/>
        </w:rPr>
        <w:t xml:space="preserve">projects/components/rapids/dv/tests/integration_tests/</w:t>
      </w:r>
      <w:r>
        <w:t xml:space="preserve"> </w:t>
      </w:r>
      <w:r>
        <w:t xml:space="preserve">- End-to-end data flow validation</w:t>
      </w:r>
    </w:p>
    <w:p>
      <w:pPr>
        <w:pStyle w:val="BodyText"/>
      </w:pPr>
      <w:r>
        <w:rPr>
          <w:bCs/>
          <w:b/>
        </w:rPr>
        <w:t xml:space="preserve">System Tests:</w:t>
      </w:r>
      <w:r>
        <w:t xml:space="preserve"> </w:t>
      </w:r>
      <w:r>
        <w:t xml:space="preserve">- Full RAPIDS operation</w:t>
      </w:r>
      <w:r>
        <w:t xml:space="preserve"> </w:t>
      </w:r>
      <w:r>
        <w:t xml:space="preserve">- Located in</w:t>
      </w:r>
      <w:r>
        <w:t xml:space="preserve"> </w:t>
      </w:r>
      <w:r>
        <w:rPr>
          <w:rStyle w:val="VerbatimChar"/>
        </w:rPr>
        <w:t xml:space="preserve">projects/components/rapids/dv/tests/system_tests/</w:t>
      </w:r>
      <w:r>
        <w:t xml:space="preserve"> </w:t>
      </w:r>
      <w:r>
        <w:t xml:space="preserve">- Realistic traffic patterns</w:t>
      </w:r>
    </w:p>
    <w:p>
      <w:r>
        <w:pict>
          <v:rect style="width:0;height:1.5pt" o:hralign="center" o:hrstd="t" o:hr="t"/>
        </w:pict>
      </w:r>
    </w:p>
    <w:bookmarkEnd w:id="676"/>
    <w:bookmarkEnd w:id="677"/>
    <w:bookmarkStart w:id="680" w:name="known-issues-summary"/>
    <w:p>
      <w:pPr>
        <w:pStyle w:val="Heading2"/>
      </w:pPr>
      <w:r>
        <w:rPr>
          <w:rStyle w:val="SectionNumber"/>
        </w:rPr>
        <w:t xml:space="preserve">25.10</w:t>
      </w:r>
      <w:r>
        <w:tab/>
      </w:r>
      <w:r>
        <w:t xml:space="preserve">8. Known Issues Summary</w:t>
      </w:r>
    </w:p>
    <w:bookmarkStart w:id="678" w:name="critical-issues"/>
    <w:p>
      <w:pPr>
        <w:pStyle w:val="Heading3"/>
      </w:pPr>
      <w:r>
        <w:rPr>
          <w:rStyle w:val="SectionNumber"/>
        </w:rPr>
        <w:t xml:space="preserve">25.10.1</w:t>
      </w:r>
      <w:r>
        <w:tab/>
      </w:r>
      <w:r>
        <w:t xml:space="preserve">8.1 Critical Issues</w:t>
      </w:r>
    </w:p>
    <w:p>
      <w:pPr>
        <w:pStyle w:val="FirstParagraph"/>
      </w:pPr>
      <w:r>
        <w:rPr>
          <w:bCs/>
          <w:b/>
        </w:rPr>
        <w:t xml:space="preserve">✓ Scheduler Credit Counter Initialization - FIXED (2025-10-11)</w:t>
      </w:r>
      <w:r>
        <w:t xml:space="preserve"> </w:t>
      </w:r>
      <w:r>
        <w:t xml:space="preserve">-</w:t>
      </w:r>
      <w:r>
        <w:t xml:space="preserve"> </w:t>
      </w:r>
      <w:r>
        <w:rPr>
          <w:bCs/>
          <w:b/>
        </w:rPr>
        <w:t xml:space="preserve">File:</w:t>
      </w:r>
      <w:r>
        <w:t xml:space="preserve"> </w:t>
      </w:r>
      <w:r>
        <w:rPr>
          <w:rStyle w:val="VerbatimChar"/>
        </w:rPr>
        <w:t xml:space="preserve">projects/components/rapids/rtl/rapids_fub/scheduler.sv:567-570</w:t>
      </w:r>
      <w:r>
        <w:t xml:space="preserve"> </w:t>
      </w:r>
      <w:r>
        <w:t xml:space="preserve">-</w:t>
      </w:r>
      <w:r>
        <w:t xml:space="preserve"> </w:t>
      </w:r>
      <w:r>
        <w:rPr>
          <w:bCs/>
          <w:b/>
        </w:rPr>
        <w:t xml:space="preserve">Issue:</w:t>
      </w:r>
      <w:r>
        <w:t xml:space="preserve"> </w:t>
      </w:r>
      <w:r>
        <w:t xml:space="preserve">Credit counter was initializing to 0 instead of using exponential encoding</w:t>
      </w:r>
      <w:r>
        <w:t xml:space="preserve"> </w:t>
      </w:r>
      <w:r>
        <w:t xml:space="preserve">-</w:t>
      </w:r>
      <w:r>
        <w:t xml:space="preserve"> </w:t>
      </w:r>
      <w:r>
        <w:rPr>
          <w:bCs/>
          <w:b/>
        </w:rPr>
        <w:t xml:space="preserve">Fix Applied:</w:t>
      </w:r>
      <w:r>
        <w:t xml:space="preserve"> </w:t>
      </w:r>
      <w:r>
        <w:t xml:space="preserve">Implemented exponential credit encoding</w:t>
      </w:r>
      <w:r>
        <w:t xml:space="preserve"> </w:t>
      </w:r>
      <w:r>
        <w:t xml:space="preserve">-</w:t>
      </w:r>
      <w:r>
        <w:t xml:space="preserve"> </w:t>
      </w:r>
      <w:r>
        <w:rPr>
          <w:bCs/>
          <w:b/>
        </w:rPr>
        <w:t xml:space="preserve">Status:</w:t>
      </w:r>
      <w:r>
        <w:t xml:space="preserve"> </w:t>
      </w:r>
      <w:r>
        <w:t xml:space="preserve">Fixed, awaiting test verification</w:t>
      </w:r>
      <w:r>
        <w:t xml:space="preserve"> </w:t>
      </w:r>
      <w:r>
        <w:t xml:space="preserve">-</w:t>
      </w:r>
      <w:r>
        <w:t xml:space="preserve"> </w:t>
      </w:r>
      <w:r>
        <w:rPr>
          <w:bCs/>
          <w:b/>
        </w:rPr>
        <w:t xml:space="preserve">Documentation:</w:t>
      </w:r>
      <w:r>
        <w:t xml:space="preserve"> </w:t>
      </w:r>
      <w:r>
        <w:rPr>
          <w:rStyle w:val="VerbatimChar"/>
        </w:rPr>
        <w:t xml:space="preserve">known_issues/scheduler.md</w:t>
      </w:r>
    </w:p>
    <w:p>
      <w:pPr>
        <w:pStyle w:val="BodyText"/>
      </w:pPr>
      <w:r>
        <w:rPr>
          <w:bCs/>
          <w:b/>
        </w:rPr>
        <w:t xml:space="preserve">Fix Details:</w:t>
      </w:r>
    </w:p>
    <w:p>
      <w:pPr>
        <w:pStyle w:val="SourceCode"/>
      </w:pPr>
      <w:r>
        <w:rPr>
          <w:rStyle w:val="CommentTok"/>
        </w:rPr>
        <w:t xml:space="preserve">// Previous (wrong):</w:t>
      </w:r>
      <w:r>
        <w:br/>
      </w:r>
      <w:r>
        <w:rPr>
          <w:rStyle w:val="NormalTok"/>
        </w:rPr>
        <w:t xml:space="preserve">r_descriptor_credit_counter &lt;= </w:t>
      </w:r>
      <w:r>
        <w:rPr>
          <w:rStyle w:val="BaseNTok"/>
        </w:rPr>
        <w:t xml:space="preserve">32'h0</w:t>
      </w:r>
      <w:r>
        <w:rPr>
          <w:rStyle w:val="NormalTok"/>
        </w:rPr>
        <w:t xml:space="preserve">;</w:t>
      </w:r>
      <w:r>
        <w:br/>
      </w:r>
      <w:r>
        <w:br/>
      </w:r>
      <w:r>
        <w:rPr>
          <w:rStyle w:val="CommentTok"/>
        </w:rPr>
        <w:t xml:space="preserve">// Fixed - Exponential encoding:</w:t>
      </w:r>
      <w:r>
        <w:br/>
      </w:r>
      <w:r>
        <w:rPr>
          <w:rStyle w:val="CommentTok"/>
        </w:rPr>
        <w:t xml:space="preserve">// 0→1, 1→2, 2→4, 3→8, ..., 14→16384, 15→∞</w:t>
      </w:r>
      <w:r>
        <w:br/>
      </w:r>
      <w:r>
        <w:rPr>
          <w:rStyle w:val="NormalTok"/>
        </w:rPr>
        <w:t xml:space="preserve">r_descriptor_credit_counter &lt;= (cfg_initial_credit == </w:t>
      </w:r>
      <w:r>
        <w:rPr>
          <w:rStyle w:val="BaseNTok"/>
        </w:rPr>
        <w:t xml:space="preserve">4'hF</w:t>
      </w:r>
      <w:r>
        <w:rPr>
          <w:rStyle w:val="NormalTok"/>
        </w:rPr>
        <w:t xml:space="preserve">) ? </w:t>
      </w:r>
      <w:r>
        <w:rPr>
          <w:rStyle w:val="BaseNTok"/>
        </w:rPr>
        <w:t xml:space="preserve">32'hFFFFFFFF</w:t>
      </w:r>
      <w:r>
        <w:rPr>
          <w:rStyle w:val="NormalTok"/>
        </w:rPr>
        <w:t xml:space="preserve"> :</w:t>
      </w:r>
      <w:r>
        <w:br/>
      </w:r>
      <w:r>
        <w:rPr>
          <w:rStyle w:val="NormalTok"/>
        </w:rPr>
        <w:t xml:space="preserve">                              (cfg_initial_credit == </w:t>
      </w:r>
      <w:r>
        <w:rPr>
          <w:rStyle w:val="BaseNTok"/>
        </w:rPr>
        <w:t xml:space="preserve">4'h0</w:t>
      </w:r>
      <w:r>
        <w:rPr>
          <w:rStyle w:val="NormalTok"/>
        </w:rPr>
        <w:t xml:space="preserve">) ? </w:t>
      </w:r>
      <w:r>
        <w:rPr>
          <w:rStyle w:val="BaseNTok"/>
        </w:rPr>
        <w:t xml:space="preserve">32'h00000001</w:t>
      </w:r>
      <w:r>
        <w:rPr>
          <w:rStyle w:val="NormalTok"/>
        </w:rPr>
        <w:t xml:space="preserve"> :</w:t>
      </w:r>
      <w:r>
        <w:br/>
      </w:r>
      <w:r>
        <w:rPr>
          <w:rStyle w:val="NormalTok"/>
        </w:rPr>
        <w:t xml:space="preserve">                              (</w:t>
      </w:r>
      <w:r>
        <w:rPr>
          <w:rStyle w:val="BaseNTok"/>
        </w:rPr>
        <w:t xml:space="preserve">32'h1</w:t>
      </w:r>
      <w:r>
        <w:rPr>
          <w:rStyle w:val="NormalTok"/>
        </w:rPr>
        <w:t xml:space="preserve"> &lt;&lt; cfg_initial_credit);</w:t>
      </w:r>
    </w:p>
    <w:p>
      <w:pPr>
        <w:pStyle w:val="FirstParagraph"/>
      </w:pPr>
      <w:r>
        <w:rPr>
          <w:bCs/>
          <w:b/>
        </w:rPr>
        <w:t xml:space="preserve">Encoding Rationale:</w:t>
      </w:r>
      <w:r>
        <w:t xml:space="preserve"> </w:t>
      </w:r>
      <w:r>
        <w:t xml:space="preserve">- Compact 4-bit configuration covers 1 to 16384 credits</w:t>
      </w:r>
      <w:r>
        <w:t xml:space="preserve"> </w:t>
      </w:r>
      <w:r>
        <w:t xml:space="preserve">- Fine-grained control for low traffic (1, 2, 4, 8)</w:t>
      </w:r>
      <w:r>
        <w:t xml:space="preserve"> </w:t>
      </w:r>
      <w:r>
        <w:t xml:space="preserve">- High-throughput support (256, 1024, 16384)</w:t>
      </w:r>
      <w:r>
        <w:t xml:space="preserve"> </w:t>
      </w:r>
      <w:r>
        <w:t xml:space="preserve">- Special unlimited mode (15 → ∞)</w:t>
      </w:r>
      <w:r>
        <w:t xml:space="preserve"> </w:t>
      </w:r>
      <w:r>
        <w:t xml:space="preserve">- Exponential encoding applied at initialization only; runtime operations are linear</w:t>
      </w:r>
    </w:p>
    <w:bookmarkEnd w:id="678"/>
    <w:bookmarkStart w:id="679" w:name="medium-priority-issues"/>
    <w:p>
      <w:pPr>
        <w:pStyle w:val="Heading3"/>
      </w:pPr>
      <w:r>
        <w:rPr>
          <w:rStyle w:val="SectionNumber"/>
        </w:rPr>
        <w:t xml:space="preserve">25.10.2</w:t>
      </w:r>
      <w:r>
        <w:tab/>
      </w:r>
      <w:r>
        <w:t xml:space="preserve">8.2 Medium Priority Issues</w:t>
      </w:r>
    </w:p>
    <w:p>
      <w:pPr>
        <w:pStyle w:val="FirstParagraph"/>
      </w:pPr>
      <w:r>
        <w:rPr>
          <w:bCs/>
          <w:b/>
        </w:rPr>
        <w:t xml:space="preserve">Descriptor Engine Edge Cases:</w:t>
      </w:r>
      <w:r>
        <w:t xml:space="preserve"> </w:t>
      </w:r>
      <w:r>
        <w:t xml:space="preserve">- Some stress test failures under high load</w:t>
      </w:r>
      <w:r>
        <w:t xml:space="preserve"> </w:t>
      </w:r>
      <w:r>
        <w:t xml:space="preserve">- Edge case handling needs improvement</w:t>
      </w:r>
      <w:r>
        <w:t xml:space="preserve"> </w:t>
      </w:r>
      <w:r>
        <w:t xml:space="preserve">-</w:t>
      </w:r>
      <w:r>
        <w:t xml:space="preserve"> </w:t>
      </w:r>
      <w:r>
        <w:rPr>
          <w:bCs/>
          <w:b/>
        </w:rPr>
        <w:t xml:space="preserve">Priority:</w:t>
      </w:r>
      <w:r>
        <w:t xml:space="preserve"> </w:t>
      </w:r>
      <w:r>
        <w:t xml:space="preserve">P2</w:t>
      </w:r>
    </w:p>
    <w:p>
      <w:pPr>
        <w:pStyle w:val="BodyText"/>
      </w:pPr>
      <w:r>
        <w:rPr>
          <w:bCs/>
          <w:b/>
        </w:rPr>
        <w:t xml:space="preserve">SRAM Control Timing:</w:t>
      </w:r>
      <w:r>
        <w:t xml:space="preserve"> </w:t>
      </w:r>
      <w:r>
        <w:t xml:space="preserve">- Rare timing issues in back-to-back operations</w:t>
      </w:r>
      <w:r>
        <w:t xml:space="preserve"> </w:t>
      </w:r>
      <w:r>
        <w:t xml:space="preserve">-</w:t>
      </w:r>
      <w:r>
        <w:t xml:space="preserve"> </w:t>
      </w:r>
      <w:r>
        <w:rPr>
          <w:bCs/>
          <w:b/>
        </w:rPr>
        <w:t xml:space="preserve">Priority:</w:t>
      </w:r>
      <w:r>
        <w:t xml:space="preserve"> </w:t>
      </w:r>
      <w:r>
        <w:t xml:space="preserve">P2</w:t>
      </w:r>
    </w:p>
    <w:p>
      <w:pPr>
        <w:pStyle w:val="BodyText"/>
      </w:pPr>
      <w:r>
        <w:rPr>
          <w:bCs/>
          <w:b/>
        </w:rPr>
        <w:t xml:space="preserve">📖 See:</w:t>
      </w:r>
      <w:r>
        <w:t xml:space="preserve"> </w:t>
      </w:r>
      <w:r>
        <w:rPr>
          <w:rStyle w:val="VerbatimChar"/>
        </w:rPr>
        <w:t xml:space="preserve">known_issues/</w:t>
      </w:r>
      <w:r>
        <w:t xml:space="preserve"> </w:t>
      </w:r>
      <w:r>
        <w:t xml:space="preserve">directory for complete issue tracking</w:t>
      </w:r>
    </w:p>
    <w:p>
      <w:r>
        <w:pict>
          <v:rect style="width:0;height:1.5pt" o:hralign="center" o:hrstd="t" o:hr="t"/>
        </w:pict>
      </w:r>
    </w:p>
    <w:bookmarkEnd w:id="679"/>
    <w:bookmarkEnd w:id="680"/>
    <w:bookmarkStart w:id="683" w:name="integration-guidelines"/>
    <w:p>
      <w:pPr>
        <w:pStyle w:val="Heading2"/>
      </w:pPr>
      <w:r>
        <w:rPr>
          <w:rStyle w:val="SectionNumber"/>
        </w:rPr>
        <w:t xml:space="preserve">25.11</w:t>
      </w:r>
      <w:r>
        <w:tab/>
      </w:r>
      <w:r>
        <w:t xml:space="preserve">9. Integration Guidelines</w:t>
      </w:r>
    </w:p>
    <w:bookmarkStart w:id="681" w:name="quick-start"/>
    <w:p>
      <w:pPr>
        <w:pStyle w:val="Heading3"/>
      </w:pPr>
      <w:r>
        <w:rPr>
          <w:rStyle w:val="SectionNumber"/>
        </w:rPr>
        <w:t xml:space="preserve">25.11.1</w:t>
      </w:r>
      <w:r>
        <w:tab/>
      </w:r>
      <w:r>
        <w:t xml:space="preserve">9.1 Quick Start</w:t>
      </w:r>
    </w:p>
    <w:p>
      <w:pPr>
        <w:pStyle w:val="SourceCode"/>
      </w:pPr>
      <w:r>
        <w:rPr>
          <w:rStyle w:val="NormalTok"/>
        </w:rPr>
        <w:t xml:space="preserve">rapids_top #(</w:t>
      </w:r>
      <w:r>
        <w:br/>
      </w:r>
      <w:r>
        <w:rPr>
          <w:rStyle w:val="NormalTok"/>
        </w:rPr>
        <w:t xml:space="preserve">    .AXI_ADDR_WIDTH(</w:t>
      </w:r>
      <w:r>
        <w:rPr>
          <w:rStyle w:val="DecValTok"/>
        </w:rPr>
        <w:t xml:space="preserve">32</w:t>
      </w:r>
      <w:r>
        <w:rPr>
          <w:rStyle w:val="NormalTok"/>
        </w:rPr>
        <w:t xml:space="preserve">),</w:t>
      </w:r>
      <w:r>
        <w:br/>
      </w:r>
      <w:r>
        <w:rPr>
          <w:rStyle w:val="NormalTok"/>
        </w:rPr>
        <w:t xml:space="preserve">    .AXI_DATA_WIDTH(</w:t>
      </w:r>
      <w:r>
        <w:rPr>
          <w:rStyle w:val="DecValTok"/>
        </w:rPr>
        <w:t xml:space="preserve">64</w:t>
      </w:r>
      <w:r>
        <w:rPr>
          <w:rStyle w:val="NormalTok"/>
        </w:rPr>
        <w:t xml:space="preserve">),</w:t>
      </w:r>
      <w:r>
        <w:br/>
      </w:r>
      <w:r>
        <w:rPr>
          <w:rStyle w:val="NormalTok"/>
        </w:rPr>
        <w:t xml:space="preserve">    .Network_DATA_WIDTH(</w:t>
      </w:r>
      <w:r>
        <w:rPr>
          <w:rStyle w:val="DecValTok"/>
        </w:rPr>
        <w:t xml:space="preserve">64</w:t>
      </w:r>
      <w:r>
        <w:rPr>
          <w:rStyle w:val="NormalTok"/>
        </w:rPr>
        <w:t xml:space="preserve">)</w:t>
      </w:r>
      <w:r>
        <w:br/>
      </w:r>
      <w:r>
        <w:rPr>
          <w:rStyle w:val="NormalTok"/>
        </w:rPr>
        <w:t xml:space="preserve">) u_rapids (</w:t>
      </w:r>
      <w:r>
        <w:br/>
      </w:r>
      <w:r>
        <w:rPr>
          <w:rStyle w:val="NormalTok"/>
        </w:rPr>
        <w:t xml:space="preserve">    </w:t>
      </w:r>
      <w:r>
        <w:rPr>
          <w:rStyle w:val="CommentTok"/>
        </w:rPr>
        <w:t xml:space="preserve">// Clocking &amp; Reset</w:t>
      </w:r>
      <w:r>
        <w:br/>
      </w:r>
      <w:r>
        <w:rPr>
          <w:rStyle w:val="NormalTok"/>
        </w:rPr>
        <w:t xml:space="preserve">    .aclk               (system_clk),</w:t>
      </w:r>
      <w:r>
        <w:br/>
      </w:r>
      <w:r>
        <w:rPr>
          <w:rStyle w:val="NormalTok"/>
        </w:rPr>
        <w:t xml:space="preserve">    .aresetn            (system_rst_n),</w:t>
      </w:r>
      <w:r>
        <w:br/>
      </w:r>
      <w:r>
        <w:br/>
      </w:r>
      <w:r>
        <w:rPr>
          <w:rStyle w:val="NormalTok"/>
        </w:rPr>
        <w:t xml:space="preserve">    </w:t>
      </w:r>
      <w:r>
        <w:rPr>
          <w:rStyle w:val="CommentTok"/>
        </w:rPr>
        <w:t xml:space="preserve">// AXIL4 Control (connect to control fabric)</w:t>
      </w:r>
      <w:r>
        <w:br/>
      </w:r>
      <w:r>
        <w:rPr>
          <w:rStyle w:val="NormalTok"/>
        </w:rPr>
        <w:t xml:space="preserve">    .s_axil_awaddr      (ctrl_awaddr),</w:t>
      </w:r>
      <w:r>
        <w:br/>
      </w:r>
      <w:r>
        <w:rPr>
          <w:rStyle w:val="NormalTok"/>
        </w:rPr>
        <w:t xml:space="preserve">    .s_axil_awvalid     (ctrl_awvalid),</w:t>
      </w:r>
      <w:r>
        <w:br/>
      </w:r>
      <w:r>
        <w:rPr>
          <w:rStyle w:val="NormalTok"/>
        </w:rPr>
        <w:t xml:space="preserve">    .s_axil_awready     (ctrl_awready),</w:t>
      </w:r>
      <w:r>
        <w:br/>
      </w:r>
      <w:r>
        <w:rPr>
          <w:rStyle w:val="NormalTok"/>
        </w:rPr>
        <w:t xml:space="preserve">    </w:t>
      </w:r>
      <w:r>
        <w:rPr>
          <w:rStyle w:val="CommentTok"/>
        </w:rPr>
        <w:t xml:space="preserve">// ... other AXIL signals</w:t>
      </w:r>
      <w:r>
        <w:br/>
      </w:r>
      <w:r>
        <w:br/>
      </w:r>
      <w:r>
        <w:rPr>
          <w:rStyle w:val="NormalTok"/>
        </w:rPr>
        <w:t xml:space="preserve">    </w:t>
      </w:r>
      <w:r>
        <w:rPr>
          <w:rStyle w:val="CommentTok"/>
        </w:rPr>
        <w:t xml:space="preserve">// AXI4 Memory (connect to memory controller)</w:t>
      </w:r>
      <w:r>
        <w:br/>
      </w:r>
      <w:r>
        <w:rPr>
          <w:rStyle w:val="NormalTok"/>
        </w:rPr>
        <w:t xml:space="preserve">    .m_axi_sink_awaddr  (mem_awaddr),</w:t>
      </w:r>
      <w:r>
        <w:br/>
      </w:r>
      <w:r>
        <w:rPr>
          <w:rStyle w:val="NormalTok"/>
        </w:rPr>
        <w:t xml:space="preserve">    .m_axi_sink_awvalid (mem_awvalid),</w:t>
      </w:r>
      <w:r>
        <w:br/>
      </w:r>
      <w:r>
        <w:rPr>
          <w:rStyle w:val="NormalTok"/>
        </w:rPr>
        <w:t xml:space="preserve">    </w:t>
      </w:r>
      <w:r>
        <w:rPr>
          <w:rStyle w:val="CommentTok"/>
        </w:rPr>
        <w:t xml:space="preserve">// ... AXI write channel for sink</w:t>
      </w:r>
      <w:r>
        <w:br/>
      </w:r>
      <w:r>
        <w:rPr>
          <w:rStyle w:val="NormalTok"/>
        </w:rPr>
        <w:t xml:space="preserve">    </w:t>
      </w:r>
      <w:r>
        <w:rPr>
          <w:rStyle w:val="CommentTok"/>
        </w:rPr>
        <w:t xml:space="preserve">// ... AXI read channel for source</w:t>
      </w:r>
      <w:r>
        <w:br/>
      </w:r>
      <w:r>
        <w:br/>
      </w:r>
      <w:r>
        <w:rPr>
          <w:rStyle w:val="NormalTok"/>
        </w:rPr>
        <w:t xml:space="preserve">    </w:t>
      </w:r>
      <w:r>
        <w:rPr>
          <w:rStyle w:val="CommentTok"/>
        </w:rPr>
        <w:t xml:space="preserve">// Network Network (connect to network fabric)</w:t>
      </w:r>
      <w:r>
        <w:br/>
      </w:r>
      <w:r>
        <w:rPr>
          <w:rStyle w:val="NormalTok"/>
        </w:rPr>
        <w:t xml:space="preserve">    .s_network_tdata       (net_rx_data),</w:t>
      </w:r>
      <w:r>
        <w:br/>
      </w:r>
      <w:r>
        <w:rPr>
          <w:rStyle w:val="NormalTok"/>
        </w:rPr>
        <w:t xml:space="preserve">    .s_network_tvalid      (net_rx_valid),</w:t>
      </w:r>
      <w:r>
        <w:br/>
      </w:r>
      <w:r>
        <w:rPr>
          <w:rStyle w:val="NormalTok"/>
        </w:rPr>
        <w:t xml:space="preserve">    </w:t>
      </w:r>
      <w:r>
        <w:rPr>
          <w:rStyle w:val="CommentTok"/>
        </w:rPr>
        <w:t xml:space="preserve">// ... Network slave (receive)</w:t>
      </w:r>
      <w:r>
        <w:br/>
      </w:r>
      <w:r>
        <w:rPr>
          <w:rStyle w:val="NormalTok"/>
        </w:rPr>
        <w:t xml:space="preserve">    </w:t>
      </w:r>
      <w:r>
        <w:rPr>
          <w:rStyle w:val="CommentTok"/>
        </w:rPr>
        <w:t xml:space="preserve">// ... Network master (transmit)</w:t>
      </w:r>
      <w:r>
        <w:br/>
      </w:r>
      <w:r>
        <w:br/>
      </w:r>
      <w:r>
        <w:rPr>
          <w:rStyle w:val="NormalTok"/>
        </w:rPr>
        <w:t xml:space="preserve">    </w:t>
      </w:r>
      <w:r>
        <w:rPr>
          <w:rStyle w:val="CommentTok"/>
        </w:rPr>
        <w:t xml:space="preserve">// MonBus Output (connect to monitor aggregator)</w:t>
      </w:r>
      <w:r>
        <w:br/>
      </w:r>
      <w:r>
        <w:rPr>
          <w:rStyle w:val="NormalTok"/>
        </w:rPr>
        <w:t xml:space="preserve">    .monbus_pkt_valid   (rapids_mon_valid),</w:t>
      </w:r>
      <w:r>
        <w:br/>
      </w:r>
      <w:r>
        <w:rPr>
          <w:rStyle w:val="NormalTok"/>
        </w:rPr>
        <w:t xml:space="preserve">    .monbus_pkt_ready   (rapids_mon_ready),</w:t>
      </w:r>
      <w:r>
        <w:br/>
      </w:r>
      <w:r>
        <w:rPr>
          <w:rStyle w:val="NormalTok"/>
        </w:rPr>
        <w:t xml:space="preserve">    .monbus_pkt_data    (rapids_mon_data)</w:t>
      </w:r>
      <w:r>
        <w:br/>
      </w:r>
      <w:r>
        <w:rPr>
          <w:rStyle w:val="NormalTok"/>
        </w:rPr>
        <w:t xml:space="preserve">);</w:t>
      </w:r>
    </w:p>
    <w:bookmarkEnd w:id="681"/>
    <w:bookmarkStart w:id="682" w:name="configuration-steps"/>
    <w:p>
      <w:pPr>
        <w:pStyle w:val="Heading3"/>
      </w:pPr>
      <w:r>
        <w:rPr>
          <w:rStyle w:val="SectionNumber"/>
        </w:rPr>
        <w:t xml:space="preserve">25.11.2</w:t>
      </w:r>
      <w:r>
        <w:tab/>
      </w:r>
      <w:r>
        <w:t xml:space="preserve">9.2 Configuration Steps</w:t>
      </w:r>
    </w:p>
    <w:p>
      <w:pPr>
        <w:numPr>
          <w:ilvl w:val="0"/>
          <w:numId w:val="1046"/>
        </w:numPr>
        <w:pStyle w:val="Compact"/>
      </w:pPr>
      <w:r>
        <w:rPr>
          <w:bCs/>
          <w:b/>
        </w:rPr>
        <w:t xml:space="preserve">Initialize via AXIL4:</w:t>
      </w:r>
    </w:p>
    <w:p>
      <w:pPr>
        <w:numPr>
          <w:ilvl w:val="1"/>
          <w:numId w:val="1047"/>
        </w:numPr>
        <w:pStyle w:val="Compact"/>
      </w:pPr>
      <w:r>
        <w:t xml:space="preserve">Configure SRAM depths</w:t>
      </w:r>
    </w:p>
    <w:p>
      <w:pPr>
        <w:numPr>
          <w:ilvl w:val="1"/>
          <w:numId w:val="1047"/>
        </w:numPr>
        <w:pStyle w:val="Compact"/>
      </w:pPr>
      <w:r>
        <w:t xml:space="preserve">Set timeout thresholds</w:t>
      </w:r>
    </w:p>
    <w:p>
      <w:pPr>
        <w:numPr>
          <w:ilvl w:val="1"/>
          <w:numId w:val="1047"/>
        </w:numPr>
        <w:pStyle w:val="Compact"/>
      </w:pPr>
      <w:r>
        <w:t xml:space="preserve">Enable credit management (or disable if using workaround)</w:t>
      </w:r>
    </w:p>
    <w:p>
      <w:pPr>
        <w:numPr>
          <w:ilvl w:val="0"/>
          <w:numId w:val="1046"/>
        </w:numPr>
        <w:pStyle w:val="Compact"/>
      </w:pPr>
      <w:r>
        <w:rPr>
          <w:bCs/>
          <w:b/>
        </w:rPr>
        <w:t xml:space="preserve">Load Descriptors:</w:t>
      </w:r>
    </w:p>
    <w:p>
      <w:pPr>
        <w:numPr>
          <w:ilvl w:val="1"/>
          <w:numId w:val="1048"/>
        </w:numPr>
        <w:pStyle w:val="Compact"/>
      </w:pPr>
      <w:r>
        <w:t xml:space="preserve">Write descriptors to Descriptor Engine FIFO</w:t>
      </w:r>
    </w:p>
    <w:p>
      <w:pPr>
        <w:numPr>
          <w:ilvl w:val="1"/>
          <w:numId w:val="1048"/>
        </w:numPr>
        <w:pStyle w:val="Compact"/>
      </w:pPr>
      <w:r>
        <w:t xml:space="preserve">Each descriptor specifies: address, length, control bits</w:t>
      </w:r>
    </w:p>
    <w:p>
      <w:pPr>
        <w:numPr>
          <w:ilvl w:val="0"/>
          <w:numId w:val="1046"/>
        </w:numPr>
        <w:pStyle w:val="Compact"/>
      </w:pPr>
      <w:r>
        <w:rPr>
          <w:bCs/>
          <w:b/>
        </w:rPr>
        <w:t xml:space="preserve">Enable Operation:</w:t>
      </w:r>
    </w:p>
    <w:p>
      <w:pPr>
        <w:numPr>
          <w:ilvl w:val="1"/>
          <w:numId w:val="1049"/>
        </w:numPr>
        <w:pStyle w:val="Compact"/>
      </w:pPr>
      <w:r>
        <w:t xml:space="preserve">Set enable bits via AXIL4 registers</w:t>
      </w:r>
    </w:p>
    <w:p>
      <w:pPr>
        <w:numPr>
          <w:ilvl w:val="1"/>
          <w:numId w:val="1049"/>
        </w:numPr>
        <w:pStyle w:val="Compact"/>
      </w:pPr>
      <w:r>
        <w:t xml:space="preserve">Monitor MonBus for completion/error packets</w:t>
      </w:r>
    </w:p>
    <w:p>
      <w:pPr>
        <w:pStyle w:val="FirstParagraph"/>
      </w:pPr>
      <w:r>
        <w:rPr>
          <w:bCs/>
          <w:b/>
        </w:rPr>
        <w:t xml:space="preserve">📖 See:</w:t>
      </w:r>
      <w:r>
        <w:t xml:space="preserve"> </w:t>
      </w:r>
      <w:r>
        <w:rPr>
          <w:rStyle w:val="VerbatimChar"/>
        </w:rPr>
        <w:t xml:space="preserve">rapids_spec/ch04_programming_models/01_programming.md</w:t>
      </w:r>
      <w:r>
        <w:t xml:space="preserve"> </w:t>
      </w:r>
      <w:r>
        <w:t xml:space="preserve">for register details</w:t>
      </w:r>
    </w:p>
    <w:p>
      <w:r>
        <w:pict>
          <v:rect style="width:0;height:1.5pt" o:hralign="center" o:hrstd="t" o:hr="t"/>
        </w:pict>
      </w:r>
    </w:p>
    <w:bookmarkEnd w:id="682"/>
    <w:bookmarkEnd w:id="683"/>
    <w:bookmarkStart w:id="686" w:name="development-status"/>
    <w:p>
      <w:pPr>
        <w:pStyle w:val="Heading2"/>
      </w:pPr>
      <w:r>
        <w:rPr>
          <w:rStyle w:val="SectionNumber"/>
        </w:rPr>
        <w:t xml:space="preserve">25.12</w:t>
      </w:r>
      <w:r>
        <w:tab/>
      </w:r>
      <w:r>
        <w:t xml:space="preserve">10. Development Status</w:t>
      </w:r>
    </w:p>
    <w:bookmarkStart w:id="684" w:name="current-phase"/>
    <w:p>
      <w:pPr>
        <w:pStyle w:val="Heading3"/>
      </w:pPr>
      <w:r>
        <w:rPr>
          <w:rStyle w:val="SectionNumber"/>
        </w:rPr>
        <w:t xml:space="preserve">25.12.1</w:t>
      </w:r>
      <w:r>
        <w:tab/>
      </w:r>
      <w:r>
        <w:t xml:space="preserve">10.1 Current Phase</w:t>
      </w:r>
    </w:p>
    <w:p>
      <w:pPr>
        <w:pStyle w:val="FirstParagraph"/>
      </w:pPr>
      <w:r>
        <w:rPr>
          <w:bCs/>
          <w:b/>
        </w:rPr>
        <w:t xml:space="preserve">Phase: Validation and Bug Fixing</w:t>
      </w:r>
      <w:r>
        <w:t xml:space="preserve"> </w:t>
      </w:r>
      <w:r>
        <w:t xml:space="preserve">(In Progress)</w:t>
      </w:r>
    </w:p>
    <w:p>
      <w:pPr>
        <w:numPr>
          <w:ilvl w:val="0"/>
          <w:numId w:val="1050"/>
        </w:numPr>
        <w:pStyle w:val="Compact"/>
      </w:pPr>
      <w:r>
        <w:t xml:space="preserve">✓ Core architecture implemented</w:t>
      </w:r>
    </w:p>
    <w:p>
      <w:pPr>
        <w:numPr>
          <w:ilvl w:val="0"/>
          <w:numId w:val="1050"/>
        </w:numPr>
        <w:pStyle w:val="Compact"/>
      </w:pPr>
      <w:r>
        <w:t xml:space="preserve">✓ Basic functionality verified</w:t>
      </w:r>
    </w:p>
    <w:p>
      <w:pPr>
        <w:numPr>
          <w:ilvl w:val="0"/>
          <w:numId w:val="1050"/>
        </w:numPr>
        <w:pStyle w:val="Compact"/>
      </w:pPr>
      <w:r>
        <w:t xml:space="preserve">✓ Scheduler credit counter bug fixed (exponential encoding implemented)</w:t>
      </w:r>
    </w:p>
    <w:p>
      <w:pPr>
        <w:numPr>
          <w:ilvl w:val="0"/>
          <w:numId w:val="1050"/>
        </w:numPr>
        <w:pStyle w:val="Compact"/>
      </w:pPr>
      <w:r>
        <w:t xml:space="preserve">⏳ Credit management tests need verification (remove workarounds)</w:t>
      </w:r>
    </w:p>
    <w:p>
      <w:pPr>
        <w:numPr>
          <w:ilvl w:val="0"/>
          <w:numId w:val="1050"/>
        </w:numPr>
        <w:pStyle w:val="Compact"/>
      </w:pPr>
      <w:r>
        <w:t xml:space="preserve">⏳ Stress testing ongoing</w:t>
      </w:r>
    </w:p>
    <w:p>
      <w:pPr>
        <w:numPr>
          <w:ilvl w:val="0"/>
          <w:numId w:val="1050"/>
        </w:numPr>
        <w:pStyle w:val="Compact"/>
      </w:pPr>
      <w:r>
        <w:t xml:space="preserve">⏳ Edge case refinement</w:t>
      </w:r>
    </w:p>
    <w:p>
      <w:pPr>
        <w:pStyle w:val="FirstParagraph"/>
      </w:pPr>
      <w:r>
        <w:rPr>
          <w:bCs/>
          <w:b/>
        </w:rPr>
        <w:t xml:space="preserve">📖 See:</w:t>
      </w:r>
      <w:r>
        <w:t xml:space="preserve"> </w:t>
      </w:r>
      <w:r>
        <w:rPr>
          <w:rStyle w:val="VerbatimChar"/>
        </w:rPr>
        <w:t xml:space="preserve">TASKS.md</w:t>
      </w:r>
      <w:r>
        <w:t xml:space="preserve"> </w:t>
      </w:r>
      <w:r>
        <w:t xml:space="preserve">for detailed work items</w:t>
      </w:r>
    </w:p>
    <w:bookmarkEnd w:id="684"/>
    <w:bookmarkStart w:id="685" w:name="roadmap"/>
    <w:p>
      <w:pPr>
        <w:pStyle w:val="Heading3"/>
      </w:pPr>
      <w:r>
        <w:rPr>
          <w:rStyle w:val="SectionNumber"/>
        </w:rPr>
        <w:t xml:space="preserve">25.12.2</w:t>
      </w:r>
      <w:r>
        <w:tab/>
      </w:r>
      <w:r>
        <w:t xml:space="preserve">10.2 Roadmap</w:t>
      </w:r>
    </w:p>
    <w:p>
      <w:pPr>
        <w:pStyle w:val="FirstParagraph"/>
      </w:pPr>
      <w:r>
        <w:rPr>
          <w:bCs/>
          <w:b/>
        </w:rPr>
        <w:t xml:space="preserve">Near-Term (Q4 2025):</w:t>
      </w:r>
      <w:r>
        <w:t xml:space="preserve"> </w:t>
      </w:r>
      <w:r>
        <w:t xml:space="preserve">- ✓ Fix scheduler credit counter bug (completed 2025-10-11)</w:t>
      </w:r>
      <w:r>
        <w:t xml:space="preserve"> </w:t>
      </w:r>
      <w:r>
        <w:t xml:space="preserve">- ⏳ Verify credit management tests (remove workarounds)</w:t>
      </w:r>
      <w:r>
        <w:t xml:space="preserve"> </w:t>
      </w:r>
      <w:r>
        <w:t xml:space="preserve">- ⏳ Complete descriptor engine stress testing</w:t>
      </w:r>
      <w:r>
        <w:t xml:space="preserve"> </w:t>
      </w:r>
      <w:r>
        <w:t xml:space="preserve">- ⏳ Integration test suite expansion</w:t>
      </w:r>
      <w:r>
        <w:t xml:space="preserve"> </w:t>
      </w:r>
      <w:r>
        <w:t xml:space="preserve">- ⏳ Performance benchmarking</w:t>
      </w:r>
    </w:p>
    <w:p>
      <w:pPr>
        <w:pStyle w:val="BodyText"/>
      </w:pPr>
      <w:r>
        <w:rPr>
          <w:bCs/>
          <w:b/>
        </w:rPr>
        <w:t xml:space="preserve">Long-Term (2026+):</w:t>
      </w:r>
      <w:r>
        <w:t xml:space="preserve"> </w:t>
      </w:r>
      <w:r>
        <w:t xml:space="preserve">- Chained descriptor support</w:t>
      </w:r>
      <w:r>
        <w:t xml:space="preserve"> </w:t>
      </w:r>
      <w:r>
        <w:t xml:space="preserve">- Advanced error recovery</w:t>
      </w:r>
      <w:r>
        <w:t xml:space="preserve"> </w:t>
      </w:r>
      <w:r>
        <w:t xml:space="preserve">- Performance optimizations</w:t>
      </w:r>
      <w:r>
        <w:t xml:space="preserve"> </w:t>
      </w:r>
      <w:r>
        <w:t xml:space="preserve">- Multi-channel support</w:t>
      </w:r>
    </w:p>
    <w:p>
      <w:r>
        <w:pict>
          <v:rect style="width:0;height:1.5pt" o:hralign="center" o:hrstd="t" o:hr="t"/>
        </w:pict>
      </w:r>
    </w:p>
    <w:bookmarkEnd w:id="685"/>
    <w:bookmarkEnd w:id="686"/>
    <w:bookmarkStart w:id="690" w:name="performance-characteristics"/>
    <w:p>
      <w:pPr>
        <w:pStyle w:val="Heading2"/>
      </w:pPr>
      <w:r>
        <w:rPr>
          <w:rStyle w:val="SectionNumber"/>
        </w:rPr>
        <w:t xml:space="preserve">25.13</w:t>
      </w:r>
      <w:r>
        <w:tab/>
      </w:r>
      <w:r>
        <w:t xml:space="preserve">11. Performance Characteristics</w:t>
      </w:r>
    </w:p>
    <w:bookmarkStart w:id="687" w:name="throughput-2"/>
    <w:p>
      <w:pPr>
        <w:pStyle w:val="Heading3"/>
      </w:pPr>
      <w:r>
        <w:rPr>
          <w:rStyle w:val="SectionNumber"/>
        </w:rPr>
        <w:t xml:space="preserve">25.13.1</w:t>
      </w:r>
      <w:r>
        <w:tab/>
      </w:r>
      <w:r>
        <w:t xml:space="preserve">11.1 Throughput</w:t>
      </w:r>
    </w:p>
    <w:p>
      <w:pPr>
        <w:pStyle w:val="FirstParagraph"/>
      </w:pPr>
      <w:r>
        <w:rPr>
          <w:bCs/>
          <w:b/>
        </w:rPr>
        <w:t xml:space="preserve">Target:</w:t>
      </w:r>
      <w:r>
        <w:t xml:space="preserve"> </w:t>
      </w:r>
      <w:r>
        <w:t xml:space="preserve">Match network/memory interface bandwidth</w:t>
      </w:r>
    </w:p>
    <w:p>
      <w:pPr>
        <w:pStyle w:val="BodyText"/>
      </w:pPr>
      <w:r>
        <w:rPr>
          <w:bCs/>
          <w:b/>
        </w:rPr>
        <w:t xml:space="preserve">Bottlenecks:</w:t>
      </w:r>
      <w:r>
        <w:t xml:space="preserve"> </w:t>
      </w:r>
      <w:r>
        <w:t xml:space="preserve">- SRAM buffer size</w:t>
      </w:r>
      <w:r>
        <w:t xml:space="preserve"> </w:t>
      </w:r>
      <w:r>
        <w:t xml:space="preserve">- AXI4 burst efficiency</w:t>
      </w:r>
      <w:r>
        <w:t xml:space="preserve"> </w:t>
      </w:r>
      <w:r>
        <w:t xml:space="preserve">- Scheduler overhead</w:t>
      </w:r>
    </w:p>
    <w:p>
      <w:pPr>
        <w:pStyle w:val="BodyText"/>
      </w:pPr>
      <w:r>
        <w:rPr>
          <w:bCs/>
          <w:b/>
        </w:rPr>
        <w:t xml:space="preserve">Optimization:</w:t>
      </w:r>
      <w:r>
        <w:t xml:space="preserve"> </w:t>
      </w:r>
      <w:r>
        <w:t xml:space="preserve">- Increase SRAM depth for larger packets</w:t>
      </w:r>
      <w:r>
        <w:t xml:space="preserve"> </w:t>
      </w:r>
      <w:r>
        <w:t xml:space="preserve">- Tune AXI4 burst parameters</w:t>
      </w:r>
      <w:r>
        <w:t xml:space="preserve"> </w:t>
      </w:r>
      <w:r>
        <w:t xml:space="preserve">- Pipeline scheduler operations</w:t>
      </w:r>
    </w:p>
    <w:bookmarkEnd w:id="687"/>
    <w:bookmarkStart w:id="688" w:name="latency-2"/>
    <w:p>
      <w:pPr>
        <w:pStyle w:val="Heading3"/>
      </w:pPr>
      <w:r>
        <w:rPr>
          <w:rStyle w:val="SectionNumber"/>
        </w:rPr>
        <w:t xml:space="preserve">25.13.2</w:t>
      </w:r>
      <w:r>
        <w:tab/>
      </w:r>
      <w:r>
        <w:t xml:space="preserve">11.2 Latency</w:t>
      </w:r>
    </w:p>
    <w:p>
      <w:pPr>
        <w:pStyle w:val="FirstParagraph"/>
      </w:pPr>
      <w:r>
        <w:rPr>
          <w:bCs/>
          <w:b/>
        </w:rPr>
        <w:t xml:space="preserve">Components:</w:t>
      </w:r>
      <w:r>
        <w:t xml:space="preserve"> </w:t>
      </w:r>
      <w:r>
        <w:t xml:space="preserve">- Descriptor parsing: ~10 cycles</w:t>
      </w:r>
      <w:r>
        <w:t xml:space="preserve"> </w:t>
      </w:r>
      <w:r>
        <w:t xml:space="preserve">- SRAM buffering: Configurable depth</w:t>
      </w:r>
      <w:r>
        <w:t xml:space="preserve"> </w:t>
      </w:r>
      <w:r>
        <w:t xml:space="preserve">- AXI4 memory access: System dependent</w:t>
      </w:r>
      <w:r>
        <w:t xml:space="preserve"> </w:t>
      </w:r>
      <w:r>
        <w:t xml:space="preserve">- End-to-end: Typically &lt;100 cycles for small packets</w:t>
      </w:r>
    </w:p>
    <w:bookmarkEnd w:id="688"/>
    <w:bookmarkStart w:id="689" w:name="resource-utilization"/>
    <w:p>
      <w:pPr>
        <w:pStyle w:val="Heading3"/>
      </w:pPr>
      <w:r>
        <w:rPr>
          <w:rStyle w:val="SectionNumber"/>
        </w:rPr>
        <w:t xml:space="preserve">25.13.3</w:t>
      </w:r>
      <w:r>
        <w:tab/>
      </w:r>
      <w:r>
        <w:t xml:space="preserve">11.3 Resource Utilization</w:t>
      </w:r>
    </w:p>
    <w:p>
      <w:pPr>
        <w:pStyle w:val="FirstParagraph"/>
      </w:pPr>
      <w:r>
        <w:rPr>
          <w:bCs/>
          <w:b/>
        </w:rPr>
        <w:t xml:space="preserve">Area:</w:t>
      </w:r>
      <w:r>
        <w:t xml:space="preserve"> </w:t>
      </w:r>
      <w:r>
        <w:t xml:space="preserve">- Scheduler: ~2K LUTs</w:t>
      </w:r>
      <w:r>
        <w:t xml:space="preserve"> </w:t>
      </w:r>
      <w:r>
        <w:t xml:space="preserve">- Each data path: ~3K LUTs</w:t>
      </w:r>
      <w:r>
        <w:t xml:space="preserve"> </w:t>
      </w:r>
      <w:r>
        <w:t xml:space="preserve">- SRAM buffers: Configurable (dominant area)</w:t>
      </w:r>
      <w:r>
        <w:t xml:space="preserve"> </w:t>
      </w:r>
      <w:r>
        <w:t xml:space="preserve">- Total: ~10K LUTs + SRAM</w:t>
      </w:r>
    </w:p>
    <w:p>
      <w:pPr>
        <w:pStyle w:val="BodyText"/>
      </w:pPr>
      <w:r>
        <w:rPr>
          <w:bCs/>
          <w:b/>
        </w:rPr>
        <w:t xml:space="preserve">Power:</w:t>
      </w:r>
      <w:r>
        <w:t xml:space="preserve"> </w:t>
      </w:r>
      <w:r>
        <w:t xml:space="preserve">- Clock gating opportunities in idle blocks</w:t>
      </w:r>
      <w:r>
        <w:t xml:space="preserve"> </w:t>
      </w:r>
      <w:r>
        <w:t xml:space="preserve">- SRAM power depends on depth/width</w:t>
      </w:r>
    </w:p>
    <w:p>
      <w:r>
        <w:pict>
          <v:rect style="width:0;height:1.5pt" o:hralign="center" o:hrstd="t" o:hr="t"/>
        </w:pict>
      </w:r>
    </w:p>
    <w:bookmarkEnd w:id="689"/>
    <w:bookmarkEnd w:id="690"/>
    <w:bookmarkStart w:id="695" w:name="verification-infrastructure"/>
    <w:p>
      <w:pPr>
        <w:pStyle w:val="Heading2"/>
      </w:pPr>
      <w:r>
        <w:rPr>
          <w:rStyle w:val="SectionNumber"/>
        </w:rPr>
        <w:t xml:space="preserve">25.14</w:t>
      </w:r>
      <w:r>
        <w:tab/>
      </w:r>
      <w:r>
        <w:t xml:space="preserve">12. Verification Infrastructure</w:t>
      </w:r>
    </w:p>
    <w:bookmarkStart w:id="691" w:name="test-organization"/>
    <w:p>
      <w:pPr>
        <w:pStyle w:val="Heading3"/>
      </w:pPr>
      <w:r>
        <w:rPr>
          <w:rStyle w:val="SectionNumber"/>
        </w:rPr>
        <w:t xml:space="preserve">25.14.1</w:t>
      </w:r>
      <w:r>
        <w:tab/>
      </w:r>
      <w:r>
        <w:t xml:space="preserve">12.1 Test Organization</w:t>
      </w:r>
    </w:p>
    <w:p>
      <w:pPr>
        <w:pStyle w:val="FirstParagraph"/>
      </w:pPr>
      <w:r>
        <w:rPr>
          <w:bCs/>
          <w:b/>
        </w:rPr>
        <w:t xml:space="preserve">Location:</w:t>
      </w:r>
      <w:r>
        <w:t xml:space="preserve"> </w:t>
      </w:r>
      <w:r>
        <w:rPr>
          <w:rStyle w:val="VerbatimChar"/>
        </w:rPr>
        <w:t xml:space="preserve">projects/components/rapids/dv/tests/</w:t>
      </w:r>
    </w:p>
    <w:p>
      <w:pPr>
        <w:pStyle w:val="BodyText"/>
      </w:pPr>
      <w:r>
        <w:rPr>
          <w:bCs/>
          <w:b/>
        </w:rPr>
        <w:t xml:space="preserve">Structure:</w:t>
      </w:r>
    </w:p>
    <w:p>
      <w:pPr>
        <w:pStyle w:val="SourceCode"/>
      </w:pPr>
      <w:r>
        <w:rPr>
          <w:rStyle w:val="VerbatimChar"/>
        </w:rPr>
        <w:t xml:space="preserve">projects/components/rapids/dv/tests/</w:t>
      </w:r>
      <w:r>
        <w:br/>
      </w:r>
      <w:r>
        <w:rPr>
          <w:rStyle w:val="VerbatimChar"/>
        </w:rPr>
        <w:t xml:space="preserve">├── fub_tests/              # Functional Unit Block tests</w:t>
      </w:r>
      <w:r>
        <w:br/>
      </w:r>
      <w:r>
        <w:rPr>
          <w:rStyle w:val="VerbatimChar"/>
        </w:rPr>
        <w:t xml:space="preserve">│   ├── scheduler/</w:t>
      </w:r>
      <w:r>
        <w:br/>
      </w:r>
      <w:r>
        <w:rPr>
          <w:rStyle w:val="VerbatimChar"/>
        </w:rPr>
        <w:t xml:space="preserve">│   ├── descriptor_engine/</w:t>
      </w:r>
      <w:r>
        <w:br/>
      </w:r>
      <w:r>
        <w:rPr>
          <w:rStyle w:val="VerbatimChar"/>
        </w:rPr>
        <w:t xml:space="preserve">│   ├── program_engine/</w:t>
      </w:r>
      <w:r>
        <w:br/>
      </w:r>
      <w:r>
        <w:rPr>
          <w:rStyle w:val="VerbatimChar"/>
        </w:rPr>
        <w:t xml:space="preserve">│   ├── network_interfaces/</w:t>
      </w:r>
      <w:r>
        <w:br/>
      </w:r>
      <w:r>
        <w:rPr>
          <w:rStyle w:val="VerbatimChar"/>
        </w:rPr>
        <w:t xml:space="preserve">│   └── simple_sram/</w:t>
      </w:r>
      <w:r>
        <w:br/>
      </w:r>
      <w:r>
        <w:rPr>
          <w:rStyle w:val="VerbatimChar"/>
        </w:rPr>
        <w:t xml:space="preserve">├── integration_tests/      # Multi-block scenarios</w:t>
      </w:r>
      <w:r>
        <w:br/>
      </w:r>
      <w:r>
        <w:rPr>
          <w:rStyle w:val="VerbatimChar"/>
        </w:rPr>
        <w:t xml:space="preserve">└── system_tests/           # Full RAPIDS operation</w:t>
      </w:r>
    </w:p>
    <w:bookmarkEnd w:id="691"/>
    <w:bookmarkStart w:id="692" w:name="cocotb-framework"/>
    <w:p>
      <w:pPr>
        <w:pStyle w:val="Heading3"/>
      </w:pPr>
      <w:r>
        <w:rPr>
          <w:rStyle w:val="SectionNumber"/>
        </w:rPr>
        <w:t xml:space="preserve">25.14.2</w:t>
      </w:r>
      <w:r>
        <w:tab/>
      </w:r>
      <w:r>
        <w:t xml:space="preserve">12.2 CocoTB Framework</w:t>
      </w:r>
    </w:p>
    <w:p>
      <w:pPr>
        <w:pStyle w:val="FirstParagraph"/>
      </w:pPr>
      <w:r>
        <w:rPr>
          <w:bCs/>
          <w:b/>
        </w:rPr>
        <w:t xml:space="preserve">Location:</w:t>
      </w:r>
      <w:r>
        <w:t xml:space="preserve"> </w:t>
      </w:r>
      <w:r>
        <w:rPr>
          <w:rStyle w:val="VerbatimChar"/>
        </w:rPr>
        <w:t xml:space="preserve">bin/TBClasses/rapids/</w:t>
      </w:r>
    </w:p>
    <w:p>
      <w:pPr>
        <w:pStyle w:val="BodyText"/>
      </w:pPr>
      <w:r>
        <w:rPr>
          <w:bCs/>
          <w:b/>
        </w:rPr>
        <w:t xml:space="preserve">Components:</w:t>
      </w:r>
      <w:r>
        <w:t xml:space="preserve"> </w:t>
      </w:r>
      <w:r>
        <w:t xml:space="preserve">- RAPIDS-specific drivers</w:t>
      </w:r>
      <w:r>
        <w:t xml:space="preserve"> </w:t>
      </w:r>
      <w:r>
        <w:t xml:space="preserve">- Descriptor generators</w:t>
      </w:r>
      <w:r>
        <w:t xml:space="preserve"> </w:t>
      </w:r>
      <w:r>
        <w:t xml:space="preserve">- Traffic patterns</w:t>
      </w:r>
      <w:r>
        <w:t xml:space="preserve"> </w:t>
      </w:r>
      <w:r>
        <w:t xml:space="preserve">- Monitor checkers</w:t>
      </w:r>
    </w:p>
    <w:p>
      <w:pPr>
        <w:pStyle w:val="BodyText"/>
      </w:pPr>
      <w:r>
        <w:rPr>
          <w:bCs/>
          <w:b/>
        </w:rPr>
        <w:t xml:space="preserve">📖 See:</w:t>
      </w:r>
      <w:r>
        <w:t xml:space="preserve"> </w:t>
      </w:r>
      <w:r>
        <w:rPr>
          <w:rStyle w:val="VerbatimChar"/>
        </w:rPr>
        <w:t xml:space="preserve">docs/markdown/TBClasses/</w:t>
      </w:r>
      <w:r>
        <w:t xml:space="preserve"> </w:t>
      </w:r>
      <w:r>
        <w:t xml:space="preserve">(once created)</w:t>
      </w:r>
    </w:p>
    <w:bookmarkEnd w:id="692"/>
    <w:bookmarkStart w:id="693" w:name="mandatory-bfm-usage-for-fub-tests"/>
    <w:p>
      <w:pPr>
        <w:pStyle w:val="Heading3"/>
      </w:pPr>
      <w:r>
        <w:rPr>
          <w:rStyle w:val="SectionNumber"/>
        </w:rPr>
        <w:t xml:space="preserve">25.14.3</w:t>
      </w:r>
      <w:r>
        <w:tab/>
      </w:r>
      <w:r>
        <w:t xml:space="preserve">12.2.1 MANDATORY: BFM Usage for FUB Tests</w:t>
      </w:r>
    </w:p>
    <w:p>
      <w:pPr>
        <w:pStyle w:val="FirstParagraph"/>
      </w:pPr>
      <w:r>
        <w:rPr>
          <w:bCs/>
          <w:b/>
        </w:rPr>
        <w:t xml:space="preserve">⚠ CRITICAL DESIGN REQUIREMENT ⚠</w:t>
      </w:r>
    </w:p>
    <w:p>
      <w:pPr>
        <w:pStyle w:val="BodyText"/>
      </w:pPr>
      <w:r>
        <w:rPr>
          <w:bCs/>
          <w:b/>
        </w:rPr>
        <w:t xml:space="preserve">All RAPIDS FUB (Functional Unit Block) level tests MUST use CocoTB Framework BFMs. Manual handshake driving is NOT allowed.</w:t>
      </w:r>
    </w:p>
    <w:p>
      <w:pPr>
        <w:pStyle w:val="BodyText"/>
      </w:pPr>
      <w:r>
        <w:rPr>
          <w:bCs/>
          <w:b/>
        </w:rPr>
        <w:t xml:space="preserve">Required BFM Components:</w:t>
      </w:r>
    </w:p>
    <w:tbl>
      <w:tblPr>
        <w:tblStyle w:val="Table"/>
        <w:tblW w:type="pct" w:w="5000"/>
        <w:tblLook w:firstRow="1" w:lastRow="0" w:firstColumn="0" w:lastColumn="0" w:noHBand="0" w:noVBand="0" w:val="0020"/>
        <w:jc w:val="start"/>
      </w:tblPr>
      <w:tblGrid>
        <w:gridCol w:w="2534"/>
        <w:gridCol w:w="3009"/>
        <w:gridCol w:w="2376"/>
      </w:tblGrid>
      <w:tr>
        <w:trPr>
          <w:tblHeader w:val="true"/>
        </w:trPr>
        <w:tc>
          <w:tcPr/>
          <w:p>
            <w:pPr>
              <w:pStyle w:val="Compact"/>
              <w:jc w:val="left"/>
            </w:pPr>
            <w:r>
              <w:t xml:space="preserve">Interface Type</w:t>
            </w:r>
          </w:p>
        </w:tc>
        <w:tc>
          <w:tcPr/>
          <w:p>
            <w:pPr>
              <w:pStyle w:val="Compact"/>
              <w:jc w:val="left"/>
            </w:pPr>
            <w:r>
              <w:t xml:space="preserve">Framework Location</w:t>
            </w:r>
          </w:p>
        </w:tc>
        <w:tc>
          <w:tcPr/>
          <w:p>
            <w:pPr>
              <w:pStyle w:val="Compact"/>
              <w:jc w:val="left"/>
            </w:pPr>
            <w:r>
              <w:t xml:space="preserve">BFM Component</w:t>
            </w:r>
          </w:p>
        </w:tc>
      </w:tr>
      <w:tr>
        <w:tc>
          <w:tcPr/>
          <w:p>
            <w:pPr>
              <w:pStyle w:val="Compact"/>
              <w:jc w:val="left"/>
            </w:pPr>
            <w:r>
              <w:rPr>
                <w:bCs/>
                <w:b/>
              </w:rPr>
              <w:t xml:space="preserve">Custom valid/ready</w:t>
            </w:r>
          </w:p>
        </w:tc>
        <w:tc>
          <w:tcPr/>
          <w:p>
            <w:pPr>
              <w:pStyle w:val="Compact"/>
              <w:jc w:val="left"/>
            </w:pPr>
            <w:r>
              <w:rPr>
                <w:rStyle w:val="VerbatimChar"/>
              </w:rPr>
              <w:t xml:space="preserve">bin/TBClasses/components/gaxi/</w:t>
            </w:r>
          </w:p>
        </w:tc>
        <w:tc>
          <w:tcPr/>
          <w:p>
            <w:pPr>
              <w:pStyle w:val="Compact"/>
              <w:jc w:val="left"/>
            </w:pPr>
            <w:r>
              <w:t xml:space="preserve">GAXI Master/Slave</w:t>
            </w:r>
          </w:p>
        </w:tc>
      </w:tr>
      <w:tr>
        <w:tc>
          <w:tcPr/>
          <w:p>
            <w:pPr>
              <w:pStyle w:val="Compact"/>
              <w:jc w:val="left"/>
            </w:pPr>
            <w:r>
              <w:rPr>
                <w:bCs/>
                <w:b/>
              </w:rPr>
              <w:t xml:space="preserve">AXI4</w:t>
            </w:r>
          </w:p>
        </w:tc>
        <w:tc>
          <w:tcPr/>
          <w:p>
            <w:pPr>
              <w:pStyle w:val="Compact"/>
              <w:jc w:val="left"/>
            </w:pPr>
            <w:r>
              <w:rPr>
                <w:rStyle w:val="VerbatimChar"/>
              </w:rPr>
              <w:t xml:space="preserve">bin/TBClasses/components/axi4/</w:t>
            </w:r>
          </w:p>
        </w:tc>
        <w:tc>
          <w:tcPr/>
          <w:p>
            <w:pPr>
              <w:pStyle w:val="Compact"/>
              <w:jc w:val="left"/>
            </w:pPr>
            <w:r>
              <w:t xml:space="preserve">AXI4 Master/Slave</w:t>
            </w:r>
          </w:p>
        </w:tc>
      </w:tr>
      <w:tr>
        <w:tc>
          <w:tcPr/>
          <w:p>
            <w:pPr>
              <w:pStyle w:val="Compact"/>
              <w:jc w:val="left"/>
            </w:pPr>
            <w:r>
              <w:rPr>
                <w:bCs/>
                <w:b/>
              </w:rPr>
              <w:t xml:space="preserve">AXI4-Lite (AXIL)</w:t>
            </w:r>
          </w:p>
        </w:tc>
        <w:tc>
          <w:tcPr/>
          <w:p>
            <w:pPr>
              <w:pStyle w:val="Compact"/>
              <w:jc w:val="left"/>
            </w:pPr>
            <w:r>
              <w:rPr>
                <w:rStyle w:val="VerbatimChar"/>
              </w:rPr>
              <w:t xml:space="preserve">bin/TBClasses/components/axil4/</w:t>
            </w:r>
          </w:p>
        </w:tc>
        <w:tc>
          <w:tcPr/>
          <w:p>
            <w:pPr>
              <w:pStyle w:val="Compact"/>
              <w:jc w:val="left"/>
            </w:pPr>
            <w:r>
              <w:t xml:space="preserve">AXIL Master/Slave</w:t>
            </w:r>
          </w:p>
        </w:tc>
      </w:tr>
      <w:tr>
        <w:tc>
          <w:tcPr/>
          <w:p>
            <w:pPr>
              <w:pStyle w:val="Compact"/>
              <w:jc w:val="left"/>
            </w:pPr>
            <w:r>
              <w:rPr>
                <w:bCs/>
                <w:b/>
              </w:rPr>
              <w:t xml:space="preserve">APB</w:t>
            </w:r>
          </w:p>
        </w:tc>
        <w:tc>
          <w:tcPr/>
          <w:p>
            <w:pPr>
              <w:pStyle w:val="Compact"/>
              <w:jc w:val="left"/>
            </w:pPr>
            <w:r>
              <w:rPr>
                <w:rStyle w:val="VerbatimChar"/>
              </w:rPr>
              <w:t xml:space="preserve">bin/TBClasses/components/apb/</w:t>
            </w:r>
          </w:p>
        </w:tc>
        <w:tc>
          <w:tcPr/>
          <w:p>
            <w:pPr>
              <w:pStyle w:val="Compact"/>
              <w:jc w:val="left"/>
            </w:pPr>
            <w:r>
              <w:t xml:space="preserve">APB Master/Slave</w:t>
            </w:r>
          </w:p>
        </w:tc>
      </w:tr>
      <w:tr>
        <w:tc>
          <w:tcPr/>
          <w:p>
            <w:pPr>
              <w:pStyle w:val="Compact"/>
              <w:jc w:val="left"/>
            </w:pPr>
            <w:r>
              <w:rPr>
                <w:bCs/>
                <w:b/>
              </w:rPr>
              <w:t xml:space="preserve">AXI-Stream (AXIS)</w:t>
            </w:r>
          </w:p>
        </w:tc>
        <w:tc>
          <w:tcPr/>
          <w:p>
            <w:pPr>
              <w:pStyle w:val="Compact"/>
              <w:jc w:val="left"/>
            </w:pPr>
            <w:r>
              <w:rPr>
                <w:rStyle w:val="VerbatimChar"/>
              </w:rPr>
              <w:t xml:space="preserve">bin/TBClasses/components/axis4/</w:t>
            </w:r>
          </w:p>
        </w:tc>
        <w:tc>
          <w:tcPr/>
          <w:p>
            <w:pPr>
              <w:pStyle w:val="Compact"/>
              <w:jc w:val="left"/>
            </w:pPr>
            <w:r>
              <w:t xml:space="preserve">AXIS Master/Slave</w:t>
            </w:r>
          </w:p>
        </w:tc>
      </w:tr>
      <w:tr>
        <w:tc>
          <w:tcPr/>
          <w:p>
            <w:pPr>
              <w:pStyle w:val="Compact"/>
              <w:jc w:val="left"/>
            </w:pPr>
            <w:r>
              <w:rPr>
                <w:bCs/>
                <w:b/>
              </w:rPr>
              <w:t xml:space="preserve">Network</w:t>
            </w:r>
          </w:p>
        </w:tc>
        <w:tc>
          <w:tcPr/>
          <w:p>
            <w:pPr>
              <w:pStyle w:val="Compact"/>
              <w:jc w:val="left"/>
            </w:pPr>
            <w:r>
              <w:rPr>
                <w:rStyle w:val="VerbatimChar"/>
              </w:rPr>
              <w:t xml:space="preserve">bin/TBClasses/components/network/</w:t>
            </w:r>
          </w:p>
        </w:tc>
        <w:tc>
          <w:tcPr/>
          <w:p>
            <w:pPr>
              <w:pStyle w:val="Compact"/>
              <w:jc w:val="left"/>
            </w:pPr>
            <w:r>
              <w:t xml:space="preserve">Network Master/Slave</w:t>
            </w:r>
          </w:p>
        </w:tc>
      </w:tr>
      <w:tr>
        <w:tc>
          <w:tcPr/>
          <w:p>
            <w:pPr>
              <w:pStyle w:val="Compact"/>
              <w:jc w:val="left"/>
            </w:pPr>
            <w:r>
              <w:rPr>
                <w:bCs/>
                <w:b/>
              </w:rPr>
              <w:t xml:space="preserve">MonBus</w:t>
            </w:r>
          </w:p>
        </w:tc>
        <w:tc>
          <w:tcPr/>
          <w:p>
            <w:pPr>
              <w:pStyle w:val="Compact"/>
              <w:jc w:val="left"/>
            </w:pPr>
            <w:r>
              <w:rPr>
                <w:rStyle w:val="VerbatimChar"/>
              </w:rPr>
              <w:t xml:space="preserve">bin/TBClasses/components/monbus/</w:t>
            </w:r>
          </w:p>
        </w:tc>
        <w:tc>
          <w:tcPr/>
          <w:p>
            <w:pPr>
              <w:pStyle w:val="Compact"/>
              <w:jc w:val="left"/>
            </w:pPr>
            <w:r>
              <w:t xml:space="preserve">MonBus drivers</w:t>
            </w:r>
          </w:p>
        </w:tc>
      </w:tr>
    </w:tbl>
    <w:p>
      <w:pPr>
        <w:pStyle w:val="BodyText"/>
      </w:pPr>
      <w:r>
        <w:rPr>
          <w:bCs/>
          <w:b/>
        </w:rPr>
        <w:t xml:space="preserve">Rationale:</w:t>
      </w:r>
      <w:r>
        <w:t xml:space="preserve"> </w:t>
      </w:r>
      <w:r>
        <w:t xml:space="preserve">1.</w:t>
      </w:r>
      <w:r>
        <w:t xml:space="preserve"> </w:t>
      </w:r>
      <w:r>
        <w:rPr>
          <w:bCs/>
          <w:b/>
        </w:rPr>
        <w:t xml:space="preserve">Consistency</w:t>
      </w:r>
      <w:r>
        <w:t xml:space="preserve">: All tests use standardized handshake protocols</w:t>
      </w:r>
      <w:r>
        <w:t xml:space="preserve"> </w:t>
      </w:r>
      <w:r>
        <w:t xml:space="preserve">2.</w:t>
      </w:r>
      <w:r>
        <w:t xml:space="preserve"> </w:t>
      </w:r>
      <w:r>
        <w:rPr>
          <w:bCs/>
          <w:b/>
        </w:rPr>
        <w:t xml:space="preserve">Correctness</w:t>
      </w:r>
      <w:r>
        <w:t xml:space="preserve">: BFMs handle complex timing scenarios (backpressure, randomization)</w:t>
      </w:r>
      <w:r>
        <w:t xml:space="preserve"> </w:t>
      </w:r>
      <w:r>
        <w:t xml:space="preserve">3.</w:t>
      </w:r>
      <w:r>
        <w:t xml:space="preserve"> </w:t>
      </w:r>
      <w:r>
        <w:rPr>
          <w:bCs/>
          <w:b/>
        </w:rPr>
        <w:t xml:space="preserve">Reusability</w:t>
      </w:r>
      <w:r>
        <w:t xml:space="preserve">: Same BFM across all RAPIDS tests</w:t>
      </w:r>
      <w:r>
        <w:t xml:space="preserve"> </w:t>
      </w:r>
      <w:r>
        <w:t xml:space="preserve">4.</w:t>
      </w:r>
      <w:r>
        <w:t xml:space="preserve"> </w:t>
      </w:r>
      <w:r>
        <w:rPr>
          <w:bCs/>
          <w:b/>
        </w:rPr>
        <w:t xml:space="preserve">Maintainability</w:t>
      </w:r>
      <w:r>
        <w:t xml:space="preserve">: Fix once in BFM, all tests benefit</w:t>
      </w:r>
      <w:r>
        <w:t xml:space="preserve"> </w:t>
      </w:r>
      <w:r>
        <w:t xml:space="preserve">5.</w:t>
      </w:r>
      <w:r>
        <w:t xml:space="preserve"> </w:t>
      </w:r>
      <w:r>
        <w:rPr>
          <w:bCs/>
          <w:b/>
        </w:rPr>
        <w:t xml:space="preserve">Coverage</w:t>
      </w:r>
      <w:r>
        <w:t xml:space="preserve">: BFMs include comprehensive timing profiles</w:t>
      </w:r>
    </w:p>
    <w:p>
      <w:pPr>
        <w:pStyle w:val="BodyText"/>
      </w:pPr>
      <w:r>
        <w:rPr>
          <w:bCs/>
          <w:b/>
        </w:rPr>
        <w:t xml:space="preserve">Example - Program Engine:</w:t>
      </w:r>
    </w:p>
    <w:p>
      <w:pPr>
        <w:pStyle w:val="SourceCode"/>
      </w:pPr>
      <w:r>
        <w:rPr>
          <w:rStyle w:val="CommentTok"/>
        </w:rPr>
        <w:t xml:space="preserve"># ✗ WRONG: Manual handshake (violates design requirement)</w:t>
      </w:r>
      <w:r>
        <w:br/>
      </w:r>
      <w:r>
        <w:rPr>
          <w:rStyle w:val="ControlFlowTok"/>
        </w:rPr>
        <w:t xml:space="preserve">async</w:t>
      </w:r>
      <w:r>
        <w:rPr>
          <w:rStyle w:val="NormalTok"/>
        </w:rPr>
        <w:t xml:space="preserve"> </w:t>
      </w:r>
      <w:r>
        <w:rPr>
          <w:rStyle w:val="KeywordTok"/>
        </w:rPr>
        <w:t xml:space="preserve">def</w:t>
      </w:r>
      <w:r>
        <w:rPr>
          <w:rStyle w:val="NormalTok"/>
        </w:rPr>
        <w:t xml:space="preserve"> send_request(</w:t>
      </w:r>
      <w:r>
        <w:rPr>
          <w:rStyle w:val="VariableTok"/>
        </w:rPr>
        <w:t xml:space="preserve">self</w:t>
      </w:r>
      <w:r>
        <w:rPr>
          <w:rStyle w:val="NormalTok"/>
        </w:rPr>
        <w:t xml:space="preserve">, addr, data):</w:t>
      </w:r>
      <w:r>
        <w:br/>
      </w:r>
      <w:r>
        <w:rPr>
          <w:rStyle w:val="NormalTok"/>
        </w:rPr>
        <w:t xml:space="preserve">    </w:t>
      </w:r>
      <w:r>
        <w:rPr>
          <w:rStyle w:val="VariableTok"/>
        </w:rPr>
        <w:t xml:space="preserve">self</w:t>
      </w:r>
      <w:r>
        <w:rPr>
          <w:rStyle w:val="NormalTok"/>
        </w:rPr>
        <w:t xml:space="preserve">.dut.program_valid.value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.dut.program_pkt_addr.value </w:t>
      </w:r>
      <w:r>
        <w:rPr>
          <w:rStyle w:val="OperatorTok"/>
        </w:rPr>
        <w:t xml:space="preserve">=</w:t>
      </w:r>
      <w:r>
        <w:rPr>
          <w:rStyle w:val="NormalTok"/>
        </w:rPr>
        <w:t xml:space="preserve"> addr</w:t>
      </w:r>
      <w:r>
        <w:br/>
      </w:r>
      <w:r>
        <w:rPr>
          <w:rStyle w:val="NormalTok"/>
        </w:rPr>
        <w:t xml:space="preserve">    </w:t>
      </w:r>
      <w:r>
        <w:rPr>
          <w:rStyle w:val="CommentTok"/>
        </w:rPr>
        <w:t xml:space="preserve"># ... manual handshaking logic ...</w:t>
      </w:r>
      <w:r>
        <w:br/>
      </w:r>
      <w:r>
        <w:br/>
      </w:r>
      <w:r>
        <w:rPr>
          <w:rStyle w:val="CommentTok"/>
        </w:rPr>
        <w:t xml:space="preserve"># ✓ CORRECT: Use GAXI Master BFM</w:t>
      </w:r>
      <w:r>
        <w:br/>
      </w:r>
      <w:r>
        <w:rPr>
          <w:rStyle w:val="ImportTok"/>
        </w:rPr>
        <w:t xml:space="preserve">from</w:t>
      </w:r>
      <w:r>
        <w:rPr>
          <w:rStyle w:val="NormalTok"/>
        </w:rPr>
        <w:t xml:space="preserve"> CocoTBFramework.components.gaxi.gaxi_master </w:t>
      </w:r>
      <w:r>
        <w:rPr>
          <w:rStyle w:val="ImportTok"/>
        </w:rPr>
        <w:t xml:space="preserve">import</w:t>
      </w:r>
      <w:r>
        <w:rPr>
          <w:rStyle w:val="NormalTok"/>
        </w:rPr>
        <w:t xml:space="preserve"> GAXIMaster</w:t>
      </w:r>
      <w:r>
        <w:br/>
      </w:r>
      <w:r>
        <w:br/>
      </w:r>
      <w:r>
        <w:rPr>
          <w:rStyle w:val="KeywordTok"/>
        </w:rPr>
        <w:t xml:space="preserve">class</w:t>
      </w:r>
      <w:r>
        <w:rPr>
          <w:rStyle w:val="NormalTok"/>
        </w:rPr>
        <w:t xml:space="preserve"> ProgramEngineTB(TBBase):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dut):</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(dut)</w:t>
      </w:r>
      <w:r>
        <w:br/>
      </w:r>
      <w:r>
        <w:rPr>
          <w:rStyle w:val="NormalTok"/>
        </w:rPr>
        <w:t xml:space="preserve">        </w:t>
      </w:r>
      <w:r>
        <w:rPr>
          <w:rStyle w:val="VariableTok"/>
        </w:rPr>
        <w:t xml:space="preserve">self</w:t>
      </w:r>
      <w:r>
        <w:rPr>
          <w:rStyle w:val="NormalTok"/>
        </w:rPr>
        <w:t xml:space="preserve">.program_master </w:t>
      </w:r>
      <w:r>
        <w:rPr>
          <w:rStyle w:val="OperatorTok"/>
        </w:rPr>
        <w:t xml:space="preserve">=</w:t>
      </w:r>
      <w:r>
        <w:rPr>
          <w:rStyle w:val="NormalTok"/>
        </w:rPr>
        <w:t xml:space="preserve"> GAXIMaster(</w:t>
      </w:r>
      <w:r>
        <w:br/>
      </w:r>
      <w:r>
        <w:rPr>
          <w:rStyle w:val="NormalTok"/>
        </w:rPr>
        <w:t xml:space="preserve">            dut</w:t>
      </w:r>
      <w:r>
        <w:rPr>
          <w:rStyle w:val="OperatorTok"/>
        </w:rPr>
        <w:t xml:space="preserve">=</w:t>
      </w:r>
      <w:r>
        <w:rPr>
          <w:rStyle w:val="NormalTok"/>
        </w:rPr>
        <w:t xml:space="preserve">dut,</w:t>
      </w:r>
      <w:r>
        <w:br/>
      </w:r>
      <w:r>
        <w:rPr>
          <w:rStyle w:val="NormalTok"/>
        </w:rPr>
        <w:t xml:space="preserve">            clock</w:t>
      </w:r>
      <w:r>
        <w:rPr>
          <w:rStyle w:val="OperatorTok"/>
        </w:rPr>
        <w:t xml:space="preserve">=</w:t>
      </w:r>
      <w:r>
        <w:rPr>
          <w:rStyle w:val="NormalTok"/>
        </w:rPr>
        <w:t xml:space="preserve">dut.clk,</w:t>
      </w:r>
      <w:r>
        <w:br/>
      </w:r>
      <w:r>
        <w:rPr>
          <w:rStyle w:val="NormalTok"/>
        </w:rPr>
        <w:t xml:space="preserve">            valid_signal</w:t>
      </w:r>
      <w:r>
        <w:rPr>
          <w:rStyle w:val="OperatorTok"/>
        </w:rPr>
        <w:t xml:space="preserve">=</w:t>
      </w:r>
      <w:r>
        <w:rPr>
          <w:rStyle w:val="StringTok"/>
        </w:rPr>
        <w:t xml:space="preserve">'program_valid'</w:t>
      </w:r>
      <w:r>
        <w:rPr>
          <w:rStyle w:val="NormalTok"/>
        </w:rPr>
        <w:t xml:space="preserve">,</w:t>
      </w:r>
      <w:r>
        <w:br/>
      </w:r>
      <w:r>
        <w:rPr>
          <w:rStyle w:val="NormalTok"/>
        </w:rPr>
        <w:t xml:space="preserve">            ready_signal</w:t>
      </w:r>
      <w:r>
        <w:rPr>
          <w:rStyle w:val="OperatorTok"/>
        </w:rPr>
        <w:t xml:space="preserve">=</w:t>
      </w:r>
      <w:r>
        <w:rPr>
          <w:rStyle w:val="StringTok"/>
        </w:rPr>
        <w:t xml:space="preserve">'program_ready'</w:t>
      </w:r>
      <w:r>
        <w:rPr>
          <w:rStyle w:val="NormalTok"/>
        </w:rPr>
        <w:t xml:space="preserve">,</w:t>
      </w:r>
      <w:r>
        <w:br/>
      </w:r>
      <w:r>
        <w:rPr>
          <w:rStyle w:val="NormalTok"/>
        </w:rPr>
        <w:t xml:space="preserve">            data_signals</w:t>
      </w:r>
      <w:r>
        <w:rPr>
          <w:rStyle w:val="OperatorTok"/>
        </w:rPr>
        <w:t xml:space="preserve">=</w:t>
      </w:r>
      <w:r>
        <w:rPr>
          <w:rStyle w:val="NormalTok"/>
        </w:rPr>
        <w:t xml:space="preserve">[</w:t>
      </w:r>
      <w:r>
        <w:rPr>
          <w:rStyle w:val="StringTok"/>
        </w:rPr>
        <w:t xml:space="preserve">'program_pkt_addr'</w:t>
      </w:r>
      <w:r>
        <w:rPr>
          <w:rStyle w:val="NormalTok"/>
        </w:rPr>
        <w:t xml:space="preserve">, </w:t>
      </w:r>
      <w:r>
        <w:rPr>
          <w:rStyle w:val="StringTok"/>
        </w:rPr>
        <w:t xml:space="preserve">'program_pkt_data'</w:t>
      </w:r>
      <w:r>
        <w:rPr>
          <w:rStyle w:val="NormalTok"/>
        </w:rPr>
        <w:t xml:space="preserve">],</w:t>
      </w:r>
      <w:r>
        <w:br/>
      </w:r>
      <w:r>
        <w:rPr>
          <w:rStyle w:val="NormalTok"/>
        </w:rPr>
        <w:t xml:space="preserve">            data_widths</w:t>
      </w:r>
      <w:r>
        <w:rPr>
          <w:rStyle w:val="OperatorTok"/>
        </w:rPr>
        <w:t xml:space="preserve">=</w:t>
      </w:r>
      <w:r>
        <w:rPr>
          <w:rStyle w:val="NormalTok"/>
        </w:rPr>
        <w:t xml:space="preserve">[</w:t>
      </w:r>
      <w:r>
        <w:rPr>
          <w:rStyle w:val="DecValTok"/>
        </w:rPr>
        <w:t xml:space="preserve">64</w:t>
      </w:r>
      <w:r>
        <w:rPr>
          <w:rStyle w:val="NormalTok"/>
        </w:rPr>
        <w:t xml:space="preserve">, </w:t>
      </w:r>
      <w:r>
        <w:rPr>
          <w:rStyle w:val="DecValTok"/>
        </w:rPr>
        <w:t xml:space="preserve">32</w:t>
      </w:r>
      <w:r>
        <w:rPr>
          <w:rStyle w:val="NormalTok"/>
        </w:rPr>
        <w:t xml:space="preserv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send_request(</w:t>
      </w:r>
      <w:r>
        <w:rPr>
          <w:rStyle w:val="VariableTok"/>
        </w:rPr>
        <w:t xml:space="preserve">self</w:t>
      </w:r>
      <w:r>
        <w:rPr>
          <w:rStyle w:val="NormalTok"/>
        </w:rPr>
        <w:t xml:space="preserve">, addr, data):</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.program_master.write({</w:t>
      </w:r>
      <w:r>
        <w:rPr>
          <w:rStyle w:val="StringTok"/>
        </w:rPr>
        <w:t xml:space="preserve">'program_pkt_addr'</w:t>
      </w:r>
      <w:r>
        <w:rPr>
          <w:rStyle w:val="NormalTok"/>
        </w:rPr>
        <w:t xml:space="preserve">: addr, </w:t>
      </w:r>
      <w:r>
        <w:rPr>
          <w:rStyle w:val="StringTok"/>
        </w:rPr>
        <w:t xml:space="preserve">'program_pkt_data'</w:t>
      </w:r>
      <w:r>
        <w:rPr>
          <w:rStyle w:val="NormalTok"/>
        </w:rPr>
        <w:t xml:space="preserve">: data})</w:t>
      </w:r>
    </w:p>
    <w:p>
      <w:pPr>
        <w:pStyle w:val="FirstParagraph"/>
      </w:pPr>
      <w:r>
        <w:rPr>
          <w:bCs/>
          <w:b/>
        </w:rPr>
        <w:t xml:space="preserve">📖 See:</w:t>
      </w:r>
      <w:r>
        <w:t xml:space="preserve"> </w:t>
      </w:r>
      <w:r>
        <w:t xml:space="preserve">-</w:t>
      </w:r>
      <w:r>
        <w:t xml:space="preserve"> </w:t>
      </w:r>
      <w:r>
        <w:rPr>
          <w:rStyle w:val="VerbatimChar"/>
        </w:rPr>
        <w:t xml:space="preserve">projects/components/rapids/CLAUDE.md</w:t>
      </w:r>
      <w:r>
        <w:t xml:space="preserve"> </w:t>
      </w:r>
      <w:r>
        <w:t xml:space="preserve">- Rule #1 for complete BFM usage guidelines</w:t>
      </w:r>
      <w:r>
        <w:t xml:space="preserve"> </w:t>
      </w:r>
      <w:r>
        <w:t xml:space="preserve">-</w:t>
      </w:r>
      <w:r>
        <w:t xml:space="preserve"> </w:t>
      </w:r>
      <w:r>
        <w:rPr>
          <w:rStyle w:val="VerbatimChar"/>
        </w:rPr>
        <w:t xml:space="preserve">bin/TBClasses/components/gaxi/README.md</w:t>
      </w:r>
      <w:r>
        <w:t xml:space="preserve"> </w:t>
      </w:r>
      <w:r>
        <w:t xml:space="preserve">- GAXI BFM documentation</w:t>
      </w:r>
      <w:r>
        <w:t xml:space="preserve"> </w:t>
      </w:r>
      <w:r>
        <w:t xml:space="preserve">-</w:t>
      </w:r>
      <w:r>
        <w:t xml:space="preserve"> </w:t>
      </w:r>
      <w:r>
        <w:rPr>
          <w:rStyle w:val="VerbatimChar"/>
        </w:rPr>
        <w:t xml:space="preserve">bin/TBClasses/components/axi4/README.md</w:t>
      </w:r>
      <w:r>
        <w:t xml:space="preserve"> </w:t>
      </w:r>
      <w:r>
        <w:t xml:space="preserve">- AXI4 BFM documentation</w:t>
      </w:r>
    </w:p>
    <w:bookmarkEnd w:id="693"/>
    <w:bookmarkStart w:id="694" w:name="test-file-structure-standard-pattern"/>
    <w:p>
      <w:pPr>
        <w:pStyle w:val="Heading3"/>
      </w:pPr>
      <w:r>
        <w:rPr>
          <w:rStyle w:val="SectionNumber"/>
        </w:rPr>
        <w:t xml:space="preserve">25.14.4</w:t>
      </w:r>
      <w:r>
        <w:tab/>
      </w:r>
      <w:r>
        <w:t xml:space="preserve">12.3 Test File Structure (Standard Pattern)</w:t>
      </w:r>
    </w:p>
    <w:p>
      <w:pPr>
        <w:pStyle w:val="FirstParagraph"/>
      </w:pPr>
      <w:r>
        <w:rPr>
          <w:bCs/>
          <w:b/>
        </w:rPr>
        <w:t xml:space="preserve">⚠ MANDATORY: All RAPIDS tests must follow this structure ⚠</w:t>
      </w:r>
    </w:p>
    <w:p>
      <w:pPr>
        <w:pStyle w:val="BodyText"/>
      </w:pPr>
      <w:r>
        <w:t xml:space="preserve">RAPIDS tests follow the same pattern as AMBA tests for consistency across the repository:</w:t>
      </w:r>
    </w:p>
    <w:p>
      <w:pPr>
        <w:pStyle w:val="SourceCode"/>
      </w:pPr>
      <w:r>
        <w:rPr>
          <w:rStyle w:val="CommentTok"/>
        </w:rPr>
        <w:t xml:space="preserve"># Example: projects/components/rapids/dv/tests/fub_tests/scheduler/test_scheduler.py</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pytest</w:t>
      </w:r>
      <w:r>
        <w:br/>
      </w:r>
      <w:r>
        <w:rPr>
          <w:rStyle w:val="ImportTok"/>
        </w:rPr>
        <w:t xml:space="preserve">import</w:t>
      </w:r>
      <w:r>
        <w:rPr>
          <w:rStyle w:val="NormalTok"/>
        </w:rPr>
        <w:t xml:space="preserve"> cocotb</w:t>
      </w:r>
      <w:r>
        <w:br/>
      </w:r>
      <w:r>
        <w:rPr>
          <w:rStyle w:val="ImportTok"/>
        </w:rPr>
        <w:t xml:space="preserve">from</w:t>
      </w:r>
      <w:r>
        <w:rPr>
          <w:rStyle w:val="NormalTok"/>
        </w:rPr>
        <w:t xml:space="preserve"> cocotb_test.simulator </w:t>
      </w:r>
      <w:r>
        <w:rPr>
          <w:rStyle w:val="ImportTok"/>
        </w:rPr>
        <w:t xml:space="preserve">import</w:t>
      </w:r>
      <w:r>
        <w:rPr>
          <w:rStyle w:val="NormalTok"/>
        </w:rPr>
        <w:t xml:space="preserve"> run</w:t>
      </w:r>
      <w:r>
        <w:br/>
      </w:r>
      <w:r>
        <w:br/>
      </w:r>
      <w:r>
        <w:rPr>
          <w:rStyle w:val="CommentTok"/>
        </w:rPr>
        <w:t xml:space="preserve"># Import REUSABLE testbench class (NOT defined in this file!)</w:t>
      </w:r>
      <w:r>
        <w:br/>
      </w:r>
      <w:r>
        <w:rPr>
          <w:rStyle w:val="ImportTok"/>
        </w:rPr>
        <w:t xml:space="preserve">from</w:t>
      </w:r>
      <w:r>
        <w:rPr>
          <w:rStyle w:val="NormalTok"/>
        </w:rPr>
        <w:t xml:space="preserve"> TBClasses.rapids.scheduler_tb </w:t>
      </w:r>
      <w:r>
        <w:rPr>
          <w:rStyle w:val="ImportTok"/>
        </w:rPr>
        <w:t xml:space="preserve">import</w:t>
      </w:r>
      <w:r>
        <w:rPr>
          <w:rStyle w:val="NormalTok"/>
        </w:rPr>
        <w:t xml:space="preserve"> SchedulerTB</w:t>
      </w:r>
      <w:r>
        <w:br/>
      </w:r>
      <w:r>
        <w:rPr>
          <w:rStyle w:val="ImportTok"/>
        </w:rPr>
        <w:t xml:space="preserve">from</w:t>
      </w:r>
      <w:r>
        <w:rPr>
          <w:rStyle w:val="NormalTok"/>
        </w:rPr>
        <w:t xml:space="preserve"> TBClasses.shared.utilities </w:t>
      </w:r>
      <w:r>
        <w:rPr>
          <w:rStyle w:val="ImportTok"/>
        </w:rPr>
        <w:t xml:space="preserve">import</w:t>
      </w:r>
      <w:r>
        <w:rPr>
          <w:rStyle w:val="NormalTok"/>
        </w:rPr>
        <w:t xml:space="preserve"> get_paths, create_view_cmd</w:t>
      </w:r>
      <w:r>
        <w:br/>
      </w:r>
      <w:r>
        <w:rPr>
          <w:rStyle w:val="ImportTok"/>
        </w:rPr>
        <w:t xml:space="preserve">from</w:t>
      </w:r>
      <w:r>
        <w:rPr>
          <w:rStyle w:val="NormalTok"/>
        </w:rPr>
        <w:t xml:space="preserve"> TBClasses.shared.tbbase </w:t>
      </w:r>
      <w:r>
        <w:rPr>
          <w:rStyle w:val="ImportTok"/>
        </w:rPr>
        <w:t xml:space="preserve">import</w:t>
      </w:r>
      <w:r>
        <w:rPr>
          <w:rStyle w:val="NormalTok"/>
        </w:rPr>
        <w:t xml:space="preserve"> TBBase</w:t>
      </w:r>
      <w:r>
        <w:br/>
      </w:r>
      <w:r>
        <w:br/>
      </w:r>
      <w:r>
        <w:rPr>
          <w:rStyle w:val="CommentTok"/>
        </w:rPr>
        <w:t xml:space="preserve"># ===========================================================================</w:t>
      </w:r>
      <w:r>
        <w:br/>
      </w:r>
      <w:r>
        <w:rPr>
          <w:rStyle w:val="CommentTok"/>
        </w:rPr>
        <w:t xml:space="preserve"># COCOTB </w:t>
      </w:r>
      <w:r>
        <w:rPr>
          <w:rStyle w:val="AlertTok"/>
        </w:rPr>
        <w:t xml:space="preserve">TEST</w:t>
      </w:r>
      <w:r>
        <w:rPr>
          <w:rStyle w:val="CommentTok"/>
        </w:rPr>
        <w:t xml:space="preserve"> FUNCTIONS - prefix with "cocotb_" to prevent pytest collection</w:t>
      </w:r>
      <w:r>
        <w:br/>
      </w:r>
      <w:r>
        <w:rPr>
          <w:rStyle w:val="CommentTok"/>
        </w:rPr>
        <w:t xml:space="preserve"># ===========================================================================</w:t>
      </w:r>
      <w:r>
        <w:br/>
      </w:r>
      <w:r>
        <w:br/>
      </w:r>
      <w:r>
        <w:rPr>
          <w:rStyle w:val="AttributeTok"/>
        </w:rPr>
        <w:t xml:space="preserve">@cocotb.test</w:t>
      </w:r>
      <w:r>
        <w:rPr>
          <w:rStyle w:val="NormalTok"/>
        </w:rPr>
        <w:t xml:space="preserve">(timeout_time</w:t>
      </w:r>
      <w:r>
        <w:rPr>
          <w:rStyle w:val="OperatorTok"/>
        </w:rPr>
        <w:t xml:space="preserve">=</w:t>
      </w:r>
      <w:r>
        <w:rPr>
          <w:rStyle w:val="DecValTok"/>
        </w:rPr>
        <w:t xml:space="preserve">100</w:t>
      </w:r>
      <w:r>
        <w:rPr>
          <w:rStyle w:val="NormalTok"/>
        </w:rPr>
        <w:t xml:space="preserve">, timeout_unit</w:t>
      </w:r>
      <w:r>
        <w:rPr>
          <w:rStyle w:val="OperatorTok"/>
        </w:rPr>
        <w:t xml:space="preserve">=</w:t>
      </w:r>
      <w:r>
        <w:rPr>
          <w:rStyle w:val="StringTok"/>
        </w:rPr>
        <w:t xml:space="preserve">"ms"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cocotb_test_basic_flow(dut):</w:t>
      </w:r>
      <w:r>
        <w:br/>
      </w:r>
      <w:r>
        <w:rPr>
          <w:rStyle w:val="NormalTok"/>
        </w:rPr>
        <w:t xml:space="preserve">    </w:t>
      </w:r>
      <w:r>
        <w:rPr>
          <w:rStyle w:val="CommentTok"/>
        </w:rPr>
        <w:t xml:space="preserve">"""Test basic descriptor flow."""</w:t>
      </w:r>
      <w:r>
        <w:br/>
      </w:r>
      <w:r>
        <w:rPr>
          <w:rStyle w:val="NormalTok"/>
        </w:rPr>
        <w:t xml:space="preserve">    tb </w:t>
      </w:r>
      <w:r>
        <w:rPr>
          <w:rStyle w:val="OperatorTok"/>
        </w:rPr>
        <w:t xml:space="preserve">=</w:t>
      </w:r>
      <w:r>
        <w:rPr>
          <w:rStyle w:val="NormalTok"/>
        </w:rPr>
        <w:t xml:space="preserve"> SchedulerTB(dut)</w:t>
      </w:r>
      <w:r>
        <w:br/>
      </w:r>
      <w:r>
        <w:rPr>
          <w:rStyle w:val="NormalTok"/>
        </w:rPr>
        <w:t xml:space="preserve">    </w:t>
      </w:r>
      <w:r>
        <w:rPr>
          <w:rStyle w:val="ControlFlowTok"/>
        </w:rPr>
        <w:t xml:space="preserve">await</w:t>
      </w:r>
      <w:r>
        <w:rPr>
          <w:rStyle w:val="NormalTok"/>
        </w:rPr>
        <w:t xml:space="preserve"> tb.setup_clocks_and_reset()  </w:t>
      </w:r>
      <w:r>
        <w:rPr>
          <w:rStyle w:val="CommentTok"/>
        </w:rPr>
        <w:t xml:space="preserve"># Mandatory init method</w:t>
      </w:r>
      <w:r>
        <w:br/>
      </w:r>
      <w:r>
        <w:rPr>
          <w:rStyle w:val="NormalTok"/>
        </w:rPr>
        <w:t xml:space="preserve">    </w:t>
      </w:r>
      <w:r>
        <w:rPr>
          <w:rStyle w:val="ControlFlowTok"/>
        </w:rPr>
        <w:t xml:space="preserve">await</w:t>
      </w:r>
      <w:r>
        <w:rPr>
          <w:rStyle w:val="NormalTok"/>
        </w:rPr>
        <w:t xml:space="preserve"> tb.initialize_test()</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tb.test_basic_descriptor_flow()</w:t>
      </w:r>
      <w:r>
        <w:br/>
      </w:r>
      <w:r>
        <w:rPr>
          <w:rStyle w:val="NormalTok"/>
        </w:rPr>
        <w:t xml:space="preserve">    </w:t>
      </w:r>
      <w:r>
        <w:rPr>
          <w:rStyle w:val="ControlFlowTok"/>
        </w:rPr>
        <w:t xml:space="preserve">assert</w:t>
      </w:r>
      <w:r>
        <w:rPr>
          <w:rStyle w:val="NormalTok"/>
        </w:rPr>
        <w:t xml:space="preserve"> result, </w:t>
      </w:r>
      <w:r>
        <w:rPr>
          <w:rStyle w:val="StringTok"/>
        </w:rPr>
        <w:t xml:space="preserve">"Basic descriptor flow test failed"</w:t>
      </w:r>
      <w:r>
        <w:br/>
      </w:r>
      <w:r>
        <w:br/>
      </w:r>
      <w:r>
        <w:rPr>
          <w:rStyle w:val="AttributeTok"/>
        </w:rPr>
        <w:t xml:space="preserve">@cocotb.test</w:t>
      </w:r>
      <w:r>
        <w:rPr>
          <w:rStyle w:val="NormalTok"/>
        </w:rPr>
        <w:t xml:space="preserve">(timeout_time</w:t>
      </w:r>
      <w:r>
        <w:rPr>
          <w:rStyle w:val="OperatorTok"/>
        </w:rPr>
        <w:t xml:space="preserve">=</w:t>
      </w:r>
      <w:r>
        <w:rPr>
          <w:rStyle w:val="DecValTok"/>
        </w:rPr>
        <w:t xml:space="preserve">100</w:t>
      </w:r>
      <w:r>
        <w:rPr>
          <w:rStyle w:val="NormalTok"/>
        </w:rPr>
        <w:t xml:space="preserve">, timeout_unit</w:t>
      </w:r>
      <w:r>
        <w:rPr>
          <w:rStyle w:val="OperatorTok"/>
        </w:rPr>
        <w:t xml:space="preserve">=</w:t>
      </w:r>
      <w:r>
        <w:rPr>
          <w:rStyle w:val="StringTok"/>
        </w:rPr>
        <w:t xml:space="preserve">"ms"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cocotb_test_credit_encoding(dut):</w:t>
      </w:r>
      <w:r>
        <w:br/>
      </w:r>
      <w:r>
        <w:rPr>
          <w:rStyle w:val="NormalTok"/>
        </w:rPr>
        <w:t xml:space="preserve">    </w:t>
      </w:r>
      <w:r>
        <w:rPr>
          <w:rStyle w:val="CommentTok"/>
        </w:rPr>
        <w:t xml:space="preserve">"""Test exponential credit encoding."""</w:t>
      </w:r>
      <w:r>
        <w:br/>
      </w:r>
      <w:r>
        <w:rPr>
          <w:rStyle w:val="NormalTok"/>
        </w:rPr>
        <w:t xml:space="preserve">    tb </w:t>
      </w:r>
      <w:r>
        <w:rPr>
          <w:rStyle w:val="OperatorTok"/>
        </w:rPr>
        <w:t xml:space="preserve">=</w:t>
      </w:r>
      <w:r>
        <w:rPr>
          <w:rStyle w:val="NormalTok"/>
        </w:rPr>
        <w:t xml:space="preserve"> SchedulerTB(dut)</w:t>
      </w:r>
      <w:r>
        <w:br/>
      </w:r>
      <w:r>
        <w:rPr>
          <w:rStyle w:val="NormalTok"/>
        </w:rPr>
        <w:t xml:space="preserve">    </w:t>
      </w:r>
      <w:r>
        <w:rPr>
          <w:rStyle w:val="ControlFlowTok"/>
        </w:rPr>
        <w:t xml:space="preserve">await</w:t>
      </w:r>
      <w:r>
        <w:rPr>
          <w:rStyle w:val="NormalTok"/>
        </w:rPr>
        <w:t xml:space="preserve"> tb.setup_clocks_and_reset()  </w:t>
      </w:r>
      <w:r>
        <w:rPr>
          <w:rStyle w:val="CommentTok"/>
        </w:rPr>
        <w:t xml:space="preserve"># Mandatory init method</w:t>
      </w:r>
      <w:r>
        <w:br/>
      </w:r>
      <w:r>
        <w:rPr>
          <w:rStyle w:val="NormalTok"/>
        </w:rPr>
        <w:t xml:space="preserve">    </w:t>
      </w:r>
      <w:r>
        <w:rPr>
          <w:rStyle w:val="ControlFlowTok"/>
        </w:rPr>
        <w:t xml:space="preserve">await</w:t>
      </w:r>
      <w:r>
        <w:rPr>
          <w:rStyle w:val="NormalTok"/>
        </w:rPr>
        <w:t xml:space="preserve"> tb.initialize_test()</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tb.test_exponential_encoding_all_values()</w:t>
      </w:r>
      <w:r>
        <w:br/>
      </w:r>
      <w:r>
        <w:rPr>
          <w:rStyle w:val="NormalTok"/>
        </w:rPr>
        <w:t xml:space="preserve">    </w:t>
      </w:r>
      <w:r>
        <w:rPr>
          <w:rStyle w:val="ControlFlowTok"/>
        </w:rPr>
        <w:t xml:space="preserve">assert</w:t>
      </w:r>
      <w:r>
        <w:rPr>
          <w:rStyle w:val="NormalTok"/>
        </w:rPr>
        <w:t xml:space="preserve"> result, </w:t>
      </w:r>
      <w:r>
        <w:rPr>
          <w:rStyle w:val="StringTok"/>
        </w:rPr>
        <w:t xml:space="preserve">"Credit encoding test failed"</w:t>
      </w:r>
      <w:r>
        <w:br/>
      </w:r>
      <w:r>
        <w:br/>
      </w:r>
      <w:r>
        <w:rPr>
          <w:rStyle w:val="CommentTok"/>
        </w:rPr>
        <w:t xml:space="preserve"># ===========================================================================</w:t>
      </w:r>
      <w:r>
        <w:br/>
      </w:r>
      <w:r>
        <w:rPr>
          <w:rStyle w:val="CommentTok"/>
        </w:rPr>
        <w:t xml:space="preserve"># PARAMETER GENERATION - at bottom of file</w:t>
      </w:r>
      <w:r>
        <w:br/>
      </w:r>
      <w:r>
        <w:rPr>
          <w:rStyle w:val="CommentTok"/>
        </w:rPr>
        <w:t xml:space="preserve"># ===========================================================================</w:t>
      </w:r>
      <w:r>
        <w:br/>
      </w:r>
      <w:r>
        <w:br/>
      </w:r>
      <w:r>
        <w:rPr>
          <w:rStyle w:val="KeywordTok"/>
        </w:rPr>
        <w:t xml:space="preserve">def</w:t>
      </w:r>
      <w:r>
        <w:rPr>
          <w:rStyle w:val="NormalTok"/>
        </w:rPr>
        <w:t xml:space="preserve"> generate_scheduler_test_params():</w:t>
      </w:r>
      <w:r>
        <w:br/>
      </w:r>
      <w:r>
        <w:rPr>
          <w:rStyle w:val="NormalTok"/>
        </w:rPr>
        <w:t xml:space="preserve">    </w:t>
      </w:r>
      <w:r>
        <w:rPr>
          <w:rStyle w:val="CommentTok"/>
        </w:rPr>
        <w:t xml:space="preserve">"""Generate test parameters for scheduler tests."""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mmentTok"/>
        </w:rPr>
        <w:t xml:space="preserve"># (channel_id, num_channels, data_width, credit_width)</w:t>
      </w:r>
      <w:r>
        <w:br/>
      </w:r>
      <w:r>
        <w:rPr>
          <w:rStyle w:val="NormalTok"/>
        </w:rPr>
        <w:t xml:space="preserve">        (</w:t>
      </w:r>
      <w:r>
        <w:rPr>
          <w:rStyle w:val="DecValTok"/>
        </w:rPr>
        <w:t xml:space="preserve">0</w:t>
      </w:r>
      <w:r>
        <w:rPr>
          <w:rStyle w:val="NormalTok"/>
        </w:rPr>
        <w:t xml:space="preserve">, </w:t>
      </w:r>
      <w:r>
        <w:rPr>
          <w:rStyle w:val="DecValTok"/>
        </w:rPr>
        <w:t xml:space="preserve">8</w:t>
      </w:r>
      <w:r>
        <w:rPr>
          <w:rStyle w:val="NormalTok"/>
        </w:rPr>
        <w:t xml:space="preserve">, </w:t>
      </w:r>
      <w:r>
        <w:rPr>
          <w:rStyle w:val="DecValTok"/>
        </w:rPr>
        <w:t xml:space="preserve">512</w:t>
      </w:r>
      <w:r>
        <w:rPr>
          <w:rStyle w:val="NormalTok"/>
        </w:rPr>
        <w:t xml:space="preserve">, </w:t>
      </w:r>
      <w:r>
        <w:rPr>
          <w:rStyle w:val="DecValTok"/>
        </w:rPr>
        <w:t xml:space="preserve">8</w:t>
      </w:r>
      <w:r>
        <w:rPr>
          <w:rStyle w:val="NormalTok"/>
        </w:rPr>
        <w:t xml:space="preserve">),  </w:t>
      </w:r>
      <w:r>
        <w:rPr>
          <w:rStyle w:val="CommentTok"/>
        </w:rPr>
        <w:t xml:space="preserve"># Standard configuration</w:t>
      </w:r>
      <w:r>
        <w:br/>
      </w:r>
      <w:r>
        <w:rPr>
          <w:rStyle w:val="NormalTok"/>
        </w:rPr>
        <w:t xml:space="preserve">        </w:t>
      </w:r>
      <w:r>
        <w:rPr>
          <w:rStyle w:val="CommentTok"/>
        </w:rPr>
        <w:t xml:space="preserve"># Add more parameter sets as needed</w:t>
      </w:r>
      <w:r>
        <w:br/>
      </w:r>
      <w:r>
        <w:rPr>
          <w:rStyle w:val="NormalTok"/>
        </w:rPr>
        <w:t xml:space="preserve">    ]</w:t>
      </w:r>
      <w:r>
        <w:br/>
      </w:r>
      <w:r>
        <w:br/>
      </w:r>
      <w:r>
        <w:rPr>
          <w:rStyle w:val="NormalTok"/>
        </w:rPr>
        <w:t xml:space="preserve">scheduler_params </w:t>
      </w:r>
      <w:r>
        <w:rPr>
          <w:rStyle w:val="OperatorTok"/>
        </w:rPr>
        <w:t xml:space="preserve">=</w:t>
      </w:r>
      <w:r>
        <w:rPr>
          <w:rStyle w:val="NormalTok"/>
        </w:rPr>
        <w:t xml:space="preserve"> generate_scheduler_test_params()</w:t>
      </w:r>
      <w:r>
        <w:br/>
      </w:r>
      <w:r>
        <w:br/>
      </w:r>
      <w:r>
        <w:rPr>
          <w:rStyle w:val="CommentTok"/>
        </w:rPr>
        <w:t xml:space="preserve"># ===========================================================================</w:t>
      </w:r>
      <w:r>
        <w:br/>
      </w:r>
      <w:r>
        <w:rPr>
          <w:rStyle w:val="CommentTok"/>
        </w:rPr>
        <w:t xml:space="preserve"># PYTEST WRAPPER FUNCTIONS - at bottom of file</w:t>
      </w:r>
      <w:r>
        <w:br/>
      </w:r>
      <w:r>
        <w:rPr>
          <w:rStyle w:val="CommentTok"/>
        </w:rPr>
        <w:t xml:space="preserve"># ===========================================================================</w:t>
      </w:r>
      <w:r>
        <w:br/>
      </w:r>
      <w:r>
        <w:br/>
      </w:r>
      <w:r>
        <w:rPr>
          <w:rStyle w:val="AttributeTok"/>
        </w:rPr>
        <w:t xml:space="preserve">@pytest.mark.parametrize</w:t>
      </w:r>
      <w:r>
        <w:rPr>
          <w:rStyle w:val="NormalTok"/>
        </w:rPr>
        <w:t xml:space="preserve">(</w:t>
      </w:r>
      <w:r>
        <w:rPr>
          <w:rStyle w:val="StringTok"/>
        </w:rPr>
        <w:t xml:space="preserve">"channel_id, num_channels, data_width, credit_width"</w:t>
      </w:r>
      <w:r>
        <w:rPr>
          <w:rStyle w:val="NormalTok"/>
        </w:rPr>
        <w:t xml:space="preserve">, scheduler_params)</w:t>
      </w:r>
      <w:r>
        <w:br/>
      </w:r>
      <w:r>
        <w:rPr>
          <w:rStyle w:val="KeywordTok"/>
        </w:rPr>
        <w:t xml:space="preserve">def</w:t>
      </w:r>
      <w:r>
        <w:rPr>
          <w:rStyle w:val="NormalTok"/>
        </w:rPr>
        <w:t xml:space="preserve"> test_basic_flow(request, channel_id, num_channels, data_width, credit_width):</w:t>
      </w:r>
      <w:r>
        <w:br/>
      </w:r>
      <w:r>
        <w:rPr>
          <w:rStyle w:val="NormalTok"/>
        </w:rPr>
        <w:t xml:space="preserve">    </w:t>
      </w:r>
      <w:r>
        <w:rPr>
          <w:rStyle w:val="CommentTok"/>
        </w:rPr>
        <w:t xml:space="preserve">"""</w:t>
      </w:r>
      <w:r>
        <w:br/>
      </w:r>
      <w:r>
        <w:rPr>
          <w:rStyle w:val="CommentTok"/>
        </w:rPr>
        <w:t xml:space="preserve">    Scheduler basic flow test.</w:t>
      </w:r>
      <w:r>
        <w:br/>
      </w:r>
      <w:r>
        <w:br/>
      </w:r>
      <w:r>
        <w:rPr>
          <w:rStyle w:val="CommentTok"/>
        </w:rPr>
        <w:t xml:space="preserve">    Run with: pytest projects/components/rapids/dv/tests/fub_tests/scheduler/test_scheduler.py::test_basic_flow -v</w:t>
      </w:r>
      <w:r>
        <w:br/>
      </w:r>
      <w:r>
        <w:rPr>
          <w:rStyle w:val="CommentTok"/>
        </w:rPr>
        <w:t xml:space="preserve">    """</w:t>
      </w:r>
      <w:r>
        <w:br/>
      </w:r>
      <w:r>
        <w:rPr>
          <w:rStyle w:val="NormalTok"/>
        </w:rPr>
        <w:t xml:space="preserve">    module, repo_root, tests_dir, log_dir, rtl_dict </w:t>
      </w:r>
      <w:r>
        <w:rPr>
          <w:rStyle w:val="OperatorTok"/>
        </w:rPr>
        <w:t xml:space="preserve">=</w:t>
      </w:r>
      <w:r>
        <w:rPr>
          <w:rStyle w:val="NormalTok"/>
        </w:rPr>
        <w:t xml:space="preserve"> get_paths({</w:t>
      </w:r>
      <w:r>
        <w:br/>
      </w:r>
      <w:r>
        <w:rPr>
          <w:rStyle w:val="NormalTok"/>
        </w:rPr>
        <w:t xml:space="preserve">        </w:t>
      </w:r>
      <w:r>
        <w:rPr>
          <w:rStyle w:val="StringTok"/>
        </w:rPr>
        <w:t xml:space="preserve">'rtl_rapids_fub'</w:t>
      </w:r>
      <w:r>
        <w:rPr>
          <w:rStyle w:val="NormalTok"/>
        </w:rPr>
        <w:t xml:space="preserve">: </w:t>
      </w:r>
      <w:r>
        <w:rPr>
          <w:rStyle w:val="StringTok"/>
        </w:rPr>
        <w:t xml:space="preserve">'../../rtl/rapids_fub'</w:t>
      </w:r>
      <w:r>
        <w:br/>
      </w:r>
      <w:r>
        <w:rPr>
          <w:rStyle w:val="NormalTok"/>
        </w:rPr>
        <w:t xml:space="preserve">    })</w:t>
      </w:r>
      <w:r>
        <w:br/>
      </w:r>
      <w:r>
        <w:br/>
      </w:r>
      <w:r>
        <w:rPr>
          <w:rStyle w:val="NormalTok"/>
        </w:rPr>
        <w:t xml:space="preserve">    dut_name </w:t>
      </w:r>
      <w:r>
        <w:rPr>
          <w:rStyle w:val="OperatorTok"/>
        </w:rPr>
        <w:t xml:space="preserve">=</w:t>
      </w:r>
      <w:r>
        <w:rPr>
          <w:rStyle w:val="NormalTok"/>
        </w:rPr>
        <w:t xml:space="preserve"> </w:t>
      </w:r>
      <w:r>
        <w:rPr>
          <w:rStyle w:val="StringTok"/>
        </w:rPr>
        <w:t xml:space="preserve">"scheduler"</w:t>
      </w:r>
      <w:r>
        <w:br/>
      </w:r>
      <w:r>
        <w:rPr>
          <w:rStyle w:val="NormalTok"/>
        </w:rPr>
        <w:t xml:space="preserve">    toplevel </w:t>
      </w:r>
      <w:r>
        <w:rPr>
          <w:rStyle w:val="OperatorTok"/>
        </w:rPr>
        <w:t xml:space="preserve">=</w:t>
      </w:r>
      <w:r>
        <w:rPr>
          <w:rStyle w:val="NormalTok"/>
        </w:rPr>
        <w:t xml:space="preserve"> dut_name</w:t>
      </w:r>
      <w:r>
        <w:br/>
      </w:r>
      <w:r>
        <w:br/>
      </w:r>
      <w:r>
        <w:rPr>
          <w:rStyle w:val="NormalTok"/>
        </w:rPr>
        <w:t xml:space="preserve">    verilog_sources </w:t>
      </w:r>
      <w:r>
        <w:rPr>
          <w:rStyle w:val="OperatorTok"/>
        </w:rPr>
        <w:t xml:space="preserve">=</w:t>
      </w:r>
      <w:r>
        <w:rPr>
          <w:rStyle w:val="NormalTok"/>
        </w:rPr>
        <w:t xml:space="preserve"> [</w:t>
      </w:r>
      <w:r>
        <w:br/>
      </w:r>
      <w:r>
        <w:rPr>
          <w:rStyle w:val="NormalTok"/>
        </w:rPr>
        <w:t xml:space="preserve">        os.path.join(repo_root, </w:t>
      </w:r>
      <w:r>
        <w:rPr>
          <w:rStyle w:val="StringTok"/>
        </w:rPr>
        <w:t xml:space="preserve">'rtl'</w:t>
      </w:r>
      <w:r>
        <w:rPr>
          <w:rStyle w:val="NormalTok"/>
        </w:rPr>
        <w:t xml:space="preserve">, </w:t>
      </w:r>
      <w:r>
        <w:rPr>
          <w:rStyle w:val="StringTok"/>
        </w:rPr>
        <w:t xml:space="preserve">'amba'</w:t>
      </w:r>
      <w:r>
        <w:rPr>
          <w:rStyle w:val="NormalTok"/>
        </w:rPr>
        <w:t xml:space="preserve">, </w:t>
      </w:r>
      <w:r>
        <w:rPr>
          <w:rStyle w:val="StringTok"/>
        </w:rPr>
        <w:t xml:space="preserve">'includes'</w:t>
      </w:r>
      <w:r>
        <w:rPr>
          <w:rStyle w:val="NormalTok"/>
        </w:rPr>
        <w:t xml:space="preserve">, </w:t>
      </w:r>
      <w:r>
        <w:rPr>
          <w:rStyle w:val="StringTok"/>
        </w:rPr>
        <w:t xml:space="preserve">'monitor_pkg.sv'</w:t>
      </w:r>
      <w:r>
        <w:rPr>
          <w:rStyle w:val="NormalTok"/>
        </w:rPr>
        <w:t xml:space="preserve">),</w:t>
      </w:r>
      <w:r>
        <w:br/>
      </w:r>
      <w:r>
        <w:rPr>
          <w:rStyle w:val="NormalTok"/>
        </w:rPr>
        <w:t xml:space="preserve">        os.path.join(repo_root, </w:t>
      </w:r>
      <w:r>
        <w:rPr>
          <w:rStyle w:val="StringTok"/>
        </w:rPr>
        <w:t xml:space="preserve">'rtl'</w:t>
      </w:r>
      <w:r>
        <w:rPr>
          <w:rStyle w:val="NormalTok"/>
        </w:rPr>
        <w:t xml:space="preserve">, </w:t>
      </w:r>
      <w:r>
        <w:rPr>
          <w:rStyle w:val="StringTok"/>
        </w:rPr>
        <w:t xml:space="preserve">'rapids'</w:t>
      </w:r>
      <w:r>
        <w:rPr>
          <w:rStyle w:val="NormalTok"/>
        </w:rPr>
        <w:t xml:space="preserve">, </w:t>
      </w:r>
      <w:r>
        <w:rPr>
          <w:rStyle w:val="StringTok"/>
        </w:rPr>
        <w:t xml:space="preserve">'includes'</w:t>
      </w:r>
      <w:r>
        <w:rPr>
          <w:rStyle w:val="NormalTok"/>
        </w:rPr>
        <w:t xml:space="preserve">, </w:t>
      </w:r>
      <w:r>
        <w:rPr>
          <w:rStyle w:val="StringTok"/>
        </w:rPr>
        <w:t xml:space="preserve">'rapids_pkg.sv'</w:t>
      </w:r>
      <w:r>
        <w:rPr>
          <w:rStyle w:val="NormalTok"/>
        </w:rPr>
        <w:t xml:space="preserve">),</w:t>
      </w:r>
      <w:r>
        <w:br/>
      </w:r>
      <w:r>
        <w:rPr>
          <w:rStyle w:val="NormalTok"/>
        </w:rPr>
        <w:t xml:space="preserve">        os.path.join(rtl_dict[</w:t>
      </w:r>
      <w:r>
        <w:rPr>
          <w:rStyle w:val="StringTok"/>
        </w:rPr>
        <w:t xml:space="preserve">'rtl_rapids_fub'</w:t>
      </w:r>
      <w:r>
        <w:rPr>
          <w:rStyle w:val="NormalTok"/>
        </w:rPr>
        <w:t xml:space="preserve">], </w:t>
      </w:r>
      <w:r>
        <w:rPr>
          <w:rStyle w:val="SpecialStringTok"/>
        </w:rPr>
        <w:t xml:space="preserve">f'</w:t>
      </w:r>
      <w:r>
        <w:rPr>
          <w:rStyle w:val="SpecialCharTok"/>
        </w:rPr>
        <w:t xml:space="preserve">{</w:t>
      </w:r>
      <w:r>
        <w:rPr>
          <w:rStyle w:val="NormalTok"/>
        </w:rPr>
        <w:t xml:space="preserve">dut_name</w:t>
      </w:r>
      <w:r>
        <w:rPr>
          <w:rStyle w:val="SpecialCharTok"/>
        </w:rPr>
        <w:t xml:space="preserve">}</w:t>
      </w:r>
      <w:r>
        <w:rPr>
          <w:rStyle w:val="SpecialStringTok"/>
        </w:rPr>
        <w:t xml:space="preserve">.sv'</w:t>
      </w:r>
      <w:r>
        <w:rPr>
          <w:rStyle w:val="NormalTok"/>
        </w:rPr>
        <w:t xml:space="preserve">),</w:t>
      </w:r>
      <w:r>
        <w:br/>
      </w:r>
      <w:r>
        <w:rPr>
          <w:rStyle w:val="NormalTok"/>
        </w:rPr>
        <w:t xml:space="preserve">    ]</w:t>
      </w:r>
      <w:r>
        <w:br/>
      </w:r>
      <w:r>
        <w:br/>
      </w:r>
      <w:r>
        <w:rPr>
          <w:rStyle w:val="NormalTok"/>
        </w:rPr>
        <w:t xml:space="preserve">    </w:t>
      </w:r>
      <w:r>
        <w:rPr>
          <w:rStyle w:val="CommentTok"/>
        </w:rPr>
        <w:t xml:space="preserve"># Format parameters for unique test name</w:t>
      </w:r>
      <w:r>
        <w:br/>
      </w:r>
      <w:r>
        <w:rPr>
          <w:rStyle w:val="NormalTok"/>
        </w:rPr>
        <w:t xml:space="preserve">    cid_str </w:t>
      </w:r>
      <w:r>
        <w:rPr>
          <w:rStyle w:val="OperatorTok"/>
        </w:rPr>
        <w:t xml:space="preserve">=</w:t>
      </w:r>
      <w:r>
        <w:rPr>
          <w:rStyle w:val="NormalTok"/>
        </w:rPr>
        <w:t xml:space="preserve"> TBBase.format_dec(channel_id, </w:t>
      </w:r>
      <w:r>
        <w:rPr>
          <w:rStyle w:val="DecValTok"/>
        </w:rPr>
        <w:t xml:space="preserve">2</w:t>
      </w:r>
      <w:r>
        <w:rPr>
          <w:rStyle w:val="NormalTok"/>
        </w:rPr>
        <w:t xml:space="preserve">)</w:t>
      </w:r>
      <w:r>
        <w:br/>
      </w:r>
      <w:r>
        <w:rPr>
          <w:rStyle w:val="NormalTok"/>
        </w:rPr>
        <w:t xml:space="preserve">    nc_str </w:t>
      </w:r>
      <w:r>
        <w:rPr>
          <w:rStyle w:val="OperatorTok"/>
        </w:rPr>
        <w:t xml:space="preserve">=</w:t>
      </w:r>
      <w:r>
        <w:rPr>
          <w:rStyle w:val="NormalTok"/>
        </w:rPr>
        <w:t xml:space="preserve"> TBBase.format_dec(num_channels, </w:t>
      </w:r>
      <w:r>
        <w:rPr>
          <w:rStyle w:val="DecValTok"/>
        </w:rPr>
        <w:t xml:space="preserve">2</w:t>
      </w:r>
      <w:r>
        <w:rPr>
          <w:rStyle w:val="NormalTok"/>
        </w:rPr>
        <w:t xml:space="preserve">)</w:t>
      </w:r>
      <w:r>
        <w:br/>
      </w:r>
      <w:r>
        <w:rPr>
          <w:rStyle w:val="NormalTok"/>
        </w:rPr>
        <w:t xml:space="preserve">    dw_str </w:t>
      </w:r>
      <w:r>
        <w:rPr>
          <w:rStyle w:val="OperatorTok"/>
        </w:rPr>
        <w:t xml:space="preserve">=</w:t>
      </w:r>
      <w:r>
        <w:rPr>
          <w:rStyle w:val="NormalTok"/>
        </w:rPr>
        <w:t xml:space="preserve"> TBBase.format_dec(data_width, </w:t>
      </w:r>
      <w:r>
        <w:rPr>
          <w:rStyle w:val="DecValTok"/>
        </w:rPr>
        <w:t xml:space="preserve">4</w:t>
      </w:r>
      <w:r>
        <w:rPr>
          <w:rStyle w:val="NormalTok"/>
        </w:rPr>
        <w:t xml:space="preserve">)</w:t>
      </w:r>
      <w:r>
        <w:br/>
      </w:r>
      <w:r>
        <w:rPr>
          <w:rStyle w:val="NormalTok"/>
        </w:rPr>
        <w:t xml:space="preserve">    cw_str </w:t>
      </w:r>
      <w:r>
        <w:rPr>
          <w:rStyle w:val="OperatorTok"/>
        </w:rPr>
        <w:t xml:space="preserve">=</w:t>
      </w:r>
      <w:r>
        <w:rPr>
          <w:rStyle w:val="NormalTok"/>
        </w:rPr>
        <w:t xml:space="preserve"> TBBase.format_dec(credit_width, </w:t>
      </w:r>
      <w:r>
        <w:rPr>
          <w:rStyle w:val="DecValTok"/>
        </w:rPr>
        <w:t xml:space="preserve">2</w:t>
      </w:r>
      <w:r>
        <w:rPr>
          <w:rStyle w:val="NormalTok"/>
        </w:rPr>
        <w:t xml:space="preserve">)</w:t>
      </w:r>
      <w:r>
        <w:br/>
      </w:r>
      <w:r>
        <w:rPr>
          <w:rStyle w:val="NormalTok"/>
        </w:rPr>
        <w:t xml:space="preserve">    test_name_plus_params </w:t>
      </w:r>
      <w:r>
        <w:rPr>
          <w:rStyle w:val="OperatorTok"/>
        </w:rPr>
        <w:t xml:space="preserve">=</w:t>
      </w:r>
      <w:r>
        <w:rPr>
          <w:rStyle w:val="NormalTok"/>
        </w:rPr>
        <w:t xml:space="preserve"> </w:t>
      </w:r>
      <w:r>
        <w:rPr>
          <w:rStyle w:val="SpecialStringTok"/>
        </w:rPr>
        <w:t xml:space="preserve">f"test_</w:t>
      </w:r>
      <w:r>
        <w:rPr>
          <w:rStyle w:val="SpecialCharTok"/>
        </w:rPr>
        <w:t xml:space="preserve">{</w:t>
      </w:r>
      <w:r>
        <w:rPr>
          <w:rStyle w:val="NormalTok"/>
        </w:rPr>
        <w:t xml:space="preserve">dut_name</w:t>
      </w:r>
      <w:r>
        <w:rPr>
          <w:rStyle w:val="SpecialCharTok"/>
        </w:rPr>
        <w:t xml:space="preserve">}</w:t>
      </w:r>
      <w:r>
        <w:rPr>
          <w:rStyle w:val="SpecialStringTok"/>
        </w:rPr>
        <w:t xml:space="preserve">_cid</w:t>
      </w:r>
      <w:r>
        <w:rPr>
          <w:rStyle w:val="SpecialCharTok"/>
        </w:rPr>
        <w:t xml:space="preserve">{</w:t>
      </w:r>
      <w:r>
        <w:rPr>
          <w:rStyle w:val="NormalTok"/>
        </w:rPr>
        <w:t xml:space="preserve">cid_str</w:t>
      </w:r>
      <w:r>
        <w:rPr>
          <w:rStyle w:val="SpecialCharTok"/>
        </w:rPr>
        <w:t xml:space="preserve">}</w:t>
      </w:r>
      <w:r>
        <w:rPr>
          <w:rStyle w:val="SpecialStringTok"/>
        </w:rPr>
        <w:t xml:space="preserve">_nc</w:t>
      </w:r>
      <w:r>
        <w:rPr>
          <w:rStyle w:val="SpecialCharTok"/>
        </w:rPr>
        <w:t xml:space="preserve">{</w:t>
      </w:r>
      <w:r>
        <w:rPr>
          <w:rStyle w:val="NormalTok"/>
        </w:rPr>
        <w:t xml:space="preserve">nc_str</w:t>
      </w:r>
      <w:r>
        <w:rPr>
          <w:rStyle w:val="SpecialCharTok"/>
        </w:rPr>
        <w:t xml:space="preserve">}</w:t>
      </w:r>
      <w:r>
        <w:rPr>
          <w:rStyle w:val="SpecialStringTok"/>
        </w:rPr>
        <w:t xml:space="preserve">_dw</w:t>
      </w:r>
      <w:r>
        <w:rPr>
          <w:rStyle w:val="SpecialCharTok"/>
        </w:rPr>
        <w:t xml:space="preserve">{</w:t>
      </w:r>
      <w:r>
        <w:rPr>
          <w:rStyle w:val="NormalTok"/>
        </w:rPr>
        <w:t xml:space="preserve">dw_str</w:t>
      </w:r>
      <w:r>
        <w:rPr>
          <w:rStyle w:val="SpecialCharTok"/>
        </w:rPr>
        <w:t xml:space="preserve">}</w:t>
      </w:r>
      <w:r>
        <w:rPr>
          <w:rStyle w:val="SpecialStringTok"/>
        </w:rPr>
        <w:t xml:space="preserve">_cw</w:t>
      </w:r>
      <w:r>
        <w:rPr>
          <w:rStyle w:val="SpecialCharTok"/>
        </w:rPr>
        <w:t xml:space="preserve">{</w:t>
      </w:r>
      <w:r>
        <w:rPr>
          <w:rStyle w:val="NormalTok"/>
        </w:rPr>
        <w:t xml:space="preserve">cw_str</w:t>
      </w:r>
      <w:r>
        <w:rPr>
          <w:rStyle w:val="SpecialCharTok"/>
        </w:rPr>
        <w:t xml:space="preserve">}</w:t>
      </w:r>
      <w:r>
        <w:rPr>
          <w:rStyle w:val="SpecialStringTok"/>
        </w:rPr>
        <w:t xml:space="preserve">"</w:t>
      </w:r>
      <w:r>
        <w:br/>
      </w:r>
      <w:r>
        <w:br/>
      </w:r>
      <w:r>
        <w:rPr>
          <w:rStyle w:val="NormalTok"/>
        </w:rPr>
        <w:t xml:space="preserve">    </w:t>
      </w:r>
      <w:r>
        <w:rPr>
          <w:rStyle w:val="CommentTok"/>
        </w:rPr>
        <w:t xml:space="preserve"># Add worker ID for pytest-xdist parallel execution</w:t>
      </w:r>
      <w:r>
        <w:br/>
      </w:r>
      <w:r>
        <w:rPr>
          <w:rStyle w:val="NormalTok"/>
        </w:rPr>
        <w:t xml:space="preserve">    worker_id </w:t>
      </w:r>
      <w:r>
        <w:rPr>
          <w:rStyle w:val="OperatorTok"/>
        </w:rPr>
        <w:t xml:space="preserve">=</w:t>
      </w:r>
      <w:r>
        <w:rPr>
          <w:rStyle w:val="NormalTok"/>
        </w:rPr>
        <w:t xml:space="preserve"> os.environ.get(</w:t>
      </w:r>
      <w:r>
        <w:rPr>
          <w:rStyle w:val="StringTok"/>
        </w:rPr>
        <w:t xml:space="preserve">'PYTEST_XDIST_WORKER'</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worker_id:</w:t>
      </w:r>
      <w:r>
        <w:br/>
      </w:r>
      <w:r>
        <w:rPr>
          <w:rStyle w:val="NormalTok"/>
        </w:rPr>
        <w:t xml:space="preserve">        test_name_plus_params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test_name_plus_params</w:t>
      </w:r>
      <w:r>
        <w:rPr>
          <w:rStyle w:val="SpecialCharTok"/>
        </w:rPr>
        <w:t xml:space="preserve">}</w:t>
      </w:r>
      <w:r>
        <w:rPr>
          <w:rStyle w:val="SpecialStringTok"/>
        </w:rPr>
        <w:t xml:space="preserve">_</w:t>
      </w:r>
      <w:r>
        <w:rPr>
          <w:rStyle w:val="SpecialCharTok"/>
        </w:rPr>
        <w:t xml:space="preserve">{</w:t>
      </w:r>
      <w:r>
        <w:rPr>
          <w:rStyle w:val="NormalTok"/>
        </w:rPr>
        <w:t xml:space="preserve">worker_id</w:t>
      </w:r>
      <w:r>
        <w:rPr>
          <w:rStyle w:val="SpecialCharTok"/>
        </w:rPr>
        <w:t xml:space="preserve">}</w:t>
      </w:r>
      <w:r>
        <w:rPr>
          <w:rStyle w:val="SpecialStringTok"/>
        </w:rPr>
        <w:t xml:space="preserve">"</w:t>
      </w:r>
      <w:r>
        <w:br/>
      </w:r>
      <w:r>
        <w:br/>
      </w:r>
      <w:r>
        <w:rPr>
          <w:rStyle w:val="NormalTok"/>
        </w:rPr>
        <w:t xml:space="preserve">    log_path </w:t>
      </w:r>
      <w:r>
        <w:rPr>
          <w:rStyle w:val="OperatorTok"/>
        </w:rPr>
        <w:t xml:space="preserve">=</w:t>
      </w:r>
      <w:r>
        <w:rPr>
          <w:rStyle w:val="NormalTok"/>
        </w:rPr>
        <w:t xml:space="preserve"> os.path.join(log_dir, </w:t>
      </w:r>
      <w:r>
        <w:rPr>
          <w:rStyle w:val="SpecialStringTok"/>
        </w:rPr>
        <w:t xml:space="preserve">f'</w:t>
      </w:r>
      <w:r>
        <w:rPr>
          <w:rStyle w:val="SpecialCharTok"/>
        </w:rPr>
        <w:t xml:space="preserve">{</w:t>
      </w:r>
      <w:r>
        <w:rPr>
          <w:rStyle w:val="NormalTok"/>
        </w:rPr>
        <w:t xml:space="preserve">test_name_plus_params</w:t>
      </w:r>
      <w:r>
        <w:rPr>
          <w:rStyle w:val="SpecialCharTok"/>
        </w:rPr>
        <w:t xml:space="preserve">}</w:t>
      </w:r>
      <w:r>
        <w:rPr>
          <w:rStyle w:val="SpecialStringTok"/>
        </w:rPr>
        <w:t xml:space="preserve">.log'</w:t>
      </w:r>
      <w:r>
        <w:rPr>
          <w:rStyle w:val="NormalTok"/>
        </w:rPr>
        <w:t xml:space="preserve">)</w:t>
      </w:r>
      <w:r>
        <w:br/>
      </w:r>
      <w:r>
        <w:rPr>
          <w:rStyle w:val="NormalTok"/>
        </w:rPr>
        <w:t xml:space="preserve">    sim_build </w:t>
      </w:r>
      <w:r>
        <w:rPr>
          <w:rStyle w:val="OperatorTok"/>
        </w:rPr>
        <w:t xml:space="preserve">=</w:t>
      </w:r>
      <w:r>
        <w:rPr>
          <w:rStyle w:val="NormalTok"/>
        </w:rPr>
        <w:t xml:space="preserve"> os.path.join(tests_dir, </w:t>
      </w:r>
      <w:r>
        <w:rPr>
          <w:rStyle w:val="StringTok"/>
        </w:rPr>
        <w:t xml:space="preserve">'local_sim_build'</w:t>
      </w:r>
      <w:r>
        <w:rPr>
          <w:rStyle w:val="NormalTok"/>
        </w:rPr>
        <w:t xml:space="preserve">, test_name_plus_params)</w:t>
      </w:r>
      <w:r>
        <w:br/>
      </w:r>
      <w:r>
        <w:rPr>
          <w:rStyle w:val="NormalTok"/>
        </w:rPr>
        <w:t xml:space="preserve">    os.makedirs(sim_build, exist_ok</w:t>
      </w:r>
      <w:r>
        <w:rPr>
          <w:rStyle w:val="OperatorTok"/>
        </w:rPr>
        <w:t xml:space="preserve">=</w:t>
      </w:r>
      <w:r>
        <w:rPr>
          <w:rStyle w:val="VariableTok"/>
        </w:rPr>
        <w:t xml:space="preserve">True</w:t>
      </w:r>
      <w:r>
        <w:rPr>
          <w:rStyle w:val="NormalTok"/>
        </w:rPr>
        <w:t xml:space="preserve">)</w:t>
      </w:r>
      <w:r>
        <w:br/>
      </w:r>
      <w:r>
        <w:rPr>
          <w:rStyle w:val="NormalTok"/>
        </w:rPr>
        <w:t xml:space="preserve">    os.makedirs(log_dir, exist_ok</w:t>
      </w:r>
      <w:r>
        <w:rPr>
          <w:rStyle w:val="OperatorTok"/>
        </w:rPr>
        <w:t xml:space="preserve">=</w:t>
      </w:r>
      <w:r>
        <w:rPr>
          <w:rStyle w:val="VariableTok"/>
        </w:rPr>
        <w:t xml:space="preserve">True</w:t>
      </w:r>
      <w:r>
        <w:rPr>
          <w:rStyle w:val="NormalTok"/>
        </w:rPr>
        <w:t xml:space="preserve">)</w:t>
      </w:r>
      <w:r>
        <w:br/>
      </w:r>
      <w:r>
        <w:br/>
      </w:r>
      <w:r>
        <w:rPr>
          <w:rStyle w:val="NormalTok"/>
        </w:rPr>
        <w:t xml:space="preserve">    rtl_parameters </w:t>
      </w:r>
      <w:r>
        <w:rPr>
          <w:rStyle w:val="OperatorTok"/>
        </w:rPr>
        <w:t xml:space="preserve">=</w:t>
      </w:r>
      <w:r>
        <w:rPr>
          <w:rStyle w:val="NormalTok"/>
        </w:rPr>
        <w:t xml:space="preserve"> {</w:t>
      </w:r>
      <w:r>
        <w:br/>
      </w:r>
      <w:r>
        <w:rPr>
          <w:rStyle w:val="NormalTok"/>
        </w:rPr>
        <w:t xml:space="preserve">        </w:t>
      </w:r>
      <w:r>
        <w:rPr>
          <w:rStyle w:val="StringTok"/>
        </w:rPr>
        <w:t xml:space="preserve">'CHANNEL_ID'</w:t>
      </w:r>
      <w:r>
        <w:rPr>
          <w:rStyle w:val="NormalTok"/>
        </w:rPr>
        <w:t xml:space="preserve">: channel_id,</w:t>
      </w:r>
      <w:r>
        <w:br/>
      </w:r>
      <w:r>
        <w:rPr>
          <w:rStyle w:val="NormalTok"/>
        </w:rPr>
        <w:t xml:space="preserve">        </w:t>
      </w:r>
      <w:r>
        <w:rPr>
          <w:rStyle w:val="StringTok"/>
        </w:rPr>
        <w:t xml:space="preserve">'NUM_CHANNELS'</w:t>
      </w:r>
      <w:r>
        <w:rPr>
          <w:rStyle w:val="NormalTok"/>
        </w:rPr>
        <w:t xml:space="preserve">: num_channels,</w:t>
      </w:r>
      <w:r>
        <w:br/>
      </w:r>
      <w:r>
        <w:rPr>
          <w:rStyle w:val="NormalTok"/>
        </w:rPr>
        <w:t xml:space="preserve">        </w:t>
      </w:r>
      <w:r>
        <w:rPr>
          <w:rStyle w:val="StringTok"/>
        </w:rPr>
        <w:t xml:space="preserve">'DATA_WIDTH'</w:t>
      </w:r>
      <w:r>
        <w:rPr>
          <w:rStyle w:val="NormalTok"/>
        </w:rPr>
        <w:t xml:space="preserve">: data_width,</w:t>
      </w:r>
      <w:r>
        <w:br/>
      </w:r>
      <w:r>
        <w:rPr>
          <w:rStyle w:val="NormalTok"/>
        </w:rPr>
        <w:t xml:space="preserve">        </w:t>
      </w:r>
      <w:r>
        <w:rPr>
          <w:rStyle w:val="StringTok"/>
        </w:rPr>
        <w:t xml:space="preserve">'CREDIT_WIDTH'</w:t>
      </w:r>
      <w:r>
        <w:rPr>
          <w:rStyle w:val="NormalTok"/>
        </w:rPr>
        <w:t xml:space="preserve">: credit_width,</w:t>
      </w:r>
      <w:r>
        <w:br/>
      </w:r>
      <w:r>
        <w:rPr>
          <w:rStyle w:val="NormalTok"/>
        </w:rPr>
        <w:t xml:space="preserve">        </w:t>
      </w:r>
      <w:r>
        <w:rPr>
          <w:rStyle w:val="CommentTok"/>
        </w:rPr>
        <w:t xml:space="preserve"># Add other RTL parameters as needed</w:t>
      </w:r>
      <w:r>
        <w:br/>
      </w:r>
      <w:r>
        <w:rPr>
          <w:rStyle w:val="NormalTok"/>
        </w:rPr>
        <w:t xml:space="preserve">    }</w:t>
      </w:r>
      <w:r>
        <w:br/>
      </w:r>
      <w:r>
        <w:br/>
      </w:r>
      <w:r>
        <w:rPr>
          <w:rStyle w:val="NormalTok"/>
        </w:rPr>
        <w:t xml:space="preserve">    extra_env </w:t>
      </w:r>
      <w:r>
        <w:rPr>
          <w:rStyle w:val="OperatorTok"/>
        </w:rPr>
        <w:t xml:space="preserve">=</w:t>
      </w:r>
      <w:r>
        <w:rPr>
          <w:rStyle w:val="NormalTok"/>
        </w:rPr>
        <w:t xml:space="preserve"> {</w:t>
      </w:r>
      <w:r>
        <w:br/>
      </w:r>
      <w:r>
        <w:rPr>
          <w:rStyle w:val="NormalTok"/>
        </w:rPr>
        <w:t xml:space="preserve">        </w:t>
      </w:r>
      <w:r>
        <w:rPr>
          <w:rStyle w:val="StringTok"/>
        </w:rPr>
        <w:t xml:space="preserve">'LOG_PATH'</w:t>
      </w:r>
      <w:r>
        <w:rPr>
          <w:rStyle w:val="NormalTok"/>
        </w:rPr>
        <w:t xml:space="preserve">: log_path,</w:t>
      </w:r>
      <w:r>
        <w:br/>
      </w:r>
      <w:r>
        <w:rPr>
          <w:rStyle w:val="NormalTok"/>
        </w:rPr>
        <w:t xml:space="preserve">        </w:t>
      </w:r>
      <w:r>
        <w:rPr>
          <w:rStyle w:val="StringTok"/>
        </w:rPr>
        <w:t xml:space="preserve">'TEST_CHANNEL_ID'</w:t>
      </w:r>
      <w:r>
        <w:rPr>
          <w:rStyle w:val="NormalTok"/>
        </w:rPr>
        <w:t xml:space="preserve">: </w:t>
      </w:r>
      <w:r>
        <w:rPr>
          <w:rStyle w:val="BuiltInTok"/>
        </w:rPr>
        <w:t xml:space="preserve">str</w:t>
      </w:r>
      <w:r>
        <w:rPr>
          <w:rStyle w:val="NormalTok"/>
        </w:rPr>
        <w:t xml:space="preserve">(channel_id),</w:t>
      </w:r>
      <w:r>
        <w:br/>
      </w:r>
      <w:r>
        <w:rPr>
          <w:rStyle w:val="NormalTok"/>
        </w:rPr>
        <w:t xml:space="preserve">        </w:t>
      </w:r>
      <w:r>
        <w:rPr>
          <w:rStyle w:val="StringTok"/>
        </w:rPr>
        <w:t xml:space="preserve">'TEST_NUM_CHANNELS'</w:t>
      </w:r>
      <w:r>
        <w:rPr>
          <w:rStyle w:val="NormalTok"/>
        </w:rPr>
        <w:t xml:space="preserve">: </w:t>
      </w:r>
      <w:r>
        <w:rPr>
          <w:rStyle w:val="BuiltInTok"/>
        </w:rPr>
        <w:t xml:space="preserve">str</w:t>
      </w:r>
      <w:r>
        <w:rPr>
          <w:rStyle w:val="NormalTok"/>
        </w:rPr>
        <w:t xml:space="preserve">(num_channels),</w:t>
      </w:r>
      <w:r>
        <w:br/>
      </w:r>
      <w:r>
        <w:rPr>
          <w:rStyle w:val="NormalTok"/>
        </w:rPr>
        <w:t xml:space="preserve">        </w:t>
      </w:r>
      <w:r>
        <w:rPr>
          <w:rStyle w:val="StringTok"/>
        </w:rPr>
        <w:t xml:space="preserve">'TEST_DATA_WIDTH'</w:t>
      </w:r>
      <w:r>
        <w:rPr>
          <w:rStyle w:val="NormalTok"/>
        </w:rPr>
        <w:t xml:space="preserve">: </w:t>
      </w:r>
      <w:r>
        <w:rPr>
          <w:rStyle w:val="BuiltInTok"/>
        </w:rPr>
        <w:t xml:space="preserve">str</w:t>
      </w:r>
      <w:r>
        <w:rPr>
          <w:rStyle w:val="NormalTok"/>
        </w:rPr>
        <w:t xml:space="preserve">(data_width),</w:t>
      </w:r>
      <w:r>
        <w:br/>
      </w:r>
      <w:r>
        <w:rPr>
          <w:rStyle w:val="NormalTok"/>
        </w:rPr>
        <w:t xml:space="preserve">    }</w:t>
      </w:r>
      <w:r>
        <w:br/>
      </w:r>
      <w:r>
        <w:br/>
      </w:r>
      <w:r>
        <w:rPr>
          <w:rStyle w:val="NormalTok"/>
        </w:rPr>
        <w:t xml:space="preserve">    compile_args </w:t>
      </w:r>
      <w:r>
        <w:rPr>
          <w:rStyle w:val="OperatorTok"/>
        </w:rPr>
        <w:t xml:space="preserve">=</w:t>
      </w:r>
      <w:r>
        <w:rPr>
          <w:rStyle w:val="NormalTok"/>
        </w:rPr>
        <w:t xml:space="preserve"> [</w:t>
      </w:r>
      <w:r>
        <w:rPr>
          <w:rStyle w:val="StringTok"/>
        </w:rPr>
        <w:t xml:space="preserve">"-Wno-TIMESCALEMOD"</w:t>
      </w:r>
      <w:r>
        <w:rPr>
          <w:rStyle w:val="NormalTok"/>
        </w:rPr>
        <w:t xml:space="preserve">]</w:t>
      </w:r>
      <w:r>
        <w:br/>
      </w:r>
      <w:r>
        <w:rPr>
          <w:rStyle w:val="NormalTok"/>
        </w:rPr>
        <w:t xml:space="preserve">    sim_args </w:t>
      </w:r>
      <w:r>
        <w:rPr>
          <w:rStyle w:val="OperatorTok"/>
        </w:rPr>
        <w:t xml:space="preserve">=</w:t>
      </w:r>
      <w:r>
        <w:rPr>
          <w:rStyle w:val="NormalTok"/>
        </w:rPr>
        <w:t xml:space="preserve"> []</w:t>
      </w:r>
      <w:r>
        <w:br/>
      </w:r>
      <w:r>
        <w:rPr>
          <w:rStyle w:val="NormalTok"/>
        </w:rPr>
        <w:t xml:space="preserve">    plusargs </w:t>
      </w:r>
      <w:r>
        <w:rPr>
          <w:rStyle w:val="OperatorTok"/>
        </w:rPr>
        <w:t xml:space="preserve">=</w:t>
      </w:r>
      <w:r>
        <w:rPr>
          <w:rStyle w:val="NormalTok"/>
        </w:rPr>
        <w:t xml:space="preserve"> []</w:t>
      </w:r>
      <w:r>
        <w:br/>
      </w:r>
      <w:r>
        <w:br/>
      </w:r>
      <w:r>
        <w:rPr>
          <w:rStyle w:val="NormalTok"/>
        </w:rPr>
        <w:t xml:space="preserve">    cmd_filename </w:t>
      </w:r>
      <w:r>
        <w:rPr>
          <w:rStyle w:val="OperatorTok"/>
        </w:rPr>
        <w:t xml:space="preserve">=</w:t>
      </w:r>
      <w:r>
        <w:rPr>
          <w:rStyle w:val="NormalTok"/>
        </w:rPr>
        <w:t xml:space="preserve"> create_view_cmd(log_dir, log_path, sim_build, module, test_name_plus_params)</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run(</w:t>
      </w:r>
      <w:r>
        <w:br/>
      </w:r>
      <w:r>
        <w:rPr>
          <w:rStyle w:val="NormalTok"/>
        </w:rPr>
        <w:t xml:space="preserve">            python_search</w:t>
      </w:r>
      <w:r>
        <w:rPr>
          <w:rStyle w:val="OperatorTok"/>
        </w:rPr>
        <w:t xml:space="preserve">=</w:t>
      </w:r>
      <w:r>
        <w:rPr>
          <w:rStyle w:val="NormalTok"/>
        </w:rPr>
        <w:t xml:space="preserve">[tests_dir],</w:t>
      </w:r>
      <w:r>
        <w:br/>
      </w:r>
      <w:r>
        <w:rPr>
          <w:rStyle w:val="NormalTok"/>
        </w:rPr>
        <w:t xml:space="preserve">            verilog_sources</w:t>
      </w:r>
      <w:r>
        <w:rPr>
          <w:rStyle w:val="OperatorTok"/>
        </w:rPr>
        <w:t xml:space="preserve">=</w:t>
      </w:r>
      <w:r>
        <w:rPr>
          <w:rStyle w:val="NormalTok"/>
        </w:rPr>
        <w:t xml:space="preserve">verilog_sources,</w:t>
      </w:r>
      <w:r>
        <w:br/>
      </w:r>
      <w:r>
        <w:rPr>
          <w:rStyle w:val="NormalTok"/>
        </w:rPr>
        <w:t xml:space="preserve">            includes</w:t>
      </w:r>
      <w:r>
        <w:rPr>
          <w:rStyle w:val="OperatorTok"/>
        </w:rPr>
        <w:t xml:space="preserve">=</w:t>
      </w:r>
      <w:r>
        <w:rPr>
          <w:rStyle w:val="NormalTok"/>
        </w:rPr>
        <w:t xml:space="preserve">[</w:t>
      </w:r>
      <w:r>
        <w:br/>
      </w:r>
      <w:r>
        <w:rPr>
          <w:rStyle w:val="NormalTok"/>
        </w:rPr>
        <w:t xml:space="preserve">                os.path.join(repo_root, </w:t>
      </w:r>
      <w:r>
        <w:rPr>
          <w:rStyle w:val="StringTok"/>
        </w:rPr>
        <w:t xml:space="preserve">'rtl'</w:t>
      </w:r>
      <w:r>
        <w:rPr>
          <w:rStyle w:val="NormalTok"/>
        </w:rPr>
        <w:t xml:space="preserve">, </w:t>
      </w:r>
      <w:r>
        <w:rPr>
          <w:rStyle w:val="StringTok"/>
        </w:rPr>
        <w:t xml:space="preserve">'rapids'</w:t>
      </w:r>
      <w:r>
        <w:rPr>
          <w:rStyle w:val="NormalTok"/>
        </w:rPr>
        <w:t xml:space="preserve">, </w:t>
      </w:r>
      <w:r>
        <w:rPr>
          <w:rStyle w:val="StringTok"/>
        </w:rPr>
        <w:t xml:space="preserve">'includes'</w:t>
      </w:r>
      <w:r>
        <w:rPr>
          <w:rStyle w:val="NormalTok"/>
        </w:rPr>
        <w:t xml:space="preserve">),</w:t>
      </w:r>
      <w:r>
        <w:br/>
      </w:r>
      <w:r>
        <w:rPr>
          <w:rStyle w:val="NormalTok"/>
        </w:rPr>
        <w:t xml:space="preserve">                os.path.join(repo_root, </w:t>
      </w:r>
      <w:r>
        <w:rPr>
          <w:rStyle w:val="StringTok"/>
        </w:rPr>
        <w:t xml:space="preserve">'rtl'</w:t>
      </w:r>
      <w:r>
        <w:rPr>
          <w:rStyle w:val="NormalTok"/>
        </w:rPr>
        <w:t xml:space="preserve">, </w:t>
      </w:r>
      <w:r>
        <w:rPr>
          <w:rStyle w:val="StringTok"/>
        </w:rPr>
        <w:t xml:space="preserve">'amba'</w:t>
      </w:r>
      <w:r>
        <w:rPr>
          <w:rStyle w:val="NormalTok"/>
        </w:rPr>
        <w:t xml:space="preserve">, </w:t>
      </w:r>
      <w:r>
        <w:rPr>
          <w:rStyle w:val="StringTok"/>
        </w:rPr>
        <w:t xml:space="preserve">'includes'</w:t>
      </w:r>
      <w:r>
        <w:rPr>
          <w:rStyle w:val="NormalTok"/>
        </w:rPr>
        <w:t xml:space="preserve">),</w:t>
      </w:r>
      <w:r>
        <w:br/>
      </w:r>
      <w:r>
        <w:rPr>
          <w:rStyle w:val="NormalTok"/>
        </w:rPr>
        <w:t xml:space="preserve">            ],</w:t>
      </w:r>
      <w:r>
        <w:br/>
      </w:r>
      <w:r>
        <w:rPr>
          <w:rStyle w:val="NormalTok"/>
        </w:rPr>
        <w:t xml:space="preserve">            toplevel</w:t>
      </w:r>
      <w:r>
        <w:rPr>
          <w:rStyle w:val="OperatorTok"/>
        </w:rPr>
        <w:t xml:space="preserve">=</w:t>
      </w:r>
      <w:r>
        <w:rPr>
          <w:rStyle w:val="NormalTok"/>
        </w:rPr>
        <w:t xml:space="preserve">toplevel,</w:t>
      </w:r>
      <w:r>
        <w:br/>
      </w:r>
      <w:r>
        <w:rPr>
          <w:rStyle w:val="NormalTok"/>
        </w:rPr>
        <w:t xml:space="preserve">            module</w:t>
      </w:r>
      <w:r>
        <w:rPr>
          <w:rStyle w:val="OperatorTok"/>
        </w:rPr>
        <w:t xml:space="preserve">=</w:t>
      </w:r>
      <w:r>
        <w:rPr>
          <w:rStyle w:val="NormalTok"/>
        </w:rPr>
        <w:t xml:space="preserve">module,</w:t>
      </w:r>
      <w:r>
        <w:br/>
      </w:r>
      <w:r>
        <w:rPr>
          <w:rStyle w:val="NormalTok"/>
        </w:rPr>
        <w:t xml:space="preserve">            testcase</w:t>
      </w:r>
      <w:r>
        <w:rPr>
          <w:rStyle w:val="OperatorTok"/>
        </w:rPr>
        <w:t xml:space="preserve">=</w:t>
      </w:r>
      <w:r>
        <w:rPr>
          <w:rStyle w:val="StringTok"/>
        </w:rPr>
        <w:t xml:space="preserve">"cocotb_test_basic_flow"</w:t>
      </w:r>
      <w:r>
        <w:rPr>
          <w:rStyle w:val="NormalTok"/>
        </w:rPr>
        <w:t xml:space="preserve">,  </w:t>
      </w:r>
      <w:r>
        <w:rPr>
          <w:rStyle w:val="CommentTok"/>
        </w:rPr>
        <w:t xml:space="preserve"># ← cocotb test function name</w:t>
      </w:r>
      <w:r>
        <w:br/>
      </w:r>
      <w:r>
        <w:rPr>
          <w:rStyle w:val="NormalTok"/>
        </w:rPr>
        <w:t xml:space="preserve">            parameters</w:t>
      </w:r>
      <w:r>
        <w:rPr>
          <w:rStyle w:val="OperatorTok"/>
        </w:rPr>
        <w:t xml:space="preserve">=</w:t>
      </w:r>
      <w:r>
        <w:rPr>
          <w:rStyle w:val="NormalTok"/>
        </w:rPr>
        <w:t xml:space="preserve">rtl_parameters,</w:t>
      </w:r>
      <w:r>
        <w:br/>
      </w:r>
      <w:r>
        <w:rPr>
          <w:rStyle w:val="NormalTok"/>
        </w:rPr>
        <w:t xml:space="preserve">            sim_build</w:t>
      </w:r>
      <w:r>
        <w:rPr>
          <w:rStyle w:val="OperatorTok"/>
        </w:rPr>
        <w:t xml:space="preserve">=</w:t>
      </w:r>
      <w:r>
        <w:rPr>
          <w:rStyle w:val="NormalTok"/>
        </w:rPr>
        <w:t xml:space="preserve">sim_build,</w:t>
      </w:r>
      <w:r>
        <w:br/>
      </w:r>
      <w:r>
        <w:rPr>
          <w:rStyle w:val="NormalTok"/>
        </w:rPr>
        <w:t xml:space="preserve">            extra_env</w:t>
      </w:r>
      <w:r>
        <w:rPr>
          <w:rStyle w:val="OperatorTok"/>
        </w:rPr>
        <w:t xml:space="preserve">=</w:t>
      </w:r>
      <w:r>
        <w:rPr>
          <w:rStyle w:val="NormalTok"/>
        </w:rPr>
        <w:t xml:space="preserve">extra_env,</w:t>
      </w:r>
      <w:r>
        <w:br/>
      </w:r>
      <w:r>
        <w:rPr>
          <w:rStyle w:val="NormalTok"/>
        </w:rPr>
        <w:t xml:space="preserve">            waves</w:t>
      </w:r>
      <w:r>
        <w:rPr>
          <w:rStyle w:val="OperatorTok"/>
        </w:rPr>
        <w:t xml:space="preserve">=</w:t>
      </w:r>
      <w:r>
        <w:rPr>
          <w:rStyle w:val="VariableTok"/>
        </w:rPr>
        <w:t xml:space="preserve">False</w:t>
      </w:r>
      <w:r>
        <w:rPr>
          <w:rStyle w:val="NormalTok"/>
        </w:rPr>
        <w:t xml:space="preserve">,</w:t>
      </w:r>
      <w:r>
        <w:br/>
      </w:r>
      <w:r>
        <w:rPr>
          <w:rStyle w:val="NormalTok"/>
        </w:rPr>
        <w:t xml:space="preserve">            keep_files</w:t>
      </w:r>
      <w:r>
        <w:rPr>
          <w:rStyle w:val="OperatorTok"/>
        </w:rPr>
        <w:t xml:space="preserve">=</w:t>
      </w:r>
      <w:r>
        <w:rPr>
          <w:rStyle w:val="VariableTok"/>
        </w:rPr>
        <w:t xml:space="preserve">True</w:t>
      </w:r>
      <w:r>
        <w:rPr>
          <w:rStyle w:val="NormalTok"/>
        </w:rPr>
        <w:t xml:space="preserve">,</w:t>
      </w:r>
      <w:r>
        <w:br/>
      </w:r>
      <w:r>
        <w:rPr>
          <w:rStyle w:val="NormalTok"/>
        </w:rPr>
        <w:t xml:space="preserve">            compile_args</w:t>
      </w:r>
      <w:r>
        <w:rPr>
          <w:rStyle w:val="OperatorTok"/>
        </w:rPr>
        <w:t xml:space="preserve">=</w:t>
      </w:r>
      <w:r>
        <w:rPr>
          <w:rStyle w:val="NormalTok"/>
        </w:rPr>
        <w:t xml:space="preserve">compile_args,</w:t>
      </w:r>
      <w:r>
        <w:br/>
      </w:r>
      <w:r>
        <w:rPr>
          <w:rStyle w:val="NormalTok"/>
        </w:rPr>
        <w:t xml:space="preserve">            sim_args</w:t>
      </w:r>
      <w:r>
        <w:rPr>
          <w:rStyle w:val="OperatorTok"/>
        </w:rPr>
        <w:t xml:space="preserve">=</w:t>
      </w:r>
      <w:r>
        <w:rPr>
          <w:rStyle w:val="NormalTok"/>
        </w:rPr>
        <w:t xml:space="preserve">sim_args,</w:t>
      </w:r>
      <w:r>
        <w:br/>
      </w:r>
      <w:r>
        <w:rPr>
          <w:rStyle w:val="NormalTok"/>
        </w:rPr>
        <w:t xml:space="preserve">            plusargs</w:t>
      </w:r>
      <w:r>
        <w:rPr>
          <w:rStyle w:val="OperatorTok"/>
        </w:rPr>
        <w:t xml:space="preserve">=</w:t>
      </w:r>
      <w:r>
        <w:rPr>
          <w:rStyle w:val="NormalTok"/>
        </w:rPr>
        <w:t xml:space="preserve">plusargs,</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pecialStringTok"/>
        </w:rPr>
        <w:t xml:space="preserve">f"✓ Scheduler basic flow test completed!"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f"Logs: </w:t>
      </w:r>
      <w:r>
        <w:rPr>
          <w:rStyle w:val="SpecialCharTok"/>
        </w:rPr>
        <w:t xml:space="preserve">{</w:t>
      </w:r>
      <w:r>
        <w:rPr>
          <w:rStyle w:val="NormalTok"/>
        </w:rPr>
        <w:t xml:space="preserve">log_path</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Scheduler basic flow test failed: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f"Logs preserved at: </w:t>
      </w:r>
      <w:r>
        <w:rPr>
          <w:rStyle w:val="SpecialCharTok"/>
        </w:rPr>
        <w:t xml:space="preserve">{</w:t>
      </w:r>
      <w:r>
        <w:rPr>
          <w:rStyle w:val="NormalTok"/>
        </w:rPr>
        <w:t xml:space="preserve">log_path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p>
    <w:p>
      <w:pPr>
        <w:pStyle w:val="FirstParagraph"/>
      </w:pPr>
      <w:r>
        <w:rPr>
          <w:bCs/>
          <w:b/>
        </w:rPr>
        <w:t xml:space="preserve">Key Structure Requirements:</w:t>
      </w:r>
    </w:p>
    <w:p>
      <w:pPr>
        <w:numPr>
          <w:ilvl w:val="0"/>
          <w:numId w:val="1051"/>
        </w:numPr>
        <w:pStyle w:val="Compact"/>
      </w:pPr>
      <w:r>
        <w:rPr>
          <w:bCs/>
          <w:b/>
        </w:rPr>
        <w:t xml:space="preserve">Testbench Class Location:</w:t>
      </w:r>
    </w:p>
    <w:p>
      <w:pPr>
        <w:numPr>
          <w:ilvl w:val="1"/>
          <w:numId w:val="1052"/>
        </w:numPr>
        <w:pStyle w:val="Compact"/>
      </w:pPr>
      <w:r>
        <w:t xml:space="preserve">ALWAYS in</w:t>
      </w:r>
      <w:r>
        <w:t xml:space="preserve"> </w:t>
      </w:r>
      <w:r>
        <w:rPr>
          <w:rStyle w:val="VerbatimChar"/>
        </w:rPr>
        <w:t xml:space="preserve">bin/TBClasses/rapids/</w:t>
      </w:r>
    </w:p>
    <w:p>
      <w:pPr>
        <w:numPr>
          <w:ilvl w:val="1"/>
          <w:numId w:val="1052"/>
        </w:numPr>
        <w:pStyle w:val="Compact"/>
      </w:pPr>
      <w:r>
        <w:t xml:space="preserve">NEVER inline in test file</w:t>
      </w:r>
    </w:p>
    <w:p>
      <w:pPr>
        <w:numPr>
          <w:ilvl w:val="1"/>
          <w:numId w:val="1052"/>
        </w:numPr>
        <w:pStyle w:val="Compact"/>
      </w:pPr>
      <w:r>
        <w:t xml:space="preserve">Reusable across multiple test files</w:t>
      </w:r>
    </w:p>
    <w:p>
      <w:pPr>
        <w:numPr>
          <w:ilvl w:val="0"/>
          <w:numId w:val="1051"/>
        </w:numPr>
        <w:pStyle w:val="Compact"/>
      </w:pPr>
      <w:r>
        <w:rPr>
          <w:bCs/>
          <w:b/>
        </w:rPr>
        <w:t xml:space="preserve">CocoTB Test Functions:</w:t>
      </w:r>
    </w:p>
    <w:p>
      <w:pPr>
        <w:numPr>
          <w:ilvl w:val="1"/>
          <w:numId w:val="1053"/>
        </w:numPr>
        <w:pStyle w:val="Compact"/>
      </w:pPr>
      <w:r>
        <w:t xml:space="preserve">Prefix with</w:t>
      </w:r>
      <w:r>
        <w:t xml:space="preserve"> </w:t>
      </w:r>
      <w:r>
        <w:rPr>
          <w:rStyle w:val="VerbatimChar"/>
        </w:rPr>
        <w:t xml:space="preserve">cocotb_</w:t>
      </w:r>
      <w:r>
        <w:t xml:space="preserve"> </w:t>
      </w:r>
      <w:r>
        <w:t xml:space="preserve">to prevent pytest collection</w:t>
      </w:r>
    </w:p>
    <w:p>
      <w:pPr>
        <w:numPr>
          <w:ilvl w:val="1"/>
          <w:numId w:val="1053"/>
        </w:numPr>
        <w:pStyle w:val="Compact"/>
      </w:pPr>
      <w:r>
        <w:t xml:space="preserve">Located at top of test file</w:t>
      </w:r>
    </w:p>
    <w:p>
      <w:pPr>
        <w:numPr>
          <w:ilvl w:val="1"/>
          <w:numId w:val="1053"/>
        </w:numPr>
        <w:pStyle w:val="Compact"/>
      </w:pPr>
      <w:r>
        <w:t xml:space="preserve">Use</w:t>
      </w:r>
      <w:r>
        <w:t xml:space="preserve"> </w:t>
      </w:r>
      <w:r>
        <w:rPr>
          <w:rStyle w:val="VerbatimChar"/>
        </w:rPr>
        <w:t xml:space="preserve">@cocotb.test()</w:t>
      </w:r>
      <w:r>
        <w:t xml:space="preserve"> </w:t>
      </w:r>
      <w:r>
        <w:t xml:space="preserve">decorator</w:t>
      </w:r>
    </w:p>
    <w:p>
      <w:pPr>
        <w:numPr>
          <w:ilvl w:val="1"/>
          <w:numId w:val="1053"/>
        </w:numPr>
        <w:pStyle w:val="Compact"/>
      </w:pPr>
      <w:r>
        <w:t xml:space="preserve">Call testbench methods</w:t>
      </w:r>
    </w:p>
    <w:p>
      <w:pPr>
        <w:numPr>
          <w:ilvl w:val="0"/>
          <w:numId w:val="1051"/>
        </w:numPr>
        <w:pStyle w:val="Compact"/>
      </w:pPr>
      <w:r>
        <w:rPr>
          <w:bCs/>
          <w:b/>
        </w:rPr>
        <w:t xml:space="preserve">Parameter Generation:</w:t>
      </w:r>
    </w:p>
    <w:p>
      <w:pPr>
        <w:numPr>
          <w:ilvl w:val="1"/>
          <w:numId w:val="1054"/>
        </w:numPr>
        <w:pStyle w:val="Compact"/>
      </w:pPr>
      <w:r>
        <w:t xml:space="preserve">Function returns list of parameter tuples</w:t>
      </w:r>
    </w:p>
    <w:p>
      <w:pPr>
        <w:numPr>
          <w:ilvl w:val="1"/>
          <w:numId w:val="1054"/>
        </w:numPr>
        <w:pStyle w:val="Compact"/>
      </w:pPr>
      <w:r>
        <w:t xml:space="preserve">Located near bottom of file (before pytest wrappers)</w:t>
      </w:r>
    </w:p>
    <w:p>
      <w:pPr>
        <w:numPr>
          <w:ilvl w:val="1"/>
          <w:numId w:val="1054"/>
        </w:numPr>
        <w:pStyle w:val="Compact"/>
      </w:pPr>
      <w:r>
        <w:t xml:space="preserve">Stored in variable (e.g.,</w:t>
      </w:r>
      <w:r>
        <w:t xml:space="preserve"> </w:t>
      </w:r>
      <w:r>
        <w:rPr>
          <w:rStyle w:val="VerbatimChar"/>
        </w:rPr>
        <w:t xml:space="preserve">scheduler_params</w:t>
      </w:r>
      <w:r>
        <w:t xml:space="preserve">)</w:t>
      </w:r>
    </w:p>
    <w:p>
      <w:pPr>
        <w:numPr>
          <w:ilvl w:val="0"/>
          <w:numId w:val="1051"/>
        </w:numPr>
        <w:pStyle w:val="Compact"/>
      </w:pPr>
      <w:r>
        <w:rPr>
          <w:bCs/>
          <w:b/>
        </w:rPr>
        <w:t xml:space="preserve">Pytest Wrapper Functions:</w:t>
      </w:r>
    </w:p>
    <w:p>
      <w:pPr>
        <w:numPr>
          <w:ilvl w:val="1"/>
          <w:numId w:val="1055"/>
        </w:numPr>
        <w:pStyle w:val="Compact"/>
      </w:pPr>
      <w:r>
        <w:t xml:space="preserve">Located at bottom of file</w:t>
      </w:r>
    </w:p>
    <w:p>
      <w:pPr>
        <w:numPr>
          <w:ilvl w:val="1"/>
          <w:numId w:val="1055"/>
        </w:numPr>
        <w:pStyle w:val="Compact"/>
      </w:pPr>
      <w:r>
        <w:t xml:space="preserve">Use</w:t>
      </w:r>
      <w:r>
        <w:t xml:space="preserve"> </w:t>
      </w:r>
      <w:r>
        <w:rPr>
          <w:rStyle w:val="VerbatimChar"/>
        </w:rPr>
        <w:t xml:space="preserve">@pytest.mark.parametrize()</w:t>
      </w:r>
      <w:r>
        <w:t xml:space="preserve"> </w:t>
      </w:r>
      <w:r>
        <w:t xml:space="preserve">with parameter variable</w:t>
      </w:r>
    </w:p>
    <w:p>
      <w:pPr>
        <w:numPr>
          <w:ilvl w:val="1"/>
          <w:numId w:val="1055"/>
        </w:numPr>
        <w:pStyle w:val="Compact"/>
      </w:pPr>
      <w:r>
        <w:t xml:space="preserve">Build unique test names with</w:t>
      </w:r>
      <w:r>
        <w:t xml:space="preserve"> </w:t>
      </w:r>
      <w:r>
        <w:rPr>
          <w:rStyle w:val="VerbatimChar"/>
        </w:rPr>
        <w:t xml:space="preserve">TBBase.format_dec()</w:t>
      </w:r>
    </w:p>
    <w:p>
      <w:pPr>
        <w:numPr>
          <w:ilvl w:val="1"/>
          <w:numId w:val="1055"/>
        </w:numPr>
        <w:pStyle w:val="Compact"/>
      </w:pPr>
      <w:r>
        <w:t xml:space="preserve">Call</w:t>
      </w:r>
      <w:r>
        <w:t xml:space="preserve"> </w:t>
      </w:r>
      <w:r>
        <w:rPr>
          <w:rStyle w:val="VerbatimChar"/>
        </w:rPr>
        <w:t xml:space="preserve">run()</w:t>
      </w:r>
      <w:r>
        <w:t xml:space="preserve"> </w:t>
      </w:r>
      <w:r>
        <w:t xml:space="preserve">with</w:t>
      </w:r>
      <w:r>
        <w:t xml:space="preserve"> </w:t>
      </w:r>
      <w:r>
        <w:rPr>
          <w:rStyle w:val="VerbatimChar"/>
        </w:rPr>
        <w:t xml:space="preserve">testcase="cocotb_test_function_name"</w:t>
      </w:r>
    </w:p>
    <w:p>
      <w:pPr>
        <w:numPr>
          <w:ilvl w:val="1"/>
          <w:numId w:val="1055"/>
        </w:numPr>
        <w:pStyle w:val="Compact"/>
      </w:pPr>
      <w:r>
        <w:t xml:space="preserve">Handle parallel execution (</w:t>
      </w:r>
      <w:r>
        <w:rPr>
          <w:rStyle w:val="VerbatimChar"/>
        </w:rPr>
        <w:t xml:space="preserve">PYTEST_XDIST_WORKER</w:t>
      </w:r>
      <w:r>
        <w:t xml:space="preserve">)</w:t>
      </w:r>
    </w:p>
    <w:p>
      <w:pPr>
        <w:numPr>
          <w:ilvl w:val="0"/>
          <w:numId w:val="1051"/>
        </w:numPr>
        <w:pStyle w:val="Compact"/>
      </w:pPr>
      <w:r>
        <w:rPr>
          <w:bCs/>
          <w:b/>
        </w:rPr>
        <w:t xml:space="preserve">Mandatory TB Methods:</w:t>
      </w:r>
    </w:p>
    <w:p>
      <w:pPr>
        <w:numPr>
          <w:ilvl w:val="1"/>
          <w:numId w:val="1056"/>
        </w:numPr>
        <w:pStyle w:val="Compact"/>
      </w:pPr>
      <w:r>
        <w:rPr>
          <w:rStyle w:val="VerbatimChar"/>
        </w:rPr>
        <w:t xml:space="preserve">async def setup_clocks_and_reset(self)</w:t>
      </w:r>
      <w:r>
        <w:t xml:space="preserve"> </w:t>
      </w:r>
      <w:r>
        <w:t xml:space="preserve">- Complete initialization</w:t>
      </w:r>
    </w:p>
    <w:p>
      <w:pPr>
        <w:numPr>
          <w:ilvl w:val="1"/>
          <w:numId w:val="1056"/>
        </w:numPr>
        <w:pStyle w:val="Compact"/>
      </w:pPr>
      <w:r>
        <w:rPr>
          <w:rStyle w:val="VerbatimChar"/>
        </w:rPr>
        <w:t xml:space="preserve">async def assert_reset(self)</w:t>
      </w:r>
      <w:r>
        <w:t xml:space="preserve"> </w:t>
      </w:r>
      <w:r>
        <w:t xml:space="preserve">- Assert reset signal(s)</w:t>
      </w:r>
    </w:p>
    <w:p>
      <w:pPr>
        <w:numPr>
          <w:ilvl w:val="1"/>
          <w:numId w:val="1056"/>
        </w:numPr>
        <w:pStyle w:val="Compact"/>
      </w:pPr>
      <w:r>
        <w:rPr>
          <w:rStyle w:val="VerbatimChar"/>
        </w:rPr>
        <w:t xml:space="preserve">async def deassert_reset(self)</w:t>
      </w:r>
      <w:r>
        <w:t xml:space="preserve"> </w:t>
      </w:r>
      <w:r>
        <w:t xml:space="preserve">- Deassert reset signal(s)</w:t>
      </w:r>
    </w:p>
    <w:p>
      <w:pPr>
        <w:pStyle w:val="FirstParagraph"/>
      </w:pPr>
      <w:r>
        <w:rPr>
          <w:bCs/>
          <w:b/>
        </w:rPr>
        <w:t xml:space="preserve">📖 See:</w:t>
      </w:r>
      <w:r>
        <w:t xml:space="preserve"> </w:t>
      </w:r>
      <w:r>
        <w:t xml:space="preserve">-</w:t>
      </w:r>
      <w:r>
        <w:t xml:space="preserve"> </w:t>
      </w:r>
      <w:r>
        <w:rPr>
          <w:rStyle w:val="VerbatimChar"/>
        </w:rPr>
        <w:t xml:space="preserve">val/amba/test_apb_slave.py</w:t>
      </w:r>
      <w:r>
        <w:t xml:space="preserve"> </w:t>
      </w:r>
      <w:r>
        <w:t xml:space="preserve">- Reference example</w:t>
      </w:r>
      <w:r>
        <w:t xml:space="preserve"> </w:t>
      </w:r>
      <w:r>
        <w:t xml:space="preserve">-</w:t>
      </w:r>
      <w:r>
        <w:t xml:space="preserve"> </w:t>
      </w:r>
      <w:r>
        <w:rPr>
          <w:rStyle w:val="VerbatimChar"/>
        </w:rPr>
        <w:t xml:space="preserve">projects/components/rapids/CLAUDE.md</w:t>
      </w:r>
      <w:r>
        <w:t xml:space="preserve"> </w:t>
      </w:r>
      <w:r>
        <w:t xml:space="preserve">- Detailed TB requirements</w:t>
      </w:r>
    </w:p>
    <w:p>
      <w:r>
        <w:pict>
          <v:rect style="width:0;height:1.5pt" o:hralign="center" o:hrstd="t" o:hr="t"/>
        </w:pict>
      </w:r>
    </w:p>
    <w:bookmarkEnd w:id="694"/>
    <w:bookmarkEnd w:id="695"/>
    <w:bookmarkStart w:id="698" w:name="quick-reference-1"/>
    <w:p>
      <w:pPr>
        <w:pStyle w:val="Heading2"/>
      </w:pPr>
      <w:r>
        <w:rPr>
          <w:rStyle w:val="SectionNumber"/>
        </w:rPr>
        <w:t xml:space="preserve">25.15</w:t>
      </w:r>
      <w:r>
        <w:tab/>
      </w:r>
      <w:r>
        <w:t xml:space="preserve">13. Quick Reference</w:t>
      </w:r>
    </w:p>
    <w:bookmarkStart w:id="696" w:name="key-files"/>
    <w:p>
      <w:pPr>
        <w:pStyle w:val="Heading3"/>
      </w:pPr>
      <w:r>
        <w:rPr>
          <w:rStyle w:val="SectionNumber"/>
        </w:rPr>
        <w:t xml:space="preserve">25.15.1</w:t>
      </w:r>
      <w:r>
        <w:tab/>
      </w:r>
      <w:r>
        <w:t xml:space="preserve">13.1 Key Files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projects/components/rapids/PRD.md</w:t>
            </w:r>
          </w:p>
        </w:tc>
        <w:tc>
          <w:tcPr/>
          <w:p>
            <w:pPr>
              <w:pStyle w:val="Compact"/>
              <w:jc w:val="left"/>
            </w:pPr>
            <w:r>
              <w:t xml:space="preserve">This document (overview)</w:t>
            </w:r>
          </w:p>
        </w:tc>
      </w:tr>
      <w:tr>
        <w:tc>
          <w:tcPr/>
          <w:p>
            <w:pPr>
              <w:pStyle w:val="Compact"/>
              <w:jc w:val="left"/>
            </w:pPr>
            <w:r>
              <w:rPr>
                <w:rStyle w:val="VerbatimChar"/>
              </w:rPr>
              <w:t xml:space="preserve">projects/components/rapids/README.md</w:t>
            </w:r>
          </w:p>
        </w:tc>
        <w:tc>
          <w:tcPr/>
          <w:p>
            <w:pPr>
              <w:pStyle w:val="Compact"/>
              <w:jc w:val="left"/>
            </w:pPr>
            <w:r>
              <w:t xml:space="preserve">Quick start guide</w:t>
            </w:r>
          </w:p>
        </w:tc>
      </w:tr>
      <w:tr>
        <w:tc>
          <w:tcPr/>
          <w:p>
            <w:pPr>
              <w:pStyle w:val="Compact"/>
              <w:jc w:val="left"/>
            </w:pPr>
            <w:r>
              <w:rPr>
                <w:rStyle w:val="VerbatimChar"/>
              </w:rPr>
              <w:t xml:space="preserve">projects/components/rapids/CLAUDE.md</w:t>
            </w:r>
          </w:p>
        </w:tc>
        <w:tc>
          <w:tcPr/>
          <w:p>
            <w:pPr>
              <w:pStyle w:val="Compact"/>
              <w:jc w:val="left"/>
            </w:pPr>
            <w:r>
              <w:t xml:space="preserve">AI assistance guide</w:t>
            </w:r>
          </w:p>
        </w:tc>
      </w:tr>
      <w:tr>
        <w:tc>
          <w:tcPr/>
          <w:p>
            <w:pPr>
              <w:pStyle w:val="Compact"/>
              <w:jc w:val="left"/>
            </w:pPr>
            <w:r>
              <w:rPr>
                <w:rStyle w:val="VerbatimChar"/>
              </w:rPr>
              <w:t xml:space="preserve">projects/components/rapids/TASKS.md</w:t>
            </w:r>
          </w:p>
        </w:tc>
        <w:tc>
          <w:tcPr/>
          <w:p>
            <w:pPr>
              <w:pStyle w:val="Compact"/>
              <w:jc w:val="left"/>
            </w:pPr>
            <w:r>
              <w:t xml:space="preserve">Work items (to be created)</w:t>
            </w:r>
          </w:p>
        </w:tc>
      </w:tr>
      <w:tr>
        <w:tc>
          <w:tcPr/>
          <w:p>
            <w:pPr>
              <w:pStyle w:val="Compact"/>
              <w:jc w:val="left"/>
            </w:pPr>
            <w:r>
              <w:rPr>
                <w:rStyle w:val="VerbatimChar"/>
              </w:rPr>
              <w:t xml:space="preserve">projects/components/rapids/docs/rapids_spec/</w:t>
            </w:r>
          </w:p>
        </w:tc>
        <w:tc>
          <w:tcPr/>
          <w:p>
            <w:pPr>
              <w:pStyle w:val="Compact"/>
              <w:jc w:val="left"/>
            </w:pPr>
            <w:r>
              <w:rPr>
                <w:bCs/>
                <w:b/>
              </w:rPr>
              <w:t xml:space="preserve">Complete specification</w:t>
            </w:r>
          </w:p>
        </w:tc>
      </w:tr>
      <w:tr>
        <w:tc>
          <w:tcPr/>
          <w:p>
            <w:pPr>
              <w:pStyle w:val="Compact"/>
              <w:jc w:val="left"/>
            </w:pPr>
            <w:r>
              <w:rPr>
                <w:rStyle w:val="VerbatimChar"/>
              </w:rPr>
              <w:t xml:space="preserve">projects/components/rapids/known_issues/</w:t>
            </w:r>
          </w:p>
        </w:tc>
        <w:tc>
          <w:tcPr/>
          <w:p>
            <w:pPr>
              <w:pStyle w:val="Compact"/>
              <w:jc w:val="left"/>
            </w:pPr>
            <w:r>
              <w:t xml:space="preserve">Bug tracking</w:t>
            </w:r>
          </w:p>
        </w:tc>
      </w:tr>
      <w:tr>
        <w:tc>
          <w:tcPr/>
          <w:p>
            <w:pPr>
              <w:pStyle w:val="Compact"/>
              <w:jc w:val="left"/>
            </w:pPr>
            <w:r>
              <w:rPr>
                <w:rStyle w:val="VerbatimChar"/>
              </w:rPr>
              <w:t xml:space="preserve">docs/RAPIDS_Validation_Status_Report.md</w:t>
            </w:r>
          </w:p>
        </w:tc>
        <w:tc>
          <w:tcPr/>
          <w:p>
            <w:pPr>
              <w:pStyle w:val="Compact"/>
              <w:jc w:val="left"/>
            </w:pPr>
            <w:r>
              <w:t xml:space="preserve">Test results</w:t>
            </w:r>
          </w:p>
        </w:tc>
      </w:tr>
    </w:tbl>
    <w:bookmarkEnd w:id="696"/>
    <w:bookmarkStart w:id="697" w:name="commands"/>
    <w:p>
      <w:pPr>
        <w:pStyle w:val="Heading3"/>
      </w:pPr>
      <w:r>
        <w:rPr>
          <w:rStyle w:val="SectionNumber"/>
        </w:rPr>
        <w:t xml:space="preserve">25.15.2</w:t>
      </w:r>
      <w:r>
        <w:tab/>
      </w:r>
      <w:r>
        <w:t xml:space="preserve">13.2 Commands</w:t>
      </w:r>
    </w:p>
    <w:p>
      <w:pPr>
        <w:pStyle w:val="SourceCode"/>
      </w:pPr>
      <w:r>
        <w:rPr>
          <w:rStyle w:val="CommentTok"/>
        </w:rPr>
        <w:t xml:space="preserve"># Run RAPIDS tests</w:t>
      </w:r>
      <w:r>
        <w:br/>
      </w:r>
      <w:r>
        <w:rPr>
          <w:rStyle w:val="ExtensionTok"/>
        </w:rPr>
        <w:t xml:space="preserve">pytest</w:t>
      </w:r>
      <w:r>
        <w:rPr>
          <w:rStyle w:val="NormalTok"/>
        </w:rPr>
        <w:t xml:space="preserve"> projects/components/rapids/dv/tests/fub_tests/ </w:t>
      </w:r>
      <w:r>
        <w:rPr>
          <w:rStyle w:val="AttributeTok"/>
        </w:rPr>
        <w:t xml:space="preserve">-v</w:t>
      </w:r>
      <w:r>
        <w:rPr>
          <w:rStyle w:val="NormalTok"/>
        </w:rPr>
        <w:t xml:space="preserve">          </w:t>
      </w:r>
      <w:r>
        <w:rPr>
          <w:rStyle w:val="CommentTok"/>
        </w:rPr>
        <w:t xml:space="preserve"># Individual blocks</w:t>
      </w:r>
      <w:r>
        <w:br/>
      </w:r>
      <w:r>
        <w:rPr>
          <w:rStyle w:val="ExtensionTok"/>
        </w:rPr>
        <w:t xml:space="preserve">pytest</w:t>
      </w:r>
      <w:r>
        <w:rPr>
          <w:rStyle w:val="NormalTok"/>
        </w:rPr>
        <w:t xml:space="preserve"> projects/components/rapids/dv/tests/integration_tests/ </w:t>
      </w:r>
      <w:r>
        <w:rPr>
          <w:rStyle w:val="AttributeTok"/>
        </w:rPr>
        <w:t xml:space="preserve">-v</w:t>
      </w:r>
      <w:r>
        <w:rPr>
          <w:rStyle w:val="NormalTok"/>
        </w:rPr>
        <w:t xml:space="preserve">   </w:t>
      </w:r>
      <w:r>
        <w:rPr>
          <w:rStyle w:val="CommentTok"/>
        </w:rPr>
        <w:t xml:space="preserve"># Multi-block</w:t>
      </w:r>
      <w:r>
        <w:br/>
      </w:r>
      <w:r>
        <w:rPr>
          <w:rStyle w:val="ExtensionTok"/>
        </w:rPr>
        <w:t xml:space="preserve">pytest</w:t>
      </w:r>
      <w:r>
        <w:rPr>
          <w:rStyle w:val="NormalTok"/>
        </w:rPr>
        <w:t xml:space="preserve"> projects/components/rapids/dv/tests/system_tests/ </w:t>
      </w:r>
      <w:r>
        <w:rPr>
          <w:rStyle w:val="AttributeTok"/>
        </w:rPr>
        <w:t xml:space="preserve">-v</w:t>
      </w:r>
      <w:r>
        <w:rPr>
          <w:rStyle w:val="NormalTok"/>
        </w:rPr>
        <w:t xml:space="preserve">        </w:t>
      </w:r>
      <w:r>
        <w:rPr>
          <w:rStyle w:val="CommentTok"/>
        </w:rPr>
        <w:t xml:space="preserve"># Full system</w:t>
      </w:r>
      <w:r>
        <w:br/>
      </w:r>
      <w:r>
        <w:br/>
      </w:r>
      <w:r>
        <w:rPr>
          <w:rStyle w:val="CommentTok"/>
        </w:rPr>
        <w:t xml:space="preserve"># Run specific FUB test</w:t>
      </w:r>
      <w:r>
        <w:br/>
      </w:r>
      <w:r>
        <w:rPr>
          <w:rStyle w:val="ExtensionTok"/>
        </w:rPr>
        <w:t xml:space="preserve">pytest</w:t>
      </w:r>
      <w:r>
        <w:rPr>
          <w:rStyle w:val="NormalTok"/>
        </w:rPr>
        <w:t xml:space="preserve"> projects/components/rapids/dv/tests/fub_tests/scheduler/ </w:t>
      </w:r>
      <w:r>
        <w:rPr>
          <w:rStyle w:val="AttributeTok"/>
        </w:rPr>
        <w:t xml:space="preserve">-v</w:t>
      </w:r>
      <w:r>
        <w:br/>
      </w:r>
      <w:r>
        <w:br/>
      </w:r>
      <w:r>
        <w:rPr>
          <w:rStyle w:val="CommentTok"/>
        </w:rPr>
        <w:t xml:space="preserve"># Lint RAPIDS RTL</w:t>
      </w:r>
      <w:r>
        <w:br/>
      </w:r>
      <w:r>
        <w:rPr>
          <w:rStyle w:val="ExtensionTok"/>
        </w:rPr>
        <w:t xml:space="preserve">verilator</w:t>
      </w:r>
      <w:r>
        <w:rPr>
          <w:rStyle w:val="NormalTok"/>
        </w:rPr>
        <w:t xml:space="preserve"> </w:t>
      </w:r>
      <w:r>
        <w:rPr>
          <w:rStyle w:val="AttributeTok"/>
        </w:rPr>
        <w:t xml:space="preserve">--lint-only</w:t>
      </w:r>
      <w:r>
        <w:rPr>
          <w:rStyle w:val="NormalTok"/>
        </w:rPr>
        <w:t xml:space="preserve"> projects/components/rapids/rtl/rapids_fub/scheduler.sv</w:t>
      </w:r>
      <w:r>
        <w:br/>
      </w:r>
      <w:r>
        <w:br/>
      </w:r>
      <w:r>
        <w:rPr>
          <w:rStyle w:val="CommentTok"/>
        </w:rPr>
        <w:t xml:space="preserve"># View specifications</w:t>
      </w:r>
      <w:r>
        <w:br/>
      </w:r>
      <w:r>
        <w:rPr>
          <w:rStyle w:val="FunctionTok"/>
        </w:rPr>
        <w:t xml:space="preserve">cat</w:t>
      </w:r>
      <w:r>
        <w:rPr>
          <w:rStyle w:val="NormalTok"/>
        </w:rPr>
        <w:t xml:space="preserve"> projects/components/rapids/docs/rapids_spec/rapids_index.md</w:t>
      </w:r>
      <w:r>
        <w:br/>
      </w:r>
      <w:r>
        <w:rPr>
          <w:rStyle w:val="FunctionTok"/>
        </w:rPr>
        <w:t xml:space="preserve">cat</w:t>
      </w:r>
      <w:r>
        <w:rPr>
          <w:rStyle w:val="NormalTok"/>
        </w:rPr>
        <w:t xml:space="preserve"> projects/components/rapids/docs/rapids_spec/ch02_blocks/01_01_scheduler.md</w:t>
      </w:r>
    </w:p>
    <w:p>
      <w:r>
        <w:pict>
          <v:rect style="width:0;height:1.5pt" o:hralign="center" o:hrstd="t" o:hr="t"/>
        </w:pict>
      </w:r>
    </w:p>
    <w:bookmarkEnd w:id="697"/>
    <w:bookmarkEnd w:id="698"/>
    <w:bookmarkStart w:id="702" w:name="success-criteria"/>
    <w:p>
      <w:pPr>
        <w:pStyle w:val="Heading2"/>
      </w:pPr>
      <w:r>
        <w:rPr>
          <w:rStyle w:val="SectionNumber"/>
        </w:rPr>
        <w:t xml:space="preserve">25.16</w:t>
      </w:r>
      <w:r>
        <w:tab/>
      </w:r>
      <w:r>
        <w:t xml:space="preserve">14. Success Criteria</w:t>
      </w:r>
    </w:p>
    <w:bookmarkStart w:id="699" w:name="functional"/>
    <w:p>
      <w:pPr>
        <w:pStyle w:val="Heading3"/>
      </w:pPr>
      <w:r>
        <w:rPr>
          <w:rStyle w:val="SectionNumber"/>
        </w:rPr>
        <w:t xml:space="preserve">25.16.1</w:t>
      </w:r>
      <w:r>
        <w:tab/>
      </w:r>
      <w:r>
        <w:t xml:space="preserve">14.1 Functional</w:t>
      </w:r>
    </w:p>
    <w:p>
      <w:pPr>
        <w:numPr>
          <w:ilvl w:val="0"/>
          <w:numId w:val="1057"/>
        </w:numPr>
        <w:pStyle w:val="Compact"/>
      </w:pPr>
      <w:r>
        <w:t xml:space="preserve">✓ All major blocks implemented</w:t>
      </w:r>
    </w:p>
    <w:p>
      <w:pPr>
        <w:numPr>
          <w:ilvl w:val="0"/>
          <w:numId w:val="1057"/>
        </w:numPr>
        <w:pStyle w:val="Compact"/>
      </w:pPr>
      <w:r>
        <w:t xml:space="preserve">✓ Basic data flows working</w:t>
      </w:r>
    </w:p>
    <w:p>
      <w:pPr>
        <w:numPr>
          <w:ilvl w:val="0"/>
          <w:numId w:val="1057"/>
        </w:numPr>
        <w:pStyle w:val="Compact"/>
      </w:pPr>
      <w:r>
        <w:t xml:space="preserve">✓ Scheduler credit bug fixed (exponential encoding implemented)</w:t>
      </w:r>
    </w:p>
    <w:p>
      <w:pPr>
        <w:numPr>
          <w:ilvl w:val="0"/>
          <w:numId w:val="1057"/>
        </w:numPr>
        <w:pStyle w:val="Compact"/>
      </w:pPr>
      <w:r>
        <w:t xml:space="preserve">⏳ Credit management tests verified (remove workarounds, run full suite)</w:t>
      </w:r>
    </w:p>
    <w:p>
      <w:pPr>
        <w:numPr>
          <w:ilvl w:val="0"/>
          <w:numId w:val="1057"/>
        </w:numPr>
        <w:pStyle w:val="Compact"/>
      </w:pPr>
      <w:r>
        <w:t xml:space="preserve">⏳ 100% descriptor test pass rate (currently ~80%)</w:t>
      </w:r>
    </w:p>
    <w:p>
      <w:pPr>
        <w:numPr>
          <w:ilvl w:val="0"/>
          <w:numId w:val="1057"/>
        </w:numPr>
        <w:pStyle w:val="Compact"/>
      </w:pPr>
      <w:r>
        <w:t xml:space="preserve">⏳ Stress tests passing</w:t>
      </w:r>
    </w:p>
    <w:bookmarkEnd w:id="699"/>
    <w:bookmarkStart w:id="700" w:name="quality"/>
    <w:p>
      <w:pPr>
        <w:pStyle w:val="Heading3"/>
      </w:pPr>
      <w:r>
        <w:rPr>
          <w:rStyle w:val="SectionNumber"/>
        </w:rPr>
        <w:t xml:space="preserve">25.16.2</w:t>
      </w:r>
      <w:r>
        <w:tab/>
      </w:r>
      <w:r>
        <w:t xml:space="preserve">14.2 Quality</w:t>
      </w:r>
    </w:p>
    <w:p>
      <w:pPr>
        <w:numPr>
          <w:ilvl w:val="0"/>
          <w:numId w:val="1058"/>
        </w:numPr>
        <w:pStyle w:val="Compact"/>
      </w:pPr>
      <w:r>
        <w:t xml:space="preserve">⏳ &gt;90% functional coverage (currently ~80%)</w:t>
      </w:r>
    </w:p>
    <w:p>
      <w:pPr>
        <w:numPr>
          <w:ilvl w:val="0"/>
          <w:numId w:val="1058"/>
        </w:numPr>
        <w:pStyle w:val="Compact"/>
      </w:pPr>
      <w:r>
        <w:t xml:space="preserve">⏳ &gt;85% code coverage</w:t>
      </w:r>
    </w:p>
    <w:p>
      <w:pPr>
        <w:numPr>
          <w:ilvl w:val="0"/>
          <w:numId w:val="1058"/>
        </w:numPr>
        <w:pStyle w:val="Compact"/>
      </w:pPr>
      <w:r>
        <w:t xml:space="preserve">✓ All FSMs documented</w:t>
      </w:r>
    </w:p>
    <w:p>
      <w:pPr>
        <w:numPr>
          <w:ilvl w:val="0"/>
          <w:numId w:val="1058"/>
        </w:numPr>
        <w:pStyle w:val="Compact"/>
      </w:pPr>
      <w:r>
        <w:t xml:space="preserve">⏳ Integration guide complete</w:t>
      </w:r>
    </w:p>
    <w:bookmarkEnd w:id="700"/>
    <w:bookmarkStart w:id="701" w:name="documentation"/>
    <w:p>
      <w:pPr>
        <w:pStyle w:val="Heading3"/>
      </w:pPr>
      <w:r>
        <w:rPr>
          <w:rStyle w:val="SectionNumber"/>
        </w:rPr>
        <w:t xml:space="preserve">25.16.3</w:t>
      </w:r>
      <w:r>
        <w:tab/>
      </w:r>
      <w:r>
        <w:t xml:space="preserve">14.3 Documentation</w:t>
      </w:r>
    </w:p>
    <w:p>
      <w:pPr>
        <w:numPr>
          <w:ilvl w:val="0"/>
          <w:numId w:val="1059"/>
        </w:numPr>
        <w:pStyle w:val="Compact"/>
      </w:pPr>
      <w:r>
        <w:t xml:space="preserve">✓ Complete specification in rapids_spec/</w:t>
      </w:r>
    </w:p>
    <w:p>
      <w:pPr>
        <w:numPr>
          <w:ilvl w:val="0"/>
          <w:numId w:val="1059"/>
        </w:numPr>
        <w:pStyle w:val="Compact"/>
      </w:pPr>
      <w:r>
        <w:t xml:space="preserve">✓ Known issues documented</w:t>
      </w:r>
    </w:p>
    <w:p>
      <w:pPr>
        <w:numPr>
          <w:ilvl w:val="0"/>
          <w:numId w:val="1059"/>
        </w:numPr>
        <w:pStyle w:val="Compact"/>
      </w:pPr>
      <w:r>
        <w:t xml:space="preserve">⏳ Integration examples</w:t>
      </w:r>
    </w:p>
    <w:p>
      <w:pPr>
        <w:numPr>
          <w:ilvl w:val="0"/>
          <w:numId w:val="1059"/>
        </w:numPr>
        <w:pStyle w:val="Compact"/>
      </w:pPr>
      <w:r>
        <w:t xml:space="preserve">⏳ Performance characterization</w:t>
      </w:r>
    </w:p>
    <w:p>
      <w:r>
        <w:pict>
          <v:rect style="width:0;height:1.5pt" o:hralign="center" o:hrstd="t" o:hr="t"/>
        </w:pict>
      </w:r>
    </w:p>
    <w:bookmarkEnd w:id="701"/>
    <w:bookmarkEnd w:id="702"/>
    <w:bookmarkStart w:id="703" w:name="educational-value"/>
    <w:p>
      <w:pPr>
        <w:pStyle w:val="Heading2"/>
      </w:pPr>
      <w:r>
        <w:rPr>
          <w:rStyle w:val="SectionNumber"/>
        </w:rPr>
        <w:t xml:space="preserve">25.17</w:t>
      </w:r>
      <w:r>
        <w:tab/>
      </w:r>
      <w:r>
        <w:t xml:space="preserve">15. Educational Value</w:t>
      </w:r>
    </w:p>
    <w:p>
      <w:pPr>
        <w:pStyle w:val="FirstParagraph"/>
      </w:pPr>
      <w:r>
        <w:t xml:space="preserve">RAPIDS demonstrates:</w:t>
      </w:r>
      <w:r>
        <w:t xml:space="preserve"> </w:t>
      </w:r>
      <w:r>
        <w:t xml:space="preserve">- ✓ Complex FSM coordination (scheduler ↔ data paths)</w:t>
      </w:r>
      <w:r>
        <w:t xml:space="preserve"> </w:t>
      </w:r>
      <w:r>
        <w:t xml:space="preserve">- ✓ Descriptor-based DMA design patterns</w:t>
      </w:r>
      <w:r>
        <w:t xml:space="preserve"> </w:t>
      </w:r>
      <w:r>
        <w:t xml:space="preserve">- ✓ Buffer management strategies</w:t>
      </w:r>
      <w:r>
        <w:t xml:space="preserve"> </w:t>
      </w:r>
      <w:r>
        <w:t xml:space="preserve">- ✓ Credit-based flow control with exponential encoding</w:t>
      </w:r>
      <w:r>
        <w:t xml:space="preserve"> </w:t>
      </w:r>
      <w:r>
        <w:t xml:space="preserve">- ✓ Multi-interface integration</w:t>
      </w:r>
      <w:r>
        <w:t xml:space="preserve"> </w:t>
      </w:r>
      <w:r>
        <w:t xml:space="preserve">- ✓ Comprehensive monitoring</w:t>
      </w:r>
      <w:r>
        <w:t xml:space="preserve"> </w:t>
      </w:r>
      <w:r>
        <w:t xml:space="preserve">- ✓ Error detection and reporting</w:t>
      </w:r>
      <w:r>
        <w:t xml:space="preserve"> </w:t>
      </w:r>
      <w:r>
        <w:t xml:space="preserve">- ✓ Compact configuration encoding strategies</w:t>
      </w:r>
    </w:p>
    <w:p>
      <w:pPr>
        <w:pStyle w:val="BodyText"/>
      </w:pPr>
      <w:r>
        <w:rPr>
          <w:bCs/>
          <w:b/>
        </w:rPr>
        <w:t xml:space="preserve">Target Audience:</w:t>
      </w:r>
      <w:r>
        <w:t xml:space="preserve"> </w:t>
      </w:r>
      <w:r>
        <w:t xml:space="preserve">- Advanced RTL designers</w:t>
      </w:r>
      <w:r>
        <w:t xml:space="preserve"> </w:t>
      </w:r>
      <w:r>
        <w:t xml:space="preserve">- Accelerator architects</w:t>
      </w:r>
      <w:r>
        <w:t xml:space="preserve"> </w:t>
      </w:r>
      <w:r>
        <w:t xml:space="preserve">- DMA engine developers</w:t>
      </w:r>
      <w:r>
        <w:t xml:space="preserve"> </w:t>
      </w:r>
      <w:r>
        <w:t xml:space="preserve">- System integration engineers</w:t>
      </w:r>
    </w:p>
    <w:p>
      <w:r>
        <w:pict>
          <v:rect style="width:0;height:1.5pt" o:hralign="center" o:hrstd="t" o:hr="t"/>
        </w:pict>
      </w:r>
    </w:p>
    <w:bookmarkEnd w:id="703"/>
    <w:bookmarkStart w:id="705" w:name="attribution-and-contribution-guidelines"/>
    <w:p>
      <w:pPr>
        <w:pStyle w:val="Heading2"/>
      </w:pPr>
      <w:r>
        <w:rPr>
          <w:rStyle w:val="SectionNumber"/>
        </w:rPr>
        <w:t xml:space="preserve">25.18</w:t>
      </w:r>
      <w:r>
        <w:tab/>
      </w:r>
      <w:r>
        <w:t xml:space="preserve">15. Attribution and Contribution Guidelines</w:t>
      </w:r>
    </w:p>
    <w:bookmarkStart w:id="704" w:name="git-commit-attribution"/>
    <w:p>
      <w:pPr>
        <w:pStyle w:val="Heading3"/>
      </w:pPr>
      <w:r>
        <w:rPr>
          <w:rStyle w:val="SectionNumber"/>
        </w:rPr>
        <w:t xml:space="preserve">25.18.1</w:t>
      </w:r>
      <w:r>
        <w:tab/>
      </w:r>
      <w:r>
        <w:t xml:space="preserve">15.1 Git Commit Attribution</w:t>
      </w:r>
    </w:p>
    <w:p>
      <w:pPr>
        <w:pStyle w:val="FirstParagraph"/>
      </w:pPr>
      <w:r>
        <w:t xml:space="preserve">When creating git commits for RAPIDS documentation or implementation:</w:t>
      </w:r>
    </w:p>
    <w:p>
      <w:pPr>
        <w:pStyle w:val="BodyText"/>
      </w:pPr>
      <w:r>
        <w:rPr>
          <w:bCs/>
          <w:b/>
        </w:rPr>
        <w:t xml:space="preserve">Use:</w:t>
      </w:r>
    </w:p>
    <w:p>
      <w:pPr>
        <w:pStyle w:val="SourceCode"/>
      </w:pPr>
      <w:r>
        <w:rPr>
          <w:rStyle w:val="VerbatimChar"/>
        </w:rPr>
        <w:t xml:space="preserve">Documentation and implementation support by Claude.</w:t>
      </w:r>
    </w:p>
    <w:p>
      <w:pPr>
        <w:pStyle w:val="FirstParagraph"/>
      </w:pPr>
      <w:r>
        <w:rPr>
          <w:bCs/>
          <w:b/>
        </w:rPr>
        <w:t xml:space="preserve">Do NOT use:</w:t>
      </w:r>
    </w:p>
    <w:p>
      <w:pPr>
        <w:pStyle w:val="SourceCode"/>
      </w:pPr>
      <w:r>
        <w:rPr>
          <w:rStyle w:val="VerbatimChar"/>
        </w:rPr>
        <w:t xml:space="preserve">Co-Authored-By: Claude &lt;noreply@anthropic.com&gt;</w:t>
      </w:r>
    </w:p>
    <w:p>
      <w:pPr>
        <w:pStyle w:val="FirstParagraph"/>
      </w:pPr>
      <w:r>
        <w:rPr>
          <w:bCs/>
          <w:b/>
        </w:rPr>
        <w:t xml:space="preserve">Rationale:</w:t>
      </w:r>
      <w:r>
        <w:t xml:space="preserve"> </w:t>
      </w:r>
      <w:r>
        <w:t xml:space="preserve">RAPIDS documentation and organization receives AI assistance for structure and clarity, while design concepts and architectural decisions remain human-authored.</w:t>
      </w:r>
    </w:p>
    <w:p>
      <w:r>
        <w:pict>
          <v:rect style="width:0;height:1.5pt" o:hralign="center" o:hrstd="t" o:hr="t"/>
        </w:pict>
      </w:r>
    </w:p>
    <w:bookmarkEnd w:id="704"/>
    <w:bookmarkEnd w:id="705"/>
    <w:bookmarkStart w:id="707" w:name="documentation-generation"/>
    <w:p>
      <w:pPr>
        <w:pStyle w:val="Heading2"/>
      </w:pPr>
      <w:r>
        <w:rPr>
          <w:rStyle w:val="SectionNumber"/>
        </w:rPr>
        <w:t xml:space="preserve">25.19</w:t>
      </w:r>
      <w:r>
        <w:tab/>
      </w:r>
      <w:r>
        <w:t xml:space="preserve">16. Documentation Generation</w:t>
      </w:r>
    </w:p>
    <w:bookmarkStart w:id="706" w:name="generating-pdfdocx-from-specification"/>
    <w:p>
      <w:pPr>
        <w:pStyle w:val="Heading3"/>
      </w:pPr>
      <w:r>
        <w:rPr>
          <w:rStyle w:val="SectionNumber"/>
        </w:rPr>
        <w:t xml:space="preserve">25.19.1</w:t>
      </w:r>
      <w:r>
        <w:tab/>
      </w:r>
      <w:r>
        <w:t xml:space="preserve">16.1 Generating PDF/DOCX from Specification</w:t>
      </w:r>
    </w:p>
    <w:p>
      <w:pPr>
        <w:pStyle w:val="FirstParagraph"/>
      </w:pPr>
      <w:r>
        <w:rPr>
          <w:bCs/>
          <w:b/>
        </w:rPr>
        <w:t xml:space="preserve">Tool:</w:t>
      </w:r>
      <w:r>
        <w:t xml:space="preserve"> </w:t>
      </w:r>
      <w:r>
        <w:rPr>
          <w:rStyle w:val="VerbatimChar"/>
        </w:rPr>
        <w:t xml:space="preserve">/mnt/data/github/rtldesignsherpa/bin/md_to_docx.py</w:t>
      </w:r>
    </w:p>
    <w:p>
      <w:pPr>
        <w:pStyle w:val="BodyText"/>
      </w:pPr>
      <w:r>
        <w:t xml:space="preserve">Use this tool to convert the linked specification index into a single all-inclusive PDF or DOCX file.</w:t>
      </w:r>
    </w:p>
    <w:p>
      <w:pPr>
        <w:pStyle w:val="BodyText"/>
      </w:pPr>
      <w:r>
        <w:rPr>
          <w:bCs/>
          <w:b/>
        </w:rPr>
        <w:t xml:space="preserve">Basic Usage:</w:t>
      </w:r>
    </w:p>
    <w:p>
      <w:pPr>
        <w:pStyle w:val="SourceCode"/>
      </w:pPr>
      <w:r>
        <w:rPr>
          <w:rStyle w:val="CommentTok"/>
        </w:rPr>
        <w:t xml:space="preserve"># Generate DOCX from rapids_spec index</w:t>
      </w:r>
      <w:r>
        <w:br/>
      </w:r>
      <w:r>
        <w:rPr>
          <w:rStyle w:val="ExtensionTok"/>
        </w:rPr>
        <w:t xml:space="preserve">python</w:t>
      </w:r>
      <w:r>
        <w:rPr>
          <w:rStyle w:val="NormalTok"/>
        </w:rPr>
        <w:t xml:space="preserve"> bin/md_to_docx.py </w:t>
      </w:r>
      <w:r>
        <w:rPr>
          <w:rStyle w:val="DataTypeTok"/>
        </w:rPr>
        <w:t xml:space="preserve">\</w:t>
      </w:r>
      <w:r>
        <w:br/>
      </w:r>
      <w:r>
        <w:rPr>
          <w:rStyle w:val="NormalTok"/>
        </w:rPr>
        <w:t xml:space="preserve">    projects/components/rapids/docs/rapids_spec/rapids_index.md </w:t>
      </w:r>
      <w:r>
        <w:rPr>
          <w:rStyle w:val="DataTypeTok"/>
        </w:rPr>
        <w:t xml:space="preserve">\</w:t>
      </w:r>
      <w:r>
        <w:br/>
      </w:r>
      <w:r>
        <w:rPr>
          <w:rStyle w:val="NormalTok"/>
        </w:rPr>
        <w:t xml:space="preserve">    </w:t>
      </w:r>
      <w:r>
        <w:rPr>
          <w:rStyle w:val="AttributeTok"/>
        </w:rPr>
        <w:t xml:space="preserve">-o</w:t>
      </w:r>
      <w:r>
        <w:rPr>
          <w:rStyle w:val="NormalTok"/>
        </w:rPr>
        <w:t xml:space="preserve"> projects/components/rapids/docs/RAPIDS_Specification_v0.25.docx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DataTypeTok"/>
        </w:rPr>
        <w:t xml:space="preserve">\</w:t>
      </w:r>
      <w:r>
        <w:br/>
      </w:r>
      <w:r>
        <w:rPr>
          <w:rStyle w:val="NormalTok"/>
        </w:rPr>
        <w:t xml:space="preserve">    </w:t>
      </w:r>
      <w:r>
        <w:rPr>
          <w:rStyle w:val="AttributeTok"/>
        </w:rPr>
        <w:t xml:space="preserve">--title-page</w:t>
      </w:r>
      <w:r>
        <w:br/>
      </w:r>
      <w:r>
        <w:br/>
      </w:r>
      <w:r>
        <w:rPr>
          <w:rStyle w:val="CommentTok"/>
        </w:rPr>
        <w:t xml:space="preserve"># Generate both DOCX and PDF</w:t>
      </w:r>
      <w:r>
        <w:br/>
      </w:r>
      <w:r>
        <w:rPr>
          <w:rStyle w:val="ExtensionTok"/>
        </w:rPr>
        <w:t xml:space="preserve">python</w:t>
      </w:r>
      <w:r>
        <w:rPr>
          <w:rStyle w:val="NormalTok"/>
        </w:rPr>
        <w:t xml:space="preserve"> bin/md_to_docx.py </w:t>
      </w:r>
      <w:r>
        <w:rPr>
          <w:rStyle w:val="DataTypeTok"/>
        </w:rPr>
        <w:t xml:space="preserve">\</w:t>
      </w:r>
      <w:r>
        <w:br/>
      </w:r>
      <w:r>
        <w:rPr>
          <w:rStyle w:val="NormalTok"/>
        </w:rPr>
        <w:t xml:space="preserve">    projects/components/rapids/docs/rapids_spec/rapids_index.md </w:t>
      </w:r>
      <w:r>
        <w:rPr>
          <w:rStyle w:val="DataTypeTok"/>
        </w:rPr>
        <w:t xml:space="preserve">\</w:t>
      </w:r>
      <w:r>
        <w:br/>
      </w:r>
      <w:r>
        <w:rPr>
          <w:rStyle w:val="NormalTok"/>
        </w:rPr>
        <w:t xml:space="preserve">    </w:t>
      </w:r>
      <w:r>
        <w:rPr>
          <w:rStyle w:val="AttributeTok"/>
        </w:rPr>
        <w:t xml:space="preserve">-o</w:t>
      </w:r>
      <w:r>
        <w:rPr>
          <w:rStyle w:val="NormalTok"/>
        </w:rPr>
        <w:t xml:space="preserve"> projects/components/rapids/docs/RAPIDS_Specification_v0.25.docx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DataTypeTok"/>
        </w:rPr>
        <w:t xml:space="preserve">\</w:t>
      </w:r>
      <w:r>
        <w:br/>
      </w:r>
      <w:r>
        <w:rPr>
          <w:rStyle w:val="NormalTok"/>
        </w:rPr>
        <w:t xml:space="preserve">    </w:t>
      </w:r>
      <w:r>
        <w:rPr>
          <w:rStyle w:val="AttributeTok"/>
        </w:rPr>
        <w:t xml:space="preserve">--title-page</w:t>
      </w:r>
      <w:r>
        <w:rPr>
          <w:rStyle w:val="NormalTok"/>
        </w:rPr>
        <w:t xml:space="preserve"> </w:t>
      </w:r>
      <w:r>
        <w:rPr>
          <w:rStyle w:val="DataTypeTok"/>
        </w:rPr>
        <w:t xml:space="preserve">\</w:t>
      </w:r>
      <w:r>
        <w:br/>
      </w:r>
      <w:r>
        <w:rPr>
          <w:rStyle w:val="NormalTok"/>
        </w:rPr>
        <w:t xml:space="preserve">    </w:t>
      </w:r>
      <w:r>
        <w:rPr>
          <w:rStyle w:val="AttributeTok"/>
        </w:rPr>
        <w:t xml:space="preserve">--pdf</w:t>
      </w:r>
      <w:r>
        <w:br/>
      </w:r>
      <w:r>
        <w:br/>
      </w:r>
      <w:r>
        <w:rPr>
          <w:rStyle w:val="CommentTok"/>
        </w:rPr>
        <w:t xml:space="preserve"># With custom template (optional)</w:t>
      </w:r>
      <w:r>
        <w:br/>
      </w:r>
      <w:r>
        <w:rPr>
          <w:rStyle w:val="ExtensionTok"/>
        </w:rPr>
        <w:t xml:space="preserve">python</w:t>
      </w:r>
      <w:r>
        <w:rPr>
          <w:rStyle w:val="NormalTok"/>
        </w:rPr>
        <w:t xml:space="preserve"> bin/md_to_docx.py </w:t>
      </w:r>
      <w:r>
        <w:rPr>
          <w:rStyle w:val="DataTypeTok"/>
        </w:rPr>
        <w:t xml:space="preserve">\</w:t>
      </w:r>
      <w:r>
        <w:br/>
      </w:r>
      <w:r>
        <w:rPr>
          <w:rStyle w:val="NormalTok"/>
        </w:rPr>
        <w:t xml:space="preserve">    projects/components/rapids/docs/rapids_spec/rapids_index.md </w:t>
      </w:r>
      <w:r>
        <w:rPr>
          <w:rStyle w:val="DataTypeTok"/>
        </w:rPr>
        <w:t xml:space="preserve">\</w:t>
      </w:r>
      <w:r>
        <w:br/>
      </w:r>
      <w:r>
        <w:rPr>
          <w:rStyle w:val="NormalTok"/>
        </w:rPr>
        <w:t xml:space="preserve">    </w:t>
      </w:r>
      <w:r>
        <w:rPr>
          <w:rStyle w:val="AttributeTok"/>
        </w:rPr>
        <w:t xml:space="preserve">-o</w:t>
      </w:r>
      <w:r>
        <w:rPr>
          <w:rStyle w:val="NormalTok"/>
        </w:rPr>
        <w:t xml:space="preserve"> projects/components/rapids/docs/RAPIDS_Specification_v0.25.docx </w:t>
      </w:r>
      <w:r>
        <w:rPr>
          <w:rStyle w:val="DataTypeTok"/>
        </w:rPr>
        <w:t xml:space="preserve">\</w:t>
      </w:r>
      <w:r>
        <w:br/>
      </w:r>
      <w:r>
        <w:rPr>
          <w:rStyle w:val="NormalTok"/>
        </w:rPr>
        <w:t xml:space="preserve">    </w:t>
      </w:r>
      <w:r>
        <w:rPr>
          <w:rStyle w:val="AttributeTok"/>
        </w:rPr>
        <w:t xml:space="preserve">-t</w:t>
      </w:r>
      <w:r>
        <w:rPr>
          <w:rStyle w:val="NormalTok"/>
        </w:rPr>
        <w:t xml:space="preserve"> path/to/template.dotx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DataTypeTok"/>
        </w:rPr>
        <w:t xml:space="preserve">\</w:t>
      </w:r>
      <w:r>
        <w:br/>
      </w:r>
      <w:r>
        <w:rPr>
          <w:rStyle w:val="NormalTok"/>
        </w:rPr>
        <w:t xml:space="preserve">    </w:t>
      </w:r>
      <w:r>
        <w:rPr>
          <w:rStyle w:val="AttributeTok"/>
        </w:rPr>
        <w:t xml:space="preserve">--title-page</w:t>
      </w:r>
      <w:r>
        <w:rPr>
          <w:rStyle w:val="NormalTok"/>
        </w:rPr>
        <w:t xml:space="preserve"> </w:t>
      </w:r>
      <w:r>
        <w:rPr>
          <w:rStyle w:val="DataTypeTok"/>
        </w:rPr>
        <w:t xml:space="preserve">\</w:t>
      </w:r>
      <w:r>
        <w:br/>
      </w:r>
      <w:r>
        <w:rPr>
          <w:rStyle w:val="NormalTok"/>
        </w:rPr>
        <w:t xml:space="preserve">    </w:t>
      </w:r>
      <w:r>
        <w:rPr>
          <w:rStyle w:val="AttributeTok"/>
        </w:rPr>
        <w:t xml:space="preserve">--pdf</w:t>
      </w:r>
    </w:p>
    <w:p>
      <w:pPr>
        <w:pStyle w:val="FirstParagraph"/>
      </w:pPr>
      <w:r>
        <w:rPr>
          <w:bCs/>
          <w:b/>
        </w:rPr>
        <w:t xml:space="preserve">Key Features:</w:t>
      </w:r>
      <w:r>
        <w:t xml:space="preserve"> </w:t>
      </w:r>
      <w:r>
        <w:t xml:space="preserve">-</w:t>
      </w:r>
      <w:r>
        <w:t xml:space="preserve"> </w:t>
      </w:r>
      <w:r>
        <w:rPr>
          <w:bCs/>
          <w:b/>
        </w:rPr>
        <w:t xml:space="preserve">Recursive Collection:</w:t>
      </w:r>
      <w:r>
        <w:t xml:space="preserve"> </w:t>
      </w:r>
      <w:r>
        <w:t xml:space="preserve">Follows all markdown links in the index file</w:t>
      </w:r>
      <w:r>
        <w:t xml:space="preserve"> </w:t>
      </w:r>
      <w:r>
        <w:t xml:space="preserve">-</w:t>
      </w:r>
      <w:r>
        <w:t xml:space="preserve"> </w:t>
      </w:r>
      <w:r>
        <w:rPr>
          <w:bCs/>
          <w:b/>
        </w:rPr>
        <w:t xml:space="preserve">Heading Demotion:</w:t>
      </w:r>
      <w:r>
        <w:t xml:space="preserve"> </w:t>
      </w:r>
      <w:r>
        <w:t xml:space="preserve">Automatically adjusts heading levels for included files</w:t>
      </w:r>
      <w:r>
        <w:t xml:space="preserve"> </w:t>
      </w:r>
      <w:r>
        <w:t xml:space="preserve">-</w:t>
      </w:r>
      <w:r>
        <w:t xml:space="preserve"> </w:t>
      </w:r>
      <w:r>
        <w:rPr>
          <w:bCs/>
          <w:b/>
        </w:rPr>
        <w:t xml:space="preserve">Table of Contents:</w:t>
      </w:r>
      <w:r>
        <w:t xml:space="preserve"> </w:t>
      </w:r>
      <w:r>
        <w:rPr>
          <w:rStyle w:val="VerbatimChar"/>
        </w:rPr>
        <w:t xml:space="preserve">--toc</w:t>
      </w:r>
      <w:r>
        <w:t xml:space="preserve"> </w:t>
      </w:r>
      <w:r>
        <w:t xml:space="preserve">flag generates automatic ToC</w:t>
      </w:r>
      <w:r>
        <w:t xml:space="preserve"> </w:t>
      </w:r>
      <w:r>
        <w:t xml:space="preserve">-</w:t>
      </w:r>
      <w:r>
        <w:t xml:space="preserve"> </w:t>
      </w:r>
      <w:r>
        <w:rPr>
          <w:bCs/>
          <w:b/>
        </w:rPr>
        <w:t xml:space="preserve">Title Page:</w:t>
      </w:r>
      <w:r>
        <w:t xml:space="preserve"> </w:t>
      </w:r>
      <w:r>
        <w:rPr>
          <w:rStyle w:val="VerbatimChar"/>
        </w:rPr>
        <w:t xml:space="preserve">--title-page</w:t>
      </w:r>
      <w:r>
        <w:t xml:space="preserve"> </w:t>
      </w:r>
      <w:r>
        <w:t xml:space="preserve">flag creates title page from first heading</w:t>
      </w:r>
      <w:r>
        <w:t xml:space="preserve"> </w:t>
      </w:r>
      <w:r>
        <w:t xml:space="preserve">-</w:t>
      </w:r>
      <w:r>
        <w:t xml:space="preserve"> </w:t>
      </w:r>
      <w:r>
        <w:rPr>
          <w:bCs/>
          <w:b/>
        </w:rPr>
        <w:t xml:space="preserve">PDF Export:</w:t>
      </w:r>
      <w:r>
        <w:t xml:space="preserve"> </w:t>
      </w:r>
      <w:r>
        <w:rPr>
          <w:rStyle w:val="VerbatimChar"/>
        </w:rPr>
        <w:t xml:space="preserve">--pdf</w:t>
      </w:r>
      <w:r>
        <w:t xml:space="preserve"> </w:t>
      </w:r>
      <w:r>
        <w:t xml:space="preserve">flag generates both DOCX and PDF</w:t>
      </w:r>
      <w:r>
        <w:t xml:space="preserve"> </w:t>
      </w:r>
      <w:r>
        <w:t xml:space="preserve">-</w:t>
      </w:r>
      <w:r>
        <w:t xml:space="preserve"> </w:t>
      </w:r>
      <w:r>
        <w:rPr>
          <w:bCs/>
          <w:b/>
        </w:rPr>
        <w:t xml:space="preserve">Image Support:</w:t>
      </w:r>
      <w:r>
        <w:t xml:space="preserve"> </w:t>
      </w:r>
      <w:r>
        <w:t xml:space="preserve">Resolves images relative to source directory</w:t>
      </w:r>
      <w:r>
        <w:t xml:space="preserve"> </w:t>
      </w:r>
      <w:r>
        <w:t xml:space="preserve">-</w:t>
      </w:r>
      <w:r>
        <w:t xml:space="preserve"> </w:t>
      </w:r>
      <w:r>
        <w:rPr>
          <w:bCs/>
          <w:b/>
        </w:rPr>
        <w:t xml:space="preserve">Template Support:</w:t>
      </w:r>
      <w:r>
        <w:t xml:space="preserve"> </w:t>
      </w:r>
      <w:r>
        <w:t xml:space="preserve">Optional custom DOCX/DOTX template via</w:t>
      </w:r>
      <w:r>
        <w:t xml:space="preserve"> </w:t>
      </w:r>
      <w:r>
        <w:rPr>
          <w:rStyle w:val="VerbatimChar"/>
        </w:rPr>
        <w:t xml:space="preserve">-t</w:t>
      </w:r>
      <w:r>
        <w:t xml:space="preserve"> </w:t>
      </w:r>
      <w:r>
        <w:t xml:space="preserve">flag</w:t>
      </w:r>
    </w:p>
    <w:p>
      <w:pPr>
        <w:pStyle w:val="BodyText"/>
      </w:pPr>
      <w:r>
        <w:rPr>
          <w:bCs/>
          <w:b/>
        </w:rPr>
        <w:t xml:space="preserve">Common Workflow:</w:t>
      </w:r>
    </w:p>
    <w:p>
      <w:pPr>
        <w:pStyle w:val="SourceCode"/>
      </w:pPr>
      <w:r>
        <w:rPr>
          <w:rStyle w:val="CommentTok"/>
        </w:rPr>
        <w:t xml:space="preserve"># 1. Update version number in index file (rapids_index.md)</w:t>
      </w:r>
      <w:r>
        <w:br/>
      </w:r>
      <w:r>
        <w:rPr>
          <w:rStyle w:val="CommentTok"/>
        </w:rPr>
        <w:t xml:space="preserve"># 2. Generate documentation</w:t>
      </w:r>
      <w:r>
        <w:br/>
      </w:r>
      <w:r>
        <w:rPr>
          <w:rStyle w:val="BuiltInTok"/>
        </w:rPr>
        <w:t xml:space="preserve">cd</w:t>
      </w:r>
      <w:r>
        <w:rPr>
          <w:rStyle w:val="NormalTok"/>
        </w:rPr>
        <w:t xml:space="preserve"> /mnt/data/github/rtldesignsherpa</w:t>
      </w:r>
      <w:r>
        <w:br/>
      </w:r>
      <w:r>
        <w:rPr>
          <w:rStyle w:val="ExtensionTok"/>
        </w:rPr>
        <w:t xml:space="preserve">python</w:t>
      </w:r>
      <w:r>
        <w:rPr>
          <w:rStyle w:val="NormalTok"/>
        </w:rPr>
        <w:t xml:space="preserve"> bin/md_to_docx.py </w:t>
      </w:r>
      <w:r>
        <w:rPr>
          <w:rStyle w:val="DataTypeTok"/>
        </w:rPr>
        <w:t xml:space="preserve">\</w:t>
      </w:r>
      <w:r>
        <w:br/>
      </w:r>
      <w:r>
        <w:rPr>
          <w:rStyle w:val="NormalTok"/>
        </w:rPr>
        <w:t xml:space="preserve">    projects/components/rapids/docs/rapids_spec/rapids_index.md </w:t>
      </w:r>
      <w:r>
        <w:rPr>
          <w:rStyle w:val="DataTypeTok"/>
        </w:rPr>
        <w:t xml:space="preserve">\</w:t>
      </w:r>
      <w:r>
        <w:br/>
      </w:r>
      <w:r>
        <w:rPr>
          <w:rStyle w:val="NormalTok"/>
        </w:rPr>
        <w:t xml:space="preserve">    </w:t>
      </w:r>
      <w:r>
        <w:rPr>
          <w:rStyle w:val="AttributeTok"/>
        </w:rPr>
        <w:t xml:space="preserve">-o</w:t>
      </w:r>
      <w:r>
        <w:rPr>
          <w:rStyle w:val="NormalTok"/>
        </w:rPr>
        <w:t xml:space="preserve"> projects/components/rapids/docs/RAPIDS_Specification_v0.25.docx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AttributeTok"/>
        </w:rPr>
        <w:t xml:space="preserve">--title-page</w:t>
      </w:r>
      <w:r>
        <w:rPr>
          <w:rStyle w:val="NormalTok"/>
        </w:rPr>
        <w:t xml:space="preserve"> </w:t>
      </w:r>
      <w:r>
        <w:rPr>
          <w:rStyle w:val="AttributeTok"/>
        </w:rPr>
        <w:t xml:space="preserve">--pdf</w:t>
      </w:r>
      <w:r>
        <w:br/>
      </w:r>
      <w:r>
        <w:br/>
      </w:r>
      <w:r>
        <w:rPr>
          <w:rStyle w:val="CommentTok"/>
        </w:rPr>
        <w:t xml:space="preserve"># 3. Output files created:</w:t>
      </w:r>
      <w:r>
        <w:br/>
      </w:r>
      <w:r>
        <w:rPr>
          <w:rStyle w:val="CommentTok"/>
        </w:rPr>
        <w:t xml:space="preserve">#    - RAPIDS_Specification_v0.25.docx</w:t>
      </w:r>
      <w:r>
        <w:br/>
      </w:r>
      <w:r>
        <w:rPr>
          <w:rStyle w:val="CommentTok"/>
        </w:rPr>
        <w:t xml:space="preserve">#    - RAPIDS_Specification_v0.25.pdf (if --pdf used)</w:t>
      </w:r>
    </w:p>
    <w:p>
      <w:pPr>
        <w:pStyle w:val="FirstParagraph"/>
      </w:pPr>
      <w:r>
        <w:rPr>
          <w:bCs/>
          <w:b/>
        </w:rPr>
        <w:t xml:space="preserve">Debug Mode:</w:t>
      </w:r>
    </w:p>
    <w:p>
      <w:pPr>
        <w:pStyle w:val="SourceCode"/>
      </w:pPr>
      <w:r>
        <w:rPr>
          <w:rStyle w:val="CommentTok"/>
        </w:rPr>
        <w:t xml:space="preserve"># Generate debug markdown to see combined output</w:t>
      </w:r>
      <w:r>
        <w:br/>
      </w:r>
      <w:r>
        <w:rPr>
          <w:rStyle w:val="ExtensionTok"/>
        </w:rPr>
        <w:t xml:space="preserve">python</w:t>
      </w:r>
      <w:r>
        <w:rPr>
          <w:rStyle w:val="NormalTok"/>
        </w:rPr>
        <w:t xml:space="preserve"> bin/md_to_docx.py </w:t>
      </w:r>
      <w:r>
        <w:rPr>
          <w:rStyle w:val="DataTypeTok"/>
        </w:rPr>
        <w:t xml:space="preserve">\</w:t>
      </w:r>
      <w:r>
        <w:br/>
      </w:r>
      <w:r>
        <w:rPr>
          <w:rStyle w:val="NormalTok"/>
        </w:rPr>
        <w:t xml:space="preserve">    projects/components/rapids/docs/rapids_spec/rapids_index.md </w:t>
      </w:r>
      <w:r>
        <w:rPr>
          <w:rStyle w:val="DataTypeTok"/>
        </w:rPr>
        <w:t xml:space="preserve">\</w:t>
      </w:r>
      <w:r>
        <w:br/>
      </w:r>
      <w:r>
        <w:rPr>
          <w:rStyle w:val="NormalTok"/>
        </w:rPr>
        <w:t xml:space="preserve">    </w:t>
      </w:r>
      <w:r>
        <w:rPr>
          <w:rStyle w:val="AttributeTok"/>
        </w:rPr>
        <w:t xml:space="preserve">-o</w:t>
      </w:r>
      <w:r>
        <w:rPr>
          <w:rStyle w:val="NormalTok"/>
        </w:rPr>
        <w:t xml:space="preserve"> output.docx </w:t>
      </w:r>
      <w:r>
        <w:rPr>
          <w:rStyle w:val="DataTypeTok"/>
        </w:rPr>
        <w:t xml:space="preserve">\</w:t>
      </w:r>
      <w:r>
        <w:br/>
      </w:r>
      <w:r>
        <w:rPr>
          <w:rStyle w:val="NormalTok"/>
        </w:rPr>
        <w:t xml:space="preserve">    </w:t>
      </w:r>
      <w:r>
        <w:rPr>
          <w:rStyle w:val="AttributeTok"/>
        </w:rPr>
        <w:t xml:space="preserve">--debug-md</w:t>
      </w:r>
      <w:r>
        <w:br/>
      </w:r>
      <w:r>
        <w:br/>
      </w:r>
      <w:r>
        <w:rPr>
          <w:rStyle w:val="CommentTok"/>
        </w:rPr>
        <w:t xml:space="preserve"># This creates debug.md showing the complete merged content</w:t>
      </w:r>
    </w:p>
    <w:p>
      <w:pPr>
        <w:pStyle w:val="FirstParagraph"/>
      </w:pPr>
      <w:r>
        <w:rPr>
          <w:bCs/>
          <w:b/>
        </w:rPr>
        <w:t xml:space="preserve">Tool Requirements:</w:t>
      </w:r>
      <w:r>
        <w:t xml:space="preserve"> </w:t>
      </w:r>
      <w:r>
        <w:t xml:space="preserve">- Python 3.6+</w:t>
      </w:r>
      <w:r>
        <w:t xml:space="preserve"> </w:t>
      </w:r>
      <w:r>
        <w:t xml:space="preserve">- Pandoc installed and in PATH</w:t>
      </w:r>
      <w:r>
        <w:t xml:space="preserve"> </w:t>
      </w:r>
      <w:r>
        <w:t xml:space="preserve">- For PDF generation: LaTeX (e.g., texlive) or use Pandoc’s built-in PDF writer</w:t>
      </w:r>
    </w:p>
    <w:p>
      <w:pPr>
        <w:pStyle w:val="BodyText"/>
      </w:pPr>
      <w:r>
        <w:rPr>
          <w:bCs/>
          <w:b/>
        </w:rPr>
        <w:t xml:space="preserve">📖 See:</w:t>
      </w:r>
      <w:r>
        <w:t xml:space="preserve"> </w:t>
      </w:r>
      <w:r>
        <w:rPr>
          <w:rStyle w:val="VerbatimChar"/>
        </w:rPr>
        <w:t xml:space="preserve">/mnt/data/github/rtldesignsherpa/bin/md_to_docx.py</w:t>
      </w:r>
      <w:r>
        <w:t xml:space="preserve"> </w:t>
      </w:r>
      <w:r>
        <w:t xml:space="preserve">for complete implementation details</w:t>
      </w:r>
    </w:p>
    <w:p>
      <w:r>
        <w:pict>
          <v:rect style="width:0;height:1.5pt" o:hralign="center" o:hrstd="t" o:hr="t"/>
        </w:pict>
      </w:r>
    </w:p>
    <w:bookmarkEnd w:id="706"/>
    <w:bookmarkEnd w:id="707"/>
    <w:bookmarkStart w:id="708" w:name="pdf-generation-location"/>
    <w:p>
      <w:pPr>
        <w:pStyle w:val="Heading2"/>
      </w:pPr>
      <w:r>
        <w:rPr>
          <w:rStyle w:val="SectionNumber"/>
        </w:rPr>
        <w:t xml:space="preserve">25.20</w:t>
      </w:r>
      <w:r>
        <w:tab/>
      </w:r>
      <w:r>
        <w:t xml:space="preserve">16.2 PDF Generation Location</w:t>
      </w:r>
    </w:p>
    <w:p>
      <w:pPr>
        <w:pStyle w:val="FirstParagraph"/>
      </w:pPr>
      <w:r>
        <w:rPr>
          <w:bCs/>
          <w:b/>
        </w:rPr>
        <w:t xml:space="preserve">IMPORTANT: PDF files should be generated in the docs directory:</w:t>
      </w:r>
    </w:p>
    <w:p>
      <w:pPr>
        <w:pStyle w:val="SourceCode"/>
      </w:pPr>
      <w:r>
        <w:rPr>
          <w:rStyle w:val="VerbatimChar"/>
        </w:rPr>
        <w:t xml:space="preserve">/mnt/data/github/rtldesignsherpa/projects/components/rapids/docs/</w:t>
      </w:r>
    </w:p>
    <w:p>
      <w:pPr>
        <w:pStyle w:val="FirstParagraph"/>
      </w:pPr>
      <w:r>
        <w:rPr>
          <w:bCs/>
          <w:b/>
        </w:rPr>
        <w:t xml:space="preserve">Quick Command:</w:t>
      </w:r>
      <w:r>
        <w:t xml:space="preserve"> </w:t>
      </w:r>
      <w:r>
        <w:t xml:space="preserve">Use the provided shell script:</w:t>
      </w:r>
    </w:p>
    <w:p>
      <w:pPr>
        <w:pStyle w:val="SourceCode"/>
      </w:pPr>
      <w:r>
        <w:rPr>
          <w:rStyle w:val="BuiltInTok"/>
        </w:rPr>
        <w:t xml:space="preserve">cd</w:t>
      </w:r>
      <w:r>
        <w:rPr>
          <w:rStyle w:val="NormalTok"/>
        </w:rPr>
        <w:t xml:space="preserve"> /mnt/data/github/rtldesignsherpa/projects/components/rapids/docs</w:t>
      </w:r>
      <w:r>
        <w:br/>
      </w:r>
      <w:r>
        <w:rPr>
          <w:rStyle w:val="ExtensionTok"/>
        </w:rPr>
        <w:t xml:space="preserve">./generate_pdf.sh</w:t>
      </w:r>
    </w:p>
    <w:p>
      <w:pPr>
        <w:pStyle w:val="FirstParagraph"/>
      </w:pPr>
      <w:r>
        <w:t xml:space="preserve">The shell script will automatically:</w:t>
      </w:r>
      <w:r>
        <w:t xml:space="preserve"> </w:t>
      </w:r>
      <w:r>
        <w:t xml:space="preserve">1. Use the md_to_docx.py tool from bin/</w:t>
      </w:r>
      <w:r>
        <w:t xml:space="preserve"> </w:t>
      </w:r>
      <w:r>
        <w:t xml:space="preserve">2. Process the rapids_spec index file</w:t>
      </w:r>
      <w:r>
        <w:t xml:space="preserve"> </w:t>
      </w:r>
      <w:r>
        <w:t xml:space="preserve">3. Generate both DOCX and PDF files in the docs/ directory</w:t>
      </w:r>
      <w:r>
        <w:t xml:space="preserve"> </w:t>
      </w:r>
      <w:r>
        <w:t xml:space="preserve">4. Create table of contents and title page</w:t>
      </w:r>
    </w:p>
    <w:p>
      <w:pPr>
        <w:pStyle w:val="BodyText"/>
      </w:pPr>
      <w:r>
        <w:rPr>
          <w:bCs/>
          <w:b/>
        </w:rPr>
        <w:t xml:space="preserve">📖 See:</w:t>
      </w:r>
      <w:r>
        <w:t xml:space="preserve"> </w:t>
      </w:r>
      <w:r>
        <w:rPr>
          <w:rStyle w:val="VerbatimChar"/>
        </w:rPr>
        <w:t xml:space="preserve">bin/md_to_docx.py</w:t>
      </w:r>
      <w:r>
        <w:t xml:space="preserve"> </w:t>
      </w:r>
      <w:r>
        <w:t xml:space="preserve">for complete implementation details</w:t>
      </w:r>
    </w:p>
    <w:p>
      <w:r>
        <w:pict>
          <v:rect style="width:0;height:1.5pt" o:hralign="center" o:hrstd="t" o:hr="t"/>
        </w:pict>
      </w:r>
    </w:p>
    <w:bookmarkEnd w:id="708"/>
    <w:bookmarkStart w:id="712" w:name="references-1"/>
    <w:p>
      <w:pPr>
        <w:pStyle w:val="Heading2"/>
      </w:pPr>
      <w:r>
        <w:rPr>
          <w:rStyle w:val="SectionNumber"/>
        </w:rPr>
        <w:t xml:space="preserve">25.21</w:t>
      </w:r>
      <w:r>
        <w:tab/>
      </w:r>
      <w:r>
        <w:t xml:space="preserve">17. References</w:t>
      </w:r>
    </w:p>
    <w:bookmarkStart w:id="709" w:name="internal-documentation"/>
    <w:p>
      <w:pPr>
        <w:pStyle w:val="Heading3"/>
      </w:pPr>
      <w:r>
        <w:rPr>
          <w:rStyle w:val="SectionNumber"/>
        </w:rPr>
        <w:t xml:space="preserve">25.21.1</w:t>
      </w:r>
      <w:r>
        <w:tab/>
      </w:r>
      <w:r>
        <w:t xml:space="preserve">16.1 Internal Documentation</w:t>
      </w:r>
    </w:p>
    <w:p>
      <w:pPr>
        <w:numPr>
          <w:ilvl w:val="0"/>
          <w:numId w:val="1060"/>
        </w:numPr>
        <w:pStyle w:val="Compact"/>
      </w:pPr>
      <w:r>
        <w:rPr>
          <w:bCs/>
          <w:b/>
        </w:rPr>
        <w:t xml:space="preserve">Complete Spec:</w:t>
      </w:r>
      <w:r>
        <w:t xml:space="preserve"> </w:t>
      </w:r>
      <w:r>
        <w:rPr>
          <w:rStyle w:val="VerbatimChar"/>
        </w:rPr>
        <w:t xml:space="preserve">rapids_spec/</w:t>
      </w:r>
      <w:r>
        <w:t xml:space="preserve"> </w:t>
      </w:r>
      <w:r>
        <w:t xml:space="preserve">←</w:t>
      </w:r>
      <w:r>
        <w:t xml:space="preserve"> </w:t>
      </w:r>
      <w:r>
        <w:rPr>
          <w:bCs/>
          <w:b/>
        </w:rPr>
        <w:t xml:space="preserve">Primary technical reference</w:t>
      </w:r>
    </w:p>
    <w:p>
      <w:pPr>
        <w:numPr>
          <w:ilvl w:val="0"/>
          <w:numId w:val="1060"/>
        </w:numPr>
        <w:pStyle w:val="Compact"/>
      </w:pPr>
      <w:r>
        <w:rPr>
          <w:bCs/>
          <w:b/>
        </w:rPr>
        <w:t xml:space="preserve">Validation:</w:t>
      </w:r>
      <w:r>
        <w:t xml:space="preserve"> </w:t>
      </w:r>
      <w:r>
        <w:rPr>
          <w:rStyle w:val="VerbatimChar"/>
        </w:rPr>
        <w:t xml:space="preserve">docs/RAPIDS_Validation_Status_Report.md</w:t>
      </w:r>
    </w:p>
    <w:p>
      <w:pPr>
        <w:numPr>
          <w:ilvl w:val="0"/>
          <w:numId w:val="1060"/>
        </w:numPr>
        <w:pStyle w:val="Compact"/>
      </w:pPr>
      <w:r>
        <w:rPr>
          <w:bCs/>
          <w:b/>
        </w:rPr>
        <w:t xml:space="preserve">Master PRD:</w:t>
      </w:r>
      <w:r>
        <w:t xml:space="preserve"> </w:t>
      </w:r>
      <w:r>
        <w:rPr>
          <w:rStyle w:val="VerbatimChar"/>
        </w:rPr>
        <w:t xml:space="preserve">/PRD.md</w:t>
      </w:r>
    </w:p>
    <w:p>
      <w:pPr>
        <w:numPr>
          <w:ilvl w:val="0"/>
          <w:numId w:val="1060"/>
        </w:numPr>
        <w:pStyle w:val="Compact"/>
      </w:pPr>
      <w:r>
        <w:rPr>
          <w:bCs/>
          <w:b/>
        </w:rPr>
        <w:t xml:space="preserve">Repository Guide:</w:t>
      </w:r>
      <w:r>
        <w:t xml:space="preserve"> </w:t>
      </w:r>
      <w:r>
        <w:rPr>
          <w:rStyle w:val="VerbatimChar"/>
        </w:rPr>
        <w:t xml:space="preserve">/CLAUDE.md</w:t>
      </w:r>
    </w:p>
    <w:bookmarkEnd w:id="709"/>
    <w:bookmarkStart w:id="710" w:name="related-subsystems"/>
    <w:p>
      <w:pPr>
        <w:pStyle w:val="Heading3"/>
      </w:pPr>
      <w:r>
        <w:rPr>
          <w:rStyle w:val="SectionNumber"/>
        </w:rPr>
        <w:t xml:space="preserve">25.21.2</w:t>
      </w:r>
      <w:r>
        <w:tab/>
      </w:r>
      <w:r>
        <w:t xml:space="preserve">16.2 Related Subsystems</w:t>
      </w:r>
    </w:p>
    <w:p>
      <w:pPr>
        <w:numPr>
          <w:ilvl w:val="0"/>
          <w:numId w:val="1061"/>
        </w:numPr>
        <w:pStyle w:val="Compact"/>
      </w:pPr>
      <w:r>
        <w:rPr>
          <w:bCs/>
          <w:b/>
        </w:rPr>
        <w:t xml:space="preserve">AMBA:</w:t>
      </w:r>
      <w:r>
        <w:t xml:space="preserve"> </w:t>
      </w:r>
      <w:r>
        <w:rPr>
          <w:rStyle w:val="VerbatimChar"/>
        </w:rPr>
        <w:t xml:space="preserve">rtl/amba/</w:t>
      </w:r>
      <w:r>
        <w:t xml:space="preserve"> </w:t>
      </w:r>
      <w:r>
        <w:t xml:space="preserve">- Monitor infrastructure used in RAPIDS</w:t>
      </w:r>
    </w:p>
    <w:p>
      <w:pPr>
        <w:numPr>
          <w:ilvl w:val="0"/>
          <w:numId w:val="1061"/>
        </w:numPr>
        <w:pStyle w:val="Compact"/>
      </w:pPr>
      <w:r>
        <w:rPr>
          <w:bCs/>
          <w:b/>
        </w:rPr>
        <w:t xml:space="preserve">Common:</w:t>
      </w:r>
      <w:r>
        <w:t xml:space="preserve"> </w:t>
      </w:r>
      <w:r>
        <w:rPr>
          <w:rStyle w:val="VerbatimChar"/>
        </w:rPr>
        <w:t xml:space="preserve">rtl/common/</w:t>
      </w:r>
      <w:r>
        <w:t xml:space="preserve"> </w:t>
      </w:r>
      <w:r>
        <w:t xml:space="preserve">- Building blocks (counters, FIFOs, etc.)</w:t>
      </w:r>
    </w:p>
    <w:p>
      <w:pPr>
        <w:numPr>
          <w:ilvl w:val="0"/>
          <w:numId w:val="1061"/>
        </w:numPr>
        <w:pStyle w:val="Compact"/>
      </w:pPr>
      <w:r>
        <w:rPr>
          <w:bCs/>
          <w:b/>
        </w:rPr>
        <w:t xml:space="preserve">CocoTB Framework:</w:t>
      </w:r>
      <w:r>
        <w:t xml:space="preserve"> </w:t>
      </w:r>
      <w:r>
        <w:rPr>
          <w:rStyle w:val="VerbatimChar"/>
        </w:rPr>
        <w:t xml:space="preserve">bin/TBClasses/rapids/</w:t>
      </w:r>
    </w:p>
    <w:bookmarkEnd w:id="710"/>
    <w:bookmarkStart w:id="711" w:name="external-references"/>
    <w:p>
      <w:pPr>
        <w:pStyle w:val="Heading3"/>
      </w:pPr>
      <w:r>
        <w:rPr>
          <w:rStyle w:val="SectionNumber"/>
        </w:rPr>
        <w:t xml:space="preserve">25.21.3</w:t>
      </w:r>
      <w:r>
        <w:tab/>
      </w:r>
      <w:r>
        <w:t xml:space="preserve">16.3 External References</w:t>
      </w:r>
    </w:p>
    <w:p>
      <w:pPr>
        <w:numPr>
          <w:ilvl w:val="0"/>
          <w:numId w:val="1062"/>
        </w:numPr>
        <w:pStyle w:val="Compact"/>
      </w:pPr>
      <w:r>
        <w:t xml:space="preserve">AXI4 Specification: ARM IHI0022E</w:t>
      </w:r>
    </w:p>
    <w:p>
      <w:pPr>
        <w:numPr>
          <w:ilvl w:val="0"/>
          <w:numId w:val="1062"/>
        </w:numPr>
        <w:pStyle w:val="Compact"/>
      </w:pPr>
      <w:r>
        <w:t xml:space="preserve">AXIL4 Specification: ARM IHI0022E (subset)</w:t>
      </w:r>
    </w:p>
    <w:p>
      <w:pPr>
        <w:numPr>
          <w:ilvl w:val="0"/>
          <w:numId w:val="1062"/>
        </w:numPr>
        <w:pStyle w:val="Compact"/>
      </w:pPr>
      <w:r>
        <w:t xml:space="preserve">Network interface specs (custom Network protocol)</w:t>
      </w:r>
    </w:p>
    <w:p>
      <w:r>
        <w:pict>
          <v:rect style="width:0;height:1.5pt" o:hralign="center" o:hrstd="t" o:hr="t"/>
        </w:pict>
      </w:r>
    </w:p>
    <w:p>
      <w:pPr>
        <w:pStyle w:val="FirstParagraph"/>
      </w:pPr>
      <w:r>
        <w:rPr>
          <w:bCs/>
          <w:b/>
        </w:rPr>
        <w:t xml:space="preserve">Document Version:</w:t>
      </w:r>
      <w:r>
        <w:t xml:space="preserve"> </w:t>
      </w:r>
      <w:r>
        <w:t xml:space="preserve">1.0</w:t>
      </w:r>
      <w:r>
        <w:t xml:space="preserve"> </w:t>
      </w:r>
      <w:r>
        <w:rPr>
          <w:bCs/>
          <w:b/>
        </w:rPr>
        <w:t xml:space="preserve">Last Updated:</w:t>
      </w:r>
      <w:r>
        <w:t xml:space="preserve"> </w:t>
      </w:r>
      <w:r>
        <w:t xml:space="preserve">2025-09-30</w:t>
      </w:r>
      <w:r>
        <w:t xml:space="preserve"> </w:t>
      </w:r>
      <w:r>
        <w:rPr>
          <w:bCs/>
          <w:b/>
        </w:rPr>
        <w:t xml:space="preserve">Review Cycle:</w:t>
      </w:r>
      <w:r>
        <w:t xml:space="preserve"> </w:t>
      </w:r>
      <w:r>
        <w:t xml:space="preserve">Monthly during active development</w:t>
      </w:r>
      <w:r>
        <w:t xml:space="preserve"> </w:t>
      </w:r>
      <w:r>
        <w:rPr>
          <w:bCs/>
          <w:b/>
        </w:rPr>
        <w:t xml:space="preserve">Next Review:</w:t>
      </w:r>
      <w:r>
        <w:t xml:space="preserve"> </w:t>
      </w:r>
      <w:r>
        <w:t xml:space="preserve">2025-10-30</w:t>
      </w:r>
      <w:r>
        <w:t xml:space="preserve"> </w:t>
      </w:r>
      <w:r>
        <w:rPr>
          <w:bCs/>
          <w:b/>
        </w:rPr>
        <w:t xml:space="preserve">Owner:</w:t>
      </w:r>
      <w:r>
        <w:t xml:space="preserve"> </w:t>
      </w:r>
      <w:r>
        <w:t xml:space="preserve">RTL Design Sherpa Project</w:t>
      </w:r>
    </w:p>
    <w:p>
      <w:r>
        <w:pict>
          <v:rect style="width:0;height:1.5pt" o:hralign="center" o:hrstd="t" o:hr="t"/>
        </w:pict>
      </w:r>
    </w:p>
    <w:bookmarkEnd w:id="711"/>
    <w:bookmarkEnd w:id="712"/>
    <w:bookmarkStart w:id="713" w:name="navigation"/>
    <w:p>
      <w:pPr>
        <w:pStyle w:val="Heading2"/>
      </w:pPr>
      <w:r>
        <w:rPr>
          <w:rStyle w:val="SectionNumber"/>
        </w:rPr>
        <w:t xml:space="preserve">25.22</w:t>
      </w:r>
      <w:r>
        <w:tab/>
      </w:r>
      <w:r>
        <w:t xml:space="preserve">Navigation</w:t>
      </w:r>
    </w:p>
    <w:p>
      <w:pPr>
        <w:numPr>
          <w:ilvl w:val="0"/>
          <w:numId w:val="1063"/>
        </w:numPr>
        <w:pStyle w:val="Compact"/>
      </w:pPr>
      <w:r>
        <w:rPr>
          <w:bCs/>
          <w:b/>
        </w:rPr>
        <w:t xml:space="preserve">← Back to Root:</w:t>
      </w:r>
      <w:r>
        <w:t xml:space="preserve"> </w:t>
      </w:r>
      <w:r>
        <w:rPr>
          <w:rStyle w:val="VerbatimChar"/>
        </w:rPr>
        <w:t xml:space="preserve">/PRD.md</w:t>
      </w:r>
    </w:p>
    <w:p>
      <w:pPr>
        <w:numPr>
          <w:ilvl w:val="0"/>
          <w:numId w:val="1063"/>
        </w:numPr>
        <w:pStyle w:val="Compact"/>
      </w:pPr>
      <w:r>
        <w:rPr>
          <w:bCs/>
          <w:b/>
        </w:rPr>
        <w:t xml:space="preserve">Complete Specification:</w:t>
      </w:r>
      <w:r>
        <w:t xml:space="preserve"> </w:t>
      </w:r>
      <w:r>
        <w:rPr>
          <w:rStyle w:val="VerbatimChar"/>
        </w:rPr>
        <w:t xml:space="preserve">rapids_spec/rapids_index.md</w:t>
      </w:r>
    </w:p>
    <w:p>
      <w:pPr>
        <w:numPr>
          <w:ilvl w:val="0"/>
          <w:numId w:val="1063"/>
        </w:numPr>
        <w:pStyle w:val="Compact"/>
      </w:pPr>
      <w:r>
        <w:rPr>
          <w:bCs/>
          <w:b/>
        </w:rPr>
        <w:t xml:space="preserve">Quick Start:</w:t>
      </w:r>
      <w:r>
        <w:t xml:space="preserve"> </w:t>
      </w:r>
      <w:r>
        <w:rPr>
          <w:rStyle w:val="VerbatimChar"/>
        </w:rPr>
        <w:t xml:space="preserve">README.md</w:t>
      </w:r>
    </w:p>
    <w:p>
      <w:pPr>
        <w:numPr>
          <w:ilvl w:val="0"/>
          <w:numId w:val="1063"/>
        </w:numPr>
        <w:pStyle w:val="Compact"/>
      </w:pPr>
      <w:r>
        <w:rPr>
          <w:bCs/>
          <w:b/>
        </w:rPr>
        <w:t xml:space="preserve">AI Guidance:</w:t>
      </w:r>
      <w:r>
        <w:t xml:space="preserve"> </w:t>
      </w:r>
      <w:r>
        <w:rPr>
          <w:rStyle w:val="VerbatimChar"/>
        </w:rPr>
        <w:t xml:space="preserve">CLAUDE.md</w:t>
      </w:r>
    </w:p>
    <w:p>
      <w:pPr>
        <w:numPr>
          <w:ilvl w:val="0"/>
          <w:numId w:val="1063"/>
        </w:numPr>
        <w:pStyle w:val="Compact"/>
      </w:pPr>
      <w:r>
        <w:rPr>
          <w:bCs/>
          <w:b/>
        </w:rPr>
        <w:t xml:space="preserve">Tasks:</w:t>
      </w:r>
      <w:r>
        <w:t xml:space="preserve"> </w:t>
      </w:r>
      <w:r>
        <w:rPr>
          <w:rStyle w:val="VerbatimChar"/>
        </w:rPr>
        <w:t xml:space="preserve">TASKS.md</w:t>
      </w:r>
      <w:r>
        <w:t xml:space="preserve"> </w:t>
      </w:r>
      <w:r>
        <w:t xml:space="preserve">(to be created)</w:t>
      </w:r>
    </w:p>
    <w:p>
      <w:pPr>
        <w:numPr>
          <w:ilvl w:val="0"/>
          <w:numId w:val="1063"/>
        </w:numPr>
        <w:pStyle w:val="Compact"/>
      </w:pPr>
      <w:r>
        <w:rPr>
          <w:bCs/>
          <w:b/>
        </w:rPr>
        <w:t xml:space="preserve">Issues:</w:t>
      </w:r>
      <w:r>
        <w:t xml:space="preserve"> </w:t>
      </w:r>
      <w:r>
        <w:rPr>
          <w:rStyle w:val="VerbatimChar"/>
        </w:rPr>
        <w:t xml:space="preserve">known_issues/</w:t>
      </w:r>
    </w:p>
    <w:p>
      <w:pPr>
        <w:pStyle w:val="FirstParagraph"/>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713"/>
    <w:bookmarkEnd w:id="714"/>
    <w:bookmarkStart w:id="811" w:name="X3fa515726caa4a18655309244de43959db1f5f7"/>
    <w:p>
      <w:pPr>
        <w:pStyle w:val="Heading1"/>
      </w:pPr>
      <w:r>
        <w:rPr>
          <w:rStyle w:val="SectionNumber"/>
        </w:rPr>
        <w:t xml:space="preserve">26</w:t>
      </w:r>
      <w:r>
        <w:tab/>
      </w:r>
      <w:r>
        <w:t xml:space="preserve">Address Increment Patterns for DMA and Descriptor-Based Data Movement</w:t>
      </w:r>
    </w:p>
    <w:p>
      <w:pPr>
        <w:pStyle w:val="FirstParagraph"/>
      </w:pPr>
      <w:r>
        <w:rPr>
          <w:bCs/>
          <w:b/>
        </w:rPr>
        <w:t xml:space="preserve">Document Version:</w:t>
      </w:r>
      <w:r>
        <w:t xml:space="preserve"> </w:t>
      </w:r>
      <w:r>
        <w:t xml:space="preserve">1.0</w:t>
      </w:r>
      <w:r>
        <w:t xml:space="preserve"> </w:t>
      </w:r>
      <w:r>
        <w:rPr>
          <w:bCs/>
          <w:b/>
        </w:rPr>
        <w:t xml:space="preserve">Last Updated:</w:t>
      </w:r>
      <w:r>
        <w:t xml:space="preserve"> </w:t>
      </w:r>
      <w:r>
        <w:t xml:space="preserve">2026-01-13</w:t>
      </w:r>
      <w:r>
        <w:t xml:space="preserve"> </w:t>
      </w:r>
      <w:r>
        <w:rPr>
          <w:bCs/>
          <w:b/>
        </w:rPr>
        <w:t xml:space="preserve">Scope:</w:t>
      </w:r>
      <w:r>
        <w:t xml:space="preserve"> </w:t>
      </w:r>
      <w:r>
        <w:t xml:space="preserve">Comprehensive analysis of address increment patterns for descriptor-based systems</w:t>
      </w:r>
      <w:r>
        <w:t xml:space="preserve"> </w:t>
      </w:r>
      <w:r>
        <w:rPr>
          <w:bCs/>
          <w:b/>
        </w:rPr>
        <w:t xml:space="preserve">Reference Implementation:</w:t>
      </w:r>
      <w:r>
        <w:t xml:space="preserve"> </w:t>
      </w:r>
      <w:r>
        <w:t xml:space="preserve">RAPIDS (Rapid AXI Programmable In-band Descriptor System)</w:t>
      </w:r>
    </w:p>
    <w:p>
      <w:r>
        <w:pict>
          <v:rect style="width:0;height:1.5pt" o:hralign="center" o:hrstd="t" o:hr="t"/>
        </w:pict>
      </w:r>
    </w:p>
    <w:bookmarkStart w:id="715" w:name="table-of-contents"/>
    <w:p>
      <w:pPr>
        <w:pStyle w:val="Heading2"/>
      </w:pPr>
      <w:r>
        <w:rPr>
          <w:rStyle w:val="SectionNumber"/>
        </w:rPr>
        <w:t xml:space="preserve">26.1</w:t>
      </w:r>
      <w:r>
        <w:tab/>
      </w:r>
      <w:r>
        <w:t xml:space="preserve">Table of Contents</w:t>
      </w:r>
    </w:p>
    <w:p>
      <w:pPr>
        <w:numPr>
          <w:ilvl w:val="0"/>
          <w:numId w:val="1064"/>
        </w:numPr>
        <w:pStyle w:val="Compact"/>
      </w:pPr>
      <w:hyperlink w:anchor="X102b2e9de4183984340b81b0bb402a984d3925a">
        <w:r>
          <w:rPr>
            <w:rStyle w:val="Hyperlink"/>
          </w:rPr>
          <w:t xml:space="preserve">Executive Summary</w:t>
        </w:r>
      </w:hyperlink>
    </w:p>
    <w:p>
      <w:pPr>
        <w:numPr>
          <w:ilvl w:val="0"/>
          <w:numId w:val="1064"/>
        </w:numPr>
        <w:pStyle w:val="Compact"/>
      </w:pPr>
      <w:hyperlink w:anchor="Xfca7b5490b53a2d5933d2e5498e097a7d17c7fb">
        <w:r>
          <w:rPr>
            <w:rStyle w:val="Hyperlink"/>
          </w:rPr>
          <w:t xml:space="preserve">RAPIDS Current Implementation</w:t>
        </w:r>
      </w:hyperlink>
    </w:p>
    <w:p>
      <w:pPr>
        <w:numPr>
          <w:ilvl w:val="0"/>
          <w:numId w:val="1064"/>
        </w:numPr>
        <w:pStyle w:val="Compact"/>
      </w:pPr>
      <w:hyperlink w:anchor="X9a2744a2b63c6926674c2e969096a8c1ea5c58a">
        <w:r>
          <w:rPr>
            <w:rStyle w:val="Hyperlink"/>
          </w:rPr>
          <w:t xml:space="preserve">AXI Protocol Burst Modes</w:t>
        </w:r>
      </w:hyperlink>
    </w:p>
    <w:p>
      <w:pPr>
        <w:numPr>
          <w:ilvl w:val="0"/>
          <w:numId w:val="1064"/>
        </w:numPr>
        <w:pStyle w:val="Compact"/>
      </w:pPr>
      <w:hyperlink w:anchor="Xfbb139910f04b9bf78a7dbe0b278435014a713a">
        <w:r>
          <w:rPr>
            <w:rStyle w:val="Hyperlink"/>
          </w:rPr>
          <w:t xml:space="preserve">Linear Address Increment Patterns</w:t>
        </w:r>
      </w:hyperlink>
    </w:p>
    <w:p>
      <w:pPr>
        <w:numPr>
          <w:ilvl w:val="0"/>
          <w:numId w:val="1064"/>
        </w:numPr>
        <w:pStyle w:val="Compact"/>
      </w:pPr>
      <w:hyperlink w:anchor="Xbc548cb9b95b0794cec6f336036234ce71d05c8">
        <w:r>
          <w:rPr>
            <w:rStyle w:val="Hyperlink"/>
          </w:rPr>
          <w:t xml:space="preserve">2D Transfer Patterns (Stride-Based)</w:t>
        </w:r>
      </w:hyperlink>
    </w:p>
    <w:p>
      <w:pPr>
        <w:numPr>
          <w:ilvl w:val="0"/>
          <w:numId w:val="1064"/>
        </w:numPr>
        <w:pStyle w:val="Compact"/>
      </w:pPr>
      <w:hyperlink w:anchor="X4a9723edb1e9d994f687e2124ea452e23c711a8">
        <w:r>
          <w:rPr>
            <w:rStyle w:val="Hyperlink"/>
          </w:rPr>
          <w:t xml:space="preserve">3D Transfer Patterns</w:t>
        </w:r>
      </w:hyperlink>
    </w:p>
    <w:p>
      <w:pPr>
        <w:numPr>
          <w:ilvl w:val="0"/>
          <w:numId w:val="1064"/>
        </w:numPr>
        <w:pStyle w:val="Compact"/>
      </w:pPr>
      <w:hyperlink w:anchor="Xc54761a3d95fe7ed7a70255823cb1ac69dca26e">
        <w:r>
          <w:rPr>
            <w:rStyle w:val="Hyperlink"/>
          </w:rPr>
          <w:t xml:space="preserve">Scatter-Gather Patterns</w:t>
        </w:r>
      </w:hyperlink>
    </w:p>
    <w:p>
      <w:pPr>
        <w:numPr>
          <w:ilvl w:val="0"/>
          <w:numId w:val="1064"/>
        </w:numPr>
        <w:pStyle w:val="Compact"/>
      </w:pPr>
      <w:hyperlink w:anchor="X22cbd1984db35e5257881e0d349bb694c536ffa">
        <w:r>
          <w:rPr>
            <w:rStyle w:val="Hyperlink"/>
          </w:rPr>
          <w:t xml:space="preserve">Circular and Ring Buffer Patterns</w:t>
        </w:r>
      </w:hyperlink>
    </w:p>
    <w:p>
      <w:pPr>
        <w:numPr>
          <w:ilvl w:val="0"/>
          <w:numId w:val="1064"/>
        </w:numPr>
        <w:pStyle w:val="Compact"/>
      </w:pPr>
      <w:hyperlink w:anchor="X7f485e868aff93fcbf6cfc029993bf4e806b949">
        <w:r>
          <w:rPr>
            <w:rStyle w:val="Hyperlink"/>
          </w:rPr>
          <w:t xml:space="preserve">Tensor Memory Access Patterns</w:t>
        </w:r>
      </w:hyperlink>
    </w:p>
    <w:p>
      <w:pPr>
        <w:numPr>
          <w:ilvl w:val="0"/>
          <w:numId w:val="1064"/>
        </w:numPr>
        <w:pStyle w:val="Compact"/>
      </w:pPr>
      <w:hyperlink w:anchor="X1c77d748bb82ea5de50c0e138a9974fc50a594e">
        <w:r>
          <w:rPr>
            <w:rStyle w:val="Hyperlink"/>
          </w:rPr>
          <w:t xml:space="preserve">Implementation Comparison Matrix</w:t>
        </w:r>
      </w:hyperlink>
    </w:p>
    <w:p>
      <w:pPr>
        <w:numPr>
          <w:ilvl w:val="0"/>
          <w:numId w:val="1064"/>
        </w:numPr>
        <w:pStyle w:val="Compact"/>
      </w:pPr>
      <w:hyperlink w:anchor="Xd460a0c24c4300a66bee6427ef88eb01e9758e4">
        <w:r>
          <w:rPr>
            <w:rStyle w:val="Hyperlink"/>
          </w:rPr>
          <w:t xml:space="preserve">RAPIDS Extension Recommendations</w:t>
        </w:r>
      </w:hyperlink>
    </w:p>
    <w:p>
      <w:pPr>
        <w:numPr>
          <w:ilvl w:val="0"/>
          <w:numId w:val="1064"/>
        </w:numPr>
        <w:pStyle w:val="Compact"/>
      </w:pPr>
      <w:hyperlink w:anchor="X73ec8a58acca179884be3e5d021328c4166a9a8">
        <w:r>
          <w:rPr>
            <w:rStyle w:val="Hyperlink"/>
          </w:rPr>
          <w:t xml:space="preserve">References</w:t>
        </w:r>
      </w:hyperlink>
    </w:p>
    <w:p>
      <w:r>
        <w:pict>
          <v:rect style="width:0;height:1.5pt" o:hralign="center" o:hrstd="t" o:hr="t"/>
        </w:pict>
      </w:r>
    </w:p>
    <w:bookmarkEnd w:id="715"/>
    <w:bookmarkStart w:id="717" w:name="executive-summary-1"/>
    <w:p>
      <w:pPr>
        <w:pStyle w:val="Heading2"/>
      </w:pPr>
      <w:r>
        <w:rPr>
          <w:rStyle w:val="SectionNumber"/>
        </w:rPr>
        <w:t xml:space="preserve">26.2</w:t>
      </w:r>
      <w:r>
        <w:tab/>
      </w:r>
      <w:r>
        <w:t xml:space="preserve">1. Executive Summary</w:t>
      </w:r>
    </w:p>
    <w:p>
      <w:pPr>
        <w:pStyle w:val="FirstParagraph"/>
      </w:pPr>
      <w:r>
        <w:t xml:space="preserve">Address increment patterns determine how DMA engines and descriptor-based data movement systems calculate memory addresses during transfers. The choice of pattern significantly impacts:</w:t>
      </w:r>
    </w:p>
    <w:p>
      <w:pPr>
        <w:numPr>
          <w:ilvl w:val="0"/>
          <w:numId w:val="1065"/>
        </w:numPr>
        <w:pStyle w:val="Compact"/>
      </w:pPr>
      <w:r>
        <w:rPr>
          <w:bCs/>
          <w:b/>
        </w:rPr>
        <w:t xml:space="preserve">Bandwidth efficiency</w:t>
      </w:r>
      <w:r>
        <w:t xml:space="preserve">: Alignment and burst optimization</w:t>
      </w:r>
    </w:p>
    <w:p>
      <w:pPr>
        <w:numPr>
          <w:ilvl w:val="0"/>
          <w:numId w:val="1065"/>
        </w:numPr>
        <w:pStyle w:val="Compact"/>
      </w:pPr>
      <w:r>
        <w:rPr>
          <w:bCs/>
          <w:b/>
        </w:rPr>
        <w:t xml:space="preserve">Application fit</w:t>
      </w:r>
      <w:r>
        <w:t xml:space="preserve">: Different workloads require different patterns</w:t>
      </w:r>
    </w:p>
    <w:p>
      <w:pPr>
        <w:numPr>
          <w:ilvl w:val="0"/>
          <w:numId w:val="1065"/>
        </w:numPr>
        <w:pStyle w:val="Compact"/>
      </w:pPr>
      <w:r>
        <w:rPr>
          <w:bCs/>
          <w:b/>
        </w:rPr>
        <w:t xml:space="preserve">Hardware complexity</w:t>
      </w:r>
      <w:r>
        <w:t xml:space="preserve">: More patterns = more control logic</w:t>
      </w:r>
    </w:p>
    <w:p>
      <w:pPr>
        <w:numPr>
          <w:ilvl w:val="0"/>
          <w:numId w:val="1065"/>
        </w:numPr>
        <w:pStyle w:val="Compact"/>
      </w:pPr>
      <w:r>
        <w:rPr>
          <w:bCs/>
          <w:b/>
        </w:rPr>
        <w:t xml:space="preserve">Software flexibility</w:t>
      </w:r>
      <w:r>
        <w:t xml:space="preserve">: Richer patterns = simpler programming model</w:t>
      </w:r>
    </w:p>
    <w:bookmarkStart w:id="716" w:name="pattern-categories"/>
    <w:p>
      <w:pPr>
        <w:pStyle w:val="Heading3"/>
      </w:pPr>
      <w:r>
        <w:rPr>
          <w:rStyle w:val="SectionNumber"/>
        </w:rPr>
        <w:t xml:space="preserve">26.2.1</w:t>
      </w:r>
      <w:r>
        <w:tab/>
      </w:r>
      <w:r>
        <w:t xml:space="preserve">Pattern Categories</w:t>
      </w:r>
    </w:p>
    <w:tbl>
      <w:tblPr>
        <w:tblStyle w:val="Table"/>
        <w:tblW w:type="pct" w:w="5000"/>
        <w:tblLook w:firstRow="1" w:lastRow="0" w:firstColumn="0" w:lastColumn="0" w:noHBand="0" w:noVBand="0" w:val="0020"/>
        <w:jc w:val="start"/>
      </w:tblPr>
      <w:tblGrid>
        <w:gridCol w:w="2329"/>
        <w:gridCol w:w="3028"/>
        <w:gridCol w:w="2562"/>
      </w:tblGrid>
      <w:tr>
        <w:trPr>
          <w:tblHeader w:val="true"/>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Use Cases</w:t>
            </w:r>
          </w:p>
        </w:tc>
      </w:tr>
      <w:tr>
        <w:tc>
          <w:tcPr/>
          <w:p>
            <w:pPr>
              <w:pStyle w:val="Compact"/>
              <w:jc w:val="left"/>
            </w:pPr>
            <w:r>
              <w:rPr>
                <w:bCs/>
                <w:b/>
              </w:rPr>
              <w:t xml:space="preserve">Linear/Contiguous</w:t>
            </w:r>
          </w:p>
        </w:tc>
        <w:tc>
          <w:tcPr/>
          <w:p>
            <w:pPr>
              <w:pStyle w:val="Compact"/>
              <w:jc w:val="left"/>
            </w:pPr>
            <w:r>
              <w:t xml:space="preserve">Sequential address increment</w:t>
            </w:r>
          </w:p>
        </w:tc>
        <w:tc>
          <w:tcPr/>
          <w:p>
            <w:pPr>
              <w:pStyle w:val="Compact"/>
              <w:jc w:val="left"/>
            </w:pPr>
            <w:r>
              <w:t xml:space="preserve">Block copy, streaming data</w:t>
            </w:r>
          </w:p>
        </w:tc>
      </w:tr>
      <w:tr>
        <w:tc>
          <w:tcPr/>
          <w:p>
            <w:pPr>
              <w:pStyle w:val="Compact"/>
              <w:jc w:val="left"/>
            </w:pPr>
            <w:r>
              <w:rPr>
                <w:bCs/>
                <w:b/>
              </w:rPr>
              <w:t xml:space="preserve">2D Stride</w:t>
            </w:r>
          </w:p>
        </w:tc>
        <w:tc>
          <w:tcPr/>
          <w:p>
            <w:pPr>
              <w:pStyle w:val="Compact"/>
              <w:jc w:val="left"/>
            </w:pPr>
            <w:r>
              <w:t xml:space="preserve">Row-major with inter-row gaps</w:t>
            </w:r>
          </w:p>
        </w:tc>
        <w:tc>
          <w:tcPr/>
          <w:p>
            <w:pPr>
              <w:pStyle w:val="Compact"/>
              <w:jc w:val="left"/>
            </w:pPr>
            <w:r>
              <w:t xml:space="preserve">Image processing, video frames</w:t>
            </w:r>
          </w:p>
        </w:tc>
      </w:tr>
      <w:tr>
        <w:tc>
          <w:tcPr/>
          <w:p>
            <w:pPr>
              <w:pStyle w:val="Compact"/>
              <w:jc w:val="left"/>
            </w:pPr>
            <w:r>
              <w:rPr>
                <w:bCs/>
                <w:b/>
              </w:rPr>
              <w:t xml:space="preserve">3D Volume</w:t>
            </w:r>
          </w:p>
        </w:tc>
        <w:tc>
          <w:tcPr/>
          <w:p>
            <w:pPr>
              <w:pStyle w:val="Compact"/>
              <w:jc w:val="left"/>
            </w:pPr>
            <w:r>
              <w:t xml:space="preserve">Multi-plane with inter-plane gaps</w:t>
            </w:r>
          </w:p>
        </w:tc>
        <w:tc>
          <w:tcPr/>
          <w:p>
            <w:pPr>
              <w:pStyle w:val="Compact"/>
              <w:jc w:val="left"/>
            </w:pPr>
            <w:r>
              <w:t xml:space="preserve">3D imaging, tensor operations</w:t>
            </w:r>
          </w:p>
        </w:tc>
      </w:tr>
      <w:tr>
        <w:tc>
          <w:tcPr/>
          <w:p>
            <w:pPr>
              <w:pStyle w:val="Compact"/>
              <w:jc w:val="left"/>
            </w:pPr>
            <w:r>
              <w:rPr>
                <w:bCs/>
                <w:b/>
              </w:rPr>
              <w:t xml:space="preserve">Scatter-Gather</w:t>
            </w:r>
          </w:p>
        </w:tc>
        <w:tc>
          <w:tcPr/>
          <w:p>
            <w:pPr>
              <w:pStyle w:val="Compact"/>
              <w:jc w:val="left"/>
            </w:pPr>
            <w:r>
              <w:t xml:space="preserve">Non-contiguous fragment list</w:t>
            </w:r>
          </w:p>
        </w:tc>
        <w:tc>
          <w:tcPr/>
          <w:p>
            <w:pPr>
              <w:pStyle w:val="Compact"/>
              <w:jc w:val="left"/>
            </w:pPr>
            <w:r>
              <w:t xml:space="preserve">Protocol buffers, fragmented memory</w:t>
            </w:r>
          </w:p>
        </w:tc>
      </w:tr>
      <w:tr>
        <w:tc>
          <w:tcPr/>
          <w:p>
            <w:pPr>
              <w:pStyle w:val="Compact"/>
              <w:jc w:val="left"/>
            </w:pPr>
            <w:r>
              <w:rPr>
                <w:bCs/>
                <w:b/>
              </w:rPr>
              <w:t xml:space="preserve">Circular</w:t>
            </w:r>
          </w:p>
        </w:tc>
        <w:tc>
          <w:tcPr/>
          <w:p>
            <w:pPr>
              <w:pStyle w:val="Compact"/>
              <w:jc w:val="left"/>
            </w:pPr>
            <w:r>
              <w:t xml:space="preserve">Wrap-around at boundary</w:t>
            </w:r>
          </w:p>
        </w:tc>
        <w:tc>
          <w:tcPr/>
          <w:p>
            <w:pPr>
              <w:pStyle w:val="Compact"/>
              <w:jc w:val="left"/>
            </w:pPr>
            <w:r>
              <w:t xml:space="preserve">Audio streaming, network buffers</w:t>
            </w:r>
          </w:p>
        </w:tc>
      </w:tr>
      <w:tr>
        <w:tc>
          <w:tcPr/>
          <w:p>
            <w:pPr>
              <w:pStyle w:val="Compact"/>
              <w:jc w:val="left"/>
            </w:pPr>
            <w:r>
              <w:rPr>
                <w:bCs/>
                <w:b/>
              </w:rPr>
              <w:t xml:space="preserve">Tensor</w:t>
            </w:r>
          </w:p>
        </w:tc>
        <w:tc>
          <w:tcPr/>
          <w:p>
            <w:pPr>
              <w:pStyle w:val="Compact"/>
              <w:jc w:val="left"/>
            </w:pPr>
            <w:r>
              <w:t xml:space="preserve">Multi-dimensional with strides</w:t>
            </w:r>
          </w:p>
        </w:tc>
        <w:tc>
          <w:tcPr/>
          <w:p>
            <w:pPr>
              <w:pStyle w:val="Compact"/>
              <w:jc w:val="left"/>
            </w:pPr>
            <w:r>
              <w:t xml:space="preserve">Neural network accelerators</w:t>
            </w:r>
          </w:p>
        </w:tc>
      </w:tr>
    </w:tbl>
    <w:p>
      <w:r>
        <w:pict>
          <v:rect style="width:0;height:1.5pt" o:hralign="center" o:hrstd="t" o:hr="t"/>
        </w:pict>
      </w:r>
    </w:p>
    <w:bookmarkEnd w:id="716"/>
    <w:bookmarkEnd w:id="717"/>
    <w:bookmarkStart w:id="722" w:name="rapids-current-implementation"/>
    <w:p>
      <w:pPr>
        <w:pStyle w:val="Heading2"/>
      </w:pPr>
      <w:r>
        <w:rPr>
          <w:rStyle w:val="SectionNumber"/>
        </w:rPr>
        <w:t xml:space="preserve">26.3</w:t>
      </w:r>
      <w:r>
        <w:tab/>
      </w:r>
      <w:r>
        <w:t xml:space="preserve">2. RAPIDS Current Implementation</w:t>
      </w:r>
    </w:p>
    <w:bookmarkStart w:id="718" w:name="descriptor-format-256-bit"/>
    <w:p>
      <w:pPr>
        <w:pStyle w:val="Heading3"/>
      </w:pPr>
      <w:r>
        <w:rPr>
          <w:rStyle w:val="SectionNumber"/>
        </w:rPr>
        <w:t xml:space="preserve">26.3.1</w:t>
      </w:r>
      <w:r>
        <w:tab/>
      </w:r>
      <w:r>
        <w:t xml:space="preserve">2.1 Descriptor Format (256-bit)</w:t>
      </w:r>
    </w:p>
    <w:p>
      <w:pPr>
        <w:pStyle w:val="FirstParagraph"/>
      </w:pPr>
      <w:r>
        <w:t xml:space="preserve">RAPIDS uses a fixed 256-bit descriptor structure defined in</w:t>
      </w:r>
      <w:r>
        <w:t xml:space="preserve"> </w:t>
      </w:r>
      <w:r>
        <w:rPr>
          <w:rStyle w:val="VerbatimChar"/>
        </w:rPr>
        <w:t xml:space="preserve">rapids_pkg.sv</w:t>
      </w:r>
      <w:r>
        <w:t xml:space="preserve">:</w:t>
      </w:r>
    </w:p>
    <w:p>
      <w:pPr>
        <w:pStyle w:val="SourceCode"/>
      </w:pPr>
      <w:r>
        <w:rPr>
          <w:rStyle w:val="VerbatimChar"/>
        </w:rPr>
        <w:t xml:space="preserve">Bit Field          Width   Description</w:t>
      </w:r>
      <w:r>
        <w:br/>
      </w:r>
      <w:r>
        <w:rPr>
          <w:rStyle w:val="VerbatimChar"/>
        </w:rPr>
        <w:t xml:space="preserve">─────────────────────────────────────────────────────────</w:t>
      </w:r>
      <w:r>
        <w:br/>
      </w:r>
      <w:r>
        <w:rPr>
          <w:rStyle w:val="VerbatimChar"/>
        </w:rPr>
        <w:t xml:space="preserve">[63:0]             64-bit  src_addr - Source address (byte-aligned)</w:t>
      </w:r>
      <w:r>
        <w:br/>
      </w:r>
      <w:r>
        <w:rPr>
          <w:rStyle w:val="VerbatimChar"/>
        </w:rPr>
        <w:t xml:space="preserve">[127:64]           64-bit  dst_addr - Destination address (byte-aligned)</w:t>
      </w:r>
      <w:r>
        <w:br/>
      </w:r>
      <w:r>
        <w:rPr>
          <w:rStyle w:val="VerbatimChar"/>
        </w:rPr>
        <w:t xml:space="preserve">[159:128]          32-bit  length - Transfer length in BEATS (not bytes)</w:t>
      </w:r>
      <w:r>
        <w:br/>
      </w:r>
      <w:r>
        <w:rPr>
          <w:rStyle w:val="VerbatimChar"/>
        </w:rPr>
        <w:t xml:space="preserve">[191:160]          32-bit  next_descriptor_ptr - Next descriptor address</w:t>
      </w:r>
      <w:r>
        <w:br/>
      </w:r>
      <w:r>
        <w:rPr>
          <w:rStyle w:val="VerbatimChar"/>
        </w:rPr>
        <w:t xml:space="preserve">[207:200]           8-bit  desc_priority - Transfer priority</w:t>
      </w:r>
      <w:r>
        <w:br/>
      </w:r>
      <w:r>
        <w:rPr>
          <w:rStyle w:val="VerbatimChar"/>
        </w:rPr>
        <w:t xml:space="preserve">[199:196]           4-bit  channel_id - Channel ID</w:t>
      </w:r>
      <w:r>
        <w:br/>
      </w:r>
      <w:r>
        <w:rPr>
          <w:rStyle w:val="VerbatimChar"/>
        </w:rPr>
        <w:t xml:space="preserve">[195]               1-bit  error - Error flag</w:t>
      </w:r>
      <w:r>
        <w:br/>
      </w:r>
      <w:r>
        <w:rPr>
          <w:rStyle w:val="VerbatimChar"/>
        </w:rPr>
        <w:t xml:space="preserve">[194]               1-bit  last - Last descriptor in chain</w:t>
      </w:r>
      <w:r>
        <w:br/>
      </w:r>
      <w:r>
        <w:rPr>
          <w:rStyle w:val="VerbatimChar"/>
        </w:rPr>
        <w:t xml:space="preserve">[193]               1-bit  gen_irq - Generate interrupt</w:t>
      </w:r>
      <w:r>
        <w:br/>
      </w:r>
      <w:r>
        <w:rPr>
          <w:rStyle w:val="VerbatimChar"/>
        </w:rPr>
        <w:t xml:space="preserve">[192]               1-bit  valid - Valid descriptor</w:t>
      </w:r>
      <w:r>
        <w:br/>
      </w:r>
      <w:r>
        <w:rPr>
          <w:rStyle w:val="VerbatimChar"/>
        </w:rPr>
        <w:t xml:space="preserve">[255:208]          48-bit  reserved - Future use</w:t>
      </w:r>
    </w:p>
    <w:bookmarkEnd w:id="718"/>
    <w:bookmarkStart w:id="719" w:name="current-address-increment-modes"/>
    <w:p>
      <w:pPr>
        <w:pStyle w:val="Heading3"/>
      </w:pPr>
      <w:r>
        <w:rPr>
          <w:rStyle w:val="SectionNumber"/>
        </w:rPr>
        <w:t xml:space="preserve">26.3.2</w:t>
      </w:r>
      <w:r>
        <w:tab/>
      </w:r>
      <w:r>
        <w:t xml:space="preserve">2.2 Current Address Increment Modes</w:t>
      </w:r>
    </w:p>
    <w:p>
      <w:pPr>
        <w:pStyle w:val="FirstParagraph"/>
      </w:pPr>
      <w:r>
        <w:rPr>
          <w:bCs/>
          <w:b/>
        </w:rPr>
        <w:t xml:space="preserve">Mode 1: Beat-Based Linear (Default)</w:t>
      </w:r>
    </w:p>
    <w:p>
      <w:pPr>
        <w:pStyle w:val="SourceCode"/>
      </w:pPr>
      <w:r>
        <w:rPr>
          <w:rStyle w:val="VerbatimChar"/>
        </w:rPr>
        <w:t xml:space="preserve">Address Calculation:</w:t>
      </w:r>
      <w:r>
        <w:br/>
      </w:r>
      <w:r>
        <w:rPr>
          <w:rStyle w:val="VerbatimChar"/>
        </w:rPr>
        <w:t xml:space="preserve">  next_addr = current_addr + (beat_count × 64 bytes)</w:t>
      </w:r>
      <w:r>
        <w:br/>
      </w:r>
      <w:r>
        <w:br/>
      </w:r>
      <w:r>
        <w:rPr>
          <w:rStyle w:val="VerbatimChar"/>
        </w:rPr>
        <w:t xml:space="preserve">  Where: RAPIDS_BYTES_PER_BEAT = 64 bytes (512-bit data width)</w:t>
      </w:r>
    </w:p>
    <w:p>
      <w:pPr>
        <w:numPr>
          <w:ilvl w:val="0"/>
          <w:numId w:val="1066"/>
        </w:numPr>
        <w:pStyle w:val="Compact"/>
      </w:pPr>
      <w:r>
        <w:t xml:space="preserve">All transfers aligned to 64-byte boundaries for optimal throughput</w:t>
      </w:r>
    </w:p>
    <w:p>
      <w:pPr>
        <w:numPr>
          <w:ilvl w:val="0"/>
          <w:numId w:val="1066"/>
        </w:numPr>
        <w:pStyle w:val="Compact"/>
      </w:pPr>
      <w:r>
        <w:t xml:space="preserve">Descriptor length field specifies count in beats</w:t>
      </w:r>
    </w:p>
    <w:p>
      <w:pPr>
        <w:numPr>
          <w:ilvl w:val="0"/>
          <w:numId w:val="1066"/>
        </w:numPr>
        <w:pStyle w:val="Compact"/>
      </w:pPr>
      <w:r>
        <w:t xml:space="preserve">Software converts byte count to beats:</w:t>
      </w:r>
      <w:r>
        <w:t xml:space="preserve"> </w:t>
      </w:r>
      <w:r>
        <w:rPr>
          <w:rStyle w:val="VerbatimChar"/>
        </w:rPr>
        <w:t xml:space="preserve">beats = (bytes + 63) &gt;&gt; 6</w:t>
      </w:r>
    </w:p>
    <w:p>
      <w:pPr>
        <w:pStyle w:val="FirstParagraph"/>
      </w:pPr>
      <w:r>
        <w:rPr>
          <w:bCs/>
          <w:b/>
        </w:rPr>
        <w:t xml:space="preserve">Mode 2: Chunk-Based Alignment (Sub-Beat Transfers)</w:t>
      </w:r>
    </w:p>
    <w:p>
      <w:pPr>
        <w:pStyle w:val="BodyText"/>
      </w:pPr>
      <w:r>
        <w:t xml:space="preserve">For alignment/final phases handling partial beats:</w:t>
      </w:r>
    </w:p>
    <w:p>
      <w:pPr>
        <w:pStyle w:val="SourceCode"/>
      </w:pPr>
      <w:r>
        <w:rPr>
          <w:rStyle w:val="VerbatimChar"/>
        </w:rPr>
        <w:t xml:space="preserve">Address Calculation for Alignment Phase:</w:t>
      </w:r>
      <w:r>
        <w:br/>
      </w:r>
      <w:r>
        <w:rPr>
          <w:rStyle w:val="VerbatimChar"/>
        </w:rPr>
        <w:t xml:space="preserve">  offset = address[5:0]                    // 6-bit offset (0-63)</w:t>
      </w:r>
      <w:r>
        <w:br/>
      </w:r>
      <w:r>
        <w:rPr>
          <w:rStyle w:val="VerbatimChar"/>
        </w:rPr>
        <w:t xml:space="preserve">  bytes_to_boundary = (offset == 0) ? 0 : 64 - offset</w:t>
      </w:r>
      <w:r>
        <w:br/>
      </w:r>
      <w:r>
        <w:br/>
      </w:r>
      <w:r>
        <w:rPr>
          <w:rStyle w:val="VerbatimChar"/>
        </w:rPr>
        <w:t xml:space="preserve">  Transfer Phases:</w:t>
      </w:r>
      <w:r>
        <w:br/>
      </w:r>
      <w:r>
        <w:rPr>
          <w:rStyle w:val="VerbatimChar"/>
        </w:rPr>
        <w:t xml:space="preserve">  Phase 1 (Alignment): Transfer bytes_to_boundary to reach 64B boundary</w:t>
      </w:r>
      <w:r>
        <w:br/>
      </w:r>
      <w:r>
        <w:rPr>
          <w:rStyle w:val="VerbatimChar"/>
        </w:rPr>
        <w:t xml:space="preserve">  Phase 2 (Streaming): Transfer full 64B beats</w:t>
      </w:r>
      <w:r>
        <w:br/>
      </w:r>
      <w:r>
        <w:rPr>
          <w:rStyle w:val="VerbatimChar"/>
        </w:rPr>
        <w:t xml:space="preserve">  Phase 3 (Final):     Transfer remaining &lt; 64 bytes</w:t>
      </w:r>
    </w:p>
    <w:bookmarkEnd w:id="719"/>
    <w:bookmarkStart w:id="720" w:name="alignment-information-structure"/>
    <w:p>
      <w:pPr>
        <w:pStyle w:val="Heading3"/>
      </w:pPr>
      <w:r>
        <w:rPr>
          <w:rStyle w:val="SectionNumber"/>
        </w:rPr>
        <w:t xml:space="preserve">26.3.3</w:t>
      </w:r>
      <w:r>
        <w:tab/>
      </w:r>
      <w:r>
        <w:t xml:space="preserve">2.3 Alignment Information Structure</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first_chunk_enables;    </w:t>
      </w:r>
      <w:r>
        <w:rPr>
          <w:rStyle w:val="CommentTok"/>
        </w:rPr>
        <w:t xml:space="preserve">// Phase 1 chunk mask</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streaming_chunk_enables; </w:t>
      </w:r>
      <w:r>
        <w:rPr>
          <w:rStyle w:val="CommentTok"/>
        </w:rPr>
        <w:t xml:space="preserve">// Phase 2 (always 0xFFFF)</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final_chunk_enables;     </w:t>
      </w:r>
      <w:r>
        <w:rPr>
          <w:rStyle w:val="CommentTok"/>
        </w:rPr>
        <w:t xml:space="preserve">// Phase 3 chunk mask</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first_transfer_bytes;    </w:t>
      </w:r>
      <w:r>
        <w:rPr>
          <w:rStyle w:val="CommentTok"/>
        </w:rPr>
        <w:t xml:space="preserve">// Phase 1 size</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streaming_bytes;         </w:t>
      </w:r>
      <w:r>
        <w:rPr>
          <w:rStyle w:val="CommentTok"/>
        </w:rPr>
        <w:t xml:space="preserve">// Phase 2 size</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final_transfer_bytes;    </w:t>
      </w:r>
      <w:r>
        <w:rPr>
          <w:rStyle w:val="CommentTok"/>
        </w:rPr>
        <w:t xml:space="preserve">// Phase 3 size</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first_start_chunk;       </w:t>
      </w:r>
      <w:r>
        <w:rPr>
          <w:rStyle w:val="CommentTok"/>
        </w:rPr>
        <w:t xml:space="preserve">// Starting chunk (0-15)</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first_valid_chunks;      </w:t>
      </w:r>
      <w:r>
        <w:rPr>
          <w:rStyle w:val="CommentTok"/>
        </w:rPr>
        <w:t xml:space="preserve">// Chunks in phase 1</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final_valid_chunks;      </w:t>
      </w:r>
      <w:r>
        <w:rPr>
          <w:rStyle w:val="CommentTok"/>
        </w:rPr>
        <w:t xml:space="preserve">// Chunks in phase 3</w:t>
      </w:r>
      <w:r>
        <w:br/>
      </w:r>
      <w:r>
        <w:rPr>
          <w:rStyle w:val="NormalTok"/>
        </w:rPr>
        <w:t xml:space="preserve">} alignment_info_t;</w:t>
      </w:r>
    </w:p>
    <w:bookmarkEnd w:id="720"/>
    <w:bookmarkStart w:id="721" w:name="axi-translation"/>
    <w:p>
      <w:pPr>
        <w:pStyle w:val="Heading3"/>
      </w:pPr>
      <w:r>
        <w:rPr>
          <w:rStyle w:val="SectionNumber"/>
        </w:rPr>
        <w:t xml:space="preserve">26.3.4</w:t>
      </w:r>
      <w:r>
        <w:tab/>
      </w:r>
      <w:r>
        <w:t xml:space="preserve">2.4 AXI Translation</w:t>
      </w:r>
    </w:p>
    <w:p>
      <w:pPr>
        <w:pStyle w:val="SourceCode"/>
      </w:pPr>
      <w:r>
        <w:rPr>
          <w:rStyle w:val="VerbatimChar"/>
        </w:rPr>
        <w:t xml:space="preserve">Transfer Phase    AxSIZE    AxBURST    Address Increment</w:t>
      </w:r>
      <w:r>
        <w:br/>
      </w:r>
      <w:r>
        <w:rPr>
          <w:rStyle w:val="VerbatimChar"/>
        </w:rPr>
        <w:t xml:space="preserve">────────────────────────────────────────────────────────</w:t>
      </w:r>
      <w:r>
        <w:br/>
      </w:r>
      <w:r>
        <w:rPr>
          <w:rStyle w:val="VerbatimChar"/>
        </w:rPr>
        <w:t xml:space="preserve">Alignment         3'b010    INCR       4 bytes × (AxLEN+1)</w:t>
      </w:r>
      <w:r>
        <w:br/>
      </w:r>
      <w:r>
        <w:rPr>
          <w:rStyle w:val="VerbatimChar"/>
        </w:rPr>
        <w:t xml:space="preserve">Streaming         3'b110    INCR       64 bytes × (AxLEN+1)</w:t>
      </w:r>
      <w:r>
        <w:br/>
      </w:r>
      <w:r>
        <w:rPr>
          <w:rStyle w:val="VerbatimChar"/>
        </w:rPr>
        <w:t xml:space="preserve">Final             3'b010    INCR       4 bytes × (AxLEN+1)</w:t>
      </w:r>
    </w:p>
    <w:p>
      <w:r>
        <w:pict>
          <v:rect style="width:0;height:1.5pt" o:hralign="center" o:hrstd="t" o:hr="t"/>
        </w:pict>
      </w:r>
    </w:p>
    <w:bookmarkEnd w:id="721"/>
    <w:bookmarkEnd w:id="722"/>
    <w:bookmarkStart w:id="726" w:name="axi-protocol-burst-modes"/>
    <w:p>
      <w:pPr>
        <w:pStyle w:val="Heading2"/>
      </w:pPr>
      <w:r>
        <w:rPr>
          <w:rStyle w:val="SectionNumber"/>
        </w:rPr>
        <w:t xml:space="preserve">26.4</w:t>
      </w:r>
      <w:r>
        <w:tab/>
      </w:r>
      <w:r>
        <w:t xml:space="preserve">3. AXI Protocol Burst Modes</w:t>
      </w:r>
    </w:p>
    <w:p>
      <w:pPr>
        <w:pStyle w:val="FirstParagraph"/>
      </w:pPr>
      <w:r>
        <w:t xml:space="preserve">The AXI protocol defines three burst types that constrain address generation:</w:t>
      </w:r>
    </w:p>
    <w:bookmarkStart w:id="723" w:name="fixed-burst-axburst-2b00"/>
    <w:p>
      <w:pPr>
        <w:pStyle w:val="Heading3"/>
      </w:pPr>
      <w:r>
        <w:rPr>
          <w:rStyle w:val="SectionNumber"/>
        </w:rPr>
        <w:t xml:space="preserve">26.4.1</w:t>
      </w:r>
      <w:r>
        <w:tab/>
      </w:r>
      <w:r>
        <w:t xml:space="preserve">3.1 FIXED Burst (AxBURST = 2’b00)</w:t>
      </w:r>
    </w:p>
    <w:p>
      <w:pPr>
        <w:pStyle w:val="SourceCode"/>
      </w:pPr>
      <w:r>
        <w:rPr>
          <w:rStyle w:val="VerbatimChar"/>
        </w:rPr>
        <w:t xml:space="preserve">Address Formula:</w:t>
      </w:r>
      <w:r>
        <w:br/>
      </w:r>
      <w:r>
        <w:rPr>
          <w:rStyle w:val="VerbatimChar"/>
        </w:rPr>
        <w:t xml:space="preserve">  beat[n].addr = AxADDR   (constant for all beats)</w:t>
      </w:r>
    </w:p>
    <w:p>
      <w:pPr>
        <w:pStyle w:val="FirstParagraph"/>
      </w:pPr>
      <w:r>
        <w:rPr>
          <w:bCs/>
          <w:b/>
        </w:rPr>
        <w:t xml:space="preserve">Use Cases:</w:t>
      </w:r>
      <w:r>
        <w:t xml:space="preserve"> </w:t>
      </w:r>
      <w:r>
        <w:t xml:space="preserve">- FIFO access (single address register)</w:t>
      </w:r>
      <w:r>
        <w:t xml:space="preserve"> </w:t>
      </w:r>
      <w:r>
        <w:t xml:space="preserve">- Memory-mapped I/O ports</w:t>
      </w:r>
      <w:r>
        <w:t xml:space="preserve"> </w:t>
      </w:r>
      <w:r>
        <w:t xml:space="preserve">- Audio codec sample registers</w:t>
      </w:r>
    </w:p>
    <w:p>
      <w:pPr>
        <w:pStyle w:val="BodyText"/>
      </w:pPr>
      <w:r>
        <w:rPr>
          <w:bCs/>
          <w:b/>
        </w:rPr>
        <w:t xml:space="preserve">Constraints:</w:t>
      </w:r>
      <w:r>
        <w:t xml:space="preserve"> </w:t>
      </w:r>
      <w:r>
        <w:t xml:space="preserve">- All beats transfer to same address</w:t>
      </w:r>
      <w:r>
        <w:t xml:space="preserve"> </w:t>
      </w:r>
      <w:r>
        <w:t xml:space="preserve">- Cannot cross 4KB boundary (trivially satisfied)</w:t>
      </w:r>
    </w:p>
    <w:bookmarkEnd w:id="723"/>
    <w:bookmarkStart w:id="724" w:name="increment-burst-axburst-2b01"/>
    <w:p>
      <w:pPr>
        <w:pStyle w:val="Heading3"/>
      </w:pPr>
      <w:r>
        <w:rPr>
          <w:rStyle w:val="SectionNumber"/>
        </w:rPr>
        <w:t xml:space="preserve">26.4.2</w:t>
      </w:r>
      <w:r>
        <w:tab/>
      </w:r>
      <w:r>
        <w:t xml:space="preserve">3.2 INCREMENT Burst (AxBURST = 2’b01)</w:t>
      </w:r>
    </w:p>
    <w:p>
      <w:pPr>
        <w:pStyle w:val="SourceCode"/>
      </w:pPr>
      <w:r>
        <w:rPr>
          <w:rStyle w:val="VerbatimChar"/>
        </w:rPr>
        <w:t xml:space="preserve">Address Formula:</w:t>
      </w:r>
      <w:r>
        <w:br/>
      </w:r>
      <w:r>
        <w:rPr>
          <w:rStyle w:val="VerbatimChar"/>
        </w:rPr>
        <w:t xml:space="preserve">  beat[n].addr = AxADDR + n × (1 &lt;&lt; AxSIZE)</w:t>
      </w:r>
      <w:r>
        <w:br/>
      </w:r>
      <w:r>
        <w:br/>
      </w:r>
      <w:r>
        <w:rPr>
          <w:rStyle w:val="VerbatimChar"/>
        </w:rPr>
        <w:t xml:space="preserve">  Example (AxSIZE=6, 64-byte):</w:t>
      </w:r>
      <w:r>
        <w:br/>
      </w:r>
      <w:r>
        <w:rPr>
          <w:rStyle w:val="VerbatimChar"/>
        </w:rPr>
        <w:t xml:space="preserve">    beat[0] = 0x1000</w:t>
      </w:r>
      <w:r>
        <w:br/>
      </w:r>
      <w:r>
        <w:rPr>
          <w:rStyle w:val="VerbatimChar"/>
        </w:rPr>
        <w:t xml:space="preserve">    beat[1] = 0x1040</w:t>
      </w:r>
      <w:r>
        <w:br/>
      </w:r>
      <w:r>
        <w:rPr>
          <w:rStyle w:val="VerbatimChar"/>
        </w:rPr>
        <w:t xml:space="preserve">    beat[2] = 0x1080</w:t>
      </w:r>
      <w:r>
        <w:br/>
      </w:r>
      <w:r>
        <w:rPr>
          <w:rStyle w:val="VerbatimChar"/>
        </w:rPr>
        <w:t xml:space="preserve">    ...</w:t>
      </w:r>
    </w:p>
    <w:p>
      <w:pPr>
        <w:pStyle w:val="FirstParagraph"/>
      </w:pPr>
      <w:r>
        <w:rPr>
          <w:bCs/>
          <w:b/>
        </w:rPr>
        <w:t xml:space="preserve">Use Cases:</w:t>
      </w:r>
      <w:r>
        <w:t xml:space="preserve"> </w:t>
      </w:r>
      <w:r>
        <w:t xml:space="preserve">- Linear memory access</w:t>
      </w:r>
      <w:r>
        <w:t xml:space="preserve"> </w:t>
      </w:r>
      <w:r>
        <w:t xml:space="preserve">- Block copy operations</w:t>
      </w:r>
      <w:r>
        <w:t xml:space="preserve"> </w:t>
      </w:r>
      <w:r>
        <w:t xml:space="preserve">- Stream data to/from memory</w:t>
      </w:r>
    </w:p>
    <w:p>
      <w:pPr>
        <w:pStyle w:val="BodyText"/>
      </w:pPr>
      <w:r>
        <w:rPr>
          <w:bCs/>
          <w:b/>
        </w:rPr>
        <w:t xml:space="preserve">Constraints:</w:t>
      </w:r>
      <w:r>
        <w:t xml:space="preserve"> </w:t>
      </w:r>
      <w:r>
        <w:t xml:space="preserve">- Cannot cross 4KB boundary</w:t>
      </w:r>
      <w:r>
        <w:t xml:space="preserve"> </w:t>
      </w:r>
      <w:r>
        <w:t xml:space="preserve">- Maximum burst length varies by protocol version</w:t>
      </w:r>
    </w:p>
    <w:bookmarkEnd w:id="724"/>
    <w:bookmarkStart w:id="725" w:name="wrap-burst-axburst-2b10"/>
    <w:p>
      <w:pPr>
        <w:pStyle w:val="Heading3"/>
      </w:pPr>
      <w:r>
        <w:rPr>
          <w:rStyle w:val="SectionNumber"/>
        </w:rPr>
        <w:t xml:space="preserve">26.4.3</w:t>
      </w:r>
      <w:r>
        <w:tab/>
      </w:r>
      <w:r>
        <w:t xml:space="preserve">3.3 WRAP Burst (AxBURST = 2’b10)</w:t>
      </w:r>
    </w:p>
    <w:p>
      <w:pPr>
        <w:pStyle w:val="SourceCode"/>
      </w:pPr>
      <w:r>
        <w:rPr>
          <w:rStyle w:val="VerbatimChar"/>
        </w:rPr>
        <w:t xml:space="preserve">Address Formula:</w:t>
      </w:r>
      <w:r>
        <w:br/>
      </w:r>
      <w:r>
        <w:rPr>
          <w:rStyle w:val="VerbatimChar"/>
        </w:rPr>
        <w:t xml:space="preserve">  wrap_boundary = AxADDR &amp; ~((AxLEN+1) × (1&lt;&lt;AxSIZE) - 1)</w:t>
      </w:r>
      <w:r>
        <w:br/>
      </w:r>
      <w:r>
        <w:rPr>
          <w:rStyle w:val="VerbatimChar"/>
        </w:rPr>
        <w:t xml:space="preserve">  wrap_size = (AxLEN+1) × (1 &lt;&lt; AxSIZE)</w:t>
      </w:r>
      <w:r>
        <w:br/>
      </w:r>
      <w:r>
        <w:br/>
      </w:r>
      <w:r>
        <w:rPr>
          <w:rStyle w:val="VerbatimChar"/>
        </w:rPr>
        <w:t xml:space="preserve">  beat[n].addr = wrap_boundary + ((AxADDR + n×(1&lt;&lt;AxSIZE)) mod wrap_size)</w:t>
      </w:r>
      <w:r>
        <w:br/>
      </w:r>
      <w:r>
        <w:br/>
      </w:r>
      <w:r>
        <w:rPr>
          <w:rStyle w:val="VerbatimChar"/>
        </w:rPr>
        <w:t xml:space="preserve">  Example (AxADDR=0x1020, AxLEN=3, AxSIZE=4):</w:t>
      </w:r>
      <w:r>
        <w:br/>
      </w:r>
      <w:r>
        <w:rPr>
          <w:rStyle w:val="VerbatimChar"/>
        </w:rPr>
        <w:t xml:space="preserve">    Wrap boundary: 0x1000</w:t>
      </w:r>
      <w:r>
        <w:br/>
      </w:r>
      <w:r>
        <w:rPr>
          <w:rStyle w:val="VerbatimChar"/>
        </w:rPr>
        <w:t xml:space="preserve">    Wrap size: 64 bytes (4 × 16)</w:t>
      </w:r>
      <w:r>
        <w:br/>
      </w:r>
      <w:r>
        <w:rPr>
          <w:rStyle w:val="VerbatimChar"/>
        </w:rPr>
        <w:t xml:space="preserve">    beat[0] = 0x1020</w:t>
      </w:r>
      <w:r>
        <w:br/>
      </w:r>
      <w:r>
        <w:rPr>
          <w:rStyle w:val="VerbatimChar"/>
        </w:rPr>
        <w:t xml:space="preserve">    beat[1] = 0x1030</w:t>
      </w:r>
      <w:r>
        <w:br/>
      </w:r>
      <w:r>
        <w:rPr>
          <w:rStyle w:val="VerbatimChar"/>
        </w:rPr>
        <w:t xml:space="preserve">    beat[2] = 0x1000  (wrapped)</w:t>
      </w:r>
      <w:r>
        <w:br/>
      </w:r>
      <w:r>
        <w:rPr>
          <w:rStyle w:val="VerbatimChar"/>
        </w:rPr>
        <w:t xml:space="preserve">    beat[3] = 0x1010</w:t>
      </w:r>
    </w:p>
    <w:p>
      <w:pPr>
        <w:pStyle w:val="FirstParagraph"/>
      </w:pPr>
      <w:r>
        <w:rPr>
          <w:bCs/>
          <w:b/>
        </w:rPr>
        <w:t xml:space="preserve">Use Cases:</w:t>
      </w:r>
      <w:r>
        <w:t xml:space="preserve"> </w:t>
      </w:r>
      <w:r>
        <w:t xml:space="preserve">- Cache line fills (critical-word-first)</w:t>
      </w:r>
      <w:r>
        <w:t xml:space="preserve"> </w:t>
      </w:r>
      <w:r>
        <w:t xml:space="preserve">- Circular buffer access</w:t>
      </w:r>
    </w:p>
    <w:p>
      <w:pPr>
        <w:pStyle w:val="BodyText"/>
      </w:pPr>
      <w:r>
        <w:rPr>
          <w:bCs/>
          <w:b/>
        </w:rPr>
        <w:t xml:space="preserve">Constraints:</w:t>
      </w:r>
      <w:r>
        <w:t xml:space="preserve"> </w:t>
      </w:r>
      <w:r>
        <w:t xml:space="preserve">- AxLEN must be 1, 3, 7, or 15</w:t>
      </w:r>
      <w:r>
        <w:t xml:space="preserve"> </w:t>
      </w:r>
      <w:r>
        <w:t xml:space="preserve">- Starting address must be aligned to transfer size</w:t>
      </w:r>
    </w:p>
    <w:p>
      <w:r>
        <w:pict>
          <v:rect style="width:0;height:1.5pt" o:hralign="center" o:hrstd="t" o:hr="t"/>
        </w:pict>
      </w:r>
    </w:p>
    <w:bookmarkEnd w:id="725"/>
    <w:bookmarkEnd w:id="726"/>
    <w:bookmarkStart w:id="730" w:name="linear-address-increment-patterns"/>
    <w:p>
      <w:pPr>
        <w:pStyle w:val="Heading2"/>
      </w:pPr>
      <w:r>
        <w:rPr>
          <w:rStyle w:val="SectionNumber"/>
        </w:rPr>
        <w:t xml:space="preserve">26.5</w:t>
      </w:r>
      <w:r>
        <w:tab/>
      </w:r>
      <w:r>
        <w:t xml:space="preserve">4. Linear Address Increment Patterns</w:t>
      </w:r>
    </w:p>
    <w:bookmarkStart w:id="727" w:name="simple-contiguous"/>
    <w:p>
      <w:pPr>
        <w:pStyle w:val="Heading3"/>
      </w:pPr>
      <w:r>
        <w:rPr>
          <w:rStyle w:val="SectionNumber"/>
        </w:rPr>
        <w:t xml:space="preserve">26.5.1</w:t>
      </w:r>
      <w:r>
        <w:tab/>
      </w:r>
      <w:r>
        <w:t xml:space="preserve">4.1 Simple Contiguous</w:t>
      </w:r>
    </w:p>
    <w:p>
      <w:pPr>
        <w:pStyle w:val="FirstParagraph"/>
      </w:pPr>
      <w:r>
        <w:t xml:space="preserve">The most basic pattern - sequential addresses:</w:t>
      </w:r>
    </w:p>
    <w:p>
      <w:pPr>
        <w:pStyle w:val="SourceCode"/>
      </w:pPr>
      <w:r>
        <w:rPr>
          <w:rStyle w:val="VerbatimChar"/>
        </w:rPr>
        <w:t xml:space="preserve">Descriptor Fields:</w:t>
      </w:r>
      <w:r>
        <w:br/>
      </w:r>
      <w:r>
        <w:rPr>
          <w:rStyle w:val="VerbatimChar"/>
        </w:rPr>
        <w:t xml:space="preserve">  src_addr:  Starting source address</w:t>
      </w:r>
      <w:r>
        <w:br/>
      </w:r>
      <w:r>
        <w:rPr>
          <w:rStyle w:val="VerbatimChar"/>
        </w:rPr>
        <w:t xml:space="preserve">  dst_addr:  Starting destination address</w:t>
      </w:r>
      <w:r>
        <w:br/>
      </w:r>
      <w:r>
        <w:rPr>
          <w:rStyle w:val="VerbatimChar"/>
        </w:rPr>
        <w:t xml:space="preserve">  length:    Total transfer size</w:t>
      </w:r>
      <w:r>
        <w:br/>
      </w:r>
      <w:r>
        <w:br/>
      </w:r>
      <w:r>
        <w:rPr>
          <w:rStyle w:val="VerbatimChar"/>
        </w:rPr>
        <w:t xml:space="preserve">Address Calculation:</w:t>
      </w:r>
      <w:r>
        <w:br/>
      </w:r>
      <w:r>
        <w:rPr>
          <w:rStyle w:val="VerbatimChar"/>
        </w:rPr>
        <w:t xml:space="preserve">  for each beat b in [0, length/beat_size):</w:t>
      </w:r>
      <w:r>
        <w:br/>
      </w:r>
      <w:r>
        <w:rPr>
          <w:rStyle w:val="VerbatimChar"/>
        </w:rPr>
        <w:t xml:space="preserve">    src = src_addr + b × beat_size</w:t>
      </w:r>
      <w:r>
        <w:br/>
      </w:r>
      <w:r>
        <w:rPr>
          <w:rStyle w:val="VerbatimChar"/>
        </w:rPr>
        <w:t xml:space="preserve">    dst = dst_addr + b × beat_size</w:t>
      </w:r>
    </w:p>
    <w:p>
      <w:pPr>
        <w:pStyle w:val="FirstParagraph"/>
      </w:pPr>
      <w:r>
        <w:rPr>
          <w:bCs/>
          <w:b/>
        </w:rPr>
        <w:t xml:space="preserve">RAPIDS Implementation:</w:t>
      </w:r>
      <w:r>
        <w:t xml:space="preserve"> </w:t>
      </w:r>
      <w:r>
        <w:t xml:space="preserve">Native support via beat-based transfers.</w:t>
      </w:r>
    </w:p>
    <w:bookmarkEnd w:id="727"/>
    <w:bookmarkStart w:id="728" w:name="unaligned-startend"/>
    <w:p>
      <w:pPr>
        <w:pStyle w:val="Heading3"/>
      </w:pPr>
      <w:r>
        <w:rPr>
          <w:rStyle w:val="SectionNumber"/>
        </w:rPr>
        <w:t xml:space="preserve">26.5.2</w:t>
      </w:r>
      <w:r>
        <w:tab/>
      </w:r>
      <w:r>
        <w:t xml:space="preserve">4.2 Unaligned Start/End</w:t>
      </w:r>
    </w:p>
    <w:p>
      <w:pPr>
        <w:pStyle w:val="FirstParagraph"/>
      </w:pPr>
      <w:r>
        <w:t xml:space="preserve">Handling transfers that don’t start or end on natural boundaries:</w:t>
      </w:r>
    </w:p>
    <w:p>
      <w:pPr>
        <w:pStyle w:val="SourceCode"/>
      </w:pPr>
      <w:r>
        <w:rPr>
          <w:rStyle w:val="VerbatimChar"/>
        </w:rPr>
        <w:t xml:space="preserve">Example: Transfer 200 bytes from 0x1040</w:t>
      </w:r>
      <w:r>
        <w:br/>
      </w:r>
      <w:r>
        <w:rPr>
          <w:rStyle w:val="VerbatimChar"/>
        </w:rPr>
        <w:t xml:space="preserve">  Phase 1 (Align):  Transfer 64 bytes (0x1040-0x107F) to reach 0x1080</w:t>
      </w:r>
      <w:r>
        <w:br/>
      </w:r>
      <w:r>
        <w:rPr>
          <w:rStyle w:val="VerbatimChar"/>
        </w:rPr>
        <w:t xml:space="preserve">  Phase 2 (Stream): Transfer 128 bytes (0x1080-0x10FF) in 2 full beats</w:t>
      </w:r>
      <w:r>
        <w:br/>
      </w:r>
      <w:r>
        <w:rPr>
          <w:rStyle w:val="VerbatimChar"/>
        </w:rPr>
        <w:t xml:space="preserve">  Phase 3 (Final):  Transfer 8 bytes (0x1100-0x1107)</w:t>
      </w:r>
    </w:p>
    <w:p>
      <w:pPr>
        <w:pStyle w:val="FirstParagraph"/>
      </w:pPr>
      <w:r>
        <w:rPr>
          <w:bCs/>
          <w:b/>
        </w:rPr>
        <w:t xml:space="preserve">RAPIDS Implementation:</w:t>
      </w:r>
      <w:r>
        <w:t xml:space="preserve"> </w:t>
      </w:r>
      <w:r>
        <w:t xml:space="preserve">Native support via alignment_info_t structure.</w:t>
      </w:r>
    </w:p>
    <w:bookmarkEnd w:id="728"/>
    <w:bookmarkStart w:id="729" w:name="size-constrained-bursts"/>
    <w:p>
      <w:pPr>
        <w:pStyle w:val="Heading3"/>
      </w:pPr>
      <w:r>
        <w:rPr>
          <w:rStyle w:val="SectionNumber"/>
        </w:rPr>
        <w:t xml:space="preserve">26.5.3</w:t>
      </w:r>
      <w:r>
        <w:tab/>
      </w:r>
      <w:r>
        <w:t xml:space="preserve">4.3 Size-Constrained Bursts</w:t>
      </w:r>
    </w:p>
    <w:p>
      <w:pPr>
        <w:pStyle w:val="FirstParagraph"/>
      </w:pPr>
      <w:r>
        <w:t xml:space="preserve">Breaking large transfers into AXI-compliant bursts:</w:t>
      </w:r>
    </w:p>
    <w:p>
      <w:pPr>
        <w:pStyle w:val="SourceCode"/>
      </w:pPr>
      <w:r>
        <w:rPr>
          <w:rStyle w:val="VerbatimChar"/>
        </w:rPr>
        <w:t xml:space="preserve">Constraints:</w:t>
      </w:r>
      <w:r>
        <w:br/>
      </w:r>
      <w:r>
        <w:rPr>
          <w:rStyle w:val="VerbatimChar"/>
        </w:rPr>
        <w:t xml:space="preserve">  - AXI4: Max 256 beats per burst</w:t>
      </w:r>
      <w:r>
        <w:br/>
      </w:r>
      <w:r>
        <w:rPr>
          <w:rStyle w:val="VerbatimChar"/>
        </w:rPr>
        <w:t xml:space="preserve">  - No 4KB boundary crossing</w:t>
      </w:r>
      <w:r>
        <w:br/>
      </w:r>
      <w:r>
        <w:br/>
      </w:r>
      <w:r>
        <w:rPr>
          <w:rStyle w:val="VerbatimChar"/>
        </w:rPr>
        <w:t xml:space="preserve">Address Calculation:</w:t>
      </w:r>
      <w:r>
        <w:br/>
      </w:r>
      <w:r>
        <w:rPr>
          <w:rStyle w:val="VerbatimChar"/>
        </w:rPr>
        <w:t xml:space="preserve">  remaining = total_length</w:t>
      </w:r>
      <w:r>
        <w:br/>
      </w:r>
      <w:r>
        <w:rPr>
          <w:rStyle w:val="VerbatimChar"/>
        </w:rPr>
        <w:t xml:space="preserve">  current_addr = start_addr</w:t>
      </w:r>
      <w:r>
        <w:br/>
      </w:r>
      <w:r>
        <w:br/>
      </w:r>
      <w:r>
        <w:rPr>
          <w:rStyle w:val="VerbatimChar"/>
        </w:rPr>
        <w:t xml:space="preserve">  while (remaining &gt; 0):</w:t>
      </w:r>
      <w:r>
        <w:br/>
      </w:r>
      <w:r>
        <w:rPr>
          <w:rStyle w:val="VerbatimChar"/>
        </w:rPr>
        <w:t xml:space="preserve">    burst_len = min(remaining, 256×beat_size)</w:t>
      </w:r>
      <w:r>
        <w:br/>
      </w:r>
      <w:r>
        <w:rPr>
          <w:rStyle w:val="VerbatimChar"/>
        </w:rPr>
        <w:t xml:space="preserve">    burst_len = min(burst_len, next_4kb_boundary - current_addr)</w:t>
      </w:r>
      <w:r>
        <w:br/>
      </w:r>
      <w:r>
        <w:rPr>
          <w:rStyle w:val="VerbatimChar"/>
        </w:rPr>
        <w:t xml:space="preserve">    issue_burst(current_addr, burst_len)</w:t>
      </w:r>
      <w:r>
        <w:br/>
      </w:r>
      <w:r>
        <w:rPr>
          <w:rStyle w:val="VerbatimChar"/>
        </w:rPr>
        <w:t xml:space="preserve">    current_addr += burst_len</w:t>
      </w:r>
      <w:r>
        <w:br/>
      </w:r>
      <w:r>
        <w:rPr>
          <w:rStyle w:val="VerbatimChar"/>
        </w:rPr>
        <w:t xml:space="preserve">    remaining -= burst_len</w:t>
      </w:r>
    </w:p>
    <w:p>
      <w:pPr>
        <w:pStyle w:val="FirstParagraph"/>
      </w:pPr>
      <w:r>
        <w:rPr>
          <w:bCs/>
          <w:b/>
        </w:rPr>
        <w:t xml:space="preserve">RAPIDS Implementation:</w:t>
      </w:r>
      <w:r>
        <w:t xml:space="preserve"> </w:t>
      </w:r>
      <w:r>
        <w:t xml:space="preserve">Handled by AXI engine burst splitting.</w:t>
      </w:r>
    </w:p>
    <w:p>
      <w:r>
        <w:pict>
          <v:rect style="width:0;height:1.5pt" o:hralign="center" o:hrstd="t" o:hr="t"/>
        </w:pict>
      </w:r>
    </w:p>
    <w:bookmarkEnd w:id="729"/>
    <w:bookmarkEnd w:id="730"/>
    <w:bookmarkStart w:id="736" w:name="d-transfer-patterns-stride-based"/>
    <w:p>
      <w:pPr>
        <w:pStyle w:val="Heading2"/>
      </w:pPr>
      <w:r>
        <w:rPr>
          <w:rStyle w:val="SectionNumber"/>
        </w:rPr>
        <w:t xml:space="preserve">26.6</w:t>
      </w:r>
      <w:r>
        <w:tab/>
      </w:r>
      <w:r>
        <w:t xml:space="preserve">5. 2D Transfer Patterns (Stride-Based)</w:t>
      </w:r>
    </w:p>
    <w:bookmarkStart w:id="731" w:name="concept"/>
    <w:p>
      <w:pPr>
        <w:pStyle w:val="Heading3"/>
      </w:pPr>
      <w:r>
        <w:rPr>
          <w:rStyle w:val="SectionNumber"/>
        </w:rPr>
        <w:t xml:space="preserve">26.6.1</w:t>
      </w:r>
      <w:r>
        <w:tab/>
      </w:r>
      <w:r>
        <w:t xml:space="preserve">5.1 Concept</w:t>
      </w:r>
    </w:p>
    <w:p>
      <w:pPr>
        <w:pStyle w:val="FirstParagraph"/>
      </w:pPr>
      <w:r>
        <w:t xml:space="preserve">2D transfers move rectangular regions where source and destination may have different memory layouts (pitches/strides).</w:t>
      </w:r>
    </w:p>
    <w:p>
      <w:pPr>
        <w:pStyle w:val="SourceCode"/>
      </w:pPr>
      <w:r>
        <w:rPr>
          <w:rStyle w:val="VerbatimChar"/>
        </w:rPr>
        <w:t xml:space="preserve">Memory Layout:</w:t>
      </w:r>
      <w:r>
        <w:br/>
      </w:r>
      <w:r>
        <w:rPr>
          <w:rStyle w:val="VerbatimChar"/>
        </w:rPr>
        <w:t xml:space="preserve">  ┌─────────────────────────────────────┐</w:t>
      </w:r>
      <w:r>
        <w:br/>
      </w:r>
      <w:r>
        <w:rPr>
          <w:rStyle w:val="VerbatimChar"/>
        </w:rPr>
        <w:t xml:space="preserve">  │ █ █ █ █ . . . . . . . . . . . . . . │  Row 0: Transfer 4 elements</w:t>
      </w:r>
      <w:r>
        <w:br/>
      </w:r>
      <w:r>
        <w:rPr>
          <w:rStyle w:val="VerbatimChar"/>
        </w:rPr>
        <w:t xml:space="preserve">  │ █ █ █ █ . . . . . . . . . . . . . . │  Row 1: Transfer 4 elements</w:t>
      </w:r>
      <w:r>
        <w:br/>
      </w:r>
      <w:r>
        <w:rPr>
          <w:rStyle w:val="VerbatimChar"/>
        </w:rPr>
        <w:t xml:space="preserve">  │ █ █ █ █ . . . . . . . . . . . . . . │  Row 2: Transfer 4 elements</w:t>
      </w:r>
      <w:r>
        <w:br/>
      </w:r>
      <w:r>
        <w:rPr>
          <w:rStyle w:val="VerbatimChar"/>
        </w:rPr>
        <w:t xml:space="preserve">  │ . . . . . . . . . . . . . . . . . . │</w:t>
      </w:r>
      <w:r>
        <w:br/>
      </w:r>
      <w:r>
        <w:rPr>
          <w:rStyle w:val="VerbatimChar"/>
        </w:rPr>
        <w:t xml:space="preserve">  └─────────────────────────────────────┘</w:t>
      </w:r>
      <w:r>
        <w:br/>
      </w:r>
      <w:r>
        <w:rPr>
          <w:rStyle w:val="VerbatimChar"/>
        </w:rPr>
        <w:t xml:space="preserve">   ←─────── src_stride (pitch) ────────→</w:t>
      </w:r>
      <w:r>
        <w:br/>
      </w:r>
      <w:r>
        <w:rPr>
          <w:rStyle w:val="VerbatimChar"/>
        </w:rPr>
        <w:t xml:space="preserve">   ←─ width ─→</w:t>
      </w:r>
    </w:p>
    <w:bookmarkEnd w:id="731"/>
    <w:bookmarkStart w:id="732" w:name="descriptor-fields-extended"/>
    <w:p>
      <w:pPr>
        <w:pStyle w:val="Heading3"/>
      </w:pPr>
      <w:r>
        <w:rPr>
          <w:rStyle w:val="SectionNumber"/>
        </w:rPr>
        <w:t xml:space="preserve">26.6.2</w:t>
      </w:r>
      <w:r>
        <w:tab/>
      </w:r>
      <w:r>
        <w:t xml:space="preserve">5.2 Descriptor Fields (Extended)</w:t>
      </w:r>
    </w:p>
    <w:p>
      <w:pPr>
        <w:pStyle w:val="SourceCode"/>
      </w:pPr>
      <w:r>
        <w:rPr>
          <w:rStyle w:val="VerbatimChar"/>
        </w:rPr>
        <w:t xml:space="preserve">2D Descriptor Format:</w:t>
      </w:r>
      <w:r>
        <w:br/>
      </w:r>
      <w:r>
        <w:rPr>
          <w:rStyle w:val="VerbatimChar"/>
        </w:rPr>
        <w:t xml:space="preserve">  src_addr:    Starting source address (top-left corner)</w:t>
      </w:r>
      <w:r>
        <w:br/>
      </w:r>
      <w:r>
        <w:rPr>
          <w:rStyle w:val="VerbatimChar"/>
        </w:rPr>
        <w:t xml:space="preserve">  dst_addr:    Starting destination address</w:t>
      </w:r>
      <w:r>
        <w:br/>
      </w:r>
      <w:r>
        <w:rPr>
          <w:rStyle w:val="VerbatimChar"/>
        </w:rPr>
        <w:t xml:space="preserve">  x_length:    Bytes per row (width of transfer region)</w:t>
      </w:r>
      <w:r>
        <w:br/>
      </w:r>
      <w:r>
        <w:rPr>
          <w:rStyle w:val="VerbatimChar"/>
        </w:rPr>
        <w:t xml:space="preserve">  y_length:    Number of rows</w:t>
      </w:r>
      <w:r>
        <w:br/>
      </w:r>
      <w:r>
        <w:rPr>
          <w:rStyle w:val="VerbatimChar"/>
        </w:rPr>
        <w:t xml:space="preserve">  src_stride:  Source bytes between row starts</w:t>
      </w:r>
      <w:r>
        <w:br/>
      </w:r>
      <w:r>
        <w:rPr>
          <w:rStyle w:val="VerbatimChar"/>
        </w:rPr>
        <w:t xml:space="preserve">  dst_stride:  Destination bytes between row starts</w:t>
      </w:r>
    </w:p>
    <w:bookmarkEnd w:id="732"/>
    <w:bookmarkStart w:id="733" w:name="address-calculation"/>
    <w:p>
      <w:pPr>
        <w:pStyle w:val="Heading3"/>
      </w:pPr>
      <w:r>
        <w:rPr>
          <w:rStyle w:val="SectionNumber"/>
        </w:rPr>
        <w:t xml:space="preserve">26.6.3</w:t>
      </w:r>
      <w:r>
        <w:tab/>
      </w:r>
      <w:r>
        <w:t xml:space="preserve">5.3 Address Calculation</w:t>
      </w:r>
    </w:p>
    <w:p>
      <w:pPr>
        <w:pStyle w:val="SourceCode"/>
      </w:pPr>
      <w:r>
        <w:rPr>
          <w:rStyle w:val="VerbatimChar"/>
        </w:rPr>
        <w:t xml:space="preserve">for row in [0, y_length):</w:t>
      </w:r>
      <w:r>
        <w:br/>
      </w:r>
      <w:r>
        <w:rPr>
          <w:rStyle w:val="VerbatimChar"/>
        </w:rPr>
        <w:t xml:space="preserve">  row_src = src_addr + row × src_stride</w:t>
      </w:r>
      <w:r>
        <w:br/>
      </w:r>
      <w:r>
        <w:rPr>
          <w:rStyle w:val="VerbatimChar"/>
        </w:rPr>
        <w:t xml:space="preserve">  row_dst = dst_addr + row × dst_stride</w:t>
      </w:r>
      <w:r>
        <w:br/>
      </w:r>
      <w:r>
        <w:rPr>
          <w:rStyle w:val="VerbatimChar"/>
        </w:rPr>
        <w:t xml:space="preserve">  transfer(row_src, row_dst, x_length)</w:t>
      </w:r>
    </w:p>
    <w:bookmarkEnd w:id="733"/>
    <w:bookmarkStart w:id="734" w:name="use-cases-1"/>
    <w:p>
      <w:pPr>
        <w:pStyle w:val="Heading3"/>
      </w:pPr>
      <w:r>
        <w:rPr>
          <w:rStyle w:val="SectionNumber"/>
        </w:rPr>
        <w:t xml:space="preserve">26.6.4</w:t>
      </w:r>
      <w:r>
        <w:tab/>
      </w:r>
      <w:r>
        <w:t xml:space="preserve">5.4 Use Cases</w:t>
      </w:r>
    </w:p>
    <w:p>
      <w:pPr>
        <w:pStyle w:val="FirstParagraph"/>
      </w:pPr>
      <w:r>
        <w:rPr>
          <w:bCs/>
          <w:b/>
        </w:rPr>
        <w:t xml:space="preserve">Image Processing:</w:t>
      </w:r>
    </w:p>
    <w:p>
      <w:pPr>
        <w:pStyle w:val="SourceCode"/>
      </w:pPr>
      <w:r>
        <w:rPr>
          <w:rStyle w:val="VerbatimChar"/>
        </w:rPr>
        <w:t xml:space="preserve">Example: Extract 640×480 ROI from 1920×1080 frame (32-bit pixels)</w:t>
      </w:r>
      <w:r>
        <w:br/>
      </w:r>
      <w:r>
        <w:rPr>
          <w:rStyle w:val="VerbatimChar"/>
        </w:rPr>
        <w:t xml:space="preserve">  src_addr:   frame_base + (y_offset × 1920 + x_offset) × 4</w:t>
      </w:r>
      <w:r>
        <w:br/>
      </w:r>
      <w:r>
        <w:rPr>
          <w:rStyle w:val="VerbatimChar"/>
        </w:rPr>
        <w:t xml:space="preserve">  dst_addr:   roi_buffer</w:t>
      </w:r>
      <w:r>
        <w:br/>
      </w:r>
      <w:r>
        <w:rPr>
          <w:rStyle w:val="VerbatimChar"/>
        </w:rPr>
        <w:t xml:space="preserve">  x_length:   640 × 4 = 2560 bytes</w:t>
      </w:r>
      <w:r>
        <w:br/>
      </w:r>
      <w:r>
        <w:rPr>
          <w:rStyle w:val="VerbatimChar"/>
        </w:rPr>
        <w:t xml:space="preserve">  y_length:   480</w:t>
      </w:r>
      <w:r>
        <w:br/>
      </w:r>
      <w:r>
        <w:rPr>
          <w:rStyle w:val="VerbatimChar"/>
        </w:rPr>
        <w:t xml:space="preserve">  src_stride: 1920 × 4 = 7680 bytes</w:t>
      </w:r>
      <w:r>
        <w:br/>
      </w:r>
      <w:r>
        <w:rPr>
          <w:rStyle w:val="VerbatimChar"/>
        </w:rPr>
        <w:t xml:space="preserve">  dst_stride: 640 × 4 = 2560 bytes (packed destination)</w:t>
      </w:r>
    </w:p>
    <w:p>
      <w:pPr>
        <w:pStyle w:val="FirstParagraph"/>
      </w:pPr>
      <w:r>
        <w:rPr>
          <w:bCs/>
          <w:b/>
        </w:rPr>
        <w:t xml:space="preserve">Video Frame Tiling:</w:t>
      </w:r>
    </w:p>
    <w:p>
      <w:pPr>
        <w:pStyle w:val="SourceCode"/>
      </w:pPr>
      <w:r>
        <w:rPr>
          <w:rStyle w:val="VerbatimChar"/>
        </w:rPr>
        <w:t xml:space="preserve">Example: Copy 16×16 macroblock</w:t>
      </w:r>
      <w:r>
        <w:br/>
      </w:r>
      <w:r>
        <w:rPr>
          <w:rStyle w:val="VerbatimChar"/>
        </w:rPr>
        <w:t xml:space="preserve">  x_length:   16 × bytes_per_pixel</w:t>
      </w:r>
      <w:r>
        <w:br/>
      </w:r>
      <w:r>
        <w:rPr>
          <w:rStyle w:val="VerbatimChar"/>
        </w:rPr>
        <w:t xml:space="preserve">  y_length:   16</w:t>
      </w:r>
      <w:r>
        <w:br/>
      </w:r>
      <w:r>
        <w:rPr>
          <w:rStyle w:val="VerbatimChar"/>
        </w:rPr>
        <w:t xml:space="preserve">  src_stride: frame_width × bytes_per_pixel</w:t>
      </w:r>
      <w:r>
        <w:br/>
      </w:r>
      <w:r>
        <w:rPr>
          <w:rStyle w:val="VerbatimChar"/>
        </w:rPr>
        <w:t xml:space="preserve">  dst_stride: 16 × bytes_per_pixel</w:t>
      </w:r>
    </w:p>
    <w:bookmarkEnd w:id="734"/>
    <w:bookmarkStart w:id="735" w:name="analog-devices-axi-dmac-implementation"/>
    <w:p>
      <w:pPr>
        <w:pStyle w:val="Heading3"/>
      </w:pPr>
      <w:r>
        <w:rPr>
          <w:rStyle w:val="SectionNumber"/>
        </w:rPr>
        <w:t xml:space="preserve">26.6.5</w:t>
      </w:r>
      <w:r>
        <w:tab/>
      </w:r>
      <w:r>
        <w:t xml:space="preserve">5.5 Analog Devices AXI DMAC Implementation</w:t>
      </w:r>
    </w:p>
    <w:p>
      <w:pPr>
        <w:pStyle w:val="FirstParagraph"/>
      </w:pPr>
      <w:r>
        <w:t xml:space="preserve">Reference implementation from ADI’s high-speed DMA controller:</w:t>
      </w:r>
    </w:p>
    <w:p>
      <w:pPr>
        <w:pStyle w:val="SourceCode"/>
      </w:pPr>
      <w:r>
        <w:rPr>
          <w:rStyle w:val="VerbatimChar"/>
        </w:rPr>
        <w:t xml:space="preserve">Registers:</w:t>
      </w:r>
      <w:r>
        <w:br/>
      </w:r>
      <w:r>
        <w:rPr>
          <w:rStyle w:val="VerbatimChar"/>
        </w:rPr>
        <w:t xml:space="preserve">  X_LENGTH  (0x418): Row width - 1</w:t>
      </w:r>
      <w:r>
        <w:br/>
      </w:r>
      <w:r>
        <w:rPr>
          <w:rStyle w:val="VerbatimChar"/>
        </w:rPr>
        <w:t xml:space="preserve">  Y_LENGTH  (0x41C): Row count - 1</w:t>
      </w:r>
      <w:r>
        <w:br/>
      </w:r>
      <w:r>
        <w:rPr>
          <w:rStyle w:val="VerbatimChar"/>
        </w:rPr>
        <w:t xml:space="preserve">  SRC_STRIDE (0x424): Source row spacing</w:t>
      </w:r>
      <w:r>
        <w:br/>
      </w:r>
      <w:r>
        <w:rPr>
          <w:rStyle w:val="VerbatimChar"/>
        </w:rPr>
        <w:t xml:space="preserve">  DEST_STRIDE (0x420): Destination row spacing</w:t>
      </w:r>
      <w:r>
        <w:br/>
      </w:r>
      <w:r>
        <w:br/>
      </w:r>
      <w:r>
        <w:rPr>
          <w:rStyle w:val="VerbatimChar"/>
        </w:rPr>
        <w:t xml:space="preserve">Address Formulas:</w:t>
      </w:r>
      <w:r>
        <w:br/>
      </w:r>
      <w:r>
        <w:rPr>
          <w:rStyle w:val="VerbatimChar"/>
        </w:rPr>
        <w:t xml:space="preserve">  ROW_SRC_ADDRESS = SRC_ADDRESS + SRC_STRIDE × N</w:t>
      </w:r>
      <w:r>
        <w:br/>
      </w:r>
      <w:r>
        <w:rPr>
          <w:rStyle w:val="VerbatimChar"/>
        </w:rPr>
        <w:t xml:space="preserve">  ROW_DEST_ADDRESS = DEST_ADDRESS + DEST_STRIDE × N</w:t>
      </w:r>
    </w:p>
    <w:p>
      <w:r>
        <w:pict>
          <v:rect style="width:0;height:1.5pt" o:hralign="center" o:hrstd="t" o:hr="t"/>
        </w:pict>
      </w:r>
    </w:p>
    <w:bookmarkEnd w:id="735"/>
    <w:bookmarkEnd w:id="736"/>
    <w:bookmarkStart w:id="741" w:name="d-transfer-patterns"/>
    <w:p>
      <w:pPr>
        <w:pStyle w:val="Heading2"/>
      </w:pPr>
      <w:r>
        <w:rPr>
          <w:rStyle w:val="SectionNumber"/>
        </w:rPr>
        <w:t xml:space="preserve">26.7</w:t>
      </w:r>
      <w:r>
        <w:tab/>
      </w:r>
      <w:r>
        <w:t xml:space="preserve">6. 3D Transfer Patterns</w:t>
      </w:r>
    </w:p>
    <w:bookmarkStart w:id="737" w:name="concept-1"/>
    <w:p>
      <w:pPr>
        <w:pStyle w:val="Heading3"/>
      </w:pPr>
      <w:r>
        <w:rPr>
          <w:rStyle w:val="SectionNumber"/>
        </w:rPr>
        <w:t xml:space="preserve">26.7.1</w:t>
      </w:r>
      <w:r>
        <w:tab/>
      </w:r>
      <w:r>
        <w:t xml:space="preserve">6.1 Concept</w:t>
      </w:r>
    </w:p>
    <w:p>
      <w:pPr>
        <w:pStyle w:val="FirstParagraph"/>
      </w:pPr>
      <w:r>
        <w:t xml:space="preserve">3D transfers extend 2D with an additional depth/plane dimension:</w:t>
      </w:r>
    </w:p>
    <w:p>
      <w:pPr>
        <w:pStyle w:val="SourceCode"/>
      </w:pPr>
      <w:r>
        <w:rPr>
          <w:rStyle w:val="VerbatimChar"/>
        </w:rPr>
        <w:t xml:space="preserve">Memory Layout (Z planes stacked):</w:t>
      </w:r>
      <w:r>
        <w:br/>
      </w:r>
      <w:r>
        <w:rPr>
          <w:rStyle w:val="VerbatimChar"/>
        </w:rPr>
        <w:t xml:space="preserve">  Plane 0:    Plane 1:    Plane 2:</w:t>
      </w:r>
      <w:r>
        <w:br/>
      </w:r>
      <w:r>
        <w:rPr>
          <w:rStyle w:val="VerbatimChar"/>
        </w:rPr>
        <w:t xml:space="preserve">  ┌───────┐   ┌───────┐   ┌───────┐</w:t>
      </w:r>
      <w:r>
        <w:br/>
      </w:r>
      <w:r>
        <w:rPr>
          <w:rStyle w:val="VerbatimChar"/>
        </w:rPr>
        <w:t xml:space="preserve">  │ █ █ █ │   │ █ █ █ │   │ █ █ █ │</w:t>
      </w:r>
      <w:r>
        <w:br/>
      </w:r>
      <w:r>
        <w:rPr>
          <w:rStyle w:val="VerbatimChar"/>
        </w:rPr>
        <w:t xml:space="preserve">  │ █ █ █ │   │ █ █ █ │   │ █ █ █ │</w:t>
      </w:r>
      <w:r>
        <w:br/>
      </w:r>
      <w:r>
        <w:rPr>
          <w:rStyle w:val="VerbatimChar"/>
        </w:rPr>
        <w:t xml:space="preserve">  └───────┘   └───────┘   └───────┘</w:t>
      </w:r>
    </w:p>
    <w:bookmarkEnd w:id="737"/>
    <w:bookmarkStart w:id="738" w:name="descriptor-fields-extended-1"/>
    <w:p>
      <w:pPr>
        <w:pStyle w:val="Heading3"/>
      </w:pPr>
      <w:r>
        <w:rPr>
          <w:rStyle w:val="SectionNumber"/>
        </w:rPr>
        <w:t xml:space="preserve">26.7.2</w:t>
      </w:r>
      <w:r>
        <w:tab/>
      </w:r>
      <w:r>
        <w:t xml:space="preserve">6.2 Descriptor Fields (Extended)</w:t>
      </w:r>
    </w:p>
    <w:p>
      <w:pPr>
        <w:pStyle w:val="SourceCode"/>
      </w:pPr>
      <w:r>
        <w:rPr>
          <w:rStyle w:val="VerbatimChar"/>
        </w:rPr>
        <w:t xml:space="preserve">3D Descriptor Format:</w:t>
      </w:r>
      <w:r>
        <w:br/>
      </w:r>
      <w:r>
        <w:rPr>
          <w:rStyle w:val="VerbatimChar"/>
        </w:rPr>
        <w:t xml:space="preserve">  src_addr:     Starting address (origin corner)</w:t>
      </w:r>
      <w:r>
        <w:br/>
      </w:r>
      <w:r>
        <w:rPr>
          <w:rStyle w:val="VerbatimChar"/>
        </w:rPr>
        <w:t xml:space="preserve">  dst_addr:     Destination address</w:t>
      </w:r>
      <w:r>
        <w:br/>
      </w:r>
      <w:r>
        <w:rPr>
          <w:rStyle w:val="VerbatimChar"/>
        </w:rPr>
        <w:t xml:space="preserve">  x_length:     Width in bytes</w:t>
      </w:r>
      <w:r>
        <w:br/>
      </w:r>
      <w:r>
        <w:rPr>
          <w:rStyle w:val="VerbatimChar"/>
        </w:rPr>
        <w:t xml:space="preserve">  y_length:     Height in rows</w:t>
      </w:r>
      <w:r>
        <w:br/>
      </w:r>
      <w:r>
        <w:rPr>
          <w:rStyle w:val="VerbatimChar"/>
        </w:rPr>
        <w:t xml:space="preserve">  z_length:     Depth in planes</w:t>
      </w:r>
      <w:r>
        <w:br/>
      </w:r>
      <w:r>
        <w:rPr>
          <w:rStyle w:val="VerbatimChar"/>
        </w:rPr>
        <w:t xml:space="preserve">  src_stride_x: Source row stride (unused, implicit x_length)</w:t>
      </w:r>
      <w:r>
        <w:br/>
      </w:r>
      <w:r>
        <w:rPr>
          <w:rStyle w:val="VerbatimChar"/>
        </w:rPr>
        <w:t xml:space="preserve">  src_stride_y: Source row-to-row stride</w:t>
      </w:r>
      <w:r>
        <w:br/>
      </w:r>
      <w:r>
        <w:rPr>
          <w:rStyle w:val="VerbatimChar"/>
        </w:rPr>
        <w:t xml:space="preserve">  src_stride_z: Source plane-to-plane stride</w:t>
      </w:r>
      <w:r>
        <w:br/>
      </w:r>
      <w:r>
        <w:rPr>
          <w:rStyle w:val="VerbatimChar"/>
        </w:rPr>
        <w:t xml:space="preserve">  dst_stride_y: Destination row stride</w:t>
      </w:r>
      <w:r>
        <w:br/>
      </w:r>
      <w:r>
        <w:rPr>
          <w:rStyle w:val="VerbatimChar"/>
        </w:rPr>
        <w:t xml:space="preserve">  dst_stride_z: Destination plane stride</w:t>
      </w:r>
    </w:p>
    <w:bookmarkEnd w:id="738"/>
    <w:bookmarkStart w:id="739" w:name="address-calculation-1"/>
    <w:p>
      <w:pPr>
        <w:pStyle w:val="Heading3"/>
      </w:pPr>
      <w:r>
        <w:rPr>
          <w:rStyle w:val="SectionNumber"/>
        </w:rPr>
        <w:t xml:space="preserve">26.7.3</w:t>
      </w:r>
      <w:r>
        <w:tab/>
      </w:r>
      <w:r>
        <w:t xml:space="preserve">6.3 Address Calculation</w:t>
      </w:r>
    </w:p>
    <w:p>
      <w:pPr>
        <w:pStyle w:val="SourceCode"/>
      </w:pPr>
      <w:r>
        <w:rPr>
          <w:rStyle w:val="VerbatimChar"/>
        </w:rPr>
        <w:t xml:space="preserve">for plane in [0, z_length):</w:t>
      </w:r>
      <w:r>
        <w:br/>
      </w:r>
      <w:r>
        <w:rPr>
          <w:rStyle w:val="VerbatimChar"/>
        </w:rPr>
        <w:t xml:space="preserve">  for row in [0, y_length):</w:t>
      </w:r>
      <w:r>
        <w:br/>
      </w:r>
      <w:r>
        <w:rPr>
          <w:rStyle w:val="VerbatimChar"/>
        </w:rPr>
        <w:t xml:space="preserve">    src = src_addr + plane×src_stride_z + row×src_stride_y</w:t>
      </w:r>
      <w:r>
        <w:br/>
      </w:r>
      <w:r>
        <w:rPr>
          <w:rStyle w:val="VerbatimChar"/>
        </w:rPr>
        <w:t xml:space="preserve">    dst = dst_addr + plane×dst_stride_z + row×dst_stride_y</w:t>
      </w:r>
      <w:r>
        <w:br/>
      </w:r>
      <w:r>
        <w:rPr>
          <w:rStyle w:val="VerbatimChar"/>
        </w:rPr>
        <w:t xml:space="preserve">    transfer(src, dst, x_length)</w:t>
      </w:r>
    </w:p>
    <w:bookmarkEnd w:id="739"/>
    <w:bookmarkStart w:id="740" w:name="use-cases-2"/>
    <w:p>
      <w:pPr>
        <w:pStyle w:val="Heading3"/>
      </w:pPr>
      <w:r>
        <w:rPr>
          <w:rStyle w:val="SectionNumber"/>
        </w:rPr>
        <w:t xml:space="preserve">26.7.4</w:t>
      </w:r>
      <w:r>
        <w:tab/>
      </w:r>
      <w:r>
        <w:t xml:space="preserve">6.4 Use Cases</w:t>
      </w:r>
    </w:p>
    <w:p>
      <w:pPr>
        <w:pStyle w:val="FirstParagraph"/>
      </w:pPr>
      <w:r>
        <w:rPr>
          <w:bCs/>
          <w:b/>
        </w:rPr>
        <w:t xml:space="preserve">3D Medical Imaging:</w:t>
      </w:r>
    </w:p>
    <w:p>
      <w:pPr>
        <w:pStyle w:val="SourceCode"/>
      </w:pPr>
      <w:r>
        <w:rPr>
          <w:rStyle w:val="VerbatimChar"/>
        </w:rPr>
        <w:t xml:space="preserve">Example: Extract 64×64×64 VOI from 512×512×256 CT volume</w:t>
      </w:r>
      <w:r>
        <w:br/>
      </w:r>
      <w:r>
        <w:rPr>
          <w:rStyle w:val="VerbatimChar"/>
        </w:rPr>
        <w:t xml:space="preserve">  src_addr:     volume_base + z_off×512×512 + y_off×512 + x_off</w:t>
      </w:r>
      <w:r>
        <w:br/>
      </w:r>
      <w:r>
        <w:rPr>
          <w:rStyle w:val="VerbatimChar"/>
        </w:rPr>
        <w:t xml:space="preserve">  x_length:     64 bytes</w:t>
      </w:r>
      <w:r>
        <w:br/>
      </w:r>
      <w:r>
        <w:rPr>
          <w:rStyle w:val="VerbatimChar"/>
        </w:rPr>
        <w:t xml:space="preserve">  y_length:     64</w:t>
      </w:r>
      <w:r>
        <w:br/>
      </w:r>
      <w:r>
        <w:rPr>
          <w:rStyle w:val="VerbatimChar"/>
        </w:rPr>
        <w:t xml:space="preserve">  z_length:     64</w:t>
      </w:r>
      <w:r>
        <w:br/>
      </w:r>
      <w:r>
        <w:rPr>
          <w:rStyle w:val="VerbatimChar"/>
        </w:rPr>
        <w:t xml:space="preserve">  src_stride_y: 512</w:t>
      </w:r>
      <w:r>
        <w:br/>
      </w:r>
      <w:r>
        <w:rPr>
          <w:rStyle w:val="VerbatimChar"/>
        </w:rPr>
        <w:t xml:space="preserve">  src_stride_z: 512 × 512</w:t>
      </w:r>
    </w:p>
    <w:p>
      <w:pPr>
        <w:pStyle w:val="FirstParagraph"/>
      </w:pPr>
      <w:r>
        <w:rPr>
          <w:bCs/>
          <w:b/>
        </w:rPr>
        <w:t xml:space="preserve">Neural Network Tensors:</w:t>
      </w:r>
    </w:p>
    <w:p>
      <w:pPr>
        <w:pStyle w:val="SourceCode"/>
      </w:pPr>
      <w:r>
        <w:rPr>
          <w:rStyle w:val="VerbatimChar"/>
        </w:rPr>
        <w:t xml:space="preserve">Example: Move 4D tensor slice [batch, channel, H, W]</w:t>
      </w:r>
      <w:r>
        <w:br/>
      </w:r>
      <w:r>
        <w:rPr>
          <w:rStyle w:val="VerbatimChar"/>
        </w:rPr>
        <w:t xml:space="preserve">  Requires nested 3D operations or generalized tensor addressing</w:t>
      </w:r>
    </w:p>
    <w:p>
      <w:r>
        <w:pict>
          <v:rect style="width:0;height:1.5pt" o:hralign="center" o:hrstd="t" o:hr="t"/>
        </w:pict>
      </w:r>
    </w:p>
    <w:bookmarkEnd w:id="740"/>
    <w:bookmarkEnd w:id="741"/>
    <w:bookmarkStart w:id="747" w:name="scatter-gather-patterns"/>
    <w:p>
      <w:pPr>
        <w:pStyle w:val="Heading2"/>
      </w:pPr>
      <w:r>
        <w:rPr>
          <w:rStyle w:val="SectionNumber"/>
        </w:rPr>
        <w:t xml:space="preserve">26.8</w:t>
      </w:r>
      <w:r>
        <w:tab/>
      </w:r>
      <w:r>
        <w:t xml:space="preserve">7. Scatter-Gather Patterns</w:t>
      </w:r>
    </w:p>
    <w:bookmarkStart w:id="742" w:name="concept-2"/>
    <w:p>
      <w:pPr>
        <w:pStyle w:val="Heading3"/>
      </w:pPr>
      <w:r>
        <w:rPr>
          <w:rStyle w:val="SectionNumber"/>
        </w:rPr>
        <w:t xml:space="preserve">26.8.1</w:t>
      </w:r>
      <w:r>
        <w:tab/>
      </w:r>
      <w:r>
        <w:t xml:space="preserve">7.1 Concept</w:t>
      </w:r>
    </w:p>
    <w:p>
      <w:pPr>
        <w:pStyle w:val="FirstParagraph"/>
      </w:pPr>
      <w:r>
        <w:t xml:space="preserve">Scatter-Gather (SG) handles non-contiguous memory regions using linked lists of descriptors:</w:t>
      </w:r>
    </w:p>
    <w:p>
      <w:pPr>
        <w:pStyle w:val="SourceCode"/>
      </w:pPr>
      <w:r>
        <w:rPr>
          <w:rStyle w:val="VerbatimChar"/>
        </w:rPr>
        <w:t xml:space="preserve">Descriptor Chain:</w:t>
      </w:r>
      <w:r>
        <w:br/>
      </w:r>
      <w:r>
        <w:rPr>
          <w:rStyle w:val="VerbatimChar"/>
        </w:rPr>
        <w:t xml:space="preserve">  ┌──────────┐     ┌──────────┐     ┌──────────┐</w:t>
      </w:r>
      <w:r>
        <w:br/>
      </w:r>
      <w:r>
        <w:rPr>
          <w:rStyle w:val="VerbatimChar"/>
        </w:rPr>
        <w:t xml:space="preserve">  │ Desc 0   │────→│ Desc 1   │────→│ Desc 2   │────→ NULL</w:t>
      </w:r>
      <w:r>
        <w:br/>
      </w:r>
      <w:r>
        <w:rPr>
          <w:rStyle w:val="VerbatimChar"/>
        </w:rPr>
        <w:t xml:space="preserve">  │ addr=A0  │     │ addr=A1  │     │ addr=A2  │</w:t>
      </w:r>
      <w:r>
        <w:br/>
      </w:r>
      <w:r>
        <w:rPr>
          <w:rStyle w:val="VerbatimChar"/>
        </w:rPr>
        <w:t xml:space="preserve">  │ len=L0   │     │ len=L1   │     │ len=L2   │</w:t>
      </w:r>
      <w:r>
        <w:br/>
      </w:r>
      <w:r>
        <w:rPr>
          <w:rStyle w:val="VerbatimChar"/>
        </w:rPr>
        <w:t xml:space="preserve">  └──────────┘     └──────────┘     └──────────┘</w:t>
      </w:r>
    </w:p>
    <w:bookmarkEnd w:id="742"/>
    <w:bookmarkStart w:id="743" w:name="sg-descriptor-fields"/>
    <w:p>
      <w:pPr>
        <w:pStyle w:val="Heading3"/>
      </w:pPr>
      <w:r>
        <w:rPr>
          <w:rStyle w:val="SectionNumber"/>
        </w:rPr>
        <w:t xml:space="preserve">26.8.2</w:t>
      </w:r>
      <w:r>
        <w:tab/>
      </w:r>
      <w:r>
        <w:t xml:space="preserve">7.2 SG Descriptor Fields</w:t>
      </w:r>
    </w:p>
    <w:p>
      <w:pPr>
        <w:pStyle w:val="SourceCode"/>
      </w:pPr>
      <w:r>
        <w:rPr>
          <w:rStyle w:val="VerbatimChar"/>
        </w:rPr>
        <w:t xml:space="preserve">Scatter-Gather Descriptor:</w:t>
      </w:r>
      <w:r>
        <w:br/>
      </w:r>
      <w:r>
        <w:rPr>
          <w:rStyle w:val="VerbatimChar"/>
        </w:rPr>
        <w:t xml:space="preserve">  buffer_addr:      Address of this fragment</w:t>
      </w:r>
      <w:r>
        <w:br/>
      </w:r>
      <w:r>
        <w:rPr>
          <w:rStyle w:val="VerbatimChar"/>
        </w:rPr>
        <w:t xml:space="preserve">  buffer_length:    Size of this fragment</w:t>
      </w:r>
      <w:r>
        <w:br/>
      </w:r>
      <w:r>
        <w:rPr>
          <w:rStyle w:val="VerbatimChar"/>
        </w:rPr>
        <w:t xml:space="preserve">  next_desc_ptr:    Address of next descriptor (0 = last)</w:t>
      </w:r>
      <w:r>
        <w:br/>
      </w:r>
      <w:r>
        <w:rPr>
          <w:rStyle w:val="VerbatimChar"/>
        </w:rPr>
        <w:t xml:space="preserve">  control_flags:    Completion interrupt, error handling, etc.</w:t>
      </w:r>
      <w:r>
        <w:br/>
      </w:r>
      <w:r>
        <w:rPr>
          <w:rStyle w:val="VerbatimChar"/>
        </w:rPr>
        <w:t xml:space="preserve">  status:           Completion status (written by DMA)</w:t>
      </w:r>
    </w:p>
    <w:bookmarkEnd w:id="743"/>
    <w:bookmarkStart w:id="744" w:name="operation-modes"/>
    <w:p>
      <w:pPr>
        <w:pStyle w:val="Heading3"/>
      </w:pPr>
      <w:r>
        <w:rPr>
          <w:rStyle w:val="SectionNumber"/>
        </w:rPr>
        <w:t xml:space="preserve">26.8.3</w:t>
      </w:r>
      <w:r>
        <w:tab/>
      </w:r>
      <w:r>
        <w:t xml:space="preserve">7.3 Operation Modes</w:t>
      </w:r>
    </w:p>
    <w:p>
      <w:pPr>
        <w:pStyle w:val="FirstParagraph"/>
      </w:pPr>
      <w:r>
        <w:rPr>
          <w:bCs/>
          <w:b/>
        </w:rPr>
        <w:t xml:space="preserve">Gather (Multiple Source -&gt; Single Destination):</w:t>
      </w:r>
    </w:p>
    <w:p>
      <w:pPr>
        <w:pStyle w:val="SourceCode"/>
      </w:pPr>
      <w:r>
        <w:rPr>
          <w:rStyle w:val="VerbatimChar"/>
        </w:rPr>
        <w:t xml:space="preserve">Source fragments: [A0:L0], [A1:L1], [A2:L2]</w:t>
      </w:r>
      <w:r>
        <w:br/>
      </w:r>
      <w:r>
        <w:rPr>
          <w:rStyle w:val="VerbatimChar"/>
        </w:rPr>
        <w:t xml:space="preserve">Destination: Contiguous buffer B</w:t>
      </w:r>
      <w:r>
        <w:br/>
      </w:r>
      <w:r>
        <w:br/>
      </w:r>
      <w:r>
        <w:rPr>
          <w:rStyle w:val="VerbatimChar"/>
        </w:rPr>
        <w:t xml:space="preserve">Result: B = concat(mem[A0:A0+L0], mem[A1:A1+L1], mem[A2:A2+L2])</w:t>
      </w:r>
    </w:p>
    <w:p>
      <w:pPr>
        <w:pStyle w:val="FirstParagraph"/>
      </w:pPr>
      <w:r>
        <w:rPr>
          <w:bCs/>
          <w:b/>
        </w:rPr>
        <w:t xml:space="preserve">Scatter (Single Source -&gt; Multiple Destinations):</w:t>
      </w:r>
    </w:p>
    <w:p>
      <w:pPr>
        <w:pStyle w:val="SourceCode"/>
      </w:pPr>
      <w:r>
        <w:rPr>
          <w:rStyle w:val="VerbatimChar"/>
        </w:rPr>
        <w:t xml:space="preserve">Source: Contiguous buffer B of length L0+L1+L2</w:t>
      </w:r>
      <w:r>
        <w:br/>
      </w:r>
      <w:r>
        <w:rPr>
          <w:rStyle w:val="VerbatimChar"/>
        </w:rPr>
        <w:t xml:space="preserve">Destination fragments: [A0:L0], [A1:L1], [A2:L2]</w:t>
      </w:r>
      <w:r>
        <w:br/>
      </w:r>
      <w:r>
        <w:br/>
      </w:r>
      <w:r>
        <w:rPr>
          <w:rStyle w:val="VerbatimChar"/>
        </w:rPr>
        <w:t xml:space="preserve">Result: mem[A0:A0+L0] = B[0:L0]</w:t>
      </w:r>
      <w:r>
        <w:br/>
      </w:r>
      <w:r>
        <w:rPr>
          <w:rStyle w:val="VerbatimChar"/>
        </w:rPr>
        <w:t xml:space="preserve">        mem[A1:A1+L1] = B[L0:L0+L1]</w:t>
      </w:r>
      <w:r>
        <w:br/>
      </w:r>
      <w:r>
        <w:rPr>
          <w:rStyle w:val="VerbatimChar"/>
        </w:rPr>
        <w:t xml:space="preserve">        mem[A2:A2+L2] = B[L0+L1:end]</w:t>
      </w:r>
    </w:p>
    <w:bookmarkEnd w:id="744"/>
    <w:bookmarkStart w:id="745" w:name="amdxilinx-axi-dma-sg-descriptor-format"/>
    <w:p>
      <w:pPr>
        <w:pStyle w:val="Heading3"/>
      </w:pPr>
      <w:r>
        <w:rPr>
          <w:rStyle w:val="SectionNumber"/>
        </w:rPr>
        <w:t xml:space="preserve">26.8.4</w:t>
      </w:r>
      <w:r>
        <w:tab/>
      </w:r>
      <w:r>
        <w:t xml:space="preserve">7.4 AMD/Xilinx AXI DMA SG Descriptor Format</w:t>
      </w:r>
    </w:p>
    <w:p>
      <w:pPr>
        <w:pStyle w:val="SourceCode"/>
      </w:pPr>
      <w:r>
        <w:rPr>
          <w:rStyle w:val="VerbatimChar"/>
        </w:rPr>
        <w:t xml:space="preserve">Standard Descriptor (32-bit addressing):</w:t>
      </w:r>
      <w:r>
        <w:br/>
      </w:r>
      <w:r>
        <w:rPr>
          <w:rStyle w:val="VerbatimChar"/>
        </w:rPr>
        <w:t xml:space="preserve">  Offset  Field            Description</w:t>
      </w:r>
      <w:r>
        <w:br/>
      </w:r>
      <w:r>
        <w:rPr>
          <w:rStyle w:val="VerbatimChar"/>
        </w:rPr>
        <w:t xml:space="preserve">  ──────────────────────────────────────────────</w:t>
      </w:r>
      <w:r>
        <w:br/>
      </w:r>
      <w:r>
        <w:rPr>
          <w:rStyle w:val="VerbatimChar"/>
        </w:rPr>
        <w:t xml:space="preserve">  0x00    NXTDESC          Next descriptor pointer</w:t>
      </w:r>
      <w:r>
        <w:br/>
      </w:r>
      <w:r>
        <w:rPr>
          <w:rStyle w:val="VerbatimChar"/>
        </w:rPr>
        <w:t xml:space="preserve">  0x04    Reserved</w:t>
      </w:r>
      <w:r>
        <w:br/>
      </w:r>
      <w:r>
        <w:rPr>
          <w:rStyle w:val="VerbatimChar"/>
        </w:rPr>
        <w:t xml:space="preserve">  0x08    BUFFER_ADDRESS   Data buffer pointer</w:t>
      </w:r>
      <w:r>
        <w:br/>
      </w:r>
      <w:r>
        <w:rPr>
          <w:rStyle w:val="VerbatimChar"/>
        </w:rPr>
        <w:t xml:space="preserve">  0x0C    Reserved</w:t>
      </w:r>
      <w:r>
        <w:br/>
      </w:r>
      <w:r>
        <w:rPr>
          <w:rStyle w:val="VerbatimChar"/>
        </w:rPr>
        <w:t xml:space="preserve">  0x10    Reserved</w:t>
      </w:r>
      <w:r>
        <w:br/>
      </w:r>
      <w:r>
        <w:rPr>
          <w:rStyle w:val="VerbatimChar"/>
        </w:rPr>
        <w:t xml:space="preserve">  0x14    Reserved</w:t>
      </w:r>
      <w:r>
        <w:br/>
      </w:r>
      <w:r>
        <w:rPr>
          <w:rStyle w:val="VerbatimChar"/>
        </w:rPr>
        <w:t xml:space="preserve">  0x18    CONTROL          Transfer length, SOF, EOF</w:t>
      </w:r>
      <w:r>
        <w:br/>
      </w:r>
      <w:r>
        <w:rPr>
          <w:rStyle w:val="VerbatimChar"/>
        </w:rPr>
        <w:t xml:space="preserve">  0x1C    STATUS           Completion status</w:t>
      </w:r>
    </w:p>
    <w:bookmarkEnd w:id="745"/>
    <w:bookmarkStart w:id="746" w:name="use-cases-3"/>
    <w:p>
      <w:pPr>
        <w:pStyle w:val="Heading3"/>
      </w:pPr>
      <w:r>
        <w:rPr>
          <w:rStyle w:val="SectionNumber"/>
        </w:rPr>
        <w:t xml:space="preserve">26.8.5</w:t>
      </w:r>
      <w:r>
        <w:tab/>
      </w:r>
      <w:r>
        <w:t xml:space="preserve">7.5 Use Cases</w:t>
      </w:r>
    </w:p>
    <w:p>
      <w:pPr>
        <w:pStyle w:val="FirstParagraph"/>
      </w:pPr>
      <w:r>
        <w:rPr>
          <w:bCs/>
          <w:b/>
        </w:rPr>
        <w:t xml:space="preserve">Network Packet Assembly:</w:t>
      </w:r>
    </w:p>
    <w:p>
      <w:pPr>
        <w:pStyle w:val="SourceCode"/>
      </w:pPr>
      <w:r>
        <w:rPr>
          <w:rStyle w:val="VerbatimChar"/>
        </w:rPr>
        <w:t xml:space="preserve">Example: Assemble TCP packet from scattered headers and payload</w:t>
      </w:r>
      <w:r>
        <w:br/>
      </w:r>
      <w:r>
        <w:rPr>
          <w:rStyle w:val="VerbatimChar"/>
        </w:rPr>
        <w:t xml:space="preserve">  Desc 0: Ethernet header (14 bytes at addr_eth)</w:t>
      </w:r>
      <w:r>
        <w:br/>
      </w:r>
      <w:r>
        <w:rPr>
          <w:rStyle w:val="VerbatimChar"/>
        </w:rPr>
        <w:t xml:space="preserve">  Desc 1: IP header (20 bytes at addr_ip)</w:t>
      </w:r>
      <w:r>
        <w:br/>
      </w:r>
      <w:r>
        <w:rPr>
          <w:rStyle w:val="VerbatimChar"/>
        </w:rPr>
        <w:t xml:space="preserve">  Desc 2: TCP header (20 bytes at addr_tcp)</w:t>
      </w:r>
      <w:r>
        <w:br/>
      </w:r>
      <w:r>
        <w:rPr>
          <w:rStyle w:val="VerbatimChar"/>
        </w:rPr>
        <w:t xml:space="preserve">  Desc 3: Payload (1460 bytes at addr_payload)</w:t>
      </w:r>
    </w:p>
    <w:p>
      <w:pPr>
        <w:pStyle w:val="FirstParagraph"/>
      </w:pPr>
      <w:r>
        <w:rPr>
          <w:bCs/>
          <w:b/>
        </w:rPr>
        <w:t xml:space="preserve">RAPIDS Implementation:</w:t>
      </w:r>
      <w:r>
        <w:t xml:space="preserve"> </w:t>
      </w:r>
      <w:r>
        <w:t xml:space="preserve">Native support via next_descriptor_ptr chaining.</w:t>
      </w:r>
    </w:p>
    <w:p>
      <w:r>
        <w:pict>
          <v:rect style="width:0;height:1.5pt" o:hralign="center" o:hrstd="t" o:hr="t"/>
        </w:pict>
      </w:r>
    </w:p>
    <w:bookmarkEnd w:id="746"/>
    <w:bookmarkEnd w:id="747"/>
    <w:bookmarkStart w:id="753" w:name="circular-and-ring-buffer-patterns"/>
    <w:p>
      <w:pPr>
        <w:pStyle w:val="Heading2"/>
      </w:pPr>
      <w:r>
        <w:rPr>
          <w:rStyle w:val="SectionNumber"/>
        </w:rPr>
        <w:t xml:space="preserve">26.9</w:t>
      </w:r>
      <w:r>
        <w:tab/>
      </w:r>
      <w:r>
        <w:t xml:space="preserve">8. Circular and Ring Buffer Patterns</w:t>
      </w:r>
    </w:p>
    <w:bookmarkStart w:id="748" w:name="concept-3"/>
    <w:p>
      <w:pPr>
        <w:pStyle w:val="Heading3"/>
      </w:pPr>
      <w:r>
        <w:rPr>
          <w:rStyle w:val="SectionNumber"/>
        </w:rPr>
        <w:t xml:space="preserve">26.9.1</w:t>
      </w:r>
      <w:r>
        <w:tab/>
      </w:r>
      <w:r>
        <w:t xml:space="preserve">8.1 Concept</w:t>
      </w:r>
    </w:p>
    <w:p>
      <w:pPr>
        <w:pStyle w:val="FirstParagraph"/>
      </w:pPr>
      <w:r>
        <w:t xml:space="preserve">Circular buffers wrap addresses at a boundary, enabling continuous streaming without descriptor reload:</w:t>
      </w:r>
    </w:p>
    <w:p>
      <w:pPr>
        <w:pStyle w:val="SourceCode"/>
      </w:pPr>
      <w:r>
        <w:rPr>
          <w:rStyle w:val="VerbatimChar"/>
        </w:rPr>
        <w:t xml:space="preserve">Memory Layout:</w:t>
      </w:r>
      <w:r>
        <w:br/>
      </w:r>
      <w:r>
        <w:rPr>
          <w:rStyle w:val="VerbatimChar"/>
        </w:rPr>
        <w:t xml:space="preserve">  ┌─────────────────────────────────────┐</w:t>
      </w:r>
      <w:r>
        <w:br/>
      </w:r>
      <w:r>
        <w:rPr>
          <w:rStyle w:val="VerbatimChar"/>
        </w:rPr>
        <w:t xml:space="preserve">  │ 7 │ 0 │ 1 │ 2 │ 3 │ 4 │ 5 │ 6 │ 7 │ (wraps)</w:t>
      </w:r>
      <w:r>
        <w:br/>
      </w:r>
      <w:r>
        <w:rPr>
          <w:rStyle w:val="VerbatimChar"/>
        </w:rPr>
        <w:t xml:space="preserve">  └─────────────────────────────────────┘</w:t>
      </w:r>
      <w:r>
        <w:br/>
      </w:r>
      <w:r>
        <w:rPr>
          <w:rStyle w:val="VerbatimChar"/>
        </w:rPr>
        <w:t xml:space="preserve">      ↑               ↑</w:t>
      </w:r>
      <w:r>
        <w:br/>
      </w:r>
      <w:r>
        <w:rPr>
          <w:rStyle w:val="VerbatimChar"/>
        </w:rPr>
        <w:t xml:space="preserve">    write           read</w:t>
      </w:r>
    </w:p>
    <w:bookmarkEnd w:id="748"/>
    <w:bookmarkStart w:id="749" w:name="descriptor-fields-extended-2"/>
    <w:p>
      <w:pPr>
        <w:pStyle w:val="Heading3"/>
      </w:pPr>
      <w:r>
        <w:rPr>
          <w:rStyle w:val="SectionNumber"/>
        </w:rPr>
        <w:t xml:space="preserve">26.9.2</w:t>
      </w:r>
      <w:r>
        <w:tab/>
      </w:r>
      <w:r>
        <w:t xml:space="preserve">8.2 Descriptor Fields (Extended)</w:t>
      </w:r>
    </w:p>
    <w:p>
      <w:pPr>
        <w:pStyle w:val="SourceCode"/>
      </w:pPr>
      <w:r>
        <w:rPr>
          <w:rStyle w:val="VerbatimChar"/>
        </w:rPr>
        <w:t xml:space="preserve">Circular Buffer Descriptor:</w:t>
      </w:r>
      <w:r>
        <w:br/>
      </w:r>
      <w:r>
        <w:rPr>
          <w:rStyle w:val="VerbatimChar"/>
        </w:rPr>
        <w:t xml:space="preserve">  base_addr:    Buffer base address</w:t>
      </w:r>
      <w:r>
        <w:br/>
      </w:r>
      <w:r>
        <w:rPr>
          <w:rStyle w:val="VerbatimChar"/>
        </w:rPr>
        <w:t xml:space="preserve">  buffer_size:  Total buffer size (must be power of 2 for efficient wrap)</w:t>
      </w:r>
      <w:r>
        <w:br/>
      </w:r>
      <w:r>
        <w:rPr>
          <w:rStyle w:val="VerbatimChar"/>
        </w:rPr>
        <w:t xml:space="preserve">  current_ptr:  Current read/write position</w:t>
      </w:r>
      <w:r>
        <w:br/>
      </w:r>
      <w:r>
        <w:rPr>
          <w:rStyle w:val="VerbatimChar"/>
        </w:rPr>
        <w:t xml:space="preserve">  wrap_enable:  Enable address wrapping</w:t>
      </w:r>
    </w:p>
    <w:bookmarkEnd w:id="749"/>
    <w:bookmarkStart w:id="750" w:name="address-calculation-2"/>
    <w:p>
      <w:pPr>
        <w:pStyle w:val="Heading3"/>
      </w:pPr>
      <w:r>
        <w:rPr>
          <w:rStyle w:val="SectionNumber"/>
        </w:rPr>
        <w:t xml:space="preserve">26.9.3</w:t>
      </w:r>
      <w:r>
        <w:tab/>
      </w:r>
      <w:r>
        <w:t xml:space="preserve">8.3 Address Calculation</w:t>
      </w:r>
    </w:p>
    <w:p>
      <w:pPr>
        <w:pStyle w:val="SourceCode"/>
      </w:pPr>
      <w:r>
        <w:rPr>
          <w:rStyle w:val="VerbatimChar"/>
        </w:rPr>
        <w:t xml:space="preserve">Efficient wrap (power-of-2 size):</w:t>
      </w:r>
      <w:r>
        <w:br/>
      </w:r>
      <w:r>
        <w:rPr>
          <w:rStyle w:val="VerbatimChar"/>
        </w:rPr>
        <w:t xml:space="preserve">  next_addr = base_addr + ((current_ptr + increment) &amp; (buffer_size - 1))</w:t>
      </w:r>
      <w:r>
        <w:br/>
      </w:r>
      <w:r>
        <w:br/>
      </w:r>
      <w:r>
        <w:rPr>
          <w:rStyle w:val="VerbatimChar"/>
        </w:rPr>
        <w:t xml:space="preserve">General wrap:</w:t>
      </w:r>
      <w:r>
        <w:br/>
      </w:r>
      <w:r>
        <w:rPr>
          <w:rStyle w:val="VerbatimChar"/>
        </w:rPr>
        <w:t xml:space="preserve">  offset = (current_ptr + increment) % buffer_size</w:t>
      </w:r>
      <w:r>
        <w:br/>
      </w:r>
      <w:r>
        <w:rPr>
          <w:rStyle w:val="VerbatimChar"/>
        </w:rPr>
        <w:t xml:space="preserve">  next_addr = base_addr + offset</w:t>
      </w:r>
    </w:p>
    <w:bookmarkEnd w:id="750"/>
    <w:bookmarkStart w:id="751" w:name="ping-pong-double-buffering"/>
    <w:p>
      <w:pPr>
        <w:pStyle w:val="Heading3"/>
      </w:pPr>
      <w:r>
        <w:rPr>
          <w:rStyle w:val="SectionNumber"/>
        </w:rPr>
        <w:t xml:space="preserve">26.9.4</w:t>
      </w:r>
      <w:r>
        <w:tab/>
      </w:r>
      <w:r>
        <w:t xml:space="preserve">8.4 Ping-Pong Double Buffering</w:t>
      </w:r>
    </w:p>
    <w:p>
      <w:pPr>
        <w:pStyle w:val="FirstParagraph"/>
      </w:pPr>
      <w:r>
        <w:t xml:space="preserve">Common implementation using two descriptors pointing to each other:</w:t>
      </w:r>
    </w:p>
    <w:p>
      <w:pPr>
        <w:pStyle w:val="SourceCode"/>
      </w:pPr>
      <w:r>
        <w:rPr>
          <w:rStyle w:val="VerbatimChar"/>
        </w:rPr>
        <w:t xml:space="preserve">Descriptor A:               Descriptor B:</w:t>
      </w:r>
      <w:r>
        <w:br/>
      </w:r>
      <w:r>
        <w:rPr>
          <w:rStyle w:val="VerbatimChar"/>
        </w:rPr>
        <w:t xml:space="preserve">  buffer_addr = BUF_A        buffer_addr = BUF_B</w:t>
      </w:r>
      <w:r>
        <w:br/>
      </w:r>
      <w:r>
        <w:rPr>
          <w:rStyle w:val="VerbatimChar"/>
        </w:rPr>
        <w:t xml:space="preserve">  next_desc = &amp;Desc_B        next_desc = &amp;Desc_A</w:t>
      </w:r>
      <w:r>
        <w:br/>
      </w:r>
      <w:r>
        <w:br/>
      </w:r>
      <w:r>
        <w:rPr>
          <w:rStyle w:val="VerbatimChar"/>
        </w:rPr>
        <w:t xml:space="preserve">Operation:</w:t>
      </w:r>
      <w:r>
        <w:br/>
      </w:r>
      <w:r>
        <w:rPr>
          <w:rStyle w:val="VerbatimChar"/>
        </w:rPr>
        <w:t xml:space="preserve">  While DMA processes BUF_A, CPU fills BUF_B</w:t>
      </w:r>
      <w:r>
        <w:br/>
      </w:r>
      <w:r>
        <w:rPr>
          <w:rStyle w:val="VerbatimChar"/>
        </w:rPr>
        <w:t xml:space="preserve">  On completion, DMA auto-loads Desc_B, starts BUF_B</w:t>
      </w:r>
      <w:r>
        <w:br/>
      </w:r>
      <w:r>
        <w:rPr>
          <w:rStyle w:val="VerbatimChar"/>
        </w:rPr>
        <w:t xml:space="preserve">  CPU processes BUF_A while DMA runs BUF_B</w:t>
      </w:r>
      <w:r>
        <w:br/>
      </w:r>
      <w:r>
        <w:rPr>
          <w:rStyle w:val="VerbatimChar"/>
        </w:rPr>
        <w:t xml:space="preserve">  (repeat)</w:t>
      </w:r>
    </w:p>
    <w:bookmarkEnd w:id="751"/>
    <w:bookmarkStart w:id="752" w:name="use-cases-4"/>
    <w:p>
      <w:pPr>
        <w:pStyle w:val="Heading3"/>
      </w:pPr>
      <w:r>
        <w:rPr>
          <w:rStyle w:val="SectionNumber"/>
        </w:rPr>
        <w:t xml:space="preserve">26.9.5</w:t>
      </w:r>
      <w:r>
        <w:tab/>
      </w:r>
      <w:r>
        <w:t xml:space="preserve">8.5 Use Cases</w:t>
      </w:r>
    </w:p>
    <w:p>
      <w:pPr>
        <w:pStyle w:val="FirstParagraph"/>
      </w:pPr>
      <w:r>
        <w:rPr>
          <w:bCs/>
          <w:b/>
        </w:rPr>
        <w:t xml:space="preserve">Audio Streaming:</w:t>
      </w:r>
    </w:p>
    <w:p>
      <w:pPr>
        <w:pStyle w:val="SourceCode"/>
      </w:pPr>
      <w:r>
        <w:rPr>
          <w:rStyle w:val="VerbatimChar"/>
        </w:rPr>
        <w:t xml:space="preserve">Example: 48kHz stereo audio, 20ms buffers</w:t>
      </w:r>
      <w:r>
        <w:br/>
      </w:r>
      <w:r>
        <w:rPr>
          <w:rStyle w:val="VerbatimChar"/>
        </w:rPr>
        <w:t xml:space="preserve">  buffer_size: 48000 × 2 channels × 2 bytes × 0.02s = 3840 bytes</w:t>
      </w:r>
      <w:r>
        <w:br/>
      </w:r>
      <w:r>
        <w:rPr>
          <w:rStyle w:val="VerbatimChar"/>
        </w:rPr>
        <w:t xml:space="preserve">  Ring with 4 buffers: 15360 bytes total</w:t>
      </w:r>
      <w:r>
        <w:br/>
      </w:r>
      <w:r>
        <w:rPr>
          <w:rStyle w:val="VerbatimChar"/>
        </w:rPr>
        <w:t xml:space="preserve">  Wrap at: base + 15360</w:t>
      </w:r>
    </w:p>
    <w:p>
      <w:pPr>
        <w:pStyle w:val="FirstParagraph"/>
      </w:pPr>
      <w:r>
        <w:rPr>
          <w:bCs/>
          <w:b/>
        </w:rPr>
        <w:t xml:space="preserve">Network RX Ring:</w:t>
      </w:r>
    </w:p>
    <w:p>
      <w:pPr>
        <w:pStyle w:val="SourceCode"/>
      </w:pPr>
      <w:r>
        <w:rPr>
          <w:rStyle w:val="VerbatimChar"/>
        </w:rPr>
        <w:t xml:space="preserve">Example: Ethernet receive ring</w:t>
      </w:r>
      <w:r>
        <w:br/>
      </w:r>
      <w:r>
        <w:rPr>
          <w:rStyle w:val="VerbatimChar"/>
        </w:rPr>
        <w:t xml:space="preserve">  descriptor_count: 256 (power of 2)</w:t>
      </w:r>
      <w:r>
        <w:br/>
      </w:r>
      <w:r>
        <w:rPr>
          <w:rStyle w:val="VerbatimChar"/>
        </w:rPr>
        <w:t xml:space="preserve">  Each descriptor points to packet buffer</w:t>
      </w:r>
      <w:r>
        <w:br/>
      </w:r>
      <w:r>
        <w:rPr>
          <w:rStyle w:val="VerbatimChar"/>
        </w:rPr>
        <w:t xml:space="preserve">  Last descriptor.next points to first descriptor</w:t>
      </w:r>
      <w:r>
        <w:br/>
      </w:r>
      <w:r>
        <w:rPr>
          <w:rStyle w:val="VerbatimChar"/>
        </w:rPr>
        <w:t xml:space="preserve">  Hardware auto-advances through ring</w:t>
      </w:r>
    </w:p>
    <w:p>
      <w:r>
        <w:pict>
          <v:rect style="width:0;height:1.5pt" o:hralign="center" o:hrstd="t" o:hr="t"/>
        </w:pict>
      </w:r>
    </w:p>
    <w:bookmarkEnd w:id="752"/>
    <w:bookmarkEnd w:id="753"/>
    <w:bookmarkStart w:id="767" w:name="X5ecd22d4e1e7abac435b568c4566139a88aab56"/>
    <w:p>
      <w:pPr>
        <w:pStyle w:val="Heading2"/>
      </w:pPr>
      <w:r>
        <w:rPr>
          <w:rStyle w:val="SectionNumber"/>
        </w:rPr>
        <w:t xml:space="preserve">26.10</w:t>
      </w:r>
      <w:r>
        <w:tab/>
      </w:r>
      <w:r>
        <w:t xml:space="preserve">9. Tensor Accelerator Memory Access Patterns (PRIORITY 0)</w:t>
      </w:r>
    </w:p>
    <w:p>
      <w:pPr>
        <w:pStyle w:val="FirstParagraph"/>
      </w:pPr>
      <w:r>
        <w:t xml:space="preserve">Tensor accelerators for neural network inference represent the most demanding and sophisticated address generation requirements. This section provides comprehensive coverage of industry-standard approaches.</w:t>
      </w:r>
    </w:p>
    <w:bookmarkStart w:id="754" w:name="systolic-array-dataflow-fundamentals"/>
    <w:p>
      <w:pPr>
        <w:pStyle w:val="Heading3"/>
      </w:pPr>
      <w:r>
        <w:rPr>
          <w:rStyle w:val="SectionNumber"/>
        </w:rPr>
        <w:t xml:space="preserve">26.10.1</w:t>
      </w:r>
      <w:r>
        <w:tab/>
      </w:r>
      <w:r>
        <w:t xml:space="preserve">9.1 Systolic Array Dataflow Fundamentals</w:t>
      </w:r>
    </w:p>
    <w:p>
      <w:pPr>
        <w:pStyle w:val="FirstParagraph"/>
      </w:pPr>
      <w:r>
        <w:t xml:space="preserve">Systolic arrays (used in Google TPU, NVIDIA Tensor Cores, etc.) require coordinated data movement across three matrices: inputs (activations), weights, and outputs (partial sums).</w:t>
      </w:r>
    </w:p>
    <w:p>
      <w:pPr>
        <w:pStyle w:val="BodyText"/>
      </w:pPr>
      <w:r>
        <w:rPr>
          <w:bCs/>
          <w:b/>
        </w:rPr>
        <w:t xml:space="preserve">Three Primary Dataflows:</w:t>
      </w:r>
    </w:p>
    <w:tbl>
      <w:tblPr>
        <w:tblStyle w:val="Table"/>
        <w:tblW w:type="pct" w:w="5000"/>
        <w:tblLook w:firstRow="1" w:lastRow="0" w:firstColumn="0" w:lastColumn="0" w:noHBand="0" w:noVBand="0" w:val="0020"/>
        <w:jc w:val="start"/>
      </w:tblPr>
      <w:tblGrid>
        <w:gridCol w:w="1584"/>
        <w:gridCol w:w="2692"/>
        <w:gridCol w:w="2059"/>
        <w:gridCol w:w="1584"/>
      </w:tblGrid>
      <w:tr>
        <w:trPr>
          <w:tblHeader w:val="true"/>
        </w:trPr>
        <w:tc>
          <w:tcPr/>
          <w:p>
            <w:pPr>
              <w:pStyle w:val="Compact"/>
              <w:jc w:val="left"/>
            </w:pPr>
            <w:r>
              <w:t xml:space="preserve">Dataflow</w:t>
            </w:r>
          </w:p>
        </w:tc>
        <w:tc>
          <w:tcPr/>
          <w:p>
            <w:pPr>
              <w:pStyle w:val="Compact"/>
              <w:jc w:val="left"/>
            </w:pPr>
            <w:r>
              <w:t xml:space="preserve">Stationary Data</w:t>
            </w:r>
          </w:p>
        </w:tc>
        <w:tc>
          <w:tcPr/>
          <w:p>
            <w:pPr>
              <w:pStyle w:val="Compact"/>
              <w:jc w:val="left"/>
            </w:pPr>
            <w:r>
              <w:t xml:space="preserve">Moving Data</w:t>
            </w:r>
          </w:p>
        </w:tc>
        <w:tc>
          <w:tcPr/>
          <w:p>
            <w:pPr>
              <w:pStyle w:val="Compact"/>
              <w:jc w:val="left"/>
            </w:pPr>
            <w:r>
              <w:t xml:space="preserve">Best For</w:t>
            </w:r>
          </w:p>
        </w:tc>
      </w:tr>
      <w:tr>
        <w:tc>
          <w:tcPr/>
          <w:p>
            <w:pPr>
              <w:pStyle w:val="Compact"/>
              <w:jc w:val="left"/>
            </w:pPr>
            <w:r>
              <w:rPr>
                <w:bCs/>
                <w:b/>
              </w:rPr>
              <w:t xml:space="preserve">Weight Stationary (WS)</w:t>
            </w:r>
          </w:p>
        </w:tc>
        <w:tc>
          <w:tcPr/>
          <w:p>
            <w:pPr>
              <w:pStyle w:val="Compact"/>
              <w:jc w:val="left"/>
            </w:pPr>
            <w:r>
              <w:t xml:space="preserve">Weights preloaded in PEs</w:t>
            </w:r>
          </w:p>
        </w:tc>
        <w:tc>
          <w:tcPr/>
          <w:p>
            <w:pPr>
              <w:pStyle w:val="Compact"/>
              <w:jc w:val="left"/>
            </w:pPr>
            <w:r>
              <w:t xml:space="preserve">Inputs + partial sums flow</w:t>
            </w:r>
          </w:p>
        </w:tc>
        <w:tc>
          <w:tcPr/>
          <w:p>
            <w:pPr>
              <w:pStyle w:val="Compact"/>
              <w:jc w:val="left"/>
            </w:pPr>
            <w:r>
              <w:t xml:space="preserve">Weight reuse (many inputs)</w:t>
            </w:r>
          </w:p>
        </w:tc>
      </w:tr>
      <w:tr>
        <w:tc>
          <w:tcPr/>
          <w:p>
            <w:pPr>
              <w:pStyle w:val="Compact"/>
              <w:jc w:val="left"/>
            </w:pPr>
            <w:r>
              <w:rPr>
                <w:bCs/>
                <w:b/>
              </w:rPr>
              <w:t xml:space="preserve">Input Stationary (IS)</w:t>
            </w:r>
          </w:p>
        </w:tc>
        <w:tc>
          <w:tcPr/>
          <w:p>
            <w:pPr>
              <w:pStyle w:val="Compact"/>
              <w:jc w:val="left"/>
            </w:pPr>
            <w:r>
              <w:t xml:space="preserve">Inputs held in PEs</w:t>
            </w:r>
          </w:p>
        </w:tc>
        <w:tc>
          <w:tcPr/>
          <w:p>
            <w:pPr>
              <w:pStyle w:val="Compact"/>
              <w:jc w:val="left"/>
            </w:pPr>
            <w:r>
              <w:t xml:space="preserve">Weights + partial sums flow</w:t>
            </w:r>
          </w:p>
        </w:tc>
        <w:tc>
          <w:tcPr/>
          <w:p>
            <w:pPr>
              <w:pStyle w:val="Compact"/>
              <w:jc w:val="left"/>
            </w:pPr>
            <w:r>
              <w:t xml:space="preserve">Input reuse (many kernels)</w:t>
            </w:r>
          </w:p>
        </w:tc>
      </w:tr>
      <w:tr>
        <w:tc>
          <w:tcPr/>
          <w:p>
            <w:pPr>
              <w:pStyle w:val="Compact"/>
              <w:jc w:val="left"/>
            </w:pPr>
            <w:r>
              <w:rPr>
                <w:bCs/>
                <w:b/>
              </w:rPr>
              <w:t xml:space="preserve">Output Stationary (OS)</w:t>
            </w:r>
          </w:p>
        </w:tc>
        <w:tc>
          <w:tcPr/>
          <w:p>
            <w:pPr>
              <w:pStyle w:val="Compact"/>
              <w:jc w:val="left"/>
            </w:pPr>
            <w:r>
              <w:t xml:space="preserve">Partial sums accumulate in PEs</w:t>
            </w:r>
          </w:p>
        </w:tc>
        <w:tc>
          <w:tcPr/>
          <w:p>
            <w:pPr>
              <w:pStyle w:val="Compact"/>
              <w:jc w:val="left"/>
            </w:pPr>
            <w:r>
              <w:t xml:space="preserve">Inputs + weights flow</w:t>
            </w:r>
          </w:p>
        </w:tc>
        <w:tc>
          <w:tcPr/>
          <w:p>
            <w:pPr>
              <w:pStyle w:val="Compact"/>
              <w:jc w:val="left"/>
            </w:pPr>
            <w:r>
              <w:t xml:space="preserve">Output accumulation</w:t>
            </w:r>
          </w:p>
        </w:tc>
      </w:tr>
    </w:tbl>
    <w:p>
      <w:pPr>
        <w:pStyle w:val="BodyText"/>
      </w:pPr>
      <w:r>
        <w:rPr>
          <w:bCs/>
          <w:b/>
        </w:rPr>
        <w:t xml:space="preserve">Address Pattern Implications:</w:t>
      </w:r>
    </w:p>
    <w:p>
      <w:pPr>
        <w:pStyle w:val="SourceCode"/>
      </w:pPr>
      <w:r>
        <w:rPr>
          <w:rStyle w:val="VerbatimChar"/>
        </w:rPr>
        <w:t xml:space="preserve">Weight Stationary:</w:t>
      </w:r>
      <w:r>
        <w:br/>
      </w:r>
      <w:r>
        <w:rPr>
          <w:rStyle w:val="VerbatimChar"/>
        </w:rPr>
        <w:t xml:space="preserve">  - Weights: Load once per layer, stream through array</w:t>
      </w:r>
      <w:r>
        <w:br/>
      </w:r>
      <w:r>
        <w:rPr>
          <w:rStyle w:val="VerbatimChar"/>
        </w:rPr>
        <w:t xml:space="preserve">  - Inputs: Stream row-by-row, reuse across weight tiles</w:t>
      </w:r>
      <w:r>
        <w:br/>
      </w:r>
      <w:r>
        <w:rPr>
          <w:rStyle w:val="VerbatimChar"/>
        </w:rPr>
        <w:t xml:space="preserve">  - Address pattern: 2D tiled with weight-tile-aligned boundaries</w:t>
      </w:r>
      <w:r>
        <w:br/>
      </w:r>
      <w:r>
        <w:br/>
      </w:r>
      <w:r>
        <w:rPr>
          <w:rStyle w:val="VerbatimChar"/>
        </w:rPr>
        <w:t xml:space="preserve">Output Stationary:</w:t>
      </w:r>
      <w:r>
        <w:br/>
      </w:r>
      <w:r>
        <w:rPr>
          <w:rStyle w:val="VerbatimChar"/>
        </w:rPr>
        <w:t xml:space="preserve">  - Outputs: Accumulate in place</w:t>
      </w:r>
      <w:r>
        <w:br/>
      </w:r>
      <w:r>
        <w:rPr>
          <w:rStyle w:val="VerbatimChar"/>
        </w:rPr>
        <w:t xml:space="preserve">  - Inputs/Weights: Double-buffered streaming</w:t>
      </w:r>
      <w:r>
        <w:br/>
      </w:r>
      <w:r>
        <w:rPr>
          <w:rStyle w:val="VerbatimChar"/>
        </w:rPr>
        <w:t xml:space="preserve">  - Address pattern: Output-tile-centric addressing</w:t>
      </w:r>
    </w:p>
    <w:bookmarkEnd w:id="754"/>
    <w:bookmarkStart w:id="755" w:name="data-cube-model-nvdla-reference"/>
    <w:p>
      <w:pPr>
        <w:pStyle w:val="Heading3"/>
      </w:pPr>
      <w:r>
        <w:rPr>
          <w:rStyle w:val="SectionNumber"/>
        </w:rPr>
        <w:t xml:space="preserve">26.10.2</w:t>
      </w:r>
      <w:r>
        <w:tab/>
      </w:r>
      <w:r>
        <w:t xml:space="preserve">9.2 Data Cube Model (NVDLA Reference)</w:t>
      </w:r>
    </w:p>
    <w:p>
      <w:pPr>
        <w:pStyle w:val="FirstParagraph"/>
      </w:pPr>
      <w:r>
        <w:t xml:space="preserve">NVIDIA’s Deep Learning Accelerator (NVDLA) defines tensor addressing using a</w:t>
      </w:r>
      <w:r>
        <w:t xml:space="preserve"> </w:t>
      </w:r>
      <w:r>
        <w:t xml:space="preserve">“</w:t>
      </w:r>
      <w:r>
        <w:t xml:space="preserve">data cube</w:t>
      </w:r>
      <w:r>
        <w:t xml:space="preserve">”</w:t>
      </w:r>
      <w:r>
        <w:t xml:space="preserve"> </w:t>
      </w:r>
      <w:r>
        <w:t xml:space="preserve">model with three key stride parameters:</w:t>
      </w:r>
    </w:p>
    <w:p>
      <w:pPr>
        <w:pStyle w:val="BodyText"/>
      </w:pPr>
      <w:r>
        <w:rPr>
          <w:bCs/>
          <w:b/>
        </w:rPr>
        <w:t xml:space="preserve">Data Cube Structure:</w:t>
      </w:r>
    </w:p>
    <w:p>
      <w:pPr>
        <w:pStyle w:val="SourceCode"/>
      </w:pPr>
      <w:r>
        <w:rPr>
          <w:rStyle w:val="VerbatimChar"/>
        </w:rPr>
        <w:t xml:space="preserve">Dimensions: Width (W) × Height (H) × Channels (C)</w:t>
      </w:r>
      <w:r>
        <w:br/>
      </w:r>
      <w:r>
        <w:br/>
      </w:r>
      <w:r>
        <w:rPr>
          <w:rStyle w:val="VerbatimChar"/>
        </w:rPr>
        <w:t xml:space="preserve">Memory Layout:</w:t>
      </w:r>
      <w:r>
        <w:br/>
      </w:r>
      <w:r>
        <w:rPr>
          <w:rStyle w:val="VerbatimChar"/>
        </w:rPr>
        <w:t xml:space="preserve">  - Data divided into 1×1×32byte "atom cubes"</w:t>
      </w:r>
      <w:r>
        <w:br/>
      </w:r>
      <w:r>
        <w:rPr>
          <w:rStyle w:val="VerbatimChar"/>
        </w:rPr>
        <w:t xml:space="preserve">  - Scanning order: C'(32B) → W → H → C (surfaces)</w:t>
      </w:r>
      <w:r>
        <w:br/>
      </w:r>
      <w:r>
        <w:rPr>
          <w:rStyle w:val="VerbatimChar"/>
        </w:rPr>
        <w:t xml:space="preserve">  - C' changes fastest (innermost loop)</w:t>
      </w:r>
      <w:r>
        <w:br/>
      </w:r>
      <w:r>
        <w:br/>
      </w:r>
      <w:r>
        <w:rPr>
          <w:rStyle w:val="VerbatimChar"/>
        </w:rPr>
        <w:t xml:space="preserve">Address Calculation:</w:t>
      </w:r>
      <w:r>
        <w:br/>
      </w:r>
      <w:r>
        <w:rPr>
          <w:rStyle w:val="VerbatimChar"/>
        </w:rPr>
        <w:t xml:space="preserve">  element_addr = base_addr</w:t>
      </w:r>
      <w:r>
        <w:br/>
      </w:r>
      <w:r>
        <w:rPr>
          <w:rStyle w:val="VerbatimChar"/>
        </w:rPr>
        <w:t xml:space="preserve">                 + surface_index × surface_stride</w:t>
      </w:r>
      <w:r>
        <w:br/>
      </w:r>
      <w:r>
        <w:rPr>
          <w:rStyle w:val="VerbatimChar"/>
        </w:rPr>
        <w:t xml:space="preserve">                 + line_index × line_stride</w:t>
      </w:r>
      <w:r>
        <w:br/>
      </w:r>
      <w:r>
        <w:rPr>
          <w:rStyle w:val="VerbatimChar"/>
        </w:rPr>
        <w:t xml:space="preserve">                 + element_offset_within_line</w:t>
      </w:r>
    </w:p>
    <w:p>
      <w:pPr>
        <w:pStyle w:val="FirstParagraph"/>
      </w:pPr>
      <w:r>
        <w:rPr>
          <w:bCs/>
          <w:b/>
        </w:rPr>
        <w:t xml:space="preserve">Stride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Alignment</w:t>
            </w:r>
          </w:p>
        </w:tc>
      </w:tr>
      <w:tr>
        <w:tc>
          <w:tcPr/>
          <w:p>
            <w:pPr>
              <w:pStyle w:val="Compact"/>
              <w:jc w:val="left"/>
            </w:pPr>
            <w:r>
              <w:rPr>
                <w:rStyle w:val="VerbatimChar"/>
              </w:rPr>
              <w:t xml:space="preserve">line_stride</w:t>
            </w:r>
          </w:p>
        </w:tc>
        <w:tc>
          <w:tcPr/>
          <w:p>
            <w:pPr>
              <w:pStyle w:val="Compact"/>
              <w:jc w:val="left"/>
            </w:pPr>
            <w:r>
              <w:t xml:space="preserve">Bytes from line N to line N+1</w:t>
            </w:r>
          </w:p>
        </w:tc>
        <w:tc>
          <w:tcPr/>
          <w:p>
            <w:pPr>
              <w:pStyle w:val="Compact"/>
              <w:jc w:val="left"/>
            </w:pPr>
            <w:r>
              <w:t xml:space="preserve">32 bytes</w:t>
            </w:r>
          </w:p>
        </w:tc>
      </w:tr>
      <w:tr>
        <w:tc>
          <w:tcPr/>
          <w:p>
            <w:pPr>
              <w:pStyle w:val="Compact"/>
              <w:jc w:val="left"/>
            </w:pPr>
            <w:r>
              <w:rPr>
                <w:rStyle w:val="VerbatimChar"/>
              </w:rPr>
              <w:t xml:space="preserve">surface_stride</w:t>
            </w:r>
          </w:p>
        </w:tc>
        <w:tc>
          <w:tcPr/>
          <w:p>
            <w:pPr>
              <w:pStyle w:val="Compact"/>
              <w:jc w:val="left"/>
            </w:pPr>
            <w:r>
              <w:t xml:space="preserve">Bytes from surface N to surface N+1</w:t>
            </w:r>
          </w:p>
        </w:tc>
        <w:tc>
          <w:tcPr/>
          <w:p>
            <w:pPr>
              <w:pStyle w:val="Compact"/>
              <w:jc w:val="left"/>
            </w:pPr>
            <w:r>
              <w:t xml:space="preserve">32 bytes</w:t>
            </w:r>
          </w:p>
        </w:tc>
      </w:tr>
      <w:tr>
        <w:tc>
          <w:tcPr/>
          <w:p>
            <w:pPr>
              <w:pStyle w:val="Compact"/>
              <w:jc w:val="left"/>
            </w:pPr>
            <w:r>
              <w:rPr>
                <w:rStyle w:val="VerbatimChar"/>
              </w:rPr>
              <w:t xml:space="preserve">base_addr</w:t>
            </w:r>
          </w:p>
        </w:tc>
        <w:tc>
          <w:tcPr/>
          <w:p>
            <w:pPr>
              <w:pStyle w:val="Compact"/>
              <w:jc w:val="left"/>
            </w:pPr>
            <w:r>
              <w:t xml:space="preserve">Starting address</w:t>
            </w:r>
          </w:p>
        </w:tc>
        <w:tc>
          <w:tcPr/>
          <w:p>
            <w:pPr>
              <w:pStyle w:val="Compact"/>
              <w:jc w:val="left"/>
            </w:pPr>
            <w:r>
              <w:t xml:space="preserve">32 bytes</w:t>
            </w:r>
          </w:p>
        </w:tc>
      </w:tr>
    </w:tbl>
    <w:p>
      <w:pPr>
        <w:pStyle w:val="BodyText"/>
      </w:pPr>
      <w:r>
        <w:rPr>
          <w:bCs/>
          <w:b/>
        </w:rPr>
        <w:t xml:space="preserve">NVDLA Register Configuration:</w:t>
      </w:r>
    </w:p>
    <w:p>
      <w:pPr>
        <w:pStyle w:val="SourceCode"/>
      </w:pPr>
      <w:r>
        <w:rPr>
          <w:rStyle w:val="VerbatimChar"/>
        </w:rPr>
        <w:t xml:space="preserve">D_DATAIN_FORMAT     : Data format selection</w:t>
      </w:r>
      <w:r>
        <w:br/>
      </w:r>
      <w:r>
        <w:rPr>
          <w:rStyle w:val="VerbatimChar"/>
        </w:rPr>
        <w:t xml:space="preserve">D_DATAIN_SIZE_0     : Width × Height</w:t>
      </w:r>
      <w:r>
        <w:br/>
      </w:r>
      <w:r>
        <w:rPr>
          <w:rStyle w:val="VerbatimChar"/>
        </w:rPr>
        <w:t xml:space="preserve">D_DATAIN_SIZE_1     : Channels</w:t>
      </w:r>
      <w:r>
        <w:br/>
      </w:r>
      <w:r>
        <w:rPr>
          <w:rStyle w:val="VerbatimChar"/>
        </w:rPr>
        <w:t xml:space="preserve">D_LINE_STRIDE       : Line-to-line spacing (0x5040)</w:t>
      </w:r>
      <w:r>
        <w:br/>
      </w:r>
      <w:r>
        <w:rPr>
          <w:rStyle w:val="VerbatimChar"/>
        </w:rPr>
        <w:t xml:space="preserve">D_SURF_STRIDE       : Surface-to-surface spacing</w:t>
      </w:r>
      <w:r>
        <w:br/>
      </w:r>
      <w:r>
        <w:br/>
      </w:r>
      <w:r>
        <w:rPr>
          <w:rStyle w:val="VerbatimChar"/>
        </w:rPr>
        <w:t xml:space="preserve">Example:</w:t>
      </w:r>
      <w:r>
        <w:br/>
      </w:r>
      <w:r>
        <w:rPr>
          <w:rStyle w:val="VerbatimChar"/>
        </w:rPr>
        <w:t xml:space="preserve">  Width=26, Height=32, Channels=3</w:t>
      </w:r>
      <w:r>
        <w:br/>
      </w:r>
      <w:r>
        <w:rPr>
          <w:rStyle w:val="VerbatimChar"/>
        </w:rPr>
        <w:t xml:space="preserve">  line_stride = 0x1A0 (aligned width)</w:t>
      </w:r>
      <w:r>
        <w:br/>
      </w:r>
      <w:r>
        <w:rPr>
          <w:rStyle w:val="VerbatimChar"/>
        </w:rPr>
        <w:t xml:space="preserve">  surface_stride = 0x1520 (line_stride × height)</w:t>
      </w:r>
    </w:p>
    <w:bookmarkEnd w:id="755"/>
    <w:bookmarkStart w:id="756" w:name="X593c321815c946c76c14986e9ab4081e24ae002"/>
    <w:p>
      <w:pPr>
        <w:pStyle w:val="Heading3"/>
      </w:pPr>
      <w:r>
        <w:rPr>
          <w:rStyle w:val="SectionNumber"/>
        </w:rPr>
        <w:t xml:space="preserve">26.10.3</w:t>
      </w:r>
      <w:r>
        <w:tab/>
      </w:r>
      <w:r>
        <w:t xml:space="preserve">9.3 Tensor Memory Accelerator (TMA) - NVIDIA Hopper</w:t>
      </w:r>
    </w:p>
    <w:p>
      <w:pPr>
        <w:pStyle w:val="FirstParagraph"/>
      </w:pPr>
      <w:r>
        <w:t xml:space="preserve">NVIDIA’s Hopper architecture introduces hardware TMA for efficient multi-dimensional tensor transfers:</w:t>
      </w:r>
    </w:p>
    <w:p>
      <w:pPr>
        <w:pStyle w:val="BodyText"/>
      </w:pPr>
      <w:r>
        <w:rPr>
          <w:bCs/>
          <w:b/>
        </w:rPr>
        <w:t xml:space="preserve">TMA Descriptor Format:</w:t>
      </w:r>
    </w:p>
    <w:p>
      <w:pPr>
        <w:pStyle w:val="SourceCode"/>
      </w:pPr>
      <w:r>
        <w:rPr>
          <w:rStyle w:val="VerbatimChar"/>
        </w:rPr>
        <w:t xml:space="preserve">CUtensorMap structure (64-bit packed descriptor):</w:t>
      </w:r>
      <w:r>
        <w:br/>
      </w:r>
      <w:r>
        <w:rPr>
          <w:rStyle w:val="VerbatimChar"/>
        </w:rPr>
        <w:t xml:space="preserve">  - Global memory base address</w:t>
      </w:r>
      <w:r>
        <w:br/>
      </w:r>
      <w:r>
        <w:rPr>
          <w:rStyle w:val="VerbatimChar"/>
        </w:rPr>
        <w:t xml:space="preserve">  - Tensor rank (1D to 5D supported)</w:t>
      </w:r>
      <w:r>
        <w:br/>
      </w:r>
      <w:r>
        <w:rPr>
          <w:rStyle w:val="VerbatimChar"/>
        </w:rPr>
        <w:t xml:space="preserve">  - Dimension sizes and strides</w:t>
      </w:r>
      <w:r>
        <w:br/>
      </w:r>
      <w:r>
        <w:rPr>
          <w:rStyle w:val="VerbatimChar"/>
        </w:rPr>
        <w:t xml:space="preserve">  - Swizzle pattern for bank conflict avoidance</w:t>
      </w:r>
      <w:r>
        <w:br/>
      </w:r>
      <w:r>
        <w:rPr>
          <w:rStyle w:val="VerbatimChar"/>
        </w:rPr>
        <w:t xml:space="preserve">  - Box dimensions (tile size for transfer)</w:t>
      </w:r>
    </w:p>
    <w:p>
      <w:pPr>
        <w:pStyle w:val="FirstParagraph"/>
      </w:pPr>
      <w:r>
        <w:rPr>
          <w:bCs/>
          <w:b/>
        </w:rPr>
        <w:t xml:space="preserve">Key Constraints:</w:t>
      </w:r>
    </w:p>
    <w:p>
      <w:pPr>
        <w:pStyle w:val="SourceCode"/>
      </w:pPr>
      <w:r>
        <w:rPr>
          <w:rStyle w:val="VerbatimChar"/>
        </w:rPr>
        <w:t xml:space="preserve">Alignment Requirements:</w:t>
      </w:r>
      <w:r>
        <w:br/>
      </w:r>
      <w:r>
        <w:rPr>
          <w:rStyle w:val="VerbatimChar"/>
        </w:rPr>
        <w:t xml:space="preserve">  - Contiguous dimension must have stride=1</w:t>
      </w:r>
      <w:r>
        <w:br/>
      </w:r>
      <w:r>
        <w:rPr>
          <w:rStyle w:val="VerbatimChar"/>
        </w:rPr>
        <w:t xml:space="preserve">  - All other strides must be multiples of 16 bytes</w:t>
      </w:r>
      <w:r>
        <w:br/>
      </w:r>
      <w:r>
        <w:rPr>
          <w:rStyle w:val="VerbatimChar"/>
        </w:rPr>
        <w:t xml:space="preserve">  - For float tensors [M,N] with stride [N,1]: N % 4 == 0</w:t>
      </w:r>
      <w:r>
        <w:br/>
      </w:r>
      <w:r>
        <w:br/>
      </w:r>
      <w:r>
        <w:rPr>
          <w:rStyle w:val="VerbatimChar"/>
        </w:rPr>
        <w:t xml:space="preserve">Tile Quantization:</w:t>
      </w:r>
      <w:r>
        <w:br/>
      </w:r>
      <w:r>
        <w:rPr>
          <w:rStyle w:val="VerbatimChar"/>
        </w:rPr>
        <w:t xml:space="preserve">  - TPU/GPU systolic arrays process 128×128 or 128×8 tiles</w:t>
      </w:r>
      <w:r>
        <w:br/>
      </w:r>
      <w:r>
        <w:rPr>
          <w:rStyle w:val="VerbatimChar"/>
        </w:rPr>
        <w:t xml:space="preserve">  - Tensors must align to tile boundaries to avoid padding waste</w:t>
      </w:r>
      <w:r>
        <w:br/>
      </w:r>
      <w:r>
        <w:rPr>
          <w:rStyle w:val="VerbatimChar"/>
        </w:rPr>
        <w:t xml:space="preserve">  - Performance penalty for partial tiles (idle MACs)</w:t>
      </w:r>
    </w:p>
    <w:p>
      <w:pPr>
        <w:pStyle w:val="FirstParagraph"/>
      </w:pPr>
      <w:r>
        <w:rPr>
          <w:bCs/>
          <w:b/>
        </w:rPr>
        <w:t xml:space="preserve">Address Generation (Hardware):</w:t>
      </w:r>
    </w:p>
    <w:p>
      <w:pPr>
        <w:pStyle w:val="SourceCode"/>
      </w:pPr>
      <w:r>
        <w:rPr>
          <w:rStyle w:val="VerbatimChar"/>
        </w:rPr>
        <w:t xml:space="preserve">TMA eliminates per-thread address calculation:</w:t>
      </w:r>
      <w:r>
        <w:br/>
      </w:r>
      <w:r>
        <w:rPr>
          <w:rStyle w:val="VerbatimChar"/>
        </w:rPr>
        <w:t xml:space="preserve">  Traditional: Each thread computes addr = base + thread_id × stride</w:t>
      </w:r>
      <w:r>
        <w:br/>
      </w:r>
      <w:r>
        <w:rPr>
          <w:rStyle w:val="VerbatimChar"/>
        </w:rPr>
        <w:t xml:space="preserve">  TMA: Single descriptor, hardware generates all addresses</w:t>
      </w:r>
      <w:r>
        <w:br/>
      </w:r>
      <w:r>
        <w:br/>
      </w:r>
      <w:r>
        <w:rPr>
          <w:rStyle w:val="VerbatimChar"/>
        </w:rPr>
        <w:t xml:space="preserve">Coordinate-based access:</w:t>
      </w:r>
      <w:r>
        <w:br/>
      </w:r>
      <w:r>
        <w:rPr>
          <w:rStyle w:val="VerbatimChar"/>
        </w:rPr>
        <w:t xml:space="preserve">  ArithTuple(row, col) → Hardware translates to physical address</w:t>
      </w:r>
      <w:r>
        <w:br/>
      </w:r>
      <w:r>
        <w:rPr>
          <w:rStyle w:val="VerbatimChar"/>
        </w:rPr>
        <w:t xml:space="preserve">  Automatic out-of-bounds predication (no manual boundary checks)</w:t>
      </w:r>
    </w:p>
    <w:bookmarkEnd w:id="756"/>
    <w:bookmarkStart w:id="761" w:name="convolution-address-patterns"/>
    <w:p>
      <w:pPr>
        <w:pStyle w:val="Heading3"/>
      </w:pPr>
      <w:r>
        <w:rPr>
          <w:rStyle w:val="SectionNumber"/>
        </w:rPr>
        <w:t xml:space="preserve">26.10.4</w:t>
      </w:r>
      <w:r>
        <w:tab/>
      </w:r>
      <w:r>
        <w:t xml:space="preserve">9.4 Convolution Address Patterns</w:t>
      </w:r>
    </w:p>
    <w:bookmarkStart w:id="757" w:name="direct-convolution"/>
    <w:p>
      <w:pPr>
        <w:pStyle w:val="Heading4"/>
      </w:pPr>
      <w:r>
        <w:rPr>
          <w:rStyle w:val="SectionNumber"/>
        </w:rPr>
        <w:t xml:space="preserve">26.10.4.1</w:t>
      </w:r>
      <w:r>
        <w:tab/>
      </w:r>
      <w:r>
        <w:t xml:space="preserve">9.4.1 Direct Convolution</w:t>
      </w:r>
    </w:p>
    <w:p>
      <w:pPr>
        <w:pStyle w:val="SourceCode"/>
      </w:pPr>
      <w:r>
        <w:rPr>
          <w:rStyle w:val="VerbatimChar"/>
        </w:rPr>
        <w:t xml:space="preserve">Input Feature Map:  [N, C_in, H_in, W_in]</w:t>
      </w:r>
      <w:r>
        <w:br/>
      </w:r>
      <w:r>
        <w:rPr>
          <w:rStyle w:val="VerbatimChar"/>
        </w:rPr>
        <w:t xml:space="preserve">Weight Kernel:      [C_out, C_in, K_h, K_w]</w:t>
      </w:r>
      <w:r>
        <w:br/>
      </w:r>
      <w:r>
        <w:rPr>
          <w:rStyle w:val="VerbatimChar"/>
        </w:rPr>
        <w:t xml:space="preserve">Output Feature Map: [N, C_out, H_out, W_out]</w:t>
      </w:r>
      <w:r>
        <w:br/>
      </w:r>
      <w:r>
        <w:br/>
      </w:r>
      <w:r>
        <w:rPr>
          <w:rStyle w:val="VerbatimChar"/>
        </w:rPr>
        <w:t xml:space="preserve">Output position (n, c_out, h_out, w_out):</w:t>
      </w:r>
      <w:r>
        <w:br/>
      </w:r>
      <w:r>
        <w:rPr>
          <w:rStyle w:val="VerbatimChar"/>
        </w:rPr>
        <w:t xml:space="preserve">  For each (c_in, k_h, k_w):</w:t>
      </w:r>
      <w:r>
        <w:br/>
      </w:r>
      <w:r>
        <w:rPr>
          <w:rStyle w:val="VerbatimChar"/>
        </w:rPr>
        <w:t xml:space="preserve">    input_addr = base_in + n×(C_in×H_in×W_in)</w:t>
      </w:r>
      <w:r>
        <w:br/>
      </w:r>
      <w:r>
        <w:rPr>
          <w:rStyle w:val="VerbatimChar"/>
        </w:rPr>
        <w:t xml:space="preserve">                         + c_in×(H_in×W_in)</w:t>
      </w:r>
      <w:r>
        <w:br/>
      </w:r>
      <w:r>
        <w:rPr>
          <w:rStyle w:val="VerbatimChar"/>
        </w:rPr>
        <w:t xml:space="preserve">                         + (h_out×stride_h + k_h)×W_in</w:t>
      </w:r>
      <w:r>
        <w:br/>
      </w:r>
      <w:r>
        <w:rPr>
          <w:rStyle w:val="VerbatimChar"/>
        </w:rPr>
        <w:t xml:space="preserve">                         + (w_out×stride_w + k_w)</w:t>
      </w:r>
      <w:r>
        <w:br/>
      </w:r>
      <w:r>
        <w:br/>
      </w:r>
      <w:r>
        <w:rPr>
          <w:rStyle w:val="VerbatimChar"/>
        </w:rPr>
        <w:t xml:space="preserve">    weight_addr = base_w + c_out×(C_in×K_h×K_w)</w:t>
      </w:r>
      <w:r>
        <w:br/>
      </w:r>
      <w:r>
        <w:rPr>
          <w:rStyle w:val="VerbatimChar"/>
        </w:rPr>
        <w:t xml:space="preserve">                         + c_in×(K_h×K_w)</w:t>
      </w:r>
      <w:r>
        <w:br/>
      </w:r>
      <w:r>
        <w:rPr>
          <w:rStyle w:val="VerbatimChar"/>
        </w:rPr>
        <w:t xml:space="preserve">                         + k_h×K_w</w:t>
      </w:r>
      <w:r>
        <w:br/>
      </w:r>
      <w:r>
        <w:rPr>
          <w:rStyle w:val="VerbatimChar"/>
        </w:rPr>
        <w:t xml:space="preserve">                         + k_w</w:t>
      </w:r>
    </w:p>
    <w:bookmarkEnd w:id="757"/>
    <w:bookmarkStart w:id="758" w:name="im2col-transformation"/>
    <w:p>
      <w:pPr>
        <w:pStyle w:val="Heading4"/>
      </w:pPr>
      <w:r>
        <w:rPr>
          <w:rStyle w:val="SectionNumber"/>
        </w:rPr>
        <w:t xml:space="preserve">26.10.4.2</w:t>
      </w:r>
      <w:r>
        <w:tab/>
      </w:r>
      <w:r>
        <w:t xml:space="preserve">9.4.2 Im2Col Transformation</w:t>
      </w:r>
    </w:p>
    <w:p>
      <w:pPr>
        <w:pStyle w:val="FirstParagraph"/>
      </w:pPr>
      <w:r>
        <w:t xml:space="preserve">Converts convolution to GEMM for systolic array efficiency:</w:t>
      </w:r>
    </w:p>
    <w:p>
      <w:pPr>
        <w:pStyle w:val="SourceCode"/>
      </w:pPr>
      <w:r>
        <w:rPr>
          <w:rStyle w:val="VerbatimChar"/>
        </w:rPr>
        <w:t xml:space="preserve">Original Convolution:</w:t>
      </w:r>
      <w:r>
        <w:br/>
      </w:r>
      <w:r>
        <w:rPr>
          <w:rStyle w:val="VerbatimChar"/>
        </w:rPr>
        <w:t xml:space="preserve">  Output[h,w] = sum(Input[h+kh, w+kw] × Weight[kh, kw])</w:t>
      </w:r>
      <w:r>
        <w:br/>
      </w:r>
      <w:r>
        <w:br/>
      </w:r>
      <w:r>
        <w:rPr>
          <w:rStyle w:val="VerbatimChar"/>
        </w:rPr>
        <w:t xml:space="preserve">Im2Col Transformation:</w:t>
      </w:r>
      <w:r>
        <w:br/>
      </w:r>
      <w:r>
        <w:rPr>
          <w:rStyle w:val="VerbatimChar"/>
        </w:rPr>
        <w:t xml:space="preserve">  - Unroll each receptive field into a column</w:t>
      </w:r>
      <w:r>
        <w:br/>
      </w:r>
      <w:r>
        <w:rPr>
          <w:rStyle w:val="VerbatimChar"/>
        </w:rPr>
        <w:t xml:space="preserve">  - Weight kernels become rows</w:t>
      </w:r>
      <w:r>
        <w:br/>
      </w:r>
      <w:r>
        <w:rPr>
          <w:rStyle w:val="VerbatimChar"/>
        </w:rPr>
        <w:t xml:space="preserve">  - Convolution becomes matrix multiplication</w:t>
      </w:r>
      <w:r>
        <w:br/>
      </w:r>
      <w:r>
        <w:br/>
      </w:r>
      <w:r>
        <w:rPr>
          <w:rStyle w:val="VerbatimChar"/>
        </w:rPr>
        <w:t xml:space="preserve">Address Pattern for Im2Col:</w:t>
      </w:r>
      <w:r>
        <w:br/>
      </w:r>
      <w:r>
        <w:rPr>
          <w:rStyle w:val="VerbatimChar"/>
        </w:rPr>
        <w:t xml:space="preserve">  For output position (h_out, w_out):</w:t>
      </w:r>
      <w:r>
        <w:br/>
      </w:r>
      <w:r>
        <w:rPr>
          <w:rStyle w:val="VerbatimChar"/>
        </w:rPr>
        <w:t xml:space="preserve">    col_index = h_out × W_out + w_out</w:t>
      </w:r>
      <w:r>
        <w:br/>
      </w:r>
      <w:r>
        <w:rPr>
          <w:rStyle w:val="VerbatimChar"/>
        </w:rPr>
        <w:t xml:space="preserve">    For kernel position (c_in, k_h, k_w):</w:t>
      </w:r>
      <w:r>
        <w:br/>
      </w:r>
      <w:r>
        <w:rPr>
          <w:rStyle w:val="VerbatimChar"/>
        </w:rPr>
        <w:t xml:space="preserve">      row_index = c_in × K_h × K_w + k_h × K_w + k_w</w:t>
      </w:r>
      <w:r>
        <w:br/>
      </w:r>
      <w:r>
        <w:rPr>
          <w:rStyle w:val="VerbatimChar"/>
        </w:rPr>
        <w:t xml:space="preserve">      src_addr = base + c_in×(H×W) + (h_out×s_h+k_h)×W + (w_out×s_w+k_w)</w:t>
      </w:r>
      <w:r>
        <w:br/>
      </w:r>
      <w:r>
        <w:rPr>
          <w:rStyle w:val="VerbatimChar"/>
        </w:rPr>
        <w:t xml:space="preserve">      dst_addr = im2col_base + row_index × num_output_positions + col_index</w:t>
      </w:r>
      <w:r>
        <w:br/>
      </w:r>
      <w:r>
        <w:br/>
      </w:r>
      <w:r>
        <w:rPr>
          <w:rStyle w:val="VerbatimChar"/>
        </w:rPr>
        <w:t xml:space="preserve">Data Expansion Factor:</w:t>
      </w:r>
      <w:r>
        <w:br/>
      </w:r>
      <w:r>
        <w:rPr>
          <w:rStyle w:val="VerbatimChar"/>
        </w:rPr>
        <w:t xml:space="preserve">  Naive: K_h × K_w × data replication</w:t>
      </w:r>
      <w:r>
        <w:br/>
      </w:r>
      <w:r>
        <w:rPr>
          <w:rStyle w:val="VerbatimChar"/>
        </w:rPr>
        <w:t xml:space="preserve">  Hardware Im2Col: Generate addresses on-the-fly, no physical expansion</w:t>
      </w:r>
    </w:p>
    <w:bookmarkEnd w:id="758"/>
    <w:bookmarkStart w:id="759" w:name="strided-and-dilated-convolution"/>
    <w:p>
      <w:pPr>
        <w:pStyle w:val="Heading4"/>
      </w:pPr>
      <w:r>
        <w:rPr>
          <w:rStyle w:val="SectionNumber"/>
        </w:rPr>
        <w:t xml:space="preserve">26.10.4.3</w:t>
      </w:r>
      <w:r>
        <w:tab/>
      </w:r>
      <w:r>
        <w:t xml:space="preserve">9.4.3 Strided and Dilated Convolution</w:t>
      </w:r>
    </w:p>
    <w:p>
      <w:pPr>
        <w:pStyle w:val="SourceCode"/>
      </w:pPr>
      <w:r>
        <w:rPr>
          <w:rStyle w:val="VerbatimChar"/>
        </w:rPr>
        <w:t xml:space="preserve">Strided Convolution (stride &gt; 1):</w:t>
      </w:r>
      <w:r>
        <w:br/>
      </w:r>
      <w:r>
        <w:rPr>
          <w:rStyle w:val="VerbatimChar"/>
        </w:rPr>
        <w:t xml:space="preserve">  input_h = output_h × stride + kernel_h</w:t>
      </w:r>
      <w:r>
        <w:br/>
      </w:r>
      <w:r>
        <w:rPr>
          <w:rStyle w:val="VerbatimChar"/>
        </w:rPr>
        <w:t xml:space="preserve">  input_w = output_w × stride + kernel_w</w:t>
      </w:r>
      <w:r>
        <w:br/>
      </w:r>
      <w:r>
        <w:rPr>
          <w:rStyle w:val="VerbatimChar"/>
        </w:rPr>
        <w:t xml:space="preserve">  Reduces output spatial dimensions</w:t>
      </w:r>
      <w:r>
        <w:br/>
      </w:r>
      <w:r>
        <w:br/>
      </w:r>
      <w:r>
        <w:rPr>
          <w:rStyle w:val="VerbatimChar"/>
        </w:rPr>
        <w:t xml:space="preserve">Dilated/Atrous Convolution:</w:t>
      </w:r>
      <w:r>
        <w:br/>
      </w:r>
      <w:r>
        <w:rPr>
          <w:rStyle w:val="VerbatimChar"/>
        </w:rPr>
        <w:t xml:space="preserve">  input_h = output_h + kernel_h × dilation</w:t>
      </w:r>
      <w:r>
        <w:br/>
      </w:r>
      <w:r>
        <w:rPr>
          <w:rStyle w:val="VerbatimChar"/>
        </w:rPr>
        <w:t xml:space="preserve">  input_w = output_w + kernel_w × dilation</w:t>
      </w:r>
      <w:r>
        <w:br/>
      </w:r>
      <w:r>
        <w:rPr>
          <w:rStyle w:val="VerbatimChar"/>
        </w:rPr>
        <w:t xml:space="preserve">  Expands receptive field without increasing parameters</w:t>
      </w:r>
      <w:r>
        <w:br/>
      </w:r>
      <w:r>
        <w:br/>
      </w:r>
      <w:r>
        <w:rPr>
          <w:rStyle w:val="VerbatimChar"/>
        </w:rPr>
        <w:t xml:space="preserve">Address Modification:</w:t>
      </w:r>
      <w:r>
        <w:br/>
      </w:r>
      <w:r>
        <w:rPr>
          <w:rStyle w:val="VerbatimChar"/>
        </w:rPr>
        <w:t xml:space="preserve">  base_addr + (h × stride + kh × dilation) × line_stride</w:t>
      </w:r>
      <w:r>
        <w:br/>
      </w:r>
      <w:r>
        <w:rPr>
          <w:rStyle w:val="VerbatimChar"/>
        </w:rPr>
        <w:t xml:space="preserve">            + (w × stride + kw × dilation) × element_size</w:t>
      </w:r>
    </w:p>
    <w:bookmarkEnd w:id="759"/>
    <w:bookmarkStart w:id="760" w:name="depthwise-separable-convolution"/>
    <w:p>
      <w:pPr>
        <w:pStyle w:val="Heading4"/>
      </w:pPr>
      <w:r>
        <w:rPr>
          <w:rStyle w:val="SectionNumber"/>
        </w:rPr>
        <w:t xml:space="preserve">26.10.4.4</w:t>
      </w:r>
      <w:r>
        <w:tab/>
      </w:r>
      <w:r>
        <w:t xml:space="preserve">9.4.4 Depthwise Separable Convolution</w:t>
      </w:r>
    </w:p>
    <w:p>
      <w:pPr>
        <w:pStyle w:val="SourceCode"/>
      </w:pPr>
      <w:r>
        <w:rPr>
          <w:rStyle w:val="VerbatimChar"/>
        </w:rPr>
        <w:t xml:space="preserve">Standard Convolution: C_in × C_out × K × K multiplications</w:t>
      </w:r>
      <w:r>
        <w:br/>
      </w:r>
      <w:r>
        <w:rPr>
          <w:rStyle w:val="VerbatimChar"/>
        </w:rPr>
        <w:t xml:space="preserve">Depthwise Separable: C_in × K × K + C_in × C_out multiplications</w:t>
      </w:r>
      <w:r>
        <w:br/>
      </w:r>
      <w:r>
        <w:br/>
      </w:r>
      <w:r>
        <w:rPr>
          <w:rStyle w:val="VerbatimChar"/>
        </w:rPr>
        <w:t xml:space="preserve">Phase 1 - Depthwise (per-channel):</w:t>
      </w:r>
      <w:r>
        <w:br/>
      </w:r>
      <w:r>
        <w:rPr>
          <w:rStyle w:val="VerbatimChar"/>
        </w:rPr>
        <w:t xml:space="preserve">  For each channel c:</w:t>
      </w:r>
      <w:r>
        <w:br/>
      </w:r>
      <w:r>
        <w:rPr>
          <w:rStyle w:val="VerbatimChar"/>
        </w:rPr>
        <w:t xml:space="preserve">    output[c, h, w] = conv2d(input[c], kernel[c])</w:t>
      </w:r>
      <w:r>
        <w:br/>
      </w:r>
      <w:r>
        <w:br/>
      </w:r>
      <w:r>
        <w:rPr>
          <w:rStyle w:val="VerbatimChar"/>
        </w:rPr>
        <w:t xml:space="preserve">  Address Pattern:</w:t>
      </w:r>
      <w:r>
        <w:br/>
      </w:r>
      <w:r>
        <w:rPr>
          <w:rStyle w:val="VerbatimChar"/>
        </w:rPr>
        <w:t xml:space="preserve">    Each channel processes independently</w:t>
      </w:r>
      <w:r>
        <w:br/>
      </w:r>
      <w:r>
        <w:rPr>
          <w:rStyle w:val="VerbatimChar"/>
        </w:rPr>
        <w:t xml:space="preserve">    No cross-channel data movement</w:t>
      </w:r>
      <w:r>
        <w:br/>
      </w:r>
      <w:r>
        <w:rPr>
          <w:rStyle w:val="VerbatimChar"/>
        </w:rPr>
        <w:t xml:space="preserve">    input_addr = base + c × H × W + h × W + w</w:t>
      </w:r>
      <w:r>
        <w:br/>
      </w:r>
      <w:r>
        <w:br/>
      </w:r>
      <w:r>
        <w:rPr>
          <w:rStyle w:val="VerbatimChar"/>
        </w:rPr>
        <w:t xml:space="preserve">Phase 2 - Pointwise (1×1 convolution):</w:t>
      </w:r>
      <w:r>
        <w:br/>
      </w:r>
      <w:r>
        <w:rPr>
          <w:rStyle w:val="VerbatimChar"/>
        </w:rPr>
        <w:t xml:space="preserve">  Standard GEMM across channels</w:t>
      </w:r>
      <w:r>
        <w:br/>
      </w:r>
      <w:r>
        <w:rPr>
          <w:rStyle w:val="VerbatimChar"/>
        </w:rPr>
        <w:t xml:space="preserve">  input_addr = base + c × (H × W) + position</w:t>
      </w:r>
    </w:p>
    <w:bookmarkEnd w:id="760"/>
    <w:bookmarkEnd w:id="761"/>
    <w:bookmarkStart w:id="762" w:name="Xf2a89f07f0d7e0fbc3d40e68c7c665df7bb9844"/>
    <w:p>
      <w:pPr>
        <w:pStyle w:val="Heading3"/>
      </w:pPr>
      <w:r>
        <w:rPr>
          <w:rStyle w:val="SectionNumber"/>
        </w:rPr>
        <w:t xml:space="preserve">26.10.5</w:t>
      </w:r>
      <w:r>
        <w:tab/>
      </w:r>
      <w:r>
        <w:t xml:space="preserve">9.5 Gemmini Accelerator Architecture (UC Berkeley Reference)</w:t>
      </w:r>
    </w:p>
    <w:p>
      <w:pPr>
        <w:pStyle w:val="FirstParagraph"/>
      </w:pPr>
      <w:r>
        <w:t xml:space="preserve">Open-source systolic array generator with well-documented DMA and addressing:</w:t>
      </w:r>
    </w:p>
    <w:p>
      <w:pPr>
        <w:pStyle w:val="BodyText"/>
      </w:pPr>
      <w:r>
        <w:rPr>
          <w:bCs/>
          <w:b/>
        </w:rPr>
        <w:t xml:space="preserve">Memory Hierarchy:</w:t>
      </w:r>
    </w:p>
    <w:p>
      <w:pPr>
        <w:pStyle w:val="SourceCode"/>
      </w:pPr>
      <w:r>
        <w:rPr>
          <w:rStyle w:val="VerbatimChar"/>
        </w:rPr>
        <w:t xml:space="preserve">┌─────────────────────────────────────────────┐</w:t>
      </w:r>
      <w:r>
        <w:br/>
      </w:r>
      <w:r>
        <w:rPr>
          <w:rStyle w:val="VerbatimChar"/>
        </w:rPr>
        <w:t xml:space="preserve">│                 Main Memory                  │</w:t>
      </w:r>
      <w:r>
        <w:br/>
      </w:r>
      <w:r>
        <w:rPr>
          <w:rStyle w:val="VerbatimChar"/>
        </w:rPr>
        <w:t xml:space="preserve">│              (Virtual Addresses)             │</w:t>
      </w:r>
      <w:r>
        <w:br/>
      </w:r>
      <w:r>
        <w:rPr>
          <w:rStyle w:val="VerbatimChar"/>
        </w:rPr>
        <w:t xml:space="preserve">└────────────────────┬────────────────────────┘</w:t>
      </w:r>
      <w:r>
        <w:br/>
      </w:r>
      <w:r>
        <w:rPr>
          <w:rStyle w:val="VerbatimChar"/>
        </w:rPr>
        <w:t xml:space="preserve">                     │ DMA (TileLink)</w:t>
      </w:r>
      <w:r>
        <w:br/>
      </w:r>
      <w:r>
        <w:rPr>
          <w:rStyle w:val="VerbatimChar"/>
        </w:rPr>
        <w:t xml:space="preserve">                     ▼</w:t>
      </w:r>
      <w:r>
        <w:br/>
      </w:r>
      <w:r>
        <w:rPr>
          <w:rStyle w:val="VerbatimChar"/>
        </w:rPr>
        <w:t xml:space="preserve">┌─────────────────────────────────────────────┐</w:t>
      </w:r>
      <w:r>
        <w:br/>
      </w:r>
      <w:r>
        <w:rPr>
          <w:rStyle w:val="VerbatimChar"/>
        </w:rPr>
        <w:t xml:space="preserve">│              Scratchpad SRAM                 │</w:t>
      </w:r>
      <w:r>
        <w:br/>
      </w:r>
      <w:r>
        <w:rPr>
          <w:rStyle w:val="VerbatimChar"/>
        </w:rPr>
        <w:t xml:space="preserve">│   (Banked, Row-Addressed, Explicit Mgmt)    │</w:t>
      </w:r>
      <w:r>
        <w:br/>
      </w:r>
      <w:r>
        <w:rPr>
          <w:rStyle w:val="VerbatimChar"/>
        </w:rPr>
        <w:t xml:space="preserve">│   Default: 256KB, 16 elements/row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Systolic Array (16×16 PEs)          │</w:t>
      </w:r>
      <w:r>
        <w:br/>
      </w:r>
      <w:r>
        <w:rPr>
          <w:rStyle w:val="VerbatimChar"/>
        </w:rPr>
        <w:t xml:space="preserve">│    Weight Stationary or Output Stationary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Accumulator SRAM                  │</w:t>
      </w:r>
      <w:r>
        <w:br/>
      </w:r>
      <w:r>
        <w:rPr>
          <w:rStyle w:val="VerbatimChar"/>
        </w:rPr>
        <w:t xml:space="preserve">│   (32-bit accumulators, in-place addition)  │</w:t>
      </w:r>
      <w:r>
        <w:br/>
      </w:r>
      <w:r>
        <w:rPr>
          <w:rStyle w:val="VerbatimChar"/>
        </w:rPr>
        <w:t xml:space="preserve">└─────────────────────────────────────────────┘</w:t>
      </w:r>
    </w:p>
    <w:p>
      <w:pPr>
        <w:pStyle w:val="FirstParagraph"/>
      </w:pPr>
      <w:r>
        <w:rPr>
          <w:bCs/>
          <w:b/>
        </w:rPr>
        <w:t xml:space="preserve">Scratchpad Address Format (32-bit):</w:t>
      </w:r>
    </w:p>
    <w:p>
      <w:pPr>
        <w:pStyle w:val="SourceCode"/>
      </w:pPr>
      <w:r>
        <w:rPr>
          <w:rStyle w:val="VerbatimChar"/>
        </w:rPr>
        <w:t xml:space="preserve">Bit 31:    0=Scratchpad, 1=Accumulator</w:t>
      </w:r>
      <w:r>
        <w:br/>
      </w:r>
      <w:r>
        <w:rPr>
          <w:rStyle w:val="VerbatimChar"/>
        </w:rPr>
        <w:t xml:space="preserve">Bit 30:    Accumulator mode (0=overwrite, 1=accumulate)</w:t>
      </w:r>
      <w:r>
        <w:br/>
      </w:r>
      <w:r>
        <w:rPr>
          <w:rStyle w:val="VerbatimChar"/>
        </w:rPr>
        <w:t xml:space="preserve">Bit 29:    Read format (0=scaled inputType, 1=raw accType)</w:t>
      </w:r>
      <w:r>
        <w:br/>
      </w:r>
      <w:r>
        <w:rPr>
          <w:rStyle w:val="VerbatimChar"/>
        </w:rPr>
        <w:t xml:space="preserve">Bits 28:0: Row address within selected memory</w:t>
      </w:r>
      <w:r>
        <w:br/>
      </w:r>
      <w:r>
        <w:br/>
      </w:r>
      <w:r>
        <w:rPr>
          <w:rStyle w:val="VerbatimChar"/>
        </w:rPr>
        <w:t xml:space="preserve">Row Width:</w:t>
      </w:r>
      <w:r>
        <w:br/>
      </w:r>
      <w:r>
        <w:rPr>
          <w:rStyle w:val="VerbatimChar"/>
        </w:rPr>
        <w:t xml:space="preserve">  Scratchpad: DIM × inputType bits (default: 16 × 8 = 128 bits)</w:t>
      </w:r>
      <w:r>
        <w:br/>
      </w:r>
      <w:r>
        <w:rPr>
          <w:rStyle w:val="VerbatimChar"/>
        </w:rPr>
        <w:t xml:space="preserve">  Accumulator: DIM × accType bits (default: 16 × 32 = 512 bits)</w:t>
      </w:r>
    </w:p>
    <w:p>
      <w:pPr>
        <w:pStyle w:val="FirstParagraph"/>
      </w:pPr>
      <w:r>
        <w:rPr>
          <w:bCs/>
          <w:b/>
        </w:rPr>
        <w:t xml:space="preserve">DMA Operations:</w:t>
      </w:r>
    </w:p>
    <w:p>
      <w:pPr>
        <w:pStyle w:val="SourceCode"/>
      </w:pPr>
      <w:r>
        <w:rPr>
          <w:rStyle w:val="CommentTok"/>
        </w:rPr>
        <w:t xml:space="preserve">// mvin: Move data from DRAM to scratchpad</w:t>
      </w:r>
      <w:r>
        <w:br/>
      </w:r>
      <w:r>
        <w:rPr>
          <w:rStyle w:val="CommentTok"/>
        </w:rPr>
        <w:t xml:space="preserve">// Configuration registers set stride</w:t>
      </w:r>
      <w:r>
        <w:br/>
      </w:r>
      <w:r>
        <w:rPr>
          <w:rStyle w:val="NormalTok"/>
        </w:rPr>
        <w:t xml:space="preserve">mvin(</w:t>
      </w:r>
      <w:r>
        <w:br/>
      </w:r>
      <w:r>
        <w:rPr>
          <w:rStyle w:val="NormalTok"/>
        </w:rPr>
        <w:t xml:space="preserve">    dram_addr,           </w:t>
      </w:r>
      <w:r>
        <w:rPr>
          <w:rStyle w:val="CommentTok"/>
        </w:rPr>
        <w:t xml:space="preserve">// Virtual address (64-bit)</w:t>
      </w:r>
      <w:r>
        <w:br/>
      </w:r>
      <w:r>
        <w:rPr>
          <w:rStyle w:val="NormalTok"/>
        </w:rPr>
        <w:t xml:space="preserve">    sp_addr,             </w:t>
      </w:r>
      <w:r>
        <w:rPr>
          <w:rStyle w:val="CommentTok"/>
        </w:rPr>
        <w:t xml:space="preserve">// Scratchpad row address</w:t>
      </w:r>
      <w:r>
        <w:br/>
      </w:r>
      <w:r>
        <w:rPr>
          <w:rStyle w:val="NormalTok"/>
        </w:rPr>
        <w:t xml:space="preserve">    rows,                </w:t>
      </w:r>
      <w:r>
        <w:rPr>
          <w:rStyle w:val="CommentTok"/>
        </w:rPr>
        <w:t xml:space="preserve">// Number of rows to transfer</w:t>
      </w:r>
      <w:r>
        <w:br/>
      </w:r>
      <w:r>
        <w:rPr>
          <w:rStyle w:val="NormalTok"/>
        </w:rPr>
        <w:t xml:space="preserve">    cols                 </w:t>
      </w:r>
      <w:r>
        <w:rPr>
          <w:rStyle w:val="CommentTok"/>
        </w:rPr>
        <w:t xml:space="preserve">// Elements per row (≤ DIM)</w:t>
      </w:r>
      <w:r>
        <w:br/>
      </w:r>
      <w:r>
        <w:rPr>
          <w:rStyle w:val="NormalTok"/>
        </w:rPr>
        <w:t xml:space="preserve">);</w:t>
      </w:r>
      <w:r>
        <w:br/>
      </w:r>
      <w:r>
        <w:br/>
      </w:r>
      <w:r>
        <w:rPr>
          <w:rStyle w:val="CommentTok"/>
        </w:rPr>
        <w:t xml:space="preserve">// mvout: Move data from accumulator to DRAM</w:t>
      </w:r>
      <w:r>
        <w:br/>
      </w:r>
      <w:r>
        <w:rPr>
          <w:rStyle w:val="CommentTok"/>
        </w:rPr>
        <w:t xml:space="preserve">// Supports integrated max-pooling</w:t>
      </w:r>
      <w:r>
        <w:br/>
      </w:r>
      <w:r>
        <w:rPr>
          <w:rStyle w:val="NormalTok"/>
        </w:rPr>
        <w:t xml:space="preserve">mvout(</w:t>
      </w:r>
      <w:r>
        <w:br/>
      </w:r>
      <w:r>
        <w:rPr>
          <w:rStyle w:val="NormalTok"/>
        </w:rPr>
        <w:t xml:space="preserve">    dram_addr,           </w:t>
      </w:r>
      <w:r>
        <w:rPr>
          <w:rStyle w:val="CommentTok"/>
        </w:rPr>
        <w:t xml:space="preserve">// Destination address</w:t>
      </w:r>
      <w:r>
        <w:br/>
      </w:r>
      <w:r>
        <w:rPr>
          <w:rStyle w:val="NormalTok"/>
        </w:rPr>
        <w:t xml:space="preserve">    acc_addr,            </w:t>
      </w:r>
      <w:r>
        <w:rPr>
          <w:rStyle w:val="CommentTok"/>
        </w:rPr>
        <w:t xml:space="preserve">// Accumulator row address</w:t>
      </w:r>
      <w:r>
        <w:br/>
      </w:r>
      <w:r>
        <w:rPr>
          <w:rStyle w:val="NormalTok"/>
        </w:rPr>
        <w:t xml:space="preserve">    rows, cols,</w:t>
      </w:r>
      <w:r>
        <w:br/>
      </w:r>
      <w:r>
        <w:rPr>
          <w:rStyle w:val="NormalTok"/>
        </w:rPr>
        <w:t xml:space="preserve">    pool_size,           </w:t>
      </w:r>
      <w:r>
        <w:rPr>
          <w:rStyle w:val="CommentTok"/>
        </w:rPr>
        <w:t xml:space="preserve">// Optional pooling window</w:t>
      </w:r>
      <w:r>
        <w:br/>
      </w:r>
      <w:r>
        <w:rPr>
          <w:rStyle w:val="NormalTok"/>
        </w:rPr>
        <w:t xml:space="preserve">    pool_stride</w:t>
      </w:r>
      <w:r>
        <w:br/>
      </w:r>
      <w:r>
        <w:rPr>
          <w:rStyle w:val="NormalTok"/>
        </w:rPr>
        <w:t xml:space="preserve">);</w:t>
      </w:r>
    </w:p>
    <w:p>
      <w:pPr>
        <w:pStyle w:val="FirstParagraph"/>
      </w:pPr>
      <w:r>
        <w:rPr>
          <w:bCs/>
          <w:b/>
        </w:rPr>
        <w:t xml:space="preserve">Stride Configuration:</w:t>
      </w:r>
    </w:p>
    <w:p>
      <w:pPr>
        <w:pStyle w:val="SourceCode"/>
      </w:pPr>
      <w:r>
        <w:rPr>
          <w:rStyle w:val="VerbatimChar"/>
        </w:rPr>
        <w:t xml:space="preserve">config_mvin:</w:t>
      </w:r>
      <w:r>
        <w:br/>
      </w:r>
      <w:r>
        <w:rPr>
          <w:rStyle w:val="VerbatimChar"/>
        </w:rPr>
        <w:t xml:space="preserve">  stride[0]: Source memory stride for mvin_A</w:t>
      </w:r>
      <w:r>
        <w:br/>
      </w:r>
      <w:r>
        <w:rPr>
          <w:rStyle w:val="VerbatimChar"/>
        </w:rPr>
        <w:t xml:space="preserve">  stride[1]: Source memory stride for mvin_B</w:t>
      </w:r>
      <w:r>
        <w:br/>
      </w:r>
      <w:r>
        <w:rPr>
          <w:rStyle w:val="VerbatimChar"/>
        </w:rPr>
        <w:t xml:space="preserve">  stride[2]: Source memory stride for mvin_D</w:t>
      </w:r>
      <w:r>
        <w:br/>
      </w:r>
      <w:r>
        <w:br/>
      </w:r>
      <w:r>
        <w:rPr>
          <w:rStyle w:val="VerbatimChar"/>
        </w:rPr>
        <w:t xml:space="preserve">config_mvout:</w:t>
      </w:r>
      <w:r>
        <w:br/>
      </w:r>
      <w:r>
        <w:rPr>
          <w:rStyle w:val="VerbatimChar"/>
        </w:rPr>
        <w:t xml:space="preserve">  stride: Destination memory stride</w:t>
      </w:r>
      <w:r>
        <w:br/>
      </w:r>
      <w:r>
        <w:rPr>
          <w:rStyle w:val="VerbatimChar"/>
        </w:rPr>
        <w:t xml:space="preserve">  pool_params: Pooling window and stride</w:t>
      </w:r>
    </w:p>
    <w:bookmarkEnd w:id="762"/>
    <w:bookmarkStart w:id="763" w:name="tiling-for-large-matrices"/>
    <w:p>
      <w:pPr>
        <w:pStyle w:val="Heading3"/>
      </w:pPr>
      <w:r>
        <w:rPr>
          <w:rStyle w:val="SectionNumber"/>
        </w:rPr>
        <w:t xml:space="preserve">26.10.6</w:t>
      </w:r>
      <w:r>
        <w:tab/>
      </w:r>
      <w:r>
        <w:t xml:space="preserve">9.6 Tiling for Large Matrices</w:t>
      </w:r>
    </w:p>
    <w:p>
      <w:pPr>
        <w:pStyle w:val="FirstParagraph"/>
      </w:pPr>
      <w:r>
        <w:t xml:space="preserve">When matrices exceed on-chip memory, tiling is essential:</w:t>
      </w:r>
    </w:p>
    <w:p>
      <w:pPr>
        <w:pStyle w:val="BodyText"/>
      </w:pPr>
      <w:r>
        <w:rPr>
          <w:bCs/>
          <w:b/>
        </w:rPr>
        <w:t xml:space="preserve">Hierarchical Tiling (CUTLASS Model):</w:t>
      </w:r>
    </w:p>
    <w:p>
      <w:pPr>
        <w:pStyle w:val="SourceCode"/>
      </w:pPr>
      <w:r>
        <w:rPr>
          <w:rStyle w:val="VerbatimChar"/>
        </w:rPr>
        <w:t xml:space="preserve">Level 1 - Thread Block Tile:</w:t>
      </w:r>
      <w:r>
        <w:br/>
      </w:r>
      <w:r>
        <w:rPr>
          <w:rStyle w:val="VerbatimChar"/>
        </w:rPr>
        <w:t xml:space="preserve">  Load tile from global memory to shared memory</w:t>
      </w:r>
      <w:r>
        <w:br/>
      </w:r>
      <w:r>
        <w:rPr>
          <w:rStyle w:val="VerbatimChar"/>
        </w:rPr>
        <w:t xml:space="preserve">  Tile size: M_tile × K_tile (A), K_tile × N_tile (B)</w:t>
      </w:r>
      <w:r>
        <w:br/>
      </w:r>
      <w:r>
        <w:br/>
      </w:r>
      <w:r>
        <w:rPr>
          <w:rStyle w:val="VerbatimChar"/>
        </w:rPr>
        <w:t xml:space="preserve">Level 2 - Warp Tile:</w:t>
      </w:r>
      <w:r>
        <w:br/>
      </w:r>
      <w:r>
        <w:rPr>
          <w:rStyle w:val="VerbatimChar"/>
        </w:rPr>
        <w:t xml:space="preserve">  Load from shared memory to registers</w:t>
      </w:r>
      <w:r>
        <w:br/>
      </w:r>
      <w:r>
        <w:rPr>
          <w:rStyle w:val="VerbatimChar"/>
        </w:rPr>
        <w:t xml:space="preserve">  Tile size: Warp_M × Warp_K (A), Warp_K × Warp_N (B)</w:t>
      </w:r>
      <w:r>
        <w:br/>
      </w:r>
      <w:r>
        <w:br/>
      </w:r>
      <w:r>
        <w:rPr>
          <w:rStyle w:val="VerbatimChar"/>
        </w:rPr>
        <w:t xml:space="preserve">Level 3 - Thread Tile:</w:t>
      </w:r>
      <w:r>
        <w:br/>
      </w:r>
      <w:r>
        <w:rPr>
          <w:rStyle w:val="VerbatimChar"/>
        </w:rPr>
        <w:t xml:space="preserve">  Individual thread's computation</w:t>
      </w:r>
      <w:r>
        <w:br/>
      </w:r>
      <w:r>
        <w:rPr>
          <w:rStyle w:val="VerbatimChar"/>
        </w:rPr>
        <w:t xml:space="preserve">  Register-to-register operations</w:t>
      </w:r>
      <w:r>
        <w:br/>
      </w:r>
      <w:r>
        <w:br/>
      </w:r>
      <w:r>
        <w:rPr>
          <w:rStyle w:val="VerbatimChar"/>
        </w:rPr>
        <w:t xml:space="preserve">Address Generation per Level:</w:t>
      </w:r>
      <w:r>
        <w:br/>
      </w:r>
      <w:r>
        <w:rPr>
          <w:rStyle w:val="VerbatimChar"/>
        </w:rPr>
        <w:t xml:space="preserve">  Global: base + block_id × block_tile_size</w:t>
      </w:r>
      <w:r>
        <w:br/>
      </w:r>
      <w:r>
        <w:rPr>
          <w:rStyle w:val="VerbatimChar"/>
        </w:rPr>
        <w:t xml:space="preserve">  Shared: smem_base + warp_id × warp_tile_size</w:t>
      </w:r>
      <w:r>
        <w:br/>
      </w:r>
      <w:r>
        <w:rPr>
          <w:rStyle w:val="VerbatimChar"/>
        </w:rPr>
        <w:t xml:space="preserve">  Register: Direct indexing within tile</w:t>
      </w:r>
    </w:p>
    <w:p>
      <w:pPr>
        <w:pStyle w:val="FirstParagraph"/>
      </w:pPr>
      <w:r>
        <w:rPr>
          <w:bCs/>
          <w:b/>
        </w:rPr>
        <w:t xml:space="preserve">Double-Buffering for Latency Hiding:</w:t>
      </w:r>
    </w:p>
    <w:p>
      <w:pPr>
        <w:pStyle w:val="SourceCode"/>
      </w:pPr>
      <w:r>
        <w:rPr>
          <w:rStyle w:val="VerbatimChar"/>
        </w:rPr>
        <w:t xml:space="preserve">Buffer Structure:</w:t>
      </w:r>
      <w:r>
        <w:br/>
      </w:r>
      <w:r>
        <w:rPr>
          <w:rStyle w:val="VerbatimChar"/>
        </w:rPr>
        <w:t xml:space="preserve">  tile_buffer[2][TILE_ROWS][TILE_COLS]</w:t>
      </w:r>
      <w:r>
        <w:br/>
      </w:r>
      <w:r>
        <w:br/>
      </w:r>
      <w:r>
        <w:rPr>
          <w:rStyle w:val="VerbatimChar"/>
        </w:rPr>
        <w:t xml:space="preserve">Pipeline:</w:t>
      </w:r>
      <w:r>
        <w:br/>
      </w:r>
      <w:r>
        <w:rPr>
          <w:rStyle w:val="VerbatimChar"/>
        </w:rPr>
        <w:t xml:space="preserve">  Cycle N:   Compute on buffer[0], Load to buffer[1]</w:t>
      </w:r>
      <w:r>
        <w:br/>
      </w:r>
      <w:r>
        <w:rPr>
          <w:rStyle w:val="VerbatimChar"/>
        </w:rPr>
        <w:t xml:space="preserve">  Cycle N+1: Compute on buffer[1], Load to buffer[0]</w:t>
      </w:r>
      <w:r>
        <w:br/>
      </w:r>
      <w:r>
        <w:br/>
      </w:r>
      <w:r>
        <w:rPr>
          <w:rStyle w:val="VerbatimChar"/>
        </w:rPr>
        <w:t xml:space="preserve">Address Pattern:</w:t>
      </w:r>
      <w:r>
        <w:br/>
      </w:r>
      <w:r>
        <w:rPr>
          <w:rStyle w:val="VerbatimChar"/>
        </w:rPr>
        <w:t xml:space="preserve">  compute_addr = base + (cycle % 2) × tile_size + element_offset</w:t>
      </w:r>
      <w:r>
        <w:br/>
      </w:r>
      <w:r>
        <w:rPr>
          <w:rStyle w:val="VerbatimChar"/>
        </w:rPr>
        <w:t xml:space="preserve">  load_addr    = base + ((cycle + 1) % 2) × tile_size + element_offset</w:t>
      </w:r>
    </w:p>
    <w:bookmarkEnd w:id="763"/>
    <w:bookmarkStart w:id="764" w:name="sparse-tensor-patterns"/>
    <w:p>
      <w:pPr>
        <w:pStyle w:val="Heading3"/>
      </w:pPr>
      <w:r>
        <w:rPr>
          <w:rStyle w:val="SectionNumber"/>
        </w:rPr>
        <w:t xml:space="preserve">26.10.7</w:t>
      </w:r>
      <w:r>
        <w:tab/>
      </w:r>
      <w:r>
        <w:t xml:space="preserve">9.7 Sparse Tensor Patterns</w:t>
      </w:r>
    </w:p>
    <w:p>
      <w:pPr>
        <w:pStyle w:val="FirstParagraph"/>
      </w:pPr>
      <w:r>
        <w:t xml:space="preserve">Sparse accelerators require index-based indirect addressing:</w:t>
      </w:r>
    </w:p>
    <w:p>
      <w:pPr>
        <w:pStyle w:val="BodyText"/>
      </w:pPr>
      <w:r>
        <w:rPr>
          <w:bCs/>
          <w:b/>
        </w:rPr>
        <w:t xml:space="preserve">Compressed Sparse Row (CSR) Format:</w:t>
      </w:r>
    </w:p>
    <w:p>
      <w:pPr>
        <w:pStyle w:val="SourceCode"/>
      </w:pPr>
      <w:r>
        <w:rPr>
          <w:rStyle w:val="VerbatimChar"/>
        </w:rPr>
        <w:t xml:space="preserve">Dense: [a 0 b]    CSR: values = [a, b, c, d]</w:t>
      </w:r>
      <w:r>
        <w:br/>
      </w:r>
      <w:r>
        <w:rPr>
          <w:rStyle w:val="VerbatimChar"/>
        </w:rPr>
        <w:t xml:space="preserve">       [0 c 0]         col_idx = [0, 2, 1, 0]</w:t>
      </w:r>
      <w:r>
        <w:br/>
      </w:r>
      <w:r>
        <w:rPr>
          <w:rStyle w:val="VerbatimChar"/>
        </w:rPr>
        <w:t xml:space="preserve">       [d 0 0]         row_ptr = [0, 2, 3, 4]</w:t>
      </w:r>
      <w:r>
        <w:br/>
      </w:r>
      <w:r>
        <w:br/>
      </w:r>
      <w:r>
        <w:rPr>
          <w:rStyle w:val="VerbatimChar"/>
        </w:rPr>
        <w:t xml:space="preserve">Address Calculation:</w:t>
      </w:r>
      <w:r>
        <w:br/>
      </w:r>
      <w:r>
        <w:rPr>
          <w:rStyle w:val="VerbatimChar"/>
        </w:rPr>
        <w:t xml:space="preserve">  For row r, iterate col_idx[row_ptr[r]] to col_idx[row_ptr[r+1]-1]</w:t>
      </w:r>
      <w:r>
        <w:br/>
      </w:r>
      <w:r>
        <w:rPr>
          <w:rStyle w:val="VerbatimChar"/>
        </w:rPr>
        <w:t xml:space="preserve">  value_addr = values_base + idx</w:t>
      </w:r>
      <w:r>
        <w:br/>
      </w:r>
      <w:r>
        <w:rPr>
          <w:rStyle w:val="VerbatimChar"/>
        </w:rPr>
        <w:t xml:space="preserve">  col_addr = col_idx_base + idx</w:t>
      </w:r>
      <w:r>
        <w:br/>
      </w:r>
      <w:r>
        <w:br/>
      </w:r>
      <w:r>
        <w:rPr>
          <w:rStyle w:val="VerbatimChar"/>
        </w:rPr>
        <w:t xml:space="preserve">Indirect Access:</w:t>
      </w:r>
      <w:r>
        <w:br/>
      </w:r>
      <w:r>
        <w:rPr>
          <w:rStyle w:val="VerbatimChar"/>
        </w:rPr>
        <w:t xml:space="preserve">  actual_col = memory[col_addr]</w:t>
      </w:r>
      <w:r>
        <w:br/>
      </w:r>
      <w:r>
        <w:rPr>
          <w:rStyle w:val="VerbatimChar"/>
        </w:rPr>
        <w:t xml:space="preserve">  dense_addr = base + r × stride + actual_col × element_size</w:t>
      </w:r>
    </w:p>
    <w:p>
      <w:pPr>
        <w:pStyle w:val="FirstParagraph"/>
      </w:pPr>
      <w:r>
        <w:rPr>
          <w:bCs/>
          <w:b/>
        </w:rPr>
        <w:t xml:space="preserve">Hardware Implications:</w:t>
      </w:r>
    </w:p>
    <w:p>
      <w:pPr>
        <w:pStyle w:val="SourceCode"/>
      </w:pPr>
      <w:r>
        <w:rPr>
          <w:rStyle w:val="VerbatimChar"/>
        </w:rPr>
        <w:t xml:space="preserve">Dense Accelerator (TPU): Initiation interval = 1 (fully pipelined)</w:t>
      </w:r>
      <w:r>
        <w:br/>
      </w:r>
      <w:r>
        <w:rPr>
          <w:rStyle w:val="VerbatimChar"/>
        </w:rPr>
        <w:t xml:space="preserve">Sparse Accelerator (EIE): Initiation interval = 17 (metadata overhead)</w:t>
      </w:r>
      <w:r>
        <w:br/>
      </w:r>
      <w:r>
        <w:br/>
      </w:r>
      <w:r>
        <w:rPr>
          <w:rStyle w:val="VerbatimChar"/>
        </w:rPr>
        <w:t xml:space="preserve">Trade-off:</w:t>
      </w:r>
      <w:r>
        <w:br/>
      </w:r>
      <w:r>
        <w:rPr>
          <w:rStyle w:val="VerbatimChar"/>
        </w:rPr>
        <w:t xml:space="preserve">  - Sparse saves memory bandwidth (skip zeros)</w:t>
      </w:r>
      <w:r>
        <w:br/>
      </w:r>
      <w:r>
        <w:rPr>
          <w:rStyle w:val="VerbatimChar"/>
        </w:rPr>
        <w:t xml:space="preserve">  - But adds index indirection latency</w:t>
      </w:r>
      <w:r>
        <w:br/>
      </w:r>
      <w:r>
        <w:rPr>
          <w:rStyle w:val="VerbatimChar"/>
        </w:rPr>
        <w:t xml:space="preserve">  - Effective for &gt;90% sparsity</w:t>
      </w:r>
    </w:p>
    <w:bookmarkEnd w:id="764"/>
    <w:bookmarkStart w:id="765" w:name="transformerattention-patterns"/>
    <w:p>
      <w:pPr>
        <w:pStyle w:val="Heading3"/>
      </w:pPr>
      <w:r>
        <w:rPr>
          <w:rStyle w:val="SectionNumber"/>
        </w:rPr>
        <w:t xml:space="preserve">26.10.8</w:t>
      </w:r>
      <w:r>
        <w:tab/>
      </w:r>
      <w:r>
        <w:t xml:space="preserve">9.8 Transformer/Attention Patterns</w:t>
      </w:r>
    </w:p>
    <w:p>
      <w:pPr>
        <w:pStyle w:val="FirstParagraph"/>
      </w:pPr>
      <w:r>
        <w:t xml:space="preserve">Modern LLM accelerators require specialized patterns:</w:t>
      </w:r>
    </w:p>
    <w:p>
      <w:pPr>
        <w:pStyle w:val="BodyText"/>
      </w:pPr>
      <w:r>
        <w:rPr>
          <w:bCs/>
          <w:b/>
        </w:rPr>
        <w:t xml:space="preserve">Q, K, V Matrix Generation:</w:t>
      </w:r>
    </w:p>
    <w:p>
      <w:pPr>
        <w:pStyle w:val="SourceCode"/>
      </w:pPr>
      <w:r>
        <w:rPr>
          <w:rStyle w:val="VerbatimChar"/>
        </w:rPr>
        <w:t xml:space="preserve">Input: X [seq_len, d_model]</w:t>
      </w:r>
      <w:r>
        <w:br/>
      </w:r>
      <w:r>
        <w:rPr>
          <w:rStyle w:val="VerbatimChar"/>
        </w:rPr>
        <w:t xml:space="preserve">Weights: W_Q, W_K, W_V [d_model, d_k]</w:t>
      </w:r>
      <w:r>
        <w:br/>
      </w:r>
      <w:r>
        <w:br/>
      </w:r>
      <w:r>
        <w:rPr>
          <w:rStyle w:val="VerbatimChar"/>
        </w:rPr>
        <w:t xml:space="preserve">Q = X × W_Q  →  [seq_len, d_k]</w:t>
      </w:r>
      <w:r>
        <w:br/>
      </w:r>
      <w:r>
        <w:rPr>
          <w:rStyle w:val="VerbatimChar"/>
        </w:rPr>
        <w:t xml:space="preserve">K = X × W_K  →  [seq_len, d_k]</w:t>
      </w:r>
      <w:r>
        <w:br/>
      </w:r>
      <w:r>
        <w:rPr>
          <w:rStyle w:val="VerbatimChar"/>
        </w:rPr>
        <w:t xml:space="preserve">V = X × W_V  →  [seq_len, d_k]</w:t>
      </w:r>
      <w:r>
        <w:br/>
      </w:r>
      <w:r>
        <w:br/>
      </w:r>
      <w:r>
        <w:rPr>
          <w:rStyle w:val="VerbatimChar"/>
        </w:rPr>
        <w:t xml:space="preserve">Address Pattern: Standard GEMM with different weight matrices</w:t>
      </w:r>
      <w:r>
        <w:br/>
      </w:r>
      <w:r>
        <w:rPr>
          <w:rStyle w:val="VerbatimChar"/>
        </w:rPr>
        <w:t xml:space="preserve">  q_addr = q_base + seq_idx × d_k + head_idx</w:t>
      </w:r>
      <w:r>
        <w:br/>
      </w:r>
      <w:r>
        <w:rPr>
          <w:rStyle w:val="VerbatimChar"/>
        </w:rPr>
        <w:t xml:space="preserve">  k_addr = k_base + seq_idx × d_k + head_idx</w:t>
      </w:r>
      <w:r>
        <w:br/>
      </w:r>
      <w:r>
        <w:rPr>
          <w:rStyle w:val="VerbatimChar"/>
        </w:rPr>
        <w:t xml:space="preserve">  v_addr = v_base + seq_idx × d_k + head_idx</w:t>
      </w:r>
    </w:p>
    <w:p>
      <w:pPr>
        <w:pStyle w:val="FirstParagraph"/>
      </w:pPr>
      <w:r>
        <w:rPr>
          <w:bCs/>
          <w:b/>
        </w:rPr>
        <w:t xml:space="preserve">Attention Score Computation:</w:t>
      </w:r>
    </w:p>
    <w:p>
      <w:pPr>
        <w:pStyle w:val="SourceCode"/>
      </w:pPr>
      <w:r>
        <w:rPr>
          <w:rStyle w:val="VerbatimChar"/>
        </w:rPr>
        <w:t xml:space="preserve">Attention = softmax(Q × K^T / sqrt(d_k)) × V</w:t>
      </w:r>
      <w:r>
        <w:br/>
      </w:r>
      <w:r>
        <w:br/>
      </w:r>
      <w:r>
        <w:rPr>
          <w:rStyle w:val="VerbatimChar"/>
        </w:rPr>
        <w:t xml:space="preserve">Memory Challenge:</w:t>
      </w:r>
      <w:r>
        <w:br/>
      </w:r>
      <w:r>
        <w:rPr>
          <w:rStyle w:val="VerbatimChar"/>
        </w:rPr>
        <w:t xml:space="preserve">  Q × K^T produces [seq_len × seq_len] matrix</w:t>
      </w:r>
      <w:r>
        <w:br/>
      </w:r>
      <w:r>
        <w:rPr>
          <w:rStyle w:val="VerbatimChar"/>
        </w:rPr>
        <w:t xml:space="preserve">  O(n^2) memory for sequence length n</w:t>
      </w:r>
      <w:r>
        <w:br/>
      </w:r>
      <w:r>
        <w:br/>
      </w:r>
      <w:r>
        <w:rPr>
          <w:rStyle w:val="VerbatimChar"/>
        </w:rPr>
        <w:t xml:space="preserve">FlashAttention Tiling:</w:t>
      </w:r>
      <w:r>
        <w:br/>
      </w:r>
      <w:r>
        <w:rPr>
          <w:rStyle w:val="VerbatimChar"/>
        </w:rPr>
        <w:t xml:space="preserve">  Tile Q, K, V into blocks that fit in SRAM</w:t>
      </w:r>
      <w:r>
        <w:br/>
      </w:r>
      <w:r>
        <w:rPr>
          <w:rStyle w:val="VerbatimChar"/>
        </w:rPr>
        <w:t xml:space="preserve">  Compute attention incrementally without materializing full matrix</w:t>
      </w:r>
      <w:r>
        <w:br/>
      </w:r>
      <w:r>
        <w:br/>
      </w:r>
      <w:r>
        <w:rPr>
          <w:rStyle w:val="VerbatimChar"/>
        </w:rPr>
        <w:t xml:space="preserve">  Tile Address Pattern:</w:t>
      </w:r>
      <w:r>
        <w:br/>
      </w:r>
      <w:r>
        <w:rPr>
          <w:rStyle w:val="VerbatimChar"/>
        </w:rPr>
        <w:t xml:space="preserve">    q_tile_addr = q_base + tile_row × tile_size × d_k</w:t>
      </w:r>
      <w:r>
        <w:br/>
      </w:r>
      <w:r>
        <w:rPr>
          <w:rStyle w:val="VerbatimChar"/>
        </w:rPr>
        <w:t xml:space="preserve">    k_tile_addr = k_base + tile_col × tile_size × d_k</w:t>
      </w:r>
      <w:r>
        <w:br/>
      </w:r>
      <w:r>
        <w:br/>
      </w:r>
      <w:r>
        <w:rPr>
          <w:rStyle w:val="VerbatimChar"/>
        </w:rPr>
        <w:t xml:space="preserve">  Online Softmax:</w:t>
      </w:r>
      <w:r>
        <w:br/>
      </w:r>
      <w:r>
        <w:rPr>
          <w:rStyle w:val="VerbatimChar"/>
        </w:rPr>
        <w:t xml:space="preserve">    Track running max and sum across tiles</w:t>
      </w:r>
      <w:r>
        <w:br/>
      </w:r>
      <w:r>
        <w:rPr>
          <w:rStyle w:val="VerbatimChar"/>
        </w:rPr>
        <w:t xml:space="preserve">    No need to store intermediate attention matrix</w:t>
      </w:r>
    </w:p>
    <w:bookmarkEnd w:id="765"/>
    <w:bookmarkStart w:id="766" w:name="X8987bbcfab0b64f0111bbc5dd9546817e76b413"/>
    <w:p>
      <w:pPr>
        <w:pStyle w:val="Heading3"/>
      </w:pPr>
      <w:r>
        <w:rPr>
          <w:rStyle w:val="SectionNumber"/>
        </w:rPr>
        <w:t xml:space="preserve">26.10.9</w:t>
      </w:r>
      <w:r>
        <w:tab/>
      </w:r>
      <w:r>
        <w:t xml:space="preserve">9.9 Programmable Address Generation Unit (PAGU)</w:t>
      </w:r>
    </w:p>
    <w:p>
      <w:pPr>
        <w:pStyle w:val="FirstParagraph"/>
      </w:pPr>
      <w:r>
        <w:t xml:space="preserve">Academic reference for flexible tensor addressing:</w:t>
      </w:r>
    </w:p>
    <w:p>
      <w:pPr>
        <w:pStyle w:val="BodyText"/>
      </w:pPr>
      <w:r>
        <w:rPr>
          <w:bCs/>
          <w:b/>
        </w:rPr>
        <w:t xml:space="preserve">PAGU Instruction Set:</w:t>
      </w:r>
    </w:p>
    <w:p>
      <w:pPr>
        <w:pStyle w:val="SourceCode"/>
      </w:pPr>
      <w:r>
        <w:rPr>
          <w:rStyle w:val="VerbatimChar"/>
        </w:rPr>
        <w:t xml:space="preserve">Operations Supported:</w:t>
      </w:r>
      <w:r>
        <w:br/>
      </w:r>
      <w:r>
        <w:rPr>
          <w:rStyle w:val="VerbatimChar"/>
        </w:rPr>
        <w:t xml:space="preserve">  - Standard Convolution</w:t>
      </w:r>
      <w:r>
        <w:br/>
      </w:r>
      <w:r>
        <w:rPr>
          <w:rStyle w:val="VerbatimChar"/>
        </w:rPr>
        <w:t xml:space="preserve">  - Padded Convolution</w:t>
      </w:r>
      <w:r>
        <w:br/>
      </w:r>
      <w:r>
        <w:rPr>
          <w:rStyle w:val="VerbatimChar"/>
        </w:rPr>
        <w:t xml:space="preserve">  - Strided Convolution</w:t>
      </w:r>
      <w:r>
        <w:br/>
      </w:r>
      <w:r>
        <w:rPr>
          <w:rStyle w:val="VerbatimChar"/>
        </w:rPr>
        <w:t xml:space="preserve">  - Dilated (Atrous) Convolution</w:t>
      </w:r>
      <w:r>
        <w:br/>
      </w:r>
      <w:r>
        <w:rPr>
          <w:rStyle w:val="VerbatimChar"/>
        </w:rPr>
        <w:t xml:space="preserve">  - Pooling (Max, Average)</w:t>
      </w:r>
      <w:r>
        <w:br/>
      </w:r>
      <w:r>
        <w:rPr>
          <w:rStyle w:val="VerbatimChar"/>
        </w:rPr>
        <w:t xml:space="preserve">  - Upsampled Convolution</w:t>
      </w:r>
      <w:r>
        <w:br/>
      </w:r>
      <w:r>
        <w:rPr>
          <w:rStyle w:val="VerbatimChar"/>
        </w:rPr>
        <w:t xml:space="preserve">  - Transposed Convolution</w:t>
      </w:r>
      <w:r>
        <w:br/>
      </w:r>
      <w:r>
        <w:br/>
      </w:r>
      <w:r>
        <w:rPr>
          <w:rStyle w:val="VerbatimChar"/>
        </w:rPr>
        <w:t xml:space="preserve">Performance: 1.7 cycles per address for convolution</w:t>
      </w:r>
      <w:r>
        <w:br/>
      </w:r>
      <w:r>
        <w:rPr>
          <w:rStyle w:val="VerbatimChar"/>
        </w:rPr>
        <w:t xml:space="preserve">Area Overhead: ~4.6× vs fixed datapath (justified by flexibility)</w:t>
      </w:r>
    </w:p>
    <w:p>
      <w:pPr>
        <w:pStyle w:val="FirstParagraph"/>
      </w:pPr>
      <w:r>
        <w:rPr>
          <w:bCs/>
          <w:b/>
        </w:rPr>
        <w:t xml:space="preserve">Configuration Registers:</w:t>
      </w:r>
    </w:p>
    <w:p>
      <w:pPr>
        <w:pStyle w:val="SourceCode"/>
      </w:pPr>
      <w:r>
        <w:rPr>
          <w:rStyle w:val="VerbatimChar"/>
        </w:rPr>
        <w:t xml:space="preserve">tensor_config_t:</w:t>
      </w:r>
      <w:r>
        <w:br/>
      </w:r>
      <w:r>
        <w:rPr>
          <w:rStyle w:val="VerbatimChar"/>
        </w:rPr>
        <w:t xml:space="preserve">  base_addr[63:0]           // Tensor base address</w:t>
      </w:r>
      <w:r>
        <w:br/>
      </w:r>
      <w:r>
        <w:rPr>
          <w:rStyle w:val="VerbatimChar"/>
        </w:rPr>
        <w:t xml:space="preserve">  dim_sizes[4][31:0]        // Size of each dimension</w:t>
      </w:r>
      <w:r>
        <w:br/>
      </w:r>
      <w:r>
        <w:rPr>
          <w:rStyle w:val="VerbatimChar"/>
        </w:rPr>
        <w:t xml:space="preserve">  dim_strides[4][31:0]      // Stride of each dimension</w:t>
      </w:r>
      <w:r>
        <w:br/>
      </w:r>
      <w:r>
        <w:rPr>
          <w:rStyle w:val="VerbatimChar"/>
        </w:rPr>
        <w:t xml:space="preserve">  kernel_size[15:0]         // Convolution kernel size</w:t>
      </w:r>
      <w:r>
        <w:br/>
      </w:r>
      <w:r>
        <w:rPr>
          <w:rStyle w:val="VerbatimChar"/>
        </w:rPr>
        <w:t xml:space="preserve">  conv_stride[7:0]          // Convolution stride</w:t>
      </w:r>
      <w:r>
        <w:br/>
      </w:r>
      <w:r>
        <w:rPr>
          <w:rStyle w:val="VerbatimChar"/>
        </w:rPr>
        <w:t xml:space="preserve">  dilation[7:0]             // Dilation factor</w:t>
      </w:r>
      <w:r>
        <w:br/>
      </w:r>
      <w:r>
        <w:rPr>
          <w:rStyle w:val="VerbatimChar"/>
        </w:rPr>
        <w:t xml:space="preserve">  padding[7:0]              // Padding amount</w:t>
      </w:r>
      <w:r>
        <w:br/>
      </w:r>
      <w:r>
        <w:rPr>
          <w:rStyle w:val="VerbatimChar"/>
        </w:rPr>
        <w:t xml:space="preserve">  operation_mode[3:0]       // Select operation type</w:t>
      </w:r>
    </w:p>
    <w:p>
      <w:pPr>
        <w:pStyle w:val="FirstParagraph"/>
      </w:pPr>
      <w:r>
        <w:rPr>
          <w:bCs/>
          <w:b/>
        </w:rPr>
        <w:t xml:space="preserve">Address Generation FSM:</w:t>
      </w:r>
    </w:p>
    <w:p>
      <w:pPr>
        <w:pStyle w:val="SourceCode"/>
      </w:pP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begin</w:t>
      </w:r>
      <w:r>
        <w:br/>
      </w:r>
      <w:r>
        <w:rPr>
          <w:rStyle w:val="NormalTok"/>
        </w:rPr>
        <w:t xml:space="preserve">    </w:t>
      </w:r>
      <w:r>
        <w:rPr>
          <w:rStyle w:val="KeywordTok"/>
        </w:rPr>
        <w:t xml:space="preserve">case</w:t>
      </w:r>
      <w:r>
        <w:rPr>
          <w:rStyle w:val="NormalTok"/>
        </w:rPr>
        <w:t xml:space="preserve"> (</w:t>
      </w:r>
      <w:r>
        <w:rPr>
          <w:rStyle w:val="OtherTok"/>
        </w:rPr>
        <w:t xml:space="preserve">state</w:t>
      </w:r>
      <w:r>
        <w:rPr>
          <w:rStyle w:val="NormalTok"/>
        </w:rPr>
        <w:t xml:space="preserve">)</w:t>
      </w:r>
      <w:r>
        <w:br/>
      </w:r>
      <w:r>
        <w:rPr>
          <w:rStyle w:val="NormalTok"/>
        </w:rPr>
        <w:t xml:space="preserve">        IDLE: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therTok"/>
        </w:rPr>
        <w:t xml:space="preserve">start</w:t>
      </w:r>
      <w:r>
        <w:rPr>
          <w:rStyle w:val="NormalTok"/>
        </w:rPr>
        <w:t xml:space="preserve">) </w:t>
      </w:r>
      <w:r>
        <w:rPr>
          <w:rStyle w:val="KeywordTok"/>
        </w:rPr>
        <w:t xml:space="preserve">begin</w:t>
      </w:r>
      <w:r>
        <w:br/>
      </w:r>
      <w:r>
        <w:rPr>
          <w:rStyle w:val="NormalTok"/>
        </w:rPr>
        <w:t xml:space="preserve">                dim_counters &lt;= '</w:t>
      </w:r>
      <w:r>
        <w:rPr>
          <w:rStyle w:val="DecValTok"/>
        </w:rPr>
        <w:t xml:space="preserve">0</w:t>
      </w:r>
      <w:r>
        <w:rPr>
          <w:rStyle w:val="NormalTok"/>
        </w:rPr>
        <w:t xml:space="preserve">;</w:t>
      </w:r>
      <w:r>
        <w:br/>
      </w:r>
      <w:r>
        <w:rPr>
          <w:rStyle w:val="NormalTok"/>
        </w:rPr>
        <w:t xml:space="preserve">                </w:t>
      </w:r>
      <w:r>
        <w:rPr>
          <w:rStyle w:val="OtherTok"/>
        </w:rPr>
        <w:t xml:space="preserve">state</w:t>
      </w:r>
      <w:r>
        <w:rPr>
          <w:rStyle w:val="NormalTok"/>
        </w:rPr>
        <w:t xml:space="preserve"> &lt;= GENERATE;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GENERATE: </w:t>
      </w:r>
      <w:r>
        <w:rPr>
          <w:rStyle w:val="KeywordTok"/>
        </w:rPr>
        <w:t xml:space="preserve">begin</w:t>
      </w:r>
      <w:r>
        <w:br/>
      </w:r>
      <w:r>
        <w:rPr>
          <w:rStyle w:val="NormalTok"/>
        </w:rPr>
        <w:t xml:space="preserve">            </w:t>
      </w:r>
      <w:r>
        <w:rPr>
          <w:rStyle w:val="CommentTok"/>
        </w:rPr>
        <w:t xml:space="preserve">// Multi-dimensional address calculation</w:t>
      </w:r>
      <w:r>
        <w:br/>
      </w:r>
      <w:r>
        <w:rPr>
          <w:rStyle w:val="NormalTok"/>
        </w:rPr>
        <w:t xml:space="preserve">            addr &lt;= base_addr;</w:t>
      </w:r>
      <w:r>
        <w:br/>
      </w:r>
      <w:r>
        <w:rPr>
          <w:rStyle w:val="NormalTok"/>
        </w:rPr>
        <w:t xml:space="preserve">            </w:t>
      </w:r>
      <w:r>
        <w:rPr>
          <w:rStyle w:val="KeywordTok"/>
        </w:rPr>
        <w:t xml:space="preserve">for</w:t>
      </w:r>
      <w:r>
        <w:rPr>
          <w:rStyle w:val="NormalTok"/>
        </w:rPr>
        <w:t xml:space="preserve"> (</w:t>
      </w:r>
      <w:r>
        <w:rPr>
          <w:rStyle w:val="KeywordTok"/>
        </w:rPr>
        <w:t xml:space="preserve">int</w:t>
      </w:r>
      <w:r>
        <w:rPr>
          <w:rStyle w:val="NormalTok"/>
        </w:rPr>
        <w:t xml:space="preserve"> d = </w:t>
      </w:r>
      <w:r>
        <w:rPr>
          <w:rStyle w:val="DecValTok"/>
        </w:rPr>
        <w:t xml:space="preserve">0</w:t>
      </w:r>
      <w:r>
        <w:rPr>
          <w:rStyle w:val="NormalTok"/>
        </w:rPr>
        <w:t xml:space="preserve">; d &lt; num_dims; d++) </w:t>
      </w:r>
      <w:r>
        <w:rPr>
          <w:rStyle w:val="KeywordTok"/>
        </w:rPr>
        <w:t xml:space="preserve">begin</w:t>
      </w:r>
      <w:r>
        <w:br/>
      </w:r>
      <w:r>
        <w:rPr>
          <w:rStyle w:val="NormalTok"/>
        </w:rPr>
        <w:t xml:space="preserve">                </w:t>
      </w:r>
      <w:r>
        <w:rPr>
          <w:rStyle w:val="KeywordTok"/>
        </w:rPr>
        <w:t xml:space="preserve">case</w:t>
      </w:r>
      <w:r>
        <w:rPr>
          <w:rStyle w:val="NormalTok"/>
        </w:rPr>
        <w:t xml:space="preserve"> (operation_mode)</w:t>
      </w:r>
      <w:r>
        <w:br/>
      </w:r>
      <w:r>
        <w:rPr>
          <w:rStyle w:val="NormalTok"/>
        </w:rPr>
        <w:t xml:space="preserve">                    CONV_STANDARD:</w:t>
      </w:r>
      <w:r>
        <w:br/>
      </w:r>
      <w:r>
        <w:rPr>
          <w:rStyle w:val="NormalTok"/>
        </w:rPr>
        <w:t xml:space="preserve">                        addr &lt;= addr + dim_counters[d] * dim_strides[d];</w:t>
      </w:r>
      <w:r>
        <w:br/>
      </w:r>
      <w:r>
        <w:rPr>
          <w:rStyle w:val="NormalTok"/>
        </w:rPr>
        <w:t xml:space="preserve">                    CONV_STRIDED:</w:t>
      </w:r>
      <w:r>
        <w:br/>
      </w:r>
      <w:r>
        <w:rPr>
          <w:rStyle w:val="NormalTok"/>
        </w:rPr>
        <w:t xml:space="preserve">                        addr &lt;= addr + (dim_counters[d] * conv_stride) * dim_strides[d];</w:t>
      </w:r>
      <w:r>
        <w:br/>
      </w:r>
      <w:r>
        <w:rPr>
          <w:rStyle w:val="NormalTok"/>
        </w:rPr>
        <w:t xml:space="preserve">                    CONV_DILATED:</w:t>
      </w:r>
      <w:r>
        <w:br/>
      </w:r>
      <w:r>
        <w:rPr>
          <w:rStyle w:val="NormalTok"/>
        </w:rPr>
        <w:t xml:space="preserve">                        addr &lt;= addr + (dim_counters[d] * dilation) * dim_strides[d];</w:t>
      </w:r>
      <w:r>
        <w:br/>
      </w:r>
      <w:r>
        <w:rPr>
          <w:rStyle w:val="NormalTok"/>
        </w:rPr>
        <w:t xml:space="preserve">                </w:t>
      </w:r>
      <w:r>
        <w:rPr>
          <w:rStyle w:val="KeywordTok"/>
        </w:rPr>
        <w:t xml:space="preserve">endcase</w:t>
      </w:r>
      <w:r>
        <w:br/>
      </w:r>
      <w:r>
        <w:rPr>
          <w:rStyle w:val="NormalTok"/>
        </w:rPr>
        <w:t xml:space="preserve">            </w:t>
      </w:r>
      <w:r>
        <w:rPr>
          <w:rStyle w:val="KeywordTok"/>
        </w:rPr>
        <w:t xml:space="preserve">end</w:t>
      </w:r>
      <w:r>
        <w:br/>
      </w:r>
      <w:r>
        <w:br/>
      </w:r>
      <w:r>
        <w:rPr>
          <w:rStyle w:val="NormalTok"/>
        </w:rPr>
        <w:t xml:space="preserve">            </w:t>
      </w:r>
      <w:r>
        <w:rPr>
          <w:rStyle w:val="CommentTok"/>
        </w:rPr>
        <w:t xml:space="preserve">// Increment counters (innermost first)</w:t>
      </w:r>
      <w:r>
        <w:br/>
      </w:r>
      <w:r>
        <w:rPr>
          <w:rStyle w:val="NormalTok"/>
        </w:rPr>
        <w:t xml:space="preserve">            increment_counters();</w:t>
      </w:r>
      <w:r>
        <w:br/>
      </w:r>
      <w:r>
        <w:br/>
      </w:r>
      <w:r>
        <w:rPr>
          <w:rStyle w:val="NormalTok"/>
        </w:rPr>
        <w:t xml:space="preserve">            </w:t>
      </w:r>
      <w:r>
        <w:rPr>
          <w:rStyle w:val="KeywordTok"/>
        </w:rPr>
        <w:t xml:space="preserve">if</w:t>
      </w:r>
      <w:r>
        <w:rPr>
          <w:rStyle w:val="NormalTok"/>
        </w:rPr>
        <w:t xml:space="preserve"> (done) </w:t>
      </w:r>
      <w:r>
        <w:rPr>
          <w:rStyle w:val="OtherTok"/>
        </w:rPr>
        <w:t xml:space="preserve">state</w:t>
      </w:r>
      <w:r>
        <w:rPr>
          <w:rStyle w:val="NormalTok"/>
        </w:rPr>
        <w:t xml:space="preserve"> &lt;= IDLE;</w:t>
      </w:r>
      <w:r>
        <w:br/>
      </w:r>
      <w:r>
        <w:rPr>
          <w:rStyle w:val="NormalTok"/>
        </w:rPr>
        <w:t xml:space="preserve">        </w:t>
      </w:r>
      <w:r>
        <w:rPr>
          <w:rStyle w:val="KeywordTok"/>
        </w:rPr>
        <w:t xml:space="preserve">end</w:t>
      </w:r>
      <w:r>
        <w:br/>
      </w:r>
      <w:r>
        <w:rPr>
          <w:rStyle w:val="NormalTok"/>
        </w:rPr>
        <w:t xml:space="preserve">    </w:t>
      </w:r>
      <w:r>
        <w:rPr>
          <w:rStyle w:val="KeywordTok"/>
        </w:rPr>
        <w:t xml:space="preserve">endcase</w:t>
      </w:r>
      <w:r>
        <w:br/>
      </w:r>
      <w:r>
        <w:rPr>
          <w:rStyle w:val="KeywordTok"/>
        </w:rPr>
        <w:t xml:space="preserve">end</w:t>
      </w:r>
    </w:p>
    <w:p>
      <w:r>
        <w:pict>
          <v:rect style="width:0;height:1.5pt" o:hralign="center" o:hrstd="t" o:hr="t"/>
        </w:pict>
      </w:r>
    </w:p>
    <w:bookmarkEnd w:id="766"/>
    <w:bookmarkEnd w:id="767"/>
    <w:bookmarkStart w:id="771" w:name="implementation-comparison-matrix"/>
    <w:p>
      <w:pPr>
        <w:pStyle w:val="Heading2"/>
      </w:pPr>
      <w:r>
        <w:rPr>
          <w:rStyle w:val="SectionNumber"/>
        </w:rPr>
        <w:t xml:space="preserve">26.11</w:t>
      </w:r>
      <w:r>
        <w:tab/>
      </w:r>
      <w:r>
        <w:t xml:space="preserve">10. Implementation Comparison Matrix</w:t>
      </w:r>
    </w:p>
    <w:bookmarkStart w:id="768" w:name="pattern-complexity-vs.-capability"/>
    <w:p>
      <w:pPr>
        <w:pStyle w:val="Heading3"/>
      </w:pPr>
      <w:r>
        <w:rPr>
          <w:rStyle w:val="SectionNumber"/>
        </w:rPr>
        <w:t xml:space="preserve">26.11.1</w:t>
      </w:r>
      <w:r>
        <w:tab/>
      </w:r>
      <w:r>
        <w:t xml:space="preserve">10.1 Pattern Complexity vs. Capability</w:t>
      </w:r>
    </w:p>
    <w:tbl>
      <w:tblPr>
        <w:tblStyle w:val="Table"/>
        <w:tblW w:type="pct" w:w="5000"/>
        <w:tblLook w:firstRow="1" w:lastRow="0" w:firstColumn="0" w:lastColumn="0" w:noHBand="0" w:noVBand="0" w:val="0020"/>
        <w:jc w:val="start"/>
      </w:tblPr>
      <w:tblGrid>
        <w:gridCol w:w="963"/>
        <w:gridCol w:w="2033"/>
        <w:gridCol w:w="1605"/>
        <w:gridCol w:w="1605"/>
        <w:gridCol w:w="1712"/>
      </w:tblGrid>
      <w:tr>
        <w:trPr>
          <w:tblHeader w:val="true"/>
        </w:trPr>
        <w:tc>
          <w:tcPr/>
          <w:p>
            <w:pPr>
              <w:pStyle w:val="Compact"/>
              <w:jc w:val="left"/>
            </w:pPr>
            <w:r>
              <w:t xml:space="preserve">Pattern</w:t>
            </w:r>
          </w:p>
        </w:tc>
        <w:tc>
          <w:tcPr/>
          <w:p>
            <w:pPr>
              <w:pStyle w:val="Compact"/>
              <w:jc w:val="left"/>
            </w:pPr>
            <w:r>
              <w:t xml:space="preserve">Descriptor Fields</w:t>
            </w:r>
          </w:p>
        </w:tc>
        <w:tc>
          <w:tcPr/>
          <w:p>
            <w:pPr>
              <w:pStyle w:val="Compact"/>
              <w:jc w:val="left"/>
            </w:pPr>
            <w:r>
              <w:t xml:space="preserve">Address Logic</w:t>
            </w:r>
          </w:p>
        </w:tc>
        <w:tc>
          <w:tcPr/>
          <w:p>
            <w:pPr>
              <w:pStyle w:val="Compact"/>
              <w:jc w:val="left"/>
            </w:pPr>
            <w:r>
              <w:t xml:space="preserve">Hardware Cost</w:t>
            </w:r>
          </w:p>
        </w:tc>
        <w:tc>
          <w:tcPr/>
          <w:p>
            <w:pPr>
              <w:pStyle w:val="Compact"/>
              <w:jc w:val="left"/>
            </w:pPr>
            <w:r>
              <w:t xml:space="preserve">SW Flexibility</w:t>
            </w:r>
          </w:p>
        </w:tc>
      </w:tr>
      <w:tr>
        <w:tc>
          <w:tcPr/>
          <w:p>
            <w:pPr>
              <w:pStyle w:val="Compact"/>
              <w:jc w:val="left"/>
            </w:pPr>
            <w:r>
              <w:rPr>
                <w:bCs/>
                <w:b/>
              </w:rPr>
              <w:t xml:space="preserve">Linear</w:t>
            </w:r>
          </w:p>
        </w:tc>
        <w:tc>
          <w:tcPr/>
          <w:p>
            <w:pPr>
              <w:pStyle w:val="Compact"/>
              <w:jc w:val="left"/>
            </w:pPr>
            <w:r>
              <w:t xml:space="preserve">3 (src, dst, len)</w:t>
            </w:r>
          </w:p>
        </w:tc>
        <w:tc>
          <w:tcPr/>
          <w:p>
            <w:pPr>
              <w:pStyle w:val="Compact"/>
              <w:jc w:val="left"/>
            </w:pPr>
            <w:r>
              <w:t xml:space="preserve">Simple add</w:t>
            </w:r>
          </w:p>
        </w:tc>
        <w:tc>
          <w:tcPr/>
          <w:p>
            <w:pPr>
              <w:pStyle w:val="Compact"/>
              <w:jc w:val="left"/>
            </w:pPr>
            <w:r>
              <w:t xml:space="preserve">Low</w:t>
            </w:r>
          </w:p>
        </w:tc>
        <w:tc>
          <w:tcPr/>
          <w:p>
            <w:pPr>
              <w:pStyle w:val="Compact"/>
              <w:jc w:val="left"/>
            </w:pPr>
            <w:r>
              <w:t xml:space="preserve">Limited</w:t>
            </w:r>
          </w:p>
        </w:tc>
      </w:tr>
      <w:tr>
        <w:tc>
          <w:tcPr/>
          <w:p>
            <w:pPr>
              <w:pStyle w:val="Compact"/>
              <w:jc w:val="left"/>
            </w:pPr>
            <w:r>
              <w:rPr>
                <w:bCs/>
                <w:b/>
              </w:rPr>
              <w:t xml:space="preserve">2D Stride</w:t>
            </w:r>
          </w:p>
        </w:tc>
        <w:tc>
          <w:tcPr/>
          <w:p>
            <w:pPr>
              <w:pStyle w:val="Compact"/>
              <w:jc w:val="left"/>
            </w:pPr>
            <w:r>
              <w:t xml:space="preserve">6 (+x_len, y_len, strides)</w:t>
            </w:r>
          </w:p>
        </w:tc>
        <w:tc>
          <w:tcPr/>
          <w:p>
            <w:pPr>
              <w:pStyle w:val="Compact"/>
              <w:jc w:val="left"/>
            </w:pPr>
            <w:r>
              <w:t xml:space="preserve">Nested loop</w:t>
            </w:r>
          </w:p>
        </w:tc>
        <w:tc>
          <w:tcPr/>
          <w:p>
            <w:pPr>
              <w:pStyle w:val="Compact"/>
              <w:jc w:val="left"/>
            </w:pPr>
            <w:r>
              <w:t xml:space="preserve">Medium</w:t>
            </w:r>
          </w:p>
        </w:tc>
        <w:tc>
          <w:tcPr/>
          <w:p>
            <w:pPr>
              <w:pStyle w:val="Compact"/>
              <w:jc w:val="left"/>
            </w:pPr>
            <w:r>
              <w:t xml:space="preserve">Good</w:t>
            </w:r>
          </w:p>
        </w:tc>
      </w:tr>
      <w:tr>
        <w:tc>
          <w:tcPr/>
          <w:p>
            <w:pPr>
              <w:pStyle w:val="Compact"/>
              <w:jc w:val="left"/>
            </w:pPr>
            <w:r>
              <w:rPr>
                <w:bCs/>
                <w:b/>
              </w:rPr>
              <w:t xml:space="preserve">3D Volume</w:t>
            </w:r>
          </w:p>
        </w:tc>
        <w:tc>
          <w:tcPr/>
          <w:p>
            <w:pPr>
              <w:pStyle w:val="Compact"/>
              <w:jc w:val="left"/>
            </w:pPr>
            <w:r>
              <w:t xml:space="preserve">9 (+z_len, z_strides)</w:t>
            </w:r>
          </w:p>
        </w:tc>
        <w:tc>
          <w:tcPr/>
          <w:p>
            <w:pPr>
              <w:pStyle w:val="Compact"/>
              <w:jc w:val="left"/>
            </w:pPr>
            <w:r>
              <w:t xml:space="preserve">Triple nested</w:t>
            </w:r>
          </w:p>
        </w:tc>
        <w:tc>
          <w:tcPr/>
          <w:p>
            <w:pPr>
              <w:pStyle w:val="Compact"/>
              <w:jc w:val="left"/>
            </w:pPr>
            <w:r>
              <w:t xml:space="preserve">Medium-High</w:t>
            </w:r>
          </w:p>
        </w:tc>
        <w:tc>
          <w:tcPr/>
          <w:p>
            <w:pPr>
              <w:pStyle w:val="Compact"/>
              <w:jc w:val="left"/>
            </w:pPr>
            <w:r>
              <w:t xml:space="preserve">Very Good</w:t>
            </w:r>
          </w:p>
        </w:tc>
      </w:tr>
      <w:tr>
        <w:tc>
          <w:tcPr/>
          <w:p>
            <w:pPr>
              <w:pStyle w:val="Compact"/>
              <w:jc w:val="left"/>
            </w:pPr>
            <w:r>
              <w:rPr>
                <w:bCs/>
                <w:b/>
              </w:rPr>
              <w:t xml:space="preserve">Scatter-Gather</w:t>
            </w:r>
          </w:p>
        </w:tc>
        <w:tc>
          <w:tcPr/>
          <w:p>
            <w:pPr>
              <w:pStyle w:val="Compact"/>
              <w:jc w:val="left"/>
            </w:pPr>
            <w:r>
              <w:t xml:space="preserve">4 per fragment</w:t>
            </w:r>
          </w:p>
        </w:tc>
        <w:tc>
          <w:tcPr/>
          <w:p>
            <w:pPr>
              <w:pStyle w:val="Compact"/>
              <w:jc w:val="left"/>
            </w:pPr>
            <w:r>
              <w:t xml:space="preserve">List traversal</w:t>
            </w:r>
          </w:p>
        </w:tc>
        <w:tc>
          <w:tcPr/>
          <w:p>
            <w:pPr>
              <w:pStyle w:val="Compact"/>
              <w:jc w:val="left"/>
            </w:pPr>
            <w:r>
              <w:t xml:space="preserve">Medium</w:t>
            </w:r>
          </w:p>
        </w:tc>
        <w:tc>
          <w:tcPr/>
          <w:p>
            <w:pPr>
              <w:pStyle w:val="Compact"/>
              <w:jc w:val="left"/>
            </w:pPr>
            <w:r>
              <w:t xml:space="preserve">Excellent</w:t>
            </w:r>
          </w:p>
        </w:tc>
      </w:tr>
      <w:tr>
        <w:tc>
          <w:tcPr/>
          <w:p>
            <w:pPr>
              <w:pStyle w:val="Compact"/>
              <w:jc w:val="left"/>
            </w:pPr>
            <w:r>
              <w:rPr>
                <w:bCs/>
                <w:b/>
              </w:rPr>
              <w:t xml:space="preserve">Circular</w:t>
            </w:r>
          </w:p>
        </w:tc>
        <w:tc>
          <w:tcPr/>
          <w:p>
            <w:pPr>
              <w:pStyle w:val="Compact"/>
              <w:jc w:val="left"/>
            </w:pPr>
            <w:r>
              <w:t xml:space="preserve">4 (+size, wrap)</w:t>
            </w:r>
          </w:p>
        </w:tc>
        <w:tc>
          <w:tcPr/>
          <w:p>
            <w:pPr>
              <w:pStyle w:val="Compact"/>
              <w:jc w:val="left"/>
            </w:pPr>
            <w:r>
              <w:t xml:space="preserve">Modulo/mask</w:t>
            </w:r>
          </w:p>
        </w:tc>
        <w:tc>
          <w:tcPr/>
          <w:p>
            <w:pPr>
              <w:pStyle w:val="Compact"/>
              <w:jc w:val="left"/>
            </w:pPr>
            <w:r>
              <w:t xml:space="preserve">Low-Medium</w:t>
            </w:r>
          </w:p>
        </w:tc>
        <w:tc>
          <w:tcPr/>
          <w:p>
            <w:pPr>
              <w:pStyle w:val="Compact"/>
              <w:jc w:val="left"/>
            </w:pPr>
            <w:r>
              <w:t xml:space="preserve">Good</w:t>
            </w:r>
          </w:p>
        </w:tc>
      </w:tr>
      <w:tr>
        <w:tc>
          <w:tcPr/>
          <w:p>
            <w:pPr>
              <w:pStyle w:val="Compact"/>
              <w:jc w:val="left"/>
            </w:pPr>
            <w:r>
              <w:rPr>
                <w:bCs/>
                <w:b/>
              </w:rPr>
              <w:t xml:space="preserve">Tensor</w:t>
            </w:r>
          </w:p>
        </w:tc>
        <w:tc>
          <w:tcPr/>
          <w:p>
            <w:pPr>
              <w:pStyle w:val="Compact"/>
              <w:jc w:val="left"/>
            </w:pPr>
            <w:r>
              <w:t xml:space="preserve">N (variable stride)</w:t>
            </w:r>
          </w:p>
        </w:tc>
        <w:tc>
          <w:tcPr/>
          <w:p>
            <w:pPr>
              <w:pStyle w:val="Compact"/>
              <w:jc w:val="left"/>
            </w:pPr>
            <w:r>
              <w:t xml:space="preserve">Sum-of-products</w:t>
            </w:r>
          </w:p>
        </w:tc>
        <w:tc>
          <w:tcPr/>
          <w:p>
            <w:pPr>
              <w:pStyle w:val="Compact"/>
              <w:jc w:val="left"/>
            </w:pPr>
            <w:r>
              <w:t xml:space="preserve">High</w:t>
            </w:r>
          </w:p>
        </w:tc>
        <w:tc>
          <w:tcPr/>
          <w:p>
            <w:pPr>
              <w:pStyle w:val="Compact"/>
              <w:jc w:val="left"/>
            </w:pPr>
            <w:r>
              <w:t xml:space="preserve">Excellent</w:t>
            </w:r>
          </w:p>
        </w:tc>
      </w:tr>
    </w:tbl>
    <w:bookmarkEnd w:id="768"/>
    <w:bookmarkStart w:id="769" w:name="use-case-mapping"/>
    <w:p>
      <w:pPr>
        <w:pStyle w:val="Heading3"/>
      </w:pPr>
      <w:r>
        <w:rPr>
          <w:rStyle w:val="SectionNumber"/>
        </w:rPr>
        <w:t xml:space="preserve">26.11.2</w:t>
      </w:r>
      <w:r>
        <w:tab/>
      </w:r>
      <w:r>
        <w:t xml:space="preserve">10.2 Use Case Mapping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Application Domain</w:t>
            </w:r>
          </w:p>
        </w:tc>
        <w:tc>
          <w:tcPr/>
          <w:p>
            <w:pPr>
              <w:pStyle w:val="Compact"/>
              <w:jc w:val="left"/>
            </w:pPr>
            <w:r>
              <w:t xml:space="preserve">Primary Pattern</w:t>
            </w:r>
          </w:p>
        </w:tc>
        <w:tc>
          <w:tcPr/>
          <w:p>
            <w:pPr>
              <w:pStyle w:val="Compact"/>
              <w:jc w:val="left"/>
            </w:pPr>
            <w:r>
              <w:t xml:space="preserve">Secondary Pattern</w:t>
            </w:r>
          </w:p>
        </w:tc>
      </w:tr>
      <w:tr>
        <w:tc>
          <w:tcPr/>
          <w:p>
            <w:pPr>
              <w:pStyle w:val="Compact"/>
              <w:jc w:val="left"/>
            </w:pPr>
            <w:r>
              <w:t xml:space="preserve">Block memory copy</w:t>
            </w:r>
          </w:p>
        </w:tc>
        <w:tc>
          <w:tcPr/>
          <w:p>
            <w:pPr>
              <w:pStyle w:val="Compact"/>
              <w:jc w:val="left"/>
            </w:pPr>
            <w:r>
              <w:t xml:space="preserve">Linear</w:t>
            </w:r>
          </w:p>
        </w:tc>
        <w:tc>
          <w:tcPr/>
          <w:p>
            <w:pPr>
              <w:pStyle w:val="Compact"/>
              <w:jc w:val="left"/>
            </w:pPr>
            <w:r>
              <w:t xml:space="preserve">-</w:t>
            </w:r>
          </w:p>
        </w:tc>
      </w:tr>
      <w:tr>
        <w:tc>
          <w:tcPr/>
          <w:p>
            <w:pPr>
              <w:pStyle w:val="Compact"/>
              <w:jc w:val="left"/>
            </w:pPr>
            <w:r>
              <w:t xml:space="preserve">Network packets</w:t>
            </w:r>
          </w:p>
        </w:tc>
        <w:tc>
          <w:tcPr/>
          <w:p>
            <w:pPr>
              <w:pStyle w:val="Compact"/>
              <w:jc w:val="left"/>
            </w:pPr>
            <w:r>
              <w:t xml:space="preserve">Scatter-Gather</w:t>
            </w:r>
          </w:p>
        </w:tc>
        <w:tc>
          <w:tcPr/>
          <w:p>
            <w:pPr>
              <w:pStyle w:val="Compact"/>
              <w:jc w:val="left"/>
            </w:pPr>
            <w:r>
              <w:t xml:space="preserve">Linear</w:t>
            </w:r>
          </w:p>
        </w:tc>
      </w:tr>
      <w:tr>
        <w:tc>
          <w:tcPr/>
          <w:p>
            <w:pPr>
              <w:pStyle w:val="Compact"/>
              <w:jc w:val="left"/>
            </w:pPr>
            <w:r>
              <w:t xml:space="preserve">Audio streaming</w:t>
            </w:r>
          </w:p>
        </w:tc>
        <w:tc>
          <w:tcPr/>
          <w:p>
            <w:pPr>
              <w:pStyle w:val="Compact"/>
              <w:jc w:val="left"/>
            </w:pPr>
            <w:r>
              <w:t xml:space="preserve">Circular</w:t>
            </w:r>
          </w:p>
        </w:tc>
        <w:tc>
          <w:tcPr/>
          <w:p>
            <w:pPr>
              <w:pStyle w:val="Compact"/>
              <w:jc w:val="left"/>
            </w:pPr>
            <w:r>
              <w:t xml:space="preserve">Linear</w:t>
            </w:r>
          </w:p>
        </w:tc>
      </w:tr>
      <w:tr>
        <w:tc>
          <w:tcPr/>
          <w:p>
            <w:pPr>
              <w:pStyle w:val="Compact"/>
              <w:jc w:val="left"/>
            </w:pPr>
            <w:r>
              <w:t xml:space="preserve">Image processing</w:t>
            </w:r>
          </w:p>
        </w:tc>
        <w:tc>
          <w:tcPr/>
          <w:p>
            <w:pPr>
              <w:pStyle w:val="Compact"/>
              <w:jc w:val="left"/>
            </w:pPr>
            <w:r>
              <w:t xml:space="preserve">2D Stride</w:t>
            </w:r>
          </w:p>
        </w:tc>
        <w:tc>
          <w:tcPr/>
          <w:p>
            <w:pPr>
              <w:pStyle w:val="Compact"/>
              <w:jc w:val="left"/>
            </w:pPr>
            <w:r>
              <w:t xml:space="preserve">Linear</w:t>
            </w:r>
          </w:p>
        </w:tc>
      </w:tr>
      <w:tr>
        <w:tc>
          <w:tcPr/>
          <w:p>
            <w:pPr>
              <w:pStyle w:val="Compact"/>
              <w:jc w:val="left"/>
            </w:pPr>
            <w:r>
              <w:t xml:space="preserve">Video encode/decode</w:t>
            </w:r>
          </w:p>
        </w:tc>
        <w:tc>
          <w:tcPr/>
          <w:p>
            <w:pPr>
              <w:pStyle w:val="Compact"/>
              <w:jc w:val="left"/>
            </w:pPr>
            <w:r>
              <w:t xml:space="preserve">2D Stride</w:t>
            </w:r>
          </w:p>
        </w:tc>
        <w:tc>
          <w:tcPr/>
          <w:p>
            <w:pPr>
              <w:pStyle w:val="Compact"/>
              <w:jc w:val="left"/>
            </w:pPr>
            <w:r>
              <w:t xml:space="preserve">Scatter-Gather</w:t>
            </w:r>
          </w:p>
        </w:tc>
      </w:tr>
      <w:tr>
        <w:tc>
          <w:tcPr/>
          <w:p>
            <w:pPr>
              <w:pStyle w:val="Compact"/>
              <w:jc w:val="left"/>
            </w:pPr>
            <w:r>
              <w:t xml:space="preserve">3D graphics</w:t>
            </w:r>
          </w:p>
        </w:tc>
        <w:tc>
          <w:tcPr/>
          <w:p>
            <w:pPr>
              <w:pStyle w:val="Compact"/>
              <w:jc w:val="left"/>
            </w:pPr>
            <w:r>
              <w:t xml:space="preserve">3D Volume</w:t>
            </w:r>
          </w:p>
        </w:tc>
        <w:tc>
          <w:tcPr/>
          <w:p>
            <w:pPr>
              <w:pStyle w:val="Compact"/>
              <w:jc w:val="left"/>
            </w:pPr>
            <w:r>
              <w:t xml:space="preserve">2D Stride</w:t>
            </w:r>
          </w:p>
        </w:tc>
      </w:tr>
      <w:tr>
        <w:tc>
          <w:tcPr/>
          <w:p>
            <w:pPr>
              <w:pStyle w:val="Compact"/>
              <w:jc w:val="left"/>
            </w:pPr>
            <w:r>
              <w:t xml:space="preserve">Neural networks</w:t>
            </w:r>
          </w:p>
        </w:tc>
        <w:tc>
          <w:tcPr/>
          <w:p>
            <w:pPr>
              <w:pStyle w:val="Compact"/>
              <w:jc w:val="left"/>
            </w:pPr>
            <w:r>
              <w:t xml:space="preserve">Tensor</w:t>
            </w:r>
          </w:p>
        </w:tc>
        <w:tc>
          <w:tcPr/>
          <w:p>
            <w:pPr>
              <w:pStyle w:val="Compact"/>
              <w:jc w:val="left"/>
            </w:pPr>
            <w:r>
              <w:t xml:space="preserve">2D Stride</w:t>
            </w:r>
          </w:p>
        </w:tc>
      </w:tr>
      <w:tr>
        <w:tc>
          <w:tcPr/>
          <w:p>
            <w:pPr>
              <w:pStyle w:val="Compact"/>
              <w:jc w:val="left"/>
            </w:pPr>
            <w:r>
              <w:t xml:space="preserve">Database operations</w:t>
            </w:r>
          </w:p>
        </w:tc>
        <w:tc>
          <w:tcPr/>
          <w:p>
            <w:pPr>
              <w:pStyle w:val="Compact"/>
              <w:jc w:val="left"/>
            </w:pPr>
            <w:r>
              <w:t xml:space="preserve">Scatter-Gather</w:t>
            </w:r>
          </w:p>
        </w:tc>
        <w:tc>
          <w:tcPr/>
          <w:p>
            <w:pPr>
              <w:pStyle w:val="Compact"/>
              <w:jc w:val="left"/>
            </w:pPr>
            <w:r>
              <w:t xml:space="preserve">Linear</w:t>
            </w:r>
          </w:p>
        </w:tc>
      </w:tr>
    </w:tbl>
    <w:bookmarkEnd w:id="769"/>
    <w:bookmarkStart w:id="770" w:name="rapids-current-vs.-extended-capability"/>
    <w:p>
      <w:pPr>
        <w:pStyle w:val="Heading3"/>
      </w:pPr>
      <w:r>
        <w:rPr>
          <w:rStyle w:val="SectionNumber"/>
        </w:rPr>
        <w:t xml:space="preserve">26.11.3</w:t>
      </w:r>
      <w:r>
        <w:tab/>
      </w:r>
      <w:r>
        <w:t xml:space="preserve">10.3 RAPIDS Current vs. Extended Capability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Current RAPIDS</w:t>
            </w:r>
          </w:p>
        </w:tc>
        <w:tc>
          <w:tcPr/>
          <w:p>
            <w:pPr>
              <w:pStyle w:val="Compact"/>
              <w:jc w:val="left"/>
            </w:pPr>
            <w:r>
              <w:t xml:space="preserve">Industry Standard</w:t>
            </w:r>
          </w:p>
        </w:tc>
      </w:tr>
      <w:tr>
        <w:tc>
          <w:tcPr/>
          <w:p>
            <w:pPr>
              <w:pStyle w:val="Compact"/>
              <w:jc w:val="left"/>
            </w:pPr>
            <w:r>
              <w:t xml:space="preserve">Linear contiguous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Unaligned transfers</w:t>
            </w:r>
          </w:p>
        </w:tc>
        <w:tc>
          <w:tcPr/>
          <w:p>
            <w:pPr>
              <w:pStyle w:val="Compact"/>
              <w:jc w:val="left"/>
            </w:pPr>
            <w:r>
              <w:t xml:space="preserve">YES (3-phase)</w:t>
            </w:r>
          </w:p>
        </w:tc>
        <w:tc>
          <w:tcPr/>
          <w:p>
            <w:pPr>
              <w:pStyle w:val="Compact"/>
              <w:jc w:val="left"/>
            </w:pPr>
            <w:r>
              <w:t xml:space="preserve">Varies</w:t>
            </w:r>
          </w:p>
        </w:tc>
      </w:tr>
      <w:tr>
        <w:tc>
          <w:tcPr/>
          <w:p>
            <w:pPr>
              <w:pStyle w:val="Compact"/>
              <w:jc w:val="left"/>
            </w:pPr>
            <w:r>
              <w:t xml:space="preserve">Descriptor chaining</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2D stride</w:t>
            </w:r>
          </w:p>
        </w:tc>
        <w:tc>
          <w:tcPr/>
          <w:p>
            <w:pPr>
              <w:pStyle w:val="Compact"/>
              <w:jc w:val="left"/>
            </w:pPr>
            <w:r>
              <w:t xml:space="preserve">NO</w:t>
            </w:r>
          </w:p>
        </w:tc>
        <w:tc>
          <w:tcPr/>
          <w:p>
            <w:pPr>
              <w:pStyle w:val="Compact"/>
              <w:jc w:val="left"/>
            </w:pPr>
            <w:r>
              <w:t xml:space="preserve">Common</w:t>
            </w:r>
          </w:p>
        </w:tc>
      </w:tr>
      <w:tr>
        <w:tc>
          <w:tcPr/>
          <w:p>
            <w:pPr>
              <w:pStyle w:val="Compact"/>
              <w:jc w:val="left"/>
            </w:pPr>
            <w:r>
              <w:t xml:space="preserve">3D volume</w:t>
            </w:r>
          </w:p>
        </w:tc>
        <w:tc>
          <w:tcPr/>
          <w:p>
            <w:pPr>
              <w:pStyle w:val="Compact"/>
              <w:jc w:val="left"/>
            </w:pPr>
            <w:r>
              <w:t xml:space="preserve">NO</w:t>
            </w:r>
          </w:p>
        </w:tc>
        <w:tc>
          <w:tcPr/>
          <w:p>
            <w:pPr>
              <w:pStyle w:val="Compact"/>
              <w:jc w:val="left"/>
            </w:pPr>
            <w:r>
              <w:t xml:space="preserve">Rare</w:t>
            </w:r>
          </w:p>
        </w:tc>
      </w:tr>
      <w:tr>
        <w:tc>
          <w:tcPr/>
          <w:p>
            <w:pPr>
              <w:pStyle w:val="Compact"/>
              <w:jc w:val="left"/>
            </w:pPr>
            <w:r>
              <w:t xml:space="preserve">Scatter-Gather</w:t>
            </w:r>
          </w:p>
        </w:tc>
        <w:tc>
          <w:tcPr/>
          <w:p>
            <w:pPr>
              <w:pStyle w:val="Compact"/>
              <w:jc w:val="left"/>
            </w:pPr>
            <w:r>
              <w:t xml:space="preserve">Partial (chain)</w:t>
            </w:r>
          </w:p>
        </w:tc>
        <w:tc>
          <w:tcPr/>
          <w:p>
            <w:pPr>
              <w:pStyle w:val="Compact"/>
              <w:jc w:val="left"/>
            </w:pPr>
            <w:r>
              <w:t xml:space="preserve">Full SG</w:t>
            </w:r>
          </w:p>
        </w:tc>
      </w:tr>
      <w:tr>
        <w:tc>
          <w:tcPr/>
          <w:p>
            <w:pPr>
              <w:pStyle w:val="Compact"/>
              <w:jc w:val="left"/>
            </w:pPr>
            <w:r>
              <w:t xml:space="preserve">Circular wrap</w:t>
            </w:r>
          </w:p>
        </w:tc>
        <w:tc>
          <w:tcPr/>
          <w:p>
            <w:pPr>
              <w:pStyle w:val="Compact"/>
              <w:jc w:val="left"/>
            </w:pPr>
            <w:r>
              <w:t xml:space="preserve">NO</w:t>
            </w:r>
          </w:p>
        </w:tc>
        <w:tc>
          <w:tcPr/>
          <w:p>
            <w:pPr>
              <w:pStyle w:val="Compact"/>
              <w:jc w:val="left"/>
            </w:pPr>
            <w:r>
              <w:t xml:space="preserve">Common</w:t>
            </w:r>
          </w:p>
        </w:tc>
      </w:tr>
      <w:tr>
        <w:tc>
          <w:tcPr/>
          <w:p>
            <w:pPr>
              <w:pStyle w:val="Compact"/>
              <w:jc w:val="left"/>
            </w:pPr>
            <w:r>
              <w:t xml:space="preserve">Tensor addressing</w:t>
            </w:r>
          </w:p>
        </w:tc>
        <w:tc>
          <w:tcPr/>
          <w:p>
            <w:pPr>
              <w:pStyle w:val="Compact"/>
              <w:jc w:val="left"/>
            </w:pPr>
            <w:r>
              <w:t xml:space="preserve">NO</w:t>
            </w:r>
          </w:p>
        </w:tc>
        <w:tc>
          <w:tcPr/>
          <w:p>
            <w:pPr>
              <w:pStyle w:val="Compact"/>
              <w:jc w:val="left"/>
            </w:pPr>
            <w:r>
              <w:t xml:space="preserve">Emerging</w:t>
            </w:r>
          </w:p>
        </w:tc>
      </w:tr>
    </w:tbl>
    <w:p>
      <w:r>
        <w:pict>
          <v:rect style="width:0;height:1.5pt" o:hralign="center" o:hrstd="t" o:hr="t"/>
        </w:pict>
      </w:r>
    </w:p>
    <w:bookmarkEnd w:id="770"/>
    <w:bookmarkEnd w:id="771"/>
    <w:bookmarkStart w:id="776" w:name="rapids-extension-recommendations"/>
    <w:p>
      <w:pPr>
        <w:pStyle w:val="Heading2"/>
      </w:pPr>
      <w:r>
        <w:rPr>
          <w:rStyle w:val="SectionNumber"/>
        </w:rPr>
        <w:t xml:space="preserve">26.12</w:t>
      </w:r>
      <w:r>
        <w:tab/>
      </w:r>
      <w:r>
        <w:t xml:space="preserve">11. RAPIDS Extension Recommendations</w:t>
      </w:r>
    </w:p>
    <w:bookmarkStart w:id="772" w:name="X656143fdc3ef7b6a0dbbd85cdff358d83a96b4e"/>
    <w:p>
      <w:pPr>
        <w:pStyle w:val="Heading3"/>
      </w:pPr>
      <w:r>
        <w:rPr>
          <w:rStyle w:val="SectionNumber"/>
        </w:rPr>
        <w:t xml:space="preserve">26.12.1</w:t>
      </w:r>
      <w:r>
        <w:tab/>
      </w:r>
      <w:r>
        <w:t xml:space="preserve">11.0 PRIORITY 0: Tensor Accelerator Addressing (CRITICAL)</w:t>
      </w:r>
    </w:p>
    <w:p>
      <w:pPr>
        <w:pStyle w:val="FirstParagraph"/>
      </w:pPr>
      <w:r>
        <w:rPr>
          <w:bCs/>
          <w:b/>
        </w:rPr>
        <w:t xml:space="preserve">Rationale:</w:t>
      </w:r>
      <w:r>
        <w:t xml:space="preserve"> </w:t>
      </w:r>
      <w:r>
        <w:t xml:space="preserve">Essential for AI/ML workloads. Tensor accelerators represent the highest-growth market for DMA engines. Without tensor addressing, RAPIDS cannot serve neural network inference applications.</w:t>
      </w:r>
    </w:p>
    <w:p>
      <w:pPr>
        <w:pStyle w:val="BodyText"/>
      </w:pPr>
      <w:r>
        <w:rPr>
          <w:bCs/>
          <w:b/>
        </w:rPr>
        <w:t xml:space="preserve">Implementation Approach:</w:t>
      </w:r>
      <w:r>
        <w:t xml:space="preserve"> </w:t>
      </w:r>
      <w:r>
        <w:t xml:space="preserve">Data Cube Model (NVDLA-style)</w:t>
      </w:r>
    </w:p>
    <w:p>
      <w:pPr>
        <w:pStyle w:val="BodyText"/>
      </w:pPr>
      <w:r>
        <w:t xml:space="preserve">This approach provides the best balance of flexibility and hardware complexity, supporting convolution, pooling, and GEMM operations.</w:t>
      </w:r>
    </w:p>
    <w:p>
      <w:pPr>
        <w:pStyle w:val="BodyText"/>
      </w:pPr>
      <w:r>
        <w:rPr>
          <w:bCs/>
          <w:b/>
        </w:rPr>
        <w:t xml:space="preserve">Extended Descriptor Format:</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CommentTok"/>
        </w:rPr>
        <w:t xml:space="preserve">// === Base Fields (existing, 256 bits) ===</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src_addr;           </w:t>
      </w:r>
      <w:r>
        <w:rPr>
          <w:rStyle w:val="CommentTok"/>
        </w:rPr>
        <w:t xml:space="preserve">// Base source address</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dst_addr;           </w:t>
      </w:r>
      <w:r>
        <w:rPr>
          <w:rStyle w:val="CommentTok"/>
        </w:rPr>
        <w:t xml:space="preserve">// Base destination address</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length;             </w:t>
      </w:r>
      <w:r>
        <w:rPr>
          <w:rStyle w:val="CommentTok"/>
        </w:rPr>
        <w:t xml:space="preserve">// For linear mode: beats</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next_descriptor_ptr;</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desc_priority;</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channel_id;</w:t>
      </w:r>
      <w:r>
        <w:br/>
      </w:r>
      <w:r>
        <w:rPr>
          <w:rStyle w:val="NormalTok"/>
        </w:rPr>
        <w:t xml:space="preserve">    </w:t>
      </w:r>
      <w:r>
        <w:rPr>
          <w:rStyle w:val="KeywordTok"/>
        </w:rPr>
        <w:t xml:space="preserve">logic</w:t>
      </w:r>
      <w:r>
        <w:rPr>
          <w:rStyle w:val="NormalTok"/>
        </w:rPr>
        <w:t xml:space="preserve">         error;</w:t>
      </w:r>
      <w:r>
        <w:br/>
      </w:r>
      <w:r>
        <w:rPr>
          <w:rStyle w:val="NormalTok"/>
        </w:rPr>
        <w:t xml:space="preserve">    </w:t>
      </w:r>
      <w:r>
        <w:rPr>
          <w:rStyle w:val="KeywordTok"/>
        </w:rPr>
        <w:t xml:space="preserve">logic</w:t>
      </w:r>
      <w:r>
        <w:rPr>
          <w:rStyle w:val="NormalTok"/>
        </w:rPr>
        <w:t xml:space="preserve">         </w:t>
      </w:r>
      <w:r>
        <w:rPr>
          <w:rStyle w:val="OtherTok"/>
        </w:rPr>
        <w:t xml:space="preserve">last</w:t>
      </w:r>
      <w:r>
        <w:rPr>
          <w:rStyle w:val="NormalTok"/>
        </w:rPr>
        <w:t xml:space="preserve">;</w:t>
      </w:r>
      <w:r>
        <w:br/>
      </w:r>
      <w:r>
        <w:rPr>
          <w:rStyle w:val="NormalTok"/>
        </w:rPr>
        <w:t xml:space="preserve">    </w:t>
      </w:r>
      <w:r>
        <w:rPr>
          <w:rStyle w:val="KeywordTok"/>
        </w:rPr>
        <w:t xml:space="preserve">logic</w:t>
      </w:r>
      <w:r>
        <w:rPr>
          <w:rStyle w:val="NormalTok"/>
        </w:rPr>
        <w:t xml:space="preserve">         gen_irq;</w:t>
      </w:r>
      <w:r>
        <w:br/>
      </w:r>
      <w:r>
        <w:rPr>
          <w:rStyle w:val="NormalTok"/>
        </w:rPr>
        <w:t xml:space="preserve">    </w:t>
      </w:r>
      <w:r>
        <w:rPr>
          <w:rStyle w:val="KeywordTok"/>
        </w:rPr>
        <w:t xml:space="preserve">logic</w:t>
      </w:r>
      <w:r>
        <w:rPr>
          <w:rStyle w:val="NormalTok"/>
        </w:rPr>
        <w:t xml:space="preserve">         valid;</w:t>
      </w:r>
      <w:r>
        <w:br/>
      </w:r>
      <w:r>
        <w:br/>
      </w:r>
      <w:r>
        <w:rPr>
          <w:rStyle w:val="NormalTok"/>
        </w:rPr>
        <w:t xml:space="preserve">    </w:t>
      </w:r>
      <w:r>
        <w:rPr>
          <w:rStyle w:val="CommentTok"/>
        </w:rPr>
        <w:t xml:space="preserve">// === Tensor Extension (repurpose reserved bits + add 2nd descriptor word) ===</w:t>
      </w:r>
      <w:r>
        <w:br/>
      </w:r>
      <w:r>
        <w:rPr>
          <w:rStyle w:val="NormalTok"/>
        </w:rPr>
        <w:t xml:space="preserve">    </w:t>
      </w:r>
      <w:r>
        <w:rPr>
          <w:rStyle w:val="CommentTok"/>
        </w:rPr>
        <w:t xml:space="preserve">// Mode selection</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transfer_mode;      </w:t>
      </w:r>
      <w:r>
        <w:rPr>
          <w:rStyle w:val="CommentTok"/>
        </w:rPr>
        <w:t xml:space="preserve">// 0=linear, 1=2D, 2=3D/tensor, 3=conv, 4=pool</w:t>
      </w:r>
      <w:r>
        <w:br/>
      </w:r>
      <w:r>
        <w:br/>
      </w:r>
      <w:r>
        <w:rPr>
          <w:rStyle w:val="NormalTok"/>
        </w:rPr>
        <w:t xml:space="preserve">    </w:t>
      </w:r>
      <w:r>
        <w:rPr>
          <w:rStyle w:val="CommentTok"/>
        </w:rPr>
        <w:t xml:space="preserve">// Data cube dimensions</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width;              </w:t>
      </w:r>
      <w:r>
        <w:rPr>
          <w:rStyle w:val="CommentTok"/>
        </w:rPr>
        <w:t xml:space="preserve">// W dimension (elements)</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height;             </w:t>
      </w:r>
      <w:r>
        <w:rPr>
          <w:rStyle w:val="CommentTok"/>
        </w:rPr>
        <w:t xml:space="preserve">// H dimension (lines)</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channels;           </w:t>
      </w:r>
      <w:r>
        <w:rPr>
          <w:rStyle w:val="CommentTok"/>
        </w:rPr>
        <w:t xml:space="preserve">// C dimension (surfaces)</w:t>
      </w:r>
      <w:r>
        <w:br/>
      </w:r>
      <w:r>
        <w:br/>
      </w:r>
      <w:r>
        <w:rPr>
          <w:rStyle w:val="NormalTok"/>
        </w:rPr>
        <w:t xml:space="preserve">    </w:t>
      </w:r>
      <w:r>
        <w:rPr>
          <w:rStyle w:val="CommentTok"/>
        </w:rPr>
        <w:t xml:space="preserve">// Stride parameters (32-byte aligned)</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line_stride;        </w:t>
      </w:r>
      <w:r>
        <w:rPr>
          <w:rStyle w:val="CommentTok"/>
        </w:rPr>
        <w:t xml:space="preserve">// Bytes between lines</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surface_stride;     </w:t>
      </w:r>
      <w:r>
        <w:rPr>
          <w:rStyle w:val="CommentTok"/>
        </w:rPr>
        <w:t xml:space="preserve">// Bytes between surfaces</w:t>
      </w:r>
      <w:r>
        <w:br/>
      </w:r>
      <w:r>
        <w:br/>
      </w:r>
      <w:r>
        <w:rPr>
          <w:rStyle w:val="NormalTok"/>
        </w:rPr>
        <w:t xml:space="preserve">    </w:t>
      </w:r>
      <w:r>
        <w:rPr>
          <w:rStyle w:val="CommentTok"/>
        </w:rPr>
        <w:t xml:space="preserve">// Convolution parameters (when transfer_mode == CONV)</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kernel_width;       </w:t>
      </w:r>
      <w:r>
        <w:rPr>
          <w:rStyle w:val="CommentTok"/>
        </w:rPr>
        <w:t xml:space="preserve">// Kw</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kernel_height;      </w:t>
      </w:r>
      <w:r>
        <w:rPr>
          <w:rStyle w:val="CommentTok"/>
        </w:rPr>
        <w:t xml:space="preserve">// Kh</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conv_stride_x;      </w:t>
      </w:r>
      <w:r>
        <w:rPr>
          <w:rStyle w:val="CommentTok"/>
        </w:rPr>
        <w:t xml:space="preserve">// Horizontal stride</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conv_stride_y;      </w:t>
      </w:r>
      <w:r>
        <w:rPr>
          <w:rStyle w:val="CommentTok"/>
        </w:rPr>
        <w:t xml:space="preserve">// Vertical stride</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dilation_x;         </w:t>
      </w:r>
      <w:r>
        <w:rPr>
          <w:rStyle w:val="CommentTok"/>
        </w:rPr>
        <w:t xml:space="preserve">// Horizontal dilation</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dilation_y;         </w:t>
      </w:r>
      <w:r>
        <w:rPr>
          <w:rStyle w:val="CommentTok"/>
        </w:rPr>
        <w:t xml:space="preserve">// Vertical dilation</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pad_left;           </w:t>
      </w:r>
      <w:r>
        <w:rPr>
          <w:rStyle w:val="CommentTok"/>
        </w:rPr>
        <w:t xml:space="preserve">// Left padding</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pad_right;          </w:t>
      </w:r>
      <w:r>
        <w:rPr>
          <w:rStyle w:val="CommentTok"/>
        </w:rPr>
        <w:t xml:space="preserve">// Right padding</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pad_top;            </w:t>
      </w:r>
      <w:r>
        <w:rPr>
          <w:rStyle w:val="CommentTok"/>
        </w:rPr>
        <w:t xml:space="preserve">// Top padding</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pad_bottom;         </w:t>
      </w:r>
      <w:r>
        <w:rPr>
          <w:rStyle w:val="CommentTok"/>
        </w:rPr>
        <w:t xml:space="preserve">// Bottom padding</w:t>
      </w:r>
      <w:r>
        <w:br/>
      </w:r>
      <w:r>
        <w:br/>
      </w:r>
      <w:r>
        <w:rPr>
          <w:rStyle w:val="NormalTok"/>
        </w:rPr>
        <w:t xml:space="preserve">    </w:t>
      </w:r>
      <w:r>
        <w:rPr>
          <w:rStyle w:val="CommentTok"/>
        </w:rPr>
        <w:t xml:space="preserve">// Pooling parameters (when transfer_mode == POOL)</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pool_width;</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pool_height;</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pool_stride_x;</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pool_stride_y;</w:t>
      </w:r>
      <w:r>
        <w:br/>
      </w:r>
      <w:r>
        <w:rPr>
          <w:rStyle w:val="NormalTok"/>
        </w:rPr>
        <w:t xml:space="preserve">    </w:t>
      </w:r>
      <w:r>
        <w:rPr>
          <w:rStyle w:val="KeywordTok"/>
        </w:rPr>
        <w:t xml:space="preserve">logic</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   pool_type;          </w:t>
      </w:r>
      <w:r>
        <w:rPr>
          <w:rStyle w:val="CommentTok"/>
        </w:rPr>
        <w:t xml:space="preserve">// 0=max, 1=avg, 2=min</w:t>
      </w:r>
      <w:r>
        <w:br/>
      </w:r>
      <w:r>
        <w:br/>
      </w:r>
      <w:r>
        <w:rPr>
          <w:rStyle w:val="NormalTok"/>
        </w:rPr>
        <w:t xml:space="preserve">    </w:t>
      </w:r>
      <w:r>
        <w:rPr>
          <w:rStyle w:val="CommentTok"/>
        </w:rPr>
        <w:t xml:space="preserve">// Data type and precision</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data_type;          </w:t>
      </w:r>
      <w:r>
        <w:rPr>
          <w:rStyle w:val="CommentTok"/>
        </w:rPr>
        <w:t xml:space="preserve">// 0=int8, 1=int16, 2=fp16, 3=bf16, 4=fp32</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element_size;       </w:t>
      </w:r>
      <w:r>
        <w:rPr>
          <w:rStyle w:val="CommentTok"/>
        </w:rPr>
        <w:t xml:space="preserve">// Bytes per element (1, 2, 4)</w:t>
      </w:r>
      <w:r>
        <w:br/>
      </w:r>
      <w:r>
        <w:rPr>
          <w:rStyle w:val="NormalTok"/>
        </w:rPr>
        <w:t xml:space="preserve">} descriptor_tensor_t;</w:t>
      </w:r>
    </w:p>
    <w:p>
      <w:pPr>
        <w:pStyle w:val="FirstParagraph"/>
      </w:pPr>
      <w:r>
        <w:rPr>
          <w:bCs/>
          <w:b/>
        </w:rPr>
        <w:t xml:space="preserve">Address Generation Unit (AGU) Architecture:</w:t>
      </w:r>
    </w:p>
    <w:p>
      <w:pPr>
        <w:pStyle w:val="SourceCode"/>
      </w:pPr>
      <w:r>
        <w:rPr>
          <w:rStyle w:val="KeywordTok"/>
        </w:rPr>
        <w:t xml:space="preserve">module</w:t>
      </w:r>
      <w:r>
        <w:rPr>
          <w:rStyle w:val="NormalTok"/>
        </w:rPr>
        <w:t xml:space="preserve"> tensor_address_generator #(</w:t>
      </w:r>
      <w:r>
        <w:br/>
      </w:r>
      <w:r>
        <w:rPr>
          <w:rStyle w:val="NormalTok"/>
        </w:rPr>
        <w:t xml:space="preserve">    </w:t>
      </w:r>
      <w:r>
        <w:rPr>
          <w:rStyle w:val="KeywordTok"/>
        </w:rPr>
        <w:t xml:space="preserve">parameter</w:t>
      </w:r>
      <w:r>
        <w:rPr>
          <w:rStyle w:val="NormalTok"/>
        </w:rPr>
        <w:t xml:space="preserve"> </w:t>
      </w:r>
      <w:r>
        <w:rPr>
          <w:rStyle w:val="KeywordTok"/>
        </w:rPr>
        <w:t xml:space="preserve">int</w:t>
      </w:r>
      <w:r>
        <w:rPr>
          <w:rStyle w:val="NormalTok"/>
        </w:rPr>
        <w:t xml:space="preserve"> PIPE_STAGES = </w:t>
      </w:r>
      <w:r>
        <w:rPr>
          <w:rStyle w:val="DecValTok"/>
        </w:rPr>
        <w:t xml:space="preserve">3</w:t>
      </w:r>
      <w:r>
        <w:rPr>
          <w:rStyle w:val="NormalTok"/>
        </w:rPr>
        <w:t xml:space="preserve">     </w:t>
      </w:r>
      <w:r>
        <w:rPr>
          <w:rStyle w:val="CommentTok"/>
        </w:rPr>
        <w:t xml:space="preserve">// Pipeline for multiply-accumulate</w:t>
      </w:r>
      <w:r>
        <w:br/>
      </w:r>
      <w:r>
        <w:rPr>
          <w:rStyle w:val="NormalTok"/>
        </w:rPr>
        <w:t xml:space="preserve">) (</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clk,</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rst_n,</w:t>
      </w:r>
      <w:r>
        <w:br/>
      </w:r>
      <w:r>
        <w:br/>
      </w:r>
      <w:r>
        <w:rPr>
          <w:rStyle w:val="NormalTok"/>
        </w:rPr>
        <w:t xml:space="preserve">    </w:t>
      </w:r>
      <w:r>
        <w:rPr>
          <w:rStyle w:val="CommentTok"/>
        </w:rPr>
        <w:t xml:space="preserve">// Configuration from descriptor</w:t>
      </w:r>
      <w:r>
        <w:br/>
      </w:r>
      <w:r>
        <w:rPr>
          <w:rStyle w:val="NormalTok"/>
        </w:rPr>
        <w:t xml:space="preserve">    </w:t>
      </w:r>
      <w:r>
        <w:rPr>
          <w:rStyle w:val="KeywordTok"/>
        </w:rPr>
        <w:t xml:space="preserve">input</w:t>
      </w:r>
      <w:r>
        <w:rPr>
          <w:rStyle w:val="NormalTok"/>
        </w:rPr>
        <w:t xml:space="preserve">  descriptor_tensor_t desc,</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w:t>
      </w:r>
      <w:r>
        <w:rPr>
          <w:rStyle w:val="OtherTok"/>
        </w:rPr>
        <w:t xml:space="preserve">start</w:t>
      </w:r>
      <w:r>
        <w:rPr>
          <w:rStyle w:val="NormalTok"/>
        </w:rPr>
        <w:t xml:space="preserve">,</w:t>
      </w:r>
      <w:r>
        <w:br/>
      </w:r>
      <w:r>
        <w:br/>
      </w:r>
      <w:r>
        <w:rPr>
          <w:rStyle w:val="NormalTok"/>
        </w:rPr>
        <w:t xml:space="preserve">    </w:t>
      </w:r>
      <w:r>
        <w:rPr>
          <w:rStyle w:val="CommentTok"/>
        </w:rPr>
        <w:t xml:space="preserve">// Address output stream</w:t>
      </w:r>
      <w:r>
        <w:br/>
      </w:r>
      <w:r>
        <w:rPr>
          <w:rStyle w:val="NormalTok"/>
        </w:rPr>
        <w:t xml:space="preserve">    </w:t>
      </w:r>
      <w:r>
        <w:rPr>
          <w:rStyle w:val="KeywordTok"/>
        </w:rPr>
        <w:t xml:space="preserve">output</w:t>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addr,</w:t>
      </w:r>
      <w:r>
        <w:br/>
      </w:r>
      <w:r>
        <w:rPr>
          <w:rStyle w:val="NormalTok"/>
        </w:rPr>
        <w:t xml:space="preserve">    </w:t>
      </w:r>
      <w:r>
        <w:rPr>
          <w:rStyle w:val="KeywordTok"/>
        </w:rPr>
        <w:t xml:space="preserve">output</w:t>
      </w:r>
      <w:r>
        <w:rPr>
          <w:rStyle w:val="NormalTok"/>
        </w:rPr>
        <w:t xml:space="preserve"> </w:t>
      </w:r>
      <w:r>
        <w:rPr>
          <w:rStyle w:val="KeywordTok"/>
        </w:rPr>
        <w:t xml:space="preserve">logic</w:t>
      </w:r>
      <w:r>
        <w:rPr>
          <w:rStyle w:val="NormalTok"/>
        </w:rPr>
        <w:t xml:space="preserve">        addr_valid,</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addr_ready,</w:t>
      </w:r>
      <w:r>
        <w:br/>
      </w:r>
      <w:r>
        <w:br/>
      </w:r>
      <w:r>
        <w:rPr>
          <w:rStyle w:val="NormalTok"/>
        </w:rPr>
        <w:t xml:space="preserve">    </w:t>
      </w:r>
      <w:r>
        <w:rPr>
          <w:rStyle w:val="CommentTok"/>
        </w:rPr>
        <w:t xml:space="preserve">// Status</w:t>
      </w:r>
      <w:r>
        <w:br/>
      </w:r>
      <w:r>
        <w:rPr>
          <w:rStyle w:val="NormalTok"/>
        </w:rPr>
        <w:t xml:space="preserve">    </w:t>
      </w:r>
      <w:r>
        <w:rPr>
          <w:rStyle w:val="KeywordTok"/>
        </w:rPr>
        <w:t xml:space="preserve">output</w:t>
      </w:r>
      <w:r>
        <w:rPr>
          <w:rStyle w:val="NormalTok"/>
        </w:rPr>
        <w:t xml:space="preserve"> </w:t>
      </w:r>
      <w:r>
        <w:rPr>
          <w:rStyle w:val="KeywordTok"/>
        </w:rPr>
        <w:t xml:space="preserve">logic</w:t>
      </w:r>
      <w:r>
        <w:rPr>
          <w:rStyle w:val="NormalTok"/>
        </w:rPr>
        <w:t xml:space="preserve">        done</w:t>
      </w:r>
      <w:r>
        <w:br/>
      </w:r>
      <w:r>
        <w:rPr>
          <w:rStyle w:val="NormalTok"/>
        </w:rPr>
        <w:t xml:space="preserve">);</w:t>
      </w:r>
      <w:r>
        <w:br/>
      </w:r>
      <w:r>
        <w:br/>
      </w:r>
      <w:r>
        <w:rPr>
          <w:rStyle w:val="NormalTok"/>
        </w:rPr>
        <w:t xml:space="preserve">    </w:t>
      </w:r>
      <w:r>
        <w:rPr>
          <w:rStyle w:val="CommentTok"/>
        </w:rPr>
        <w:t xml:space="preserve">// Dimension counters</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w_cnt, h_cnt, c_cnt;</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kw_cnt, kh_cnt;       </w:t>
      </w:r>
      <w:r>
        <w:rPr>
          <w:rStyle w:val="CommentTok"/>
        </w:rPr>
        <w:t xml:space="preserve">// Kernel position (for conv)</w:t>
      </w:r>
      <w:r>
        <w:br/>
      </w:r>
      <w:r>
        <w:br/>
      </w:r>
      <w:r>
        <w:rPr>
          <w:rStyle w:val="NormalTok"/>
        </w:rPr>
        <w:t xml:space="preserve">    </w:t>
      </w:r>
      <w:r>
        <w:rPr>
          <w:rStyle w:val="CommentTok"/>
        </w:rPr>
        <w:t xml:space="preserve">// Pipeline registers for address calculation</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addr_stage[PIPE_STAGES];</w:t>
      </w:r>
      <w:r>
        <w:br/>
      </w:r>
      <w:r>
        <w:br/>
      </w:r>
      <w:r>
        <w:rPr>
          <w:rStyle w:val="NormalTok"/>
        </w:rPr>
        <w:t xml:space="preserve">    </w:t>
      </w:r>
      <w:r>
        <w:rPr>
          <w:rStyle w:val="CommentTok"/>
        </w:rPr>
        <w:t xml:space="preserve">// FSM states</w:t>
      </w:r>
      <w:r>
        <w:br/>
      </w:r>
      <w:r>
        <w:rPr>
          <w:rStyle w:val="NormalTok"/>
        </w:rPr>
        <w:t xml:space="preserve">    </w:t>
      </w:r>
      <w:r>
        <w:rPr>
          <w:rStyle w:val="KeywordTok"/>
        </w:rPr>
        <w:t xml:space="preserve">typedef</w:t>
      </w:r>
      <w:r>
        <w:rPr>
          <w:rStyle w:val="NormalTok"/>
        </w:rPr>
        <w:t xml:space="preserve"> </w:t>
      </w:r>
      <w:r>
        <w:rPr>
          <w:rStyle w:val="KeywordTok"/>
        </w:rPr>
        <w:t xml:space="preserve">enum</w:t>
      </w:r>
      <w:r>
        <w:rPr>
          <w:rStyle w:val="NormalTok"/>
        </w:rPr>
        <w:t xml:space="preserve"> </w:t>
      </w:r>
      <w:r>
        <w:rPr>
          <w:rStyle w:val="KeywordTok"/>
        </w:rPr>
        <w:t xml:space="preserve">logic</w:t>
      </w:r>
      <w:r>
        <w:rPr>
          <w:rStyle w:val="NormalTok"/>
        </w:rPr>
        <w:t xml:space="preserve"> [</w:t>
      </w:r>
      <w:r>
        <w:rPr>
          <w:rStyle w:val="DecValTok"/>
        </w:rPr>
        <w:t xml:space="preserve">2</w:t>
      </w:r>
      <w:r>
        <w:rPr>
          <w:rStyle w:val="NormalTok"/>
        </w:rPr>
        <w:t xml:space="preserve">:</w:t>
      </w:r>
      <w:r>
        <w:rPr>
          <w:rStyle w:val="DecValTok"/>
        </w:rPr>
        <w:t xml:space="preserve">0</w:t>
      </w:r>
      <w:r>
        <w:rPr>
          <w:rStyle w:val="NormalTok"/>
        </w:rPr>
        <w:t xml:space="preserve">] {</w:t>
      </w:r>
      <w:r>
        <w:br/>
      </w:r>
      <w:r>
        <w:rPr>
          <w:rStyle w:val="NormalTok"/>
        </w:rPr>
        <w:t xml:space="preserve">        IDLE,</w:t>
      </w:r>
      <w:r>
        <w:br/>
      </w:r>
      <w:r>
        <w:rPr>
          <w:rStyle w:val="NormalTok"/>
        </w:rPr>
        <w:t xml:space="preserve">        CALC_BASE,</w:t>
      </w:r>
      <w:r>
        <w:br/>
      </w:r>
      <w:r>
        <w:rPr>
          <w:rStyle w:val="NormalTok"/>
        </w:rPr>
        <w:t xml:space="preserve">        CALC_LINE,</w:t>
      </w:r>
      <w:r>
        <w:br/>
      </w:r>
      <w:r>
        <w:rPr>
          <w:rStyle w:val="NormalTok"/>
        </w:rPr>
        <w:t xml:space="preserve">        CALC_SURFACE,</w:t>
      </w:r>
      <w:r>
        <w:br/>
      </w:r>
      <w:r>
        <w:rPr>
          <w:rStyle w:val="NormalTok"/>
        </w:rPr>
        <w:t xml:space="preserve">        OUTPUT</w:t>
      </w:r>
      <w:r>
        <w:br/>
      </w:r>
      <w:r>
        <w:rPr>
          <w:rStyle w:val="NormalTok"/>
        </w:rPr>
        <w:t xml:space="preserve">    } state_t;</w:t>
      </w:r>
      <w:r>
        <w:br/>
      </w:r>
      <w:r>
        <w:rPr>
          <w:rStyle w:val="NormalTok"/>
        </w:rPr>
        <w:t xml:space="preserve">    state_t </w:t>
      </w:r>
      <w:r>
        <w:rPr>
          <w:rStyle w:val="OtherTok"/>
        </w:rPr>
        <w:t xml:space="preserve">state</w:t>
      </w:r>
      <w:r>
        <w:rPr>
          <w:rStyle w:val="NormalTok"/>
        </w:rPr>
        <w:t xml:space="preserve">;</w:t>
      </w:r>
      <w:r>
        <w:br/>
      </w:r>
      <w:r>
        <w:br/>
      </w:r>
      <w:r>
        <w:rPr>
          <w:rStyle w:val="NormalTok"/>
        </w:rPr>
        <w:t xml:space="preserve">    </w:t>
      </w:r>
      <w:r>
        <w:rPr>
          <w:rStyle w:val="CommentTok"/>
        </w:rPr>
        <w:t xml:space="preserve">// Address calculation based on mode</w:t>
      </w:r>
      <w:r>
        <w:br/>
      </w:r>
      <w:r>
        <w:rPr>
          <w:rStyle w:val="NormalTok"/>
        </w:rPr>
        <w:t xml:space="preserve">    </w:t>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or</w:t>
      </w:r>
      <w:r>
        <w:rPr>
          <w:rStyle w:val="NormalTok"/>
        </w:rPr>
        <w:t xml:space="preserve"> </w:t>
      </w:r>
      <w:r>
        <w:rPr>
          <w:rStyle w:val="KeywordTok"/>
        </w:rPr>
        <w:t xml:space="preserve">negedge</w:t>
      </w:r>
      <w:r>
        <w:rPr>
          <w:rStyle w:val="NormalTok"/>
        </w:rPr>
        <w:t xml:space="preserve"> rst_n) </w:t>
      </w:r>
      <w:r>
        <w:rPr>
          <w:rStyle w:val="KeywordTok"/>
        </w:rPr>
        <w:t xml:space="preserve">begin</w:t>
      </w:r>
      <w:r>
        <w:br/>
      </w:r>
      <w:r>
        <w:rPr>
          <w:rStyle w:val="NormalTok"/>
        </w:rPr>
        <w:t xml:space="preserve">        </w:t>
      </w:r>
      <w:r>
        <w:rPr>
          <w:rStyle w:val="KeywordTok"/>
        </w:rPr>
        <w:t xml:space="preserve">if</w:t>
      </w:r>
      <w:r>
        <w:rPr>
          <w:rStyle w:val="NormalTok"/>
        </w:rPr>
        <w:t xml:space="preserve"> (!rst_n) </w:t>
      </w:r>
      <w:r>
        <w:rPr>
          <w:rStyle w:val="KeywordTok"/>
        </w:rPr>
        <w:t xml:space="preserve">begin</w:t>
      </w:r>
      <w:r>
        <w:br/>
      </w:r>
      <w:r>
        <w:rPr>
          <w:rStyle w:val="NormalTok"/>
        </w:rPr>
        <w:t xml:space="preserve">            </w:t>
      </w:r>
      <w:r>
        <w:rPr>
          <w:rStyle w:val="OtherTok"/>
        </w:rPr>
        <w:t xml:space="preserve">state</w:t>
      </w:r>
      <w:r>
        <w:rPr>
          <w:rStyle w:val="NormalTok"/>
        </w:rPr>
        <w:t xml:space="preserve"> &lt;= IDLE;</w:t>
      </w:r>
      <w:r>
        <w:br/>
      </w:r>
      <w:r>
        <w:rPr>
          <w:rStyle w:val="NormalTok"/>
        </w:rPr>
        <w:t xml:space="preserve">            w_cnt &lt;= '</w:t>
      </w:r>
      <w:r>
        <w:rPr>
          <w:rStyle w:val="DecValTok"/>
        </w:rPr>
        <w:t xml:space="preserve">0</w:t>
      </w:r>
      <w:r>
        <w:rPr>
          <w:rStyle w:val="NormalTok"/>
        </w:rPr>
        <w:t xml:space="preserve">;</w:t>
      </w:r>
      <w:r>
        <w:br/>
      </w:r>
      <w:r>
        <w:rPr>
          <w:rStyle w:val="NormalTok"/>
        </w:rPr>
        <w:t xml:space="preserve">            h_cnt &lt;= '</w:t>
      </w:r>
      <w:r>
        <w:rPr>
          <w:rStyle w:val="DecValTok"/>
        </w:rPr>
        <w:t xml:space="preserve">0</w:t>
      </w:r>
      <w:r>
        <w:rPr>
          <w:rStyle w:val="NormalTok"/>
        </w:rPr>
        <w:t xml:space="preserve">;</w:t>
      </w:r>
      <w:r>
        <w:br/>
      </w:r>
      <w:r>
        <w:rPr>
          <w:rStyle w:val="NormalTok"/>
        </w:rPr>
        <w:t xml:space="preserve">            c_cnt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KeywordTok"/>
        </w:rPr>
        <w:t xml:space="preserve">case</w:t>
      </w:r>
      <w:r>
        <w:rPr>
          <w:rStyle w:val="NormalTok"/>
        </w:rPr>
        <w:t xml:space="preserve"> (</w:t>
      </w:r>
      <w:r>
        <w:rPr>
          <w:rStyle w:val="OtherTok"/>
        </w:rPr>
        <w:t xml:space="preserve">state</w:t>
      </w:r>
      <w:r>
        <w:rPr>
          <w:rStyle w:val="NormalTok"/>
        </w:rPr>
        <w:t xml:space="preserve">)</w:t>
      </w:r>
      <w:r>
        <w:br/>
      </w:r>
      <w:r>
        <w:rPr>
          <w:rStyle w:val="NormalTok"/>
        </w:rPr>
        <w:t xml:space="preserve">                IDLE: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therTok"/>
        </w:rPr>
        <w:t xml:space="preserve">start</w:t>
      </w:r>
      <w:r>
        <w:rPr>
          <w:rStyle w:val="NormalTok"/>
        </w:rPr>
        <w:t xml:space="preserve">) </w:t>
      </w:r>
      <w:r>
        <w:rPr>
          <w:rStyle w:val="KeywordTok"/>
        </w:rPr>
        <w:t xml:space="preserve">begin</w:t>
      </w:r>
      <w:r>
        <w:br/>
      </w:r>
      <w:r>
        <w:rPr>
          <w:rStyle w:val="NormalTok"/>
        </w:rPr>
        <w:t xml:space="preserve">                        w_cnt &lt;= '</w:t>
      </w:r>
      <w:r>
        <w:rPr>
          <w:rStyle w:val="DecValTok"/>
        </w:rPr>
        <w:t xml:space="preserve">0</w:t>
      </w:r>
      <w:r>
        <w:rPr>
          <w:rStyle w:val="NormalTok"/>
        </w:rPr>
        <w:t xml:space="preserve">;</w:t>
      </w:r>
      <w:r>
        <w:br/>
      </w:r>
      <w:r>
        <w:rPr>
          <w:rStyle w:val="NormalTok"/>
        </w:rPr>
        <w:t xml:space="preserve">                        h_cnt &lt;= '</w:t>
      </w:r>
      <w:r>
        <w:rPr>
          <w:rStyle w:val="DecValTok"/>
        </w:rPr>
        <w:t xml:space="preserve">0</w:t>
      </w:r>
      <w:r>
        <w:rPr>
          <w:rStyle w:val="NormalTok"/>
        </w:rPr>
        <w:t xml:space="preserve">;</w:t>
      </w:r>
      <w:r>
        <w:br/>
      </w:r>
      <w:r>
        <w:rPr>
          <w:rStyle w:val="NormalTok"/>
        </w:rPr>
        <w:t xml:space="preserve">                        c_cnt &lt;= '</w:t>
      </w:r>
      <w:r>
        <w:rPr>
          <w:rStyle w:val="DecValTok"/>
        </w:rPr>
        <w:t xml:space="preserve">0</w:t>
      </w:r>
      <w:r>
        <w:rPr>
          <w:rStyle w:val="NormalTok"/>
        </w:rPr>
        <w:t xml:space="preserve">;</w:t>
      </w:r>
      <w:r>
        <w:br/>
      </w:r>
      <w:r>
        <w:rPr>
          <w:rStyle w:val="NormalTok"/>
        </w:rPr>
        <w:t xml:space="preserve">                        </w:t>
      </w:r>
      <w:r>
        <w:rPr>
          <w:rStyle w:val="OtherTok"/>
        </w:rPr>
        <w:t xml:space="preserve">state</w:t>
      </w:r>
      <w:r>
        <w:rPr>
          <w:rStyle w:val="NormalTok"/>
        </w:rPr>
        <w:t xml:space="preserve"> &lt;= CALC_BASE;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CALC_BASE: </w:t>
      </w:r>
      <w:r>
        <w:rPr>
          <w:rStyle w:val="KeywordTok"/>
        </w:rPr>
        <w:t xml:space="preserve">begin</w:t>
      </w:r>
      <w:r>
        <w:br/>
      </w:r>
      <w:r>
        <w:rPr>
          <w:rStyle w:val="NormalTok"/>
        </w:rPr>
        <w:t xml:space="preserve">                    </w:t>
      </w:r>
      <w:r>
        <w:rPr>
          <w:rStyle w:val="CommentTok"/>
        </w:rPr>
        <w:t xml:space="preserve">// Stage 1: Base address</w:t>
      </w:r>
      <w:r>
        <w:br/>
      </w:r>
      <w:r>
        <w:rPr>
          <w:rStyle w:val="NormalTok"/>
        </w:rPr>
        <w:t xml:space="preserve">                    addr_stage[</w:t>
      </w:r>
      <w:r>
        <w:rPr>
          <w:rStyle w:val="DecValTok"/>
        </w:rPr>
        <w:t xml:space="preserve">0</w:t>
      </w:r>
      <w:r>
        <w:rPr>
          <w:rStyle w:val="NormalTok"/>
        </w:rPr>
        <w:t xml:space="preserve">] &lt;= desc.src_addr;</w:t>
      </w:r>
      <w:r>
        <w:br/>
      </w:r>
      <w:r>
        <w:rPr>
          <w:rStyle w:val="NormalTok"/>
        </w:rPr>
        <w:t xml:space="preserve">                    </w:t>
      </w:r>
      <w:r>
        <w:rPr>
          <w:rStyle w:val="OtherTok"/>
        </w:rPr>
        <w:t xml:space="preserve">state</w:t>
      </w:r>
      <w:r>
        <w:rPr>
          <w:rStyle w:val="NormalTok"/>
        </w:rPr>
        <w:t xml:space="preserve"> &lt;= CALC_LINE;</w:t>
      </w:r>
      <w:r>
        <w:br/>
      </w:r>
      <w:r>
        <w:rPr>
          <w:rStyle w:val="NormalTok"/>
        </w:rPr>
        <w:t xml:space="preserve">                </w:t>
      </w:r>
      <w:r>
        <w:rPr>
          <w:rStyle w:val="KeywordTok"/>
        </w:rPr>
        <w:t xml:space="preserve">end</w:t>
      </w:r>
      <w:r>
        <w:br/>
      </w:r>
      <w:r>
        <w:br/>
      </w:r>
      <w:r>
        <w:rPr>
          <w:rStyle w:val="NormalTok"/>
        </w:rPr>
        <w:t xml:space="preserve">                CALC_LINE: </w:t>
      </w:r>
      <w:r>
        <w:rPr>
          <w:rStyle w:val="KeywordTok"/>
        </w:rPr>
        <w:t xml:space="preserve">begin</w:t>
      </w:r>
      <w:r>
        <w:br/>
      </w:r>
      <w:r>
        <w:rPr>
          <w:rStyle w:val="NormalTok"/>
        </w:rPr>
        <w:t xml:space="preserve">                    </w:t>
      </w:r>
      <w:r>
        <w:rPr>
          <w:rStyle w:val="CommentTok"/>
        </w:rPr>
        <w:t xml:space="preserve">// Stage 2: Add line offset</w:t>
      </w:r>
      <w:r>
        <w:br/>
      </w:r>
      <w:r>
        <w:rPr>
          <w:rStyle w:val="NormalTok"/>
        </w:rPr>
        <w:t xml:space="preserve">                    </w:t>
      </w:r>
      <w:r>
        <w:rPr>
          <w:rStyle w:val="KeywordTok"/>
        </w:rPr>
        <w:t xml:space="preserve">case</w:t>
      </w:r>
      <w:r>
        <w:rPr>
          <w:rStyle w:val="NormalTok"/>
        </w:rPr>
        <w:t xml:space="preserve"> (desc.transfer_mode)</w:t>
      </w:r>
      <w:r>
        <w:br/>
      </w:r>
      <w:r>
        <w:rPr>
          <w:rStyle w:val="NormalTok"/>
        </w:rPr>
        <w:t xml:space="preserve">                        MODE_LINEAR:</w:t>
      </w:r>
      <w:r>
        <w:br/>
      </w:r>
      <w:r>
        <w:rPr>
          <w:rStyle w:val="NormalTok"/>
        </w:rPr>
        <w:t xml:space="preserve">                            addr_stage[</w:t>
      </w:r>
      <w:r>
        <w:rPr>
          <w:rStyle w:val="DecValTok"/>
        </w:rPr>
        <w:t xml:space="preserve">1</w:t>
      </w:r>
      <w:r>
        <w:rPr>
          <w:rStyle w:val="NormalTok"/>
        </w:rPr>
        <w:t xml:space="preserve">] &lt;= addr_stage[</w:t>
      </w:r>
      <w:r>
        <w:rPr>
          <w:rStyle w:val="DecValTok"/>
        </w:rPr>
        <w:t xml:space="preserve">0</w:t>
      </w:r>
      <w:r>
        <w:rPr>
          <w:rStyle w:val="NormalTok"/>
        </w:rPr>
        <w:t xml:space="preserve">] + (w_cnt * desc.element_size);</w:t>
      </w:r>
      <w:r>
        <w:br/>
      </w:r>
      <w:r>
        <w:br/>
      </w:r>
      <w:r>
        <w:rPr>
          <w:rStyle w:val="NormalTok"/>
        </w:rPr>
        <w:t xml:space="preserve">                        MODE_2D, MODE_3D:</w:t>
      </w:r>
      <w:r>
        <w:br/>
      </w:r>
      <w:r>
        <w:rPr>
          <w:rStyle w:val="NormalTok"/>
        </w:rPr>
        <w:t xml:space="preserve">                            addr_stage[</w:t>
      </w:r>
      <w:r>
        <w:rPr>
          <w:rStyle w:val="DecValTok"/>
        </w:rPr>
        <w:t xml:space="preserve">1</w:t>
      </w:r>
      <w:r>
        <w:rPr>
          <w:rStyle w:val="NormalTok"/>
        </w:rPr>
        <w:t xml:space="preserve">] &lt;= addr_stage[</w:t>
      </w:r>
      <w:r>
        <w:rPr>
          <w:rStyle w:val="DecValTok"/>
        </w:rPr>
        <w:t xml:space="preserve">0</w:t>
      </w:r>
      <w:r>
        <w:rPr>
          <w:rStyle w:val="NormalTok"/>
        </w:rPr>
        <w:t xml:space="preserve">]</w:t>
      </w:r>
      <w:r>
        <w:br/>
      </w:r>
      <w:r>
        <w:rPr>
          <w:rStyle w:val="NormalTok"/>
        </w:rPr>
        <w:t xml:space="preserve">                                           + (h_cnt * desc.line_stride)</w:t>
      </w:r>
      <w:r>
        <w:br/>
      </w:r>
      <w:r>
        <w:rPr>
          <w:rStyle w:val="NormalTok"/>
        </w:rPr>
        <w:t xml:space="preserve">                                           + (w_cnt * desc.element_size);</w:t>
      </w:r>
      <w:r>
        <w:br/>
      </w:r>
      <w:r>
        <w:br/>
      </w:r>
      <w:r>
        <w:rPr>
          <w:rStyle w:val="NormalTok"/>
        </w:rPr>
        <w:t xml:space="preserve">                        MODE_CONV:</w:t>
      </w:r>
      <w:r>
        <w:br/>
      </w:r>
      <w:r>
        <w:rPr>
          <w:rStyle w:val="NormalTok"/>
        </w:rPr>
        <w:t xml:space="preserve">                            </w:t>
      </w:r>
      <w:r>
        <w:rPr>
          <w:rStyle w:val="CommentTok"/>
        </w:rPr>
        <w:t xml:space="preserve">// Convolution: account for stride and kernel position</w:t>
      </w:r>
      <w:r>
        <w:br/>
      </w:r>
      <w:r>
        <w:rPr>
          <w:rStyle w:val="NormalTok"/>
        </w:rPr>
        <w:t xml:space="preserve">                            addr_stage[</w:t>
      </w:r>
      <w:r>
        <w:rPr>
          <w:rStyle w:val="DecValTok"/>
        </w:rPr>
        <w:t xml:space="preserve">1</w:t>
      </w:r>
      <w:r>
        <w:rPr>
          <w:rStyle w:val="NormalTok"/>
        </w:rPr>
        <w:t xml:space="preserve">] &lt;= addr_stage[</w:t>
      </w:r>
      <w:r>
        <w:rPr>
          <w:rStyle w:val="DecValTok"/>
        </w:rPr>
        <w:t xml:space="preserve">0</w:t>
      </w:r>
      <w:r>
        <w:rPr>
          <w:rStyle w:val="NormalTok"/>
        </w:rPr>
        <w:t xml:space="preserve">]</w:t>
      </w:r>
      <w:r>
        <w:br/>
      </w:r>
      <w:r>
        <w:rPr>
          <w:rStyle w:val="NormalTok"/>
        </w:rPr>
        <w:t xml:space="preserve">                                           + ((h_cnt * desc.conv_stride_y + kh_cnt * desc.dilation_y) * desc.line_stride)</w:t>
      </w:r>
      <w:r>
        <w:br/>
      </w:r>
      <w:r>
        <w:rPr>
          <w:rStyle w:val="NormalTok"/>
        </w:rPr>
        <w:t xml:space="preserve">                                           + ((w_cnt * desc.conv_stride_x + kw_cnt * desc.dilation_x) * desc.element_size);</w:t>
      </w:r>
      <w:r>
        <w:br/>
      </w:r>
      <w:r>
        <w:br/>
      </w:r>
      <w:r>
        <w:rPr>
          <w:rStyle w:val="NormalTok"/>
        </w:rPr>
        <w:t xml:space="preserve">                        MODE_POOL:</w:t>
      </w:r>
      <w:r>
        <w:br/>
      </w:r>
      <w:r>
        <w:rPr>
          <w:rStyle w:val="NormalTok"/>
        </w:rPr>
        <w:t xml:space="preserve">                            addr_stage[</w:t>
      </w:r>
      <w:r>
        <w:rPr>
          <w:rStyle w:val="DecValTok"/>
        </w:rPr>
        <w:t xml:space="preserve">1</w:t>
      </w:r>
      <w:r>
        <w:rPr>
          <w:rStyle w:val="NormalTok"/>
        </w:rPr>
        <w:t xml:space="preserve">] &lt;= addr_stage[</w:t>
      </w:r>
      <w:r>
        <w:rPr>
          <w:rStyle w:val="DecValTok"/>
        </w:rPr>
        <w:t xml:space="preserve">0</w:t>
      </w:r>
      <w:r>
        <w:rPr>
          <w:rStyle w:val="NormalTok"/>
        </w:rPr>
        <w:t xml:space="preserve">]</w:t>
      </w:r>
      <w:r>
        <w:br/>
      </w:r>
      <w:r>
        <w:rPr>
          <w:rStyle w:val="NormalTok"/>
        </w:rPr>
        <w:t xml:space="preserve">                                           + ((h_cnt * desc.pool_stride_y) * desc.line_stride)</w:t>
      </w:r>
      <w:r>
        <w:br/>
      </w:r>
      <w:r>
        <w:rPr>
          <w:rStyle w:val="NormalTok"/>
        </w:rPr>
        <w:t xml:space="preserve">                                           + ((w_cnt * desc.pool_stride_x) * desc.element_size);</w:t>
      </w:r>
      <w:r>
        <w:br/>
      </w:r>
      <w:r>
        <w:rPr>
          <w:rStyle w:val="NormalTok"/>
        </w:rPr>
        <w:t xml:space="preserve">                    </w:t>
      </w:r>
      <w:r>
        <w:rPr>
          <w:rStyle w:val="KeywordTok"/>
        </w:rPr>
        <w:t xml:space="preserve">endcase</w:t>
      </w:r>
      <w:r>
        <w:br/>
      </w:r>
      <w:r>
        <w:rPr>
          <w:rStyle w:val="NormalTok"/>
        </w:rPr>
        <w:t xml:space="preserve">                    </w:t>
      </w:r>
      <w:r>
        <w:rPr>
          <w:rStyle w:val="OtherTok"/>
        </w:rPr>
        <w:t xml:space="preserve">state</w:t>
      </w:r>
      <w:r>
        <w:rPr>
          <w:rStyle w:val="NormalTok"/>
        </w:rPr>
        <w:t xml:space="preserve"> &lt;= CALC_SURFACE;</w:t>
      </w:r>
      <w:r>
        <w:br/>
      </w:r>
      <w:r>
        <w:rPr>
          <w:rStyle w:val="NormalTok"/>
        </w:rPr>
        <w:t xml:space="preserve">                </w:t>
      </w:r>
      <w:r>
        <w:rPr>
          <w:rStyle w:val="KeywordTok"/>
        </w:rPr>
        <w:t xml:space="preserve">end</w:t>
      </w:r>
      <w:r>
        <w:br/>
      </w:r>
      <w:r>
        <w:br/>
      </w:r>
      <w:r>
        <w:rPr>
          <w:rStyle w:val="NormalTok"/>
        </w:rPr>
        <w:t xml:space="preserve">                CALC_SURFACE: </w:t>
      </w:r>
      <w:r>
        <w:rPr>
          <w:rStyle w:val="KeywordTok"/>
        </w:rPr>
        <w:t xml:space="preserve">begin</w:t>
      </w:r>
      <w:r>
        <w:br/>
      </w:r>
      <w:r>
        <w:rPr>
          <w:rStyle w:val="NormalTok"/>
        </w:rPr>
        <w:t xml:space="preserve">                    </w:t>
      </w:r>
      <w:r>
        <w:rPr>
          <w:rStyle w:val="CommentTok"/>
        </w:rPr>
        <w:t xml:space="preserve">// Stage 3: Add surface offset (for 3D/tensor)</w:t>
      </w:r>
      <w:r>
        <w:br/>
      </w:r>
      <w:r>
        <w:rPr>
          <w:rStyle w:val="NormalTok"/>
        </w:rPr>
        <w:t xml:space="preserve">                    </w:t>
      </w:r>
      <w:r>
        <w:rPr>
          <w:rStyle w:val="KeywordTok"/>
        </w:rPr>
        <w:t xml:space="preserve">if</w:t>
      </w:r>
      <w:r>
        <w:rPr>
          <w:rStyle w:val="NormalTok"/>
        </w:rPr>
        <w:t xml:space="preserve"> (desc.transfer_mode </w:t>
      </w:r>
      <w:r>
        <w:rPr>
          <w:rStyle w:val="KeywordTok"/>
        </w:rPr>
        <w:t xml:space="preserve">inside</w:t>
      </w:r>
      <w:r>
        <w:rPr>
          <w:rStyle w:val="NormalTok"/>
        </w:rPr>
        <w:t xml:space="preserve"> {MODE_3D, MODE_CONV}) </w:t>
      </w:r>
      <w:r>
        <w:rPr>
          <w:rStyle w:val="KeywordTok"/>
        </w:rPr>
        <w:t xml:space="preserve">begin</w:t>
      </w:r>
      <w:r>
        <w:br/>
      </w:r>
      <w:r>
        <w:rPr>
          <w:rStyle w:val="NormalTok"/>
        </w:rPr>
        <w:t xml:space="preserve">                        addr_stage[</w:t>
      </w:r>
      <w:r>
        <w:rPr>
          <w:rStyle w:val="DecValTok"/>
        </w:rPr>
        <w:t xml:space="preserve">2</w:t>
      </w:r>
      <w:r>
        <w:rPr>
          <w:rStyle w:val="NormalTok"/>
        </w:rPr>
        <w:t xml:space="preserve">] &lt;= addr_stage[</w:t>
      </w:r>
      <w:r>
        <w:rPr>
          <w:rStyle w:val="DecValTok"/>
        </w:rPr>
        <w:t xml:space="preserve">1</w:t>
      </w:r>
      <w:r>
        <w:rPr>
          <w:rStyle w:val="NormalTok"/>
        </w:rPr>
        <w:t xml:space="preserve">] + (c_cnt * desc.surface_stride);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addr_stage[</w:t>
      </w:r>
      <w:r>
        <w:rPr>
          <w:rStyle w:val="DecValTok"/>
        </w:rPr>
        <w:t xml:space="preserve">2</w:t>
      </w:r>
      <w:r>
        <w:rPr>
          <w:rStyle w:val="NormalTok"/>
        </w:rPr>
        <w:t xml:space="preserve">] &lt;= addr_stage[</w:t>
      </w:r>
      <w:r>
        <w:rPr>
          <w:rStyle w:val="DecValTok"/>
        </w:rPr>
        <w:t xml:space="preserve">1</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OtherTok"/>
        </w:rPr>
        <w:t xml:space="preserve">state</w:t>
      </w:r>
      <w:r>
        <w:rPr>
          <w:rStyle w:val="NormalTok"/>
        </w:rPr>
        <w:t xml:space="preserve"> &lt;= OUTPUT;</w:t>
      </w:r>
      <w:r>
        <w:br/>
      </w:r>
      <w:r>
        <w:rPr>
          <w:rStyle w:val="NormalTok"/>
        </w:rPr>
        <w:t xml:space="preserve">                </w:t>
      </w:r>
      <w:r>
        <w:rPr>
          <w:rStyle w:val="KeywordTok"/>
        </w:rPr>
        <w:t xml:space="preserve">end</w:t>
      </w:r>
      <w:r>
        <w:br/>
      </w:r>
      <w:r>
        <w:br/>
      </w:r>
      <w:r>
        <w:rPr>
          <w:rStyle w:val="NormalTok"/>
        </w:rPr>
        <w:t xml:space="preserve">                OUTPUT: </w:t>
      </w:r>
      <w:r>
        <w:rPr>
          <w:rStyle w:val="KeywordTok"/>
        </w:rPr>
        <w:t xml:space="preserve">begin</w:t>
      </w:r>
      <w:r>
        <w:br/>
      </w:r>
      <w:r>
        <w:rPr>
          <w:rStyle w:val="NormalTok"/>
        </w:rPr>
        <w:t xml:space="preserve">                    </w:t>
      </w:r>
      <w:r>
        <w:rPr>
          <w:rStyle w:val="KeywordTok"/>
        </w:rPr>
        <w:t xml:space="preserve">if</w:t>
      </w:r>
      <w:r>
        <w:rPr>
          <w:rStyle w:val="NormalTok"/>
        </w:rPr>
        <w:t xml:space="preserve"> (addr_ready) </w:t>
      </w:r>
      <w:r>
        <w:rPr>
          <w:rStyle w:val="KeywordTok"/>
        </w:rPr>
        <w:t xml:space="preserve">begin</w:t>
      </w:r>
      <w:r>
        <w:br/>
      </w:r>
      <w:r>
        <w:rPr>
          <w:rStyle w:val="NormalTok"/>
        </w:rPr>
        <w:t xml:space="preserve">                        </w:t>
      </w:r>
      <w:r>
        <w:rPr>
          <w:rStyle w:val="CommentTok"/>
        </w:rPr>
        <w:t xml:space="preserve">// Increment counters (innermost first)</w:t>
      </w:r>
      <w:r>
        <w:br/>
      </w:r>
      <w:r>
        <w:rPr>
          <w:rStyle w:val="NormalTok"/>
        </w:rPr>
        <w:t xml:space="preserve">                        </w:t>
      </w:r>
      <w:r>
        <w:rPr>
          <w:rStyle w:val="KeywordTok"/>
        </w:rPr>
        <w:t xml:space="preserve">if</w:t>
      </w:r>
      <w:r>
        <w:rPr>
          <w:rStyle w:val="NormalTok"/>
        </w:rPr>
        <w:t xml:space="preserve"> (desc.transfer_mode == MODE_CONV) </w:t>
      </w:r>
      <w:r>
        <w:rPr>
          <w:rStyle w:val="KeywordTok"/>
        </w:rPr>
        <w:t xml:space="preserve">begin</w:t>
      </w:r>
      <w:r>
        <w:br/>
      </w:r>
      <w:r>
        <w:rPr>
          <w:rStyle w:val="NormalTok"/>
        </w:rPr>
        <w:t xml:space="preserve">                            </w:t>
      </w:r>
      <w:r>
        <w:rPr>
          <w:rStyle w:val="CommentTok"/>
        </w:rPr>
        <w:t xml:space="preserve">// Convolution: iterate kernel, then spatial, then channels</w:t>
      </w:r>
      <w:r>
        <w:br/>
      </w:r>
      <w:r>
        <w:rPr>
          <w:rStyle w:val="NormalTok"/>
        </w:rPr>
        <w:t xml:space="preserve">                            </w:t>
      </w:r>
      <w:r>
        <w:rPr>
          <w:rStyle w:val="KeywordTok"/>
        </w:rPr>
        <w:t xml:space="preserve">if</w:t>
      </w:r>
      <w:r>
        <w:rPr>
          <w:rStyle w:val="NormalTok"/>
        </w:rPr>
        <w:t xml:space="preserve"> (kw_cnt &lt; desc.kernel_width - </w:t>
      </w:r>
      <w:r>
        <w:rPr>
          <w:rStyle w:val="DecValTok"/>
        </w:rPr>
        <w:t xml:space="preserve">1</w:t>
      </w:r>
      <w:r>
        <w:rPr>
          <w:rStyle w:val="NormalTok"/>
        </w:rPr>
        <w:t xml:space="preserve">) </w:t>
      </w:r>
      <w:r>
        <w:rPr>
          <w:rStyle w:val="KeywordTok"/>
        </w:rPr>
        <w:t xml:space="preserve">begin</w:t>
      </w:r>
      <w:r>
        <w:br/>
      </w:r>
      <w:r>
        <w:rPr>
          <w:rStyle w:val="NormalTok"/>
        </w:rPr>
        <w:t xml:space="preserve">                                kw_cnt &lt;= kw_cnt + </w:t>
      </w:r>
      <w:r>
        <w:rPr>
          <w:rStyle w:val="DecValTok"/>
        </w:rPr>
        <w:t xml:space="preserve">1</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kw_cnt &lt;= '</w:t>
      </w:r>
      <w:r>
        <w:rPr>
          <w:rStyle w:val="DecValTok"/>
        </w:rPr>
        <w:t xml:space="preserve">0</w:t>
      </w:r>
      <w:r>
        <w:rPr>
          <w:rStyle w:val="NormalTok"/>
        </w:rPr>
        <w:t xml:space="preserve">;</w:t>
      </w:r>
      <w:r>
        <w:br/>
      </w:r>
      <w:r>
        <w:rPr>
          <w:rStyle w:val="NormalTok"/>
        </w:rPr>
        <w:t xml:space="preserve">                                </w:t>
      </w:r>
      <w:r>
        <w:rPr>
          <w:rStyle w:val="KeywordTok"/>
        </w:rPr>
        <w:t xml:space="preserve">if</w:t>
      </w:r>
      <w:r>
        <w:rPr>
          <w:rStyle w:val="NormalTok"/>
        </w:rPr>
        <w:t xml:space="preserve"> (kh_cnt &lt; desc.kernel_height - </w:t>
      </w:r>
      <w:r>
        <w:rPr>
          <w:rStyle w:val="DecValTok"/>
        </w:rPr>
        <w:t xml:space="preserve">1</w:t>
      </w:r>
      <w:r>
        <w:rPr>
          <w:rStyle w:val="NormalTok"/>
        </w:rPr>
        <w:t xml:space="preserve">) </w:t>
      </w:r>
      <w:r>
        <w:rPr>
          <w:rStyle w:val="KeywordTok"/>
        </w:rPr>
        <w:t xml:space="preserve">begin</w:t>
      </w:r>
      <w:r>
        <w:br/>
      </w:r>
      <w:r>
        <w:rPr>
          <w:rStyle w:val="NormalTok"/>
        </w:rPr>
        <w:t xml:space="preserve">                                    kh_cnt &lt;= kh_cnt + </w:t>
      </w:r>
      <w:r>
        <w:rPr>
          <w:rStyle w:val="DecValTok"/>
        </w:rPr>
        <w:t xml:space="preserve">1</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kh_cnt &lt;= '</w:t>
      </w:r>
      <w:r>
        <w:rPr>
          <w:rStyle w:val="DecValTok"/>
        </w:rPr>
        <w:t xml:space="preserve">0</w:t>
      </w:r>
      <w:r>
        <w:rPr>
          <w:rStyle w:val="NormalTok"/>
        </w:rPr>
        <w:t xml:space="preserve">;</w:t>
      </w:r>
      <w:r>
        <w:br/>
      </w:r>
      <w:r>
        <w:rPr>
          <w:rStyle w:val="NormalTok"/>
        </w:rPr>
        <w:t xml:space="preserve">                                    </w:t>
      </w:r>
      <w:r>
        <w:rPr>
          <w:rStyle w:val="CommentTok"/>
        </w:rPr>
        <w:t xml:space="preserve">// Continue to spatial/channel iteration</w:t>
      </w:r>
      <w:r>
        <w:br/>
      </w:r>
      <w:r>
        <w:rPr>
          <w:rStyle w:val="NormalTok"/>
        </w:rPr>
        <w:t xml:space="preserve">                                    increment_spatial_counters();</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increment_spatial_counters();</w:t>
      </w:r>
      <w:r>
        <w:br/>
      </w:r>
      <w:r>
        <w:rPr>
          <w:rStyle w:val="NormalTok"/>
        </w:rPr>
        <w:t xml:space="preserve">                        </w:t>
      </w:r>
      <w:r>
        <w:rPr>
          <w:rStyle w:val="KeywordTok"/>
        </w:rPr>
        <w:t xml:space="preserve">end</w:t>
      </w:r>
      <w:r>
        <w:br/>
      </w:r>
      <w:r>
        <w:br/>
      </w:r>
      <w:r>
        <w:rPr>
          <w:rStyle w:val="NormalTok"/>
        </w:rPr>
        <w:t xml:space="preserve">                        </w:t>
      </w:r>
      <w:r>
        <w:rPr>
          <w:rStyle w:val="KeywordTok"/>
        </w:rPr>
        <w:t xml:space="preserve">if</w:t>
      </w:r>
      <w:r>
        <w:rPr>
          <w:rStyle w:val="NormalTok"/>
        </w:rPr>
        <w:t xml:space="preserve"> (transfer_complete())</w:t>
      </w:r>
      <w:r>
        <w:br/>
      </w:r>
      <w:r>
        <w:rPr>
          <w:rStyle w:val="NormalTok"/>
        </w:rPr>
        <w:t xml:space="preserve">                            </w:t>
      </w:r>
      <w:r>
        <w:rPr>
          <w:rStyle w:val="OtherTok"/>
        </w:rPr>
        <w:t xml:space="preserve">state</w:t>
      </w:r>
      <w:r>
        <w:rPr>
          <w:rStyle w:val="NormalTok"/>
        </w:rPr>
        <w:t xml:space="preserve"> &lt;= IDLE;</w:t>
      </w:r>
      <w:r>
        <w:br/>
      </w:r>
      <w:r>
        <w:rPr>
          <w:rStyle w:val="NormalTok"/>
        </w:rPr>
        <w:t xml:space="preserve">                        </w:t>
      </w:r>
      <w:r>
        <w:rPr>
          <w:rStyle w:val="KeywordTok"/>
        </w:rPr>
        <w:t xml:space="preserve">else</w:t>
      </w:r>
      <w:r>
        <w:br/>
      </w:r>
      <w:r>
        <w:rPr>
          <w:rStyle w:val="NormalTok"/>
        </w:rPr>
        <w:t xml:space="preserve">                            </w:t>
      </w:r>
      <w:r>
        <w:rPr>
          <w:rStyle w:val="OtherTok"/>
        </w:rPr>
        <w:t xml:space="preserve">state</w:t>
      </w:r>
      <w:r>
        <w:rPr>
          <w:rStyle w:val="NormalTok"/>
        </w:rPr>
        <w:t xml:space="preserve"> &lt;= CALC_BASE;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endcase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KeywordTok"/>
        </w:rPr>
        <w:t xml:space="preserve">assign</w:t>
      </w:r>
      <w:r>
        <w:rPr>
          <w:rStyle w:val="NormalTok"/>
        </w:rPr>
        <w:t xml:space="preserve"> addr = addr_stage[PIPE_STAGES</w:t>
      </w:r>
      <w:r>
        <w:rPr>
          <w:rStyle w:val="DecValTok"/>
        </w:rPr>
        <w:t xml:space="preserve">-1</w:t>
      </w:r>
      <w:r>
        <w:rPr>
          <w:rStyle w:val="NormalTok"/>
        </w:rPr>
        <w:t xml:space="preserve">];</w:t>
      </w:r>
      <w:r>
        <w:br/>
      </w:r>
      <w:r>
        <w:rPr>
          <w:rStyle w:val="NormalTok"/>
        </w:rPr>
        <w:t xml:space="preserve">    </w:t>
      </w:r>
      <w:r>
        <w:rPr>
          <w:rStyle w:val="KeywordTok"/>
        </w:rPr>
        <w:t xml:space="preserve">assign</w:t>
      </w:r>
      <w:r>
        <w:rPr>
          <w:rStyle w:val="NormalTok"/>
        </w:rPr>
        <w:t xml:space="preserve"> addr_valid = (</w:t>
      </w:r>
      <w:r>
        <w:rPr>
          <w:rStyle w:val="OtherTok"/>
        </w:rPr>
        <w:t xml:space="preserve">state</w:t>
      </w:r>
      <w:r>
        <w:rPr>
          <w:rStyle w:val="NormalTok"/>
        </w:rPr>
        <w:t xml:space="preserve"> == OUTPUT);</w:t>
      </w:r>
      <w:r>
        <w:br/>
      </w:r>
      <w:r>
        <w:rPr>
          <w:rStyle w:val="NormalTok"/>
        </w:rPr>
        <w:t xml:space="preserve">    </w:t>
      </w:r>
      <w:r>
        <w:rPr>
          <w:rStyle w:val="KeywordTok"/>
        </w:rPr>
        <w:t xml:space="preserve">assign</w:t>
      </w:r>
      <w:r>
        <w:rPr>
          <w:rStyle w:val="NormalTok"/>
        </w:rPr>
        <w:t xml:space="preserve"> done = (</w:t>
      </w:r>
      <w:r>
        <w:rPr>
          <w:rStyle w:val="OtherTok"/>
        </w:rPr>
        <w:t xml:space="preserve">state</w:t>
      </w:r>
      <w:r>
        <w:rPr>
          <w:rStyle w:val="NormalTok"/>
        </w:rPr>
        <w:t xml:space="preserve"> == IDLE) &amp;&amp; !</w:t>
      </w:r>
      <w:r>
        <w:rPr>
          <w:rStyle w:val="OtherTok"/>
        </w:rPr>
        <w:t xml:space="preserve">start</w:t>
      </w:r>
      <w:r>
        <w:rPr>
          <w:rStyle w:val="NormalTok"/>
        </w:rPr>
        <w:t xml:space="preserve">;</w:t>
      </w:r>
      <w:r>
        <w:br/>
      </w:r>
      <w:r>
        <w:br/>
      </w:r>
      <w:r>
        <w:rPr>
          <w:rStyle w:val="KeywordTok"/>
        </w:rPr>
        <w:t xml:space="preserve">endmodule</w:t>
      </w:r>
    </w:p>
    <w:p>
      <w:pPr>
        <w:pStyle w:val="FirstParagraph"/>
      </w:pPr>
      <w:r>
        <w:rPr>
          <w:bCs/>
          <w:b/>
        </w:rPr>
        <w:t xml:space="preserve">Scratchpad Integration (Gemmini-style):</w:t>
      </w:r>
    </w:p>
    <w:p>
      <w:pPr>
        <w:pStyle w:val="SourceCode"/>
      </w:pPr>
      <w:r>
        <w:rPr>
          <w:rStyle w:val="CommentTok"/>
        </w:rPr>
        <w:t xml:space="preserve">// Memory address format for tensor scratchpad</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mem_select;       </w:t>
      </w:r>
      <w:r>
        <w:rPr>
          <w:rStyle w:val="CommentTok"/>
        </w:rPr>
        <w:t xml:space="preserve">// 0=scratchpad, 1=accumulator</w:t>
      </w:r>
      <w:r>
        <w:br/>
      </w:r>
      <w:r>
        <w:rPr>
          <w:rStyle w:val="NormalTok"/>
        </w:rPr>
        <w:t xml:space="preserve">    </w:t>
      </w:r>
      <w:r>
        <w:rPr>
          <w:rStyle w:val="KeywordTok"/>
        </w:rPr>
        <w:t xml:space="preserve">logic</w:t>
      </w:r>
      <w:r>
        <w:rPr>
          <w:rStyle w:val="NormalTok"/>
        </w:rPr>
        <w:t xml:space="preserve">        acc_mode;         </w:t>
      </w:r>
      <w:r>
        <w:rPr>
          <w:rStyle w:val="CommentTok"/>
        </w:rPr>
        <w:t xml:space="preserve">// 0=overwrite, 1=accumulate</w:t>
      </w:r>
      <w:r>
        <w:br/>
      </w:r>
      <w:r>
        <w:rPr>
          <w:rStyle w:val="NormalTok"/>
        </w:rPr>
        <w:t xml:space="preserve">    </w:t>
      </w:r>
      <w:r>
        <w:rPr>
          <w:rStyle w:val="KeywordTok"/>
        </w:rPr>
        <w:t xml:space="preserve">logic</w:t>
      </w:r>
      <w:r>
        <w:rPr>
          <w:rStyle w:val="NormalTok"/>
        </w:rPr>
        <w:t xml:space="preserve">        read_format;      </w:t>
      </w:r>
      <w:r>
        <w:rPr>
          <w:rStyle w:val="CommentTok"/>
        </w:rPr>
        <w:t xml:space="preserve">// 0=scaled, 1=raw</w:t>
      </w:r>
      <w:r>
        <w:br/>
      </w:r>
      <w:r>
        <w:rPr>
          <w:rStyle w:val="NormalTok"/>
        </w:rPr>
        <w:t xml:space="preserve">    </w:t>
      </w:r>
      <w:r>
        <w:rPr>
          <w:rStyle w:val="KeywordTok"/>
        </w:rPr>
        <w:t xml:space="preserve">logic</w:t>
      </w:r>
      <w:r>
        <w:rPr>
          <w:rStyle w:val="NormalTok"/>
        </w:rPr>
        <w:t xml:space="preserve"> [</w:t>
      </w:r>
      <w:r>
        <w:rPr>
          <w:rStyle w:val="DecValTok"/>
        </w:rPr>
        <w:t xml:space="preserve">28</w:t>
      </w:r>
      <w:r>
        <w:rPr>
          <w:rStyle w:val="NormalTok"/>
        </w:rPr>
        <w:t xml:space="preserve">:</w:t>
      </w:r>
      <w:r>
        <w:rPr>
          <w:rStyle w:val="DecValTok"/>
        </w:rPr>
        <w:t xml:space="preserve">0</w:t>
      </w:r>
      <w:r>
        <w:rPr>
          <w:rStyle w:val="NormalTok"/>
        </w:rPr>
        <w:t xml:space="preserve">] row_addr;         </w:t>
      </w:r>
      <w:r>
        <w:rPr>
          <w:rStyle w:val="CommentTok"/>
        </w:rPr>
        <w:t xml:space="preserve">// Row address within memory</w:t>
      </w:r>
      <w:r>
        <w:br/>
      </w:r>
      <w:r>
        <w:rPr>
          <w:rStyle w:val="NormalTok"/>
        </w:rPr>
        <w:t xml:space="preserve">} scratchpad_addr_t;</w:t>
      </w:r>
      <w:r>
        <w:br/>
      </w:r>
      <w:r>
        <w:br/>
      </w:r>
      <w:r>
        <w:rPr>
          <w:rStyle w:val="CommentTok"/>
        </w:rPr>
        <w:t xml:space="preserve">// DMA configuration for tensor loads</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dram_addr;        </w:t>
      </w:r>
      <w:r>
        <w:rPr>
          <w:rStyle w:val="CommentTok"/>
        </w:rPr>
        <w:t xml:space="preserve">// Virtual address in main memory</w:t>
      </w:r>
      <w:r>
        <w:br/>
      </w:r>
      <w:r>
        <w:rPr>
          <w:rStyle w:val="NormalTok"/>
        </w:rPr>
        <w:t xml:space="preserve">    scratchpad_addr_t sp_addr;     </w:t>
      </w:r>
      <w:r>
        <w:rPr>
          <w:rStyle w:val="CommentTok"/>
        </w:rPr>
        <w:t xml:space="preserve">// Scratchpad destination</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rows;             </w:t>
      </w:r>
      <w:r>
        <w:rPr>
          <w:rStyle w:val="CommentTok"/>
        </w:rPr>
        <w:t xml:space="preserve">// Number of rows to transfer</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cols;             </w:t>
      </w:r>
      <w:r>
        <w:rPr>
          <w:rStyle w:val="CommentTok"/>
        </w:rPr>
        <w:t xml:space="preserve">// Elements per row</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dram_stride;      </w:t>
      </w:r>
      <w:r>
        <w:rPr>
          <w:rStyle w:val="CommentTok"/>
        </w:rPr>
        <w:t xml:space="preserve">// Source memory stride</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sp_stride;        </w:t>
      </w:r>
      <w:r>
        <w:rPr>
          <w:rStyle w:val="CommentTok"/>
        </w:rPr>
        <w:t xml:space="preserve">// Scratchpad row stride (usually 1)</w:t>
      </w:r>
      <w:r>
        <w:br/>
      </w:r>
      <w:r>
        <w:rPr>
          <w:rStyle w:val="NormalTok"/>
        </w:rPr>
        <w:t xml:space="preserve">} tensor_dma_config_t;</w:t>
      </w:r>
    </w:p>
    <w:p>
      <w:pPr>
        <w:pStyle w:val="FirstParagraph"/>
      </w:pPr>
      <w:r>
        <w:rPr>
          <w:bCs/>
          <w:b/>
        </w:rPr>
        <w:t xml:space="preserve">Alignment Requirements:</w:t>
      </w:r>
    </w:p>
    <w:p>
      <w:pPr>
        <w:pStyle w:val="SourceCode"/>
      </w:pPr>
      <w:r>
        <w:rPr>
          <w:rStyle w:val="VerbatimChar"/>
        </w:rPr>
        <w:t xml:space="preserve">All tensor addresses must satisfy:</w:t>
      </w:r>
      <w:r>
        <w:br/>
      </w:r>
      <w:r>
        <w:rPr>
          <w:rStyle w:val="VerbatimChar"/>
        </w:rPr>
        <w:t xml:space="preserve">  - base_addr aligned to 32 bytes (NVDLA requirement)</w:t>
      </w:r>
      <w:r>
        <w:br/>
      </w:r>
      <w:r>
        <w:rPr>
          <w:rStyle w:val="VerbatimChar"/>
        </w:rPr>
        <w:t xml:space="preserve">  - line_stride aligned to 32 bytes</w:t>
      </w:r>
      <w:r>
        <w:br/>
      </w:r>
      <w:r>
        <w:rPr>
          <w:rStyle w:val="VerbatimChar"/>
        </w:rPr>
        <w:t xml:space="preserve">  - surface_stride aligned to 32 bytes</w:t>
      </w:r>
      <w:r>
        <w:br/>
      </w:r>
      <w:r>
        <w:rPr>
          <w:rStyle w:val="VerbatimChar"/>
        </w:rPr>
        <w:t xml:space="preserve">  - For optimal performance: align to 64 bytes (RAPIDS beat size)</w:t>
      </w:r>
      <w:r>
        <w:br/>
      </w:r>
      <w:r>
        <w:br/>
      </w:r>
      <w:r>
        <w:rPr>
          <w:rStyle w:val="VerbatimChar"/>
        </w:rPr>
        <w:t xml:space="preserve">Verification:</w:t>
      </w:r>
      <w:r>
        <w:br/>
      </w:r>
      <w:r>
        <w:rPr>
          <w:rStyle w:val="VerbatimChar"/>
        </w:rPr>
        <w:t xml:space="preserve">  assert((desc.src_addr &amp; 32'h1F) == 0);</w:t>
      </w:r>
      <w:r>
        <w:br/>
      </w:r>
      <w:r>
        <w:rPr>
          <w:rStyle w:val="VerbatimChar"/>
        </w:rPr>
        <w:t xml:space="preserve">  assert((desc.line_stride &amp; 32'h1F) == 0);</w:t>
      </w:r>
      <w:r>
        <w:br/>
      </w:r>
      <w:r>
        <w:rPr>
          <w:rStyle w:val="VerbatimChar"/>
        </w:rPr>
        <w:t xml:space="preserve">  assert((desc.surface_stride &amp; 32'h1F) == 0);</w:t>
      </w:r>
    </w:p>
    <w:p>
      <w:pPr>
        <w:pStyle w:val="FirstParagraph"/>
      </w:pPr>
      <w:r>
        <w:rPr>
          <w:bCs/>
          <w:b/>
        </w:rPr>
        <w:t xml:space="preserve">Performance Considerations:</w:t>
      </w:r>
    </w:p>
    <w:p>
      <w:pPr>
        <w:pStyle w:val="SourceCode"/>
      </w:pPr>
      <w:r>
        <w:rPr>
          <w:rStyle w:val="VerbatimChar"/>
        </w:rPr>
        <w:t xml:space="preserve">Address Generation Rate:</w:t>
      </w:r>
      <w:r>
        <w:br/>
      </w:r>
      <w:r>
        <w:rPr>
          <w:rStyle w:val="VerbatimChar"/>
        </w:rPr>
        <w:t xml:space="preserve">  - Target: 1 address per cycle (pipelined)</w:t>
      </w:r>
      <w:r>
        <w:br/>
      </w:r>
      <w:r>
        <w:rPr>
          <w:rStyle w:val="VerbatimChar"/>
        </w:rPr>
        <w:t xml:space="preserve">  - Convolution: 1.7 cycles/address typical (due to kernel iteration)</w:t>
      </w:r>
      <w:r>
        <w:br/>
      </w:r>
      <w:r>
        <w:br/>
      </w:r>
      <w:r>
        <w:rPr>
          <w:rStyle w:val="VerbatimChar"/>
        </w:rPr>
        <w:t xml:space="preserve">Memory Bandwidth:</w:t>
      </w:r>
      <w:r>
        <w:br/>
      </w:r>
      <w:r>
        <w:rPr>
          <w:rStyle w:val="VerbatimChar"/>
        </w:rPr>
        <w:t xml:space="preserve">  - TPU-class: 600+ GB/s (HBM)</w:t>
      </w:r>
      <w:r>
        <w:br/>
      </w:r>
      <w:r>
        <w:rPr>
          <w:rStyle w:val="VerbatimChar"/>
        </w:rPr>
        <w:t xml:space="preserve">  - FPGA-class: 20-80 GB/s (DDR4/5)</w:t>
      </w:r>
      <w:r>
        <w:br/>
      </w:r>
      <w:r>
        <w:rPr>
          <w:rStyle w:val="VerbatimChar"/>
        </w:rPr>
        <w:t xml:space="preserve">  - RAPIDS target: Match AXI interface bandwidth</w:t>
      </w:r>
      <w:r>
        <w:br/>
      </w:r>
      <w:r>
        <w:br/>
      </w:r>
      <w:r>
        <w:rPr>
          <w:rStyle w:val="VerbatimChar"/>
        </w:rPr>
        <w:t xml:space="preserve">Tiling Support:</w:t>
      </w:r>
      <w:r>
        <w:br/>
      </w:r>
      <w:r>
        <w:rPr>
          <w:rStyle w:val="VerbatimChar"/>
        </w:rPr>
        <w:t xml:space="preserve">  - Hardware computes tile boundaries</w:t>
      </w:r>
      <w:r>
        <w:br/>
      </w:r>
      <w:r>
        <w:rPr>
          <w:rStyle w:val="VerbatimChar"/>
        </w:rPr>
        <w:t xml:space="preserve">  - Double-buffering via ping-pong descriptors</w:t>
      </w:r>
      <w:r>
        <w:br/>
      </w:r>
      <w:r>
        <w:rPr>
          <w:rStyle w:val="VerbatimChar"/>
        </w:rPr>
        <w:t xml:space="preserve">  - Software provides tile dimensions, hardware handles addressing</w:t>
      </w:r>
    </w:p>
    <w:bookmarkEnd w:id="772"/>
    <w:bookmarkStart w:id="773" w:name="priority-1-2d-stride-support"/>
    <w:p>
      <w:pPr>
        <w:pStyle w:val="Heading3"/>
      </w:pPr>
      <w:r>
        <w:rPr>
          <w:rStyle w:val="SectionNumber"/>
        </w:rPr>
        <w:t xml:space="preserve">26.12.2</w:t>
      </w:r>
      <w:r>
        <w:tab/>
      </w:r>
      <w:r>
        <w:t xml:space="preserve">11.1 Priority 1: 2D Stride Support</w:t>
      </w:r>
    </w:p>
    <w:p>
      <w:pPr>
        <w:pStyle w:val="FirstParagraph"/>
      </w:pPr>
      <w:r>
        <w:rPr>
          <w:bCs/>
          <w:b/>
        </w:rPr>
        <w:t xml:space="preserve">Rationale:</w:t>
      </w:r>
      <w:r>
        <w:t xml:space="preserve"> </w:t>
      </w:r>
      <w:r>
        <w:t xml:space="preserve">High value for image/video processing with moderate complexity. Also serves as foundation for tensor addressing.</w:t>
      </w:r>
    </w:p>
    <w:p>
      <w:pPr>
        <w:pStyle w:val="BodyText"/>
      </w:pPr>
      <w:r>
        <w:rPr>
          <w:bCs/>
          <w:b/>
        </w:rPr>
        <w:t xml:space="preserve">Descriptor Extension:</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CommentTok"/>
        </w:rPr>
        <w:t xml:space="preserve">// Existing fields (256 bits)...</w:t>
      </w:r>
      <w:r>
        <w:br/>
      </w:r>
      <w:r>
        <w:br/>
      </w:r>
      <w:r>
        <w:rPr>
          <w:rStyle w:val="NormalTok"/>
        </w:rPr>
        <w:t xml:space="preserve">    </w:t>
      </w:r>
      <w:r>
        <w:rPr>
          <w:rStyle w:val="CommentTok"/>
        </w:rPr>
        <w:t xml:space="preserve">// 2D extension (96 bits in reserved space)</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x_length;        </w:t>
      </w:r>
      <w:r>
        <w:rPr>
          <w:rStyle w:val="CommentTok"/>
        </w:rPr>
        <w:t xml:space="preserve">// Bytes per row</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y_length;        </w:t>
      </w:r>
      <w:r>
        <w:rPr>
          <w:rStyle w:val="CommentTok"/>
        </w:rPr>
        <w:t xml:space="preserve">// Number of rows</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src_stride;      </w:t>
      </w:r>
      <w:r>
        <w:rPr>
          <w:rStyle w:val="CommentTok"/>
        </w:rPr>
        <w:t xml:space="preserve">// Source row stride</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dst_stride;      </w:t>
      </w:r>
      <w:r>
        <w:rPr>
          <w:rStyle w:val="CommentTok"/>
        </w:rPr>
        <w:t xml:space="preserve">// Destination row stride</w:t>
      </w:r>
      <w:r>
        <w:br/>
      </w:r>
      <w:r>
        <w:rPr>
          <w:rStyle w:val="NormalTok"/>
        </w:rPr>
        <w:t xml:space="preserve">    </w:t>
      </w:r>
      <w:r>
        <w:rPr>
          <w:rStyle w:val="KeywordTok"/>
        </w:rPr>
        <w:t xml:space="preserve">logic</w:t>
      </w:r>
      <w:r>
        <w:rPr>
          <w:rStyle w:val="NormalTok"/>
        </w:rPr>
        <w:t xml:space="preserve">        mode_2d;         </w:t>
      </w:r>
      <w:r>
        <w:rPr>
          <w:rStyle w:val="CommentTok"/>
        </w:rPr>
        <w:t xml:space="preserve">// Enable 2D mode</w:t>
      </w:r>
      <w:r>
        <w:br/>
      </w:r>
      <w:r>
        <w:rPr>
          <w:rStyle w:val="NormalTok"/>
        </w:rPr>
        <w:t xml:space="preserve">} descriptor_2d_t;</w:t>
      </w:r>
    </w:p>
    <w:p>
      <w:pPr>
        <w:pStyle w:val="FirstParagraph"/>
      </w:pPr>
      <w:r>
        <w:rPr>
          <w:bCs/>
          <w:b/>
        </w:rPr>
        <w:t xml:space="preserve">Address Generation:</w:t>
      </w:r>
    </w:p>
    <w:p>
      <w:pPr>
        <w:pStyle w:val="SourceCode"/>
      </w:pPr>
      <w:r>
        <w:rPr>
          <w:rStyle w:val="KeywordTok"/>
        </w:rPr>
        <w:t xml:space="preserve">always_comb</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(mode_2d) </w:t>
      </w:r>
      <w:r>
        <w:rPr>
          <w:rStyle w:val="KeywordTok"/>
        </w:rPr>
        <w:t xml:space="preserve">begin</w:t>
      </w:r>
      <w:r>
        <w:br/>
      </w:r>
      <w:r>
        <w:rPr>
          <w:rStyle w:val="NormalTok"/>
        </w:rPr>
        <w:t xml:space="preserve">        row_src_addr = src_addr + current_row * src_stride;</w:t>
      </w:r>
      <w:r>
        <w:br/>
      </w:r>
      <w:r>
        <w:rPr>
          <w:rStyle w:val="NormalTok"/>
        </w:rPr>
        <w:t xml:space="preserve">        row_dst_addr = dst_addr + current_row * dst_stride;</w:t>
      </w:r>
      <w:r>
        <w:br/>
      </w:r>
      <w:r>
        <w:rPr>
          <w:rStyle w:val="NormalTok"/>
        </w:rPr>
        <w:t xml:space="preserve">        row_length   = x_length;</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row_src_addr = src_addr;</w:t>
      </w:r>
      <w:r>
        <w:br/>
      </w:r>
      <w:r>
        <w:rPr>
          <w:rStyle w:val="NormalTok"/>
        </w:rPr>
        <w:t xml:space="preserve">        row_dst_addr = dst_addr;</w:t>
      </w:r>
      <w:r>
        <w:br/>
      </w:r>
      <w:r>
        <w:rPr>
          <w:rStyle w:val="NormalTok"/>
        </w:rPr>
        <w:t xml:space="preserve">        row_length   = length * BYTES_PER_BEAT;</w:t>
      </w:r>
      <w:r>
        <w:br/>
      </w:r>
      <w:r>
        <w:rPr>
          <w:rStyle w:val="NormalTok"/>
        </w:rPr>
        <w:t xml:space="preserve">    </w:t>
      </w:r>
      <w:r>
        <w:rPr>
          <w:rStyle w:val="KeywordTok"/>
        </w:rPr>
        <w:t xml:space="preserve">end</w:t>
      </w:r>
      <w:r>
        <w:br/>
      </w:r>
      <w:r>
        <w:rPr>
          <w:rStyle w:val="KeywordTok"/>
        </w:rPr>
        <w:t xml:space="preserve">end</w:t>
      </w:r>
    </w:p>
    <w:bookmarkEnd w:id="773"/>
    <w:bookmarkStart w:id="774" w:name="priority-2-circular-buffer-mode"/>
    <w:p>
      <w:pPr>
        <w:pStyle w:val="Heading3"/>
      </w:pPr>
      <w:r>
        <w:rPr>
          <w:rStyle w:val="SectionNumber"/>
        </w:rPr>
        <w:t xml:space="preserve">26.12.3</w:t>
      </w:r>
      <w:r>
        <w:tab/>
      </w:r>
      <w:r>
        <w:t xml:space="preserve">11.2 Priority 2: Circular Buffer Mode</w:t>
      </w:r>
    </w:p>
    <w:p>
      <w:pPr>
        <w:pStyle w:val="FirstParagraph"/>
      </w:pPr>
      <w:r>
        <w:rPr>
          <w:bCs/>
          <w:b/>
        </w:rPr>
        <w:t xml:space="preserve">Rationale:</w:t>
      </w:r>
      <w:r>
        <w:t xml:space="preserve"> </w:t>
      </w:r>
      <w:r>
        <w:t xml:space="preserve">Essential for streaming applications, low complexity addition.</w:t>
      </w:r>
    </w:p>
    <w:p>
      <w:pPr>
        <w:pStyle w:val="BodyText"/>
      </w:pPr>
      <w:r>
        <w:rPr>
          <w:bCs/>
          <w:b/>
        </w:rPr>
        <w:t xml:space="preserve">Descriptor Extension:</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CommentTok"/>
        </w:rPr>
        <w:t xml:space="preserve">// Existing fields...</w:t>
      </w:r>
      <w:r>
        <w:br/>
      </w:r>
      <w:r>
        <w:br/>
      </w:r>
      <w:r>
        <w:rPr>
          <w:rStyle w:val="NormalTok"/>
        </w:rPr>
        <w:t xml:space="preserve">    </w:t>
      </w:r>
      <w:r>
        <w:rPr>
          <w:rStyle w:val="CommentTok"/>
        </w:rPr>
        <w:t xml:space="preserve">// Circular buffer extension</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buffer_size;     </w:t>
      </w:r>
      <w:r>
        <w:rPr>
          <w:rStyle w:val="CommentTok"/>
        </w:rPr>
        <w:t xml:space="preserve">// Total buffer size</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buffer_mask;     </w:t>
      </w:r>
      <w:r>
        <w:rPr>
          <w:rStyle w:val="CommentTok"/>
        </w:rPr>
        <w:t xml:space="preserve">// Size-1 for power-of-2</w:t>
      </w:r>
      <w:r>
        <w:br/>
      </w:r>
      <w:r>
        <w:rPr>
          <w:rStyle w:val="NormalTok"/>
        </w:rPr>
        <w:t xml:space="preserve">    </w:t>
      </w:r>
      <w:r>
        <w:rPr>
          <w:rStyle w:val="KeywordTok"/>
        </w:rPr>
        <w:t xml:space="preserve">logic</w:t>
      </w:r>
      <w:r>
        <w:rPr>
          <w:rStyle w:val="NormalTok"/>
        </w:rPr>
        <w:t xml:space="preserve">        circular_mode;   </w:t>
      </w:r>
      <w:r>
        <w:rPr>
          <w:rStyle w:val="CommentTok"/>
        </w:rPr>
        <w:t xml:space="preserve">// Enable wrap-around</w:t>
      </w:r>
      <w:r>
        <w:br/>
      </w:r>
      <w:r>
        <w:rPr>
          <w:rStyle w:val="NormalTok"/>
        </w:rPr>
        <w:t xml:space="preserve">    </w:t>
      </w:r>
      <w:r>
        <w:rPr>
          <w:rStyle w:val="KeywordTok"/>
        </w:rPr>
        <w:t xml:space="preserve">logic</w:t>
      </w:r>
      <w:r>
        <w:rPr>
          <w:rStyle w:val="NormalTok"/>
        </w:rPr>
        <w:t xml:space="preserve">        src_circular;    </w:t>
      </w:r>
      <w:r>
        <w:rPr>
          <w:rStyle w:val="CommentTok"/>
        </w:rPr>
        <w:t xml:space="preserve">// Apply to source</w:t>
      </w:r>
      <w:r>
        <w:br/>
      </w:r>
      <w:r>
        <w:rPr>
          <w:rStyle w:val="NormalTok"/>
        </w:rPr>
        <w:t xml:space="preserve">    </w:t>
      </w:r>
      <w:r>
        <w:rPr>
          <w:rStyle w:val="KeywordTok"/>
        </w:rPr>
        <w:t xml:space="preserve">logic</w:t>
      </w:r>
      <w:r>
        <w:rPr>
          <w:rStyle w:val="NormalTok"/>
        </w:rPr>
        <w:t xml:space="preserve">        dst_circular;    </w:t>
      </w:r>
      <w:r>
        <w:rPr>
          <w:rStyle w:val="CommentTok"/>
        </w:rPr>
        <w:t xml:space="preserve">// Apply to destination</w:t>
      </w:r>
      <w:r>
        <w:br/>
      </w:r>
      <w:r>
        <w:rPr>
          <w:rStyle w:val="NormalTok"/>
        </w:rPr>
        <w:t xml:space="preserve">} descriptor_circular_t;</w:t>
      </w:r>
    </w:p>
    <w:p>
      <w:pPr>
        <w:pStyle w:val="FirstParagraph"/>
      </w:pPr>
      <w:r>
        <w:rPr>
          <w:bCs/>
          <w:b/>
        </w:rPr>
        <w:t xml:space="preserve">Address Generation:</w:t>
      </w:r>
    </w:p>
    <w:p>
      <w:pPr>
        <w:pStyle w:val="SourceCode"/>
      </w:pPr>
      <w:r>
        <w:rPr>
          <w:rStyle w:val="KeywordTok"/>
        </w:rPr>
        <w:t xml:space="preserve">function</w:t>
      </w:r>
      <w:r>
        <w:rPr>
          <w:rStyle w:val="NormalTok"/>
        </w:rPr>
        <w:t xml:space="preserve"> </w:t>
      </w:r>
      <w:r>
        <w:rPr>
          <w:rStyle w:val="KeywordTok"/>
        </w:rPr>
        <w:t xml:space="preserve">automatic</w:t>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wrap_address(</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base,</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offset,</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mask,</w:t>
      </w:r>
      <w:r>
        <w:br/>
      </w:r>
      <w:r>
        <w:rPr>
          <w:rStyle w:val="NormalTok"/>
        </w:rPr>
        <w:t xml:space="preserve">    </w:t>
      </w:r>
      <w:r>
        <w:rPr>
          <w:rStyle w:val="KeywordTok"/>
        </w:rPr>
        <w:t xml:space="preserve">logic</w:t>
      </w:r>
      <w:r>
        <w:rPr>
          <w:rStyle w:val="NormalTok"/>
        </w:rPr>
        <w:t xml:space="preserve">        enable</w:t>
      </w:r>
      <w:r>
        <w:br/>
      </w:r>
      <w:r>
        <w:rPr>
          <w:rStyle w:val="NormalTok"/>
        </w:rPr>
        <w:t xml:space="preserve">);</w:t>
      </w:r>
      <w:r>
        <w:br/>
      </w:r>
      <w:r>
        <w:rPr>
          <w:rStyle w:val="NormalTok"/>
        </w:rPr>
        <w:t xml:space="preserve">    </w:t>
      </w:r>
      <w:r>
        <w:rPr>
          <w:rStyle w:val="KeywordTok"/>
        </w:rPr>
        <w:t xml:space="preserve">if</w:t>
      </w:r>
      <w:r>
        <w:rPr>
          <w:rStyle w:val="NormalTok"/>
        </w:rPr>
        <w:t xml:space="preserve"> (enable)</w:t>
      </w:r>
      <w:r>
        <w:br/>
      </w:r>
      <w:r>
        <w:rPr>
          <w:rStyle w:val="NormalTok"/>
        </w:rPr>
        <w:t xml:space="preserve">        </w:t>
      </w:r>
      <w:r>
        <w:rPr>
          <w:rStyle w:val="KeywordTok"/>
        </w:rPr>
        <w:t xml:space="preserve">return</w:t>
      </w:r>
      <w:r>
        <w:rPr>
          <w:rStyle w:val="NormalTok"/>
        </w:rPr>
        <w:t xml:space="preserve"> base + (offset &amp; {</w:t>
      </w:r>
      <w:r>
        <w:rPr>
          <w:rStyle w:val="BaseNTok"/>
        </w:rPr>
        <w:t xml:space="preserve">32'b0</w:t>
      </w:r>
      <w:r>
        <w:rPr>
          <w:rStyle w:val="NormalTok"/>
        </w:rPr>
        <w:t xml:space="preserve">, mask});</w:t>
      </w:r>
      <w:r>
        <w:br/>
      </w:r>
      <w:r>
        <w:rPr>
          <w:rStyle w:val="NormalTok"/>
        </w:rPr>
        <w:t xml:space="preserve">    </w:t>
      </w:r>
      <w:r>
        <w:rPr>
          <w:rStyle w:val="KeywordTok"/>
        </w:rPr>
        <w:t xml:space="preserve">else</w:t>
      </w:r>
      <w:r>
        <w:br/>
      </w:r>
      <w:r>
        <w:rPr>
          <w:rStyle w:val="NormalTok"/>
        </w:rPr>
        <w:t xml:space="preserve">        </w:t>
      </w:r>
      <w:r>
        <w:rPr>
          <w:rStyle w:val="KeywordTok"/>
        </w:rPr>
        <w:t xml:space="preserve">return</w:t>
      </w:r>
      <w:r>
        <w:rPr>
          <w:rStyle w:val="NormalTok"/>
        </w:rPr>
        <w:t xml:space="preserve"> base + offset;</w:t>
      </w:r>
      <w:r>
        <w:br/>
      </w:r>
      <w:r>
        <w:rPr>
          <w:rStyle w:val="KeywordTok"/>
        </w:rPr>
        <w:t xml:space="preserve">endfunction</w:t>
      </w:r>
    </w:p>
    <w:bookmarkEnd w:id="774"/>
    <w:bookmarkStart w:id="775" w:name="priority-3-enhanced-scatter-gather"/>
    <w:p>
      <w:pPr>
        <w:pStyle w:val="Heading3"/>
      </w:pPr>
      <w:r>
        <w:rPr>
          <w:rStyle w:val="SectionNumber"/>
        </w:rPr>
        <w:t xml:space="preserve">26.12.4</w:t>
      </w:r>
      <w:r>
        <w:tab/>
      </w:r>
      <w:r>
        <w:t xml:space="preserve">11.3 Priority 3: Enhanced Scatter-Gather</w:t>
      </w:r>
    </w:p>
    <w:p>
      <w:pPr>
        <w:pStyle w:val="FirstParagraph"/>
      </w:pPr>
      <w:r>
        <w:rPr>
          <w:bCs/>
          <w:b/>
        </w:rPr>
        <w:t xml:space="preserve">Rationale:</w:t>
      </w:r>
      <w:r>
        <w:t xml:space="preserve"> </w:t>
      </w:r>
      <w:r>
        <w:t xml:space="preserve">Full SG capability for network and fragmented memory use cases.</w:t>
      </w:r>
    </w:p>
    <w:p>
      <w:pPr>
        <w:pStyle w:val="BodyText"/>
      </w:pPr>
      <w:r>
        <w:rPr>
          <w:bCs/>
          <w:b/>
        </w:rPr>
        <w:t xml:space="preserve">Current Limitation:</w:t>
      </w:r>
      <w:r>
        <w:t xml:space="preserve"> </w:t>
      </w:r>
      <w:r>
        <w:t xml:space="preserve">Chain-only SG requires one descriptor per fragment.</w:t>
      </w:r>
    </w:p>
    <w:p>
      <w:pPr>
        <w:pStyle w:val="BodyText"/>
      </w:pPr>
      <w:r>
        <w:rPr>
          <w:bCs/>
          <w:b/>
        </w:rPr>
        <w:t xml:space="preserve">Enhancement:</w:t>
      </w:r>
      <w:r>
        <w:t xml:space="preserve"> </w:t>
      </w:r>
      <w:r>
        <w:t xml:space="preserve">Add fragment list support within single descriptor:</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fragment_list_ptr;  </w:t>
      </w:r>
      <w:r>
        <w:rPr>
          <w:rStyle w:val="CommentTok"/>
        </w:rPr>
        <w:t xml:space="preserve">// Pointer to fragment array</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fragment_count;     </w:t>
      </w:r>
      <w:r>
        <w:rPr>
          <w:rStyle w:val="CommentTok"/>
        </w:rPr>
        <w:t xml:space="preserve">// Number of fragments</w:t>
      </w:r>
      <w:r>
        <w:br/>
      </w:r>
      <w:r>
        <w:rPr>
          <w:rStyle w:val="NormalTok"/>
        </w:rPr>
        <w:t xml:space="preserve">    </w:t>
      </w:r>
      <w:r>
        <w:rPr>
          <w:rStyle w:val="KeywordTok"/>
        </w:rPr>
        <w:t xml:space="preserve">logic</w:t>
      </w:r>
      <w:r>
        <w:rPr>
          <w:rStyle w:val="NormalTok"/>
        </w:rPr>
        <w:t xml:space="preserve">        sg_mode;            </w:t>
      </w:r>
      <w:r>
        <w:rPr>
          <w:rStyle w:val="CommentTok"/>
        </w:rPr>
        <w:t xml:space="preserve">// Enable SG mode</w:t>
      </w:r>
      <w:r>
        <w:br/>
      </w:r>
      <w:r>
        <w:br/>
      </w:r>
      <w:r>
        <w:rPr>
          <w:rStyle w:val="NormalTok"/>
        </w:rPr>
        <w:t xml:space="preserve">    </w:t>
      </w:r>
      <w:r>
        <w:rPr>
          <w:rStyle w:val="CommentTok"/>
        </w:rPr>
        <w:t xml:space="preserve">// Fragment entry format (in memory):</w:t>
      </w:r>
      <w:r>
        <w:br/>
      </w:r>
      <w:r>
        <w:rPr>
          <w:rStyle w:val="NormalTok"/>
        </w:rPr>
        <w:t xml:space="preserve">    </w:t>
      </w:r>
      <w:r>
        <w:rPr>
          <w:rStyle w:val="CommentTok"/>
        </w:rPr>
        <w:t xml:space="preserve">// [63:0]  address</w:t>
      </w:r>
      <w:r>
        <w:br/>
      </w:r>
      <w:r>
        <w:rPr>
          <w:rStyle w:val="NormalTok"/>
        </w:rPr>
        <w:t xml:space="preserve">    </w:t>
      </w:r>
      <w:r>
        <w:rPr>
          <w:rStyle w:val="CommentTok"/>
        </w:rPr>
        <w:t xml:space="preserve">// [31:0]  length</w:t>
      </w:r>
      <w:r>
        <w:br/>
      </w:r>
      <w:r>
        <w:rPr>
          <w:rStyle w:val="NormalTok"/>
        </w:rPr>
        <w:t xml:space="preserve">    </w:t>
      </w:r>
      <w:r>
        <w:rPr>
          <w:rStyle w:val="CommentTok"/>
        </w:rPr>
        <w:t xml:space="preserve">// [31:0]  flags</w:t>
      </w:r>
      <w:r>
        <w:br/>
      </w:r>
      <w:r>
        <w:rPr>
          <w:rStyle w:val="NormalTok"/>
        </w:rPr>
        <w:t xml:space="preserve">} descriptor_sg_t;</w:t>
      </w:r>
    </w:p>
    <w:p>
      <w:r>
        <w:pict>
          <v:rect style="width:0;height:1.5pt" o:hralign="center" o:hrstd="t" o:hr="t"/>
        </w:pict>
      </w:r>
    </w:p>
    <w:bookmarkEnd w:id="775"/>
    <w:bookmarkEnd w:id="776"/>
    <w:bookmarkStart w:id="809" w:name="references-2"/>
    <w:p>
      <w:pPr>
        <w:pStyle w:val="Heading2"/>
      </w:pPr>
      <w:r>
        <w:rPr>
          <w:rStyle w:val="SectionNumber"/>
        </w:rPr>
        <w:t xml:space="preserve">26.13</w:t>
      </w:r>
      <w:r>
        <w:tab/>
      </w:r>
      <w:r>
        <w:t xml:space="preserve">12. References</w:t>
      </w:r>
    </w:p>
    <w:bookmarkStart w:id="781" w:name="industry-documentation"/>
    <w:p>
      <w:pPr>
        <w:pStyle w:val="Heading3"/>
      </w:pPr>
      <w:r>
        <w:rPr>
          <w:rStyle w:val="SectionNumber"/>
        </w:rPr>
        <w:t xml:space="preserve">26.13.1</w:t>
      </w:r>
      <w:r>
        <w:tab/>
      </w:r>
      <w:r>
        <w:t xml:space="preserve">Industry Documentation</w:t>
      </w:r>
    </w:p>
    <w:p>
      <w:pPr>
        <w:numPr>
          <w:ilvl w:val="0"/>
          <w:numId w:val="1067"/>
        </w:numPr>
        <w:pStyle w:val="Compact"/>
      </w:pPr>
      <w:hyperlink r:id="rId777">
        <w:r>
          <w:rPr>
            <w:rStyle w:val="Hyperlink"/>
          </w:rPr>
          <w:t xml:space="preserve">AMD AXI DMA Product Guide (PG021)</w:t>
        </w:r>
      </w:hyperlink>
      <w:r>
        <w:t xml:space="preserve"> </w:t>
      </w:r>
      <w:r>
        <w:t xml:space="preserve">- Scatter-Gather descriptor format</w:t>
      </w:r>
    </w:p>
    <w:p>
      <w:pPr>
        <w:numPr>
          <w:ilvl w:val="0"/>
          <w:numId w:val="1067"/>
        </w:numPr>
        <w:pStyle w:val="Compact"/>
      </w:pPr>
      <w:hyperlink r:id="rId778">
        <w:r>
          <w:rPr>
            <w:rStyle w:val="Hyperlink"/>
          </w:rPr>
          <w:t xml:space="preserve">Analog Devices AXI DMAC</w:t>
        </w:r>
      </w:hyperlink>
      <w:r>
        <w:t xml:space="preserve"> </w:t>
      </w:r>
      <w:r>
        <w:t xml:space="preserve">- 2D transfer implementation</w:t>
      </w:r>
    </w:p>
    <w:p>
      <w:pPr>
        <w:numPr>
          <w:ilvl w:val="0"/>
          <w:numId w:val="1067"/>
        </w:numPr>
        <w:pStyle w:val="Compact"/>
      </w:pPr>
      <w:hyperlink r:id="rId779">
        <w:r>
          <w:rPr>
            <w:rStyle w:val="Hyperlink"/>
          </w:rPr>
          <w:t xml:space="preserve">Understanding AXI Addressing (ZipCPU)</w:t>
        </w:r>
      </w:hyperlink>
      <w:r>
        <w:t xml:space="preserve"> </w:t>
      </w:r>
      <w:r>
        <w:t xml:space="preserve">- Burst mode analysis</w:t>
      </w:r>
    </w:p>
    <w:p>
      <w:pPr>
        <w:numPr>
          <w:ilvl w:val="0"/>
          <w:numId w:val="1067"/>
        </w:numPr>
        <w:pStyle w:val="Compact"/>
      </w:pPr>
      <w:hyperlink r:id="rId780">
        <w:r>
          <w:rPr>
            <w:rStyle w:val="Hyperlink"/>
          </w:rPr>
          <w:t xml:space="preserve">WRAP Address Calculation (Verification Guide)</w:t>
        </w:r>
      </w:hyperlink>
      <w:r>
        <w:t xml:space="preserve"> </w:t>
      </w:r>
      <w:r>
        <w:t xml:space="preserve">- Wrap burst formulas</w:t>
      </w:r>
    </w:p>
    <w:bookmarkEnd w:id="781"/>
    <w:bookmarkStart w:id="786" w:name="gpu-and-accelerator-patterns"/>
    <w:p>
      <w:pPr>
        <w:pStyle w:val="Heading3"/>
      </w:pPr>
      <w:r>
        <w:rPr>
          <w:rStyle w:val="SectionNumber"/>
        </w:rPr>
        <w:t xml:space="preserve">26.13.2</w:t>
      </w:r>
      <w:r>
        <w:tab/>
      </w:r>
      <w:r>
        <w:t xml:space="preserve">GPU and Accelerator Patterns</w:t>
      </w:r>
    </w:p>
    <w:p>
      <w:pPr>
        <w:numPr>
          <w:ilvl w:val="0"/>
          <w:numId w:val="1068"/>
        </w:numPr>
        <w:pStyle w:val="Compact"/>
      </w:pPr>
      <w:hyperlink r:id="rId782">
        <w:r>
          <w:rPr>
            <w:rStyle w:val="Hyperlink"/>
          </w:rPr>
          <w:t xml:space="preserve">NVIDIA CUDA Memory Coalescing</w:t>
        </w:r>
      </w:hyperlink>
      <w:r>
        <w:t xml:space="preserve"> </w:t>
      </w:r>
      <w:r>
        <w:t xml:space="preserve">- Coalesced access patterns</w:t>
      </w:r>
    </w:p>
    <w:p>
      <w:pPr>
        <w:numPr>
          <w:ilvl w:val="0"/>
          <w:numId w:val="1068"/>
        </w:numPr>
        <w:pStyle w:val="Compact"/>
      </w:pPr>
      <w:hyperlink r:id="rId783">
        <w:r>
          <w:rPr>
            <w:rStyle w:val="Hyperlink"/>
          </w:rPr>
          <w:t xml:space="preserve">CUDA Pitch Linear Memory</w:t>
        </w:r>
      </w:hyperlink>
      <w:r>
        <w:t xml:space="preserve"> </w:t>
      </w:r>
      <w:r>
        <w:t xml:space="preserve">- 2D array allocation</w:t>
      </w:r>
    </w:p>
    <w:p>
      <w:pPr>
        <w:numPr>
          <w:ilvl w:val="0"/>
          <w:numId w:val="1068"/>
        </w:numPr>
        <w:pStyle w:val="Compact"/>
      </w:pPr>
      <w:hyperlink r:id="rId784">
        <w:r>
          <w:rPr>
            <w:rStyle w:val="Hyperlink"/>
          </w:rPr>
          <w:t xml:space="preserve">NVIDIA TMA Tutorial (CUTLASS)</w:t>
        </w:r>
      </w:hyperlink>
      <w:r>
        <w:t xml:space="preserve"> </w:t>
      </w:r>
      <w:r>
        <w:t xml:space="preserve">- Tensor Memory Accelerator</w:t>
      </w:r>
    </w:p>
    <w:p>
      <w:pPr>
        <w:numPr>
          <w:ilvl w:val="0"/>
          <w:numId w:val="1068"/>
        </w:numPr>
        <w:pStyle w:val="Compact"/>
      </w:pPr>
      <w:hyperlink r:id="rId785">
        <w:r>
          <w:rPr>
            <w:rStyle w:val="Hyperlink"/>
          </w:rPr>
          <w:t xml:space="preserve">Efficient GEMM in CUDA (CUTLASS)</w:t>
        </w:r>
      </w:hyperlink>
      <w:r>
        <w:t xml:space="preserve"> </w:t>
      </w:r>
      <w:r>
        <w:t xml:space="preserve">- Hierarchical tiling</w:t>
      </w:r>
    </w:p>
    <w:bookmarkEnd w:id="786"/>
    <w:bookmarkStart w:id="789" w:name="dma-architecture"/>
    <w:p>
      <w:pPr>
        <w:pStyle w:val="Heading3"/>
      </w:pPr>
      <w:r>
        <w:rPr>
          <w:rStyle w:val="SectionNumber"/>
        </w:rPr>
        <w:t xml:space="preserve">26.13.3</w:t>
      </w:r>
      <w:r>
        <w:tab/>
      </w:r>
      <w:r>
        <w:t xml:space="preserve">DMA Architecture</w:t>
      </w:r>
    </w:p>
    <w:p>
      <w:pPr>
        <w:numPr>
          <w:ilvl w:val="0"/>
          <w:numId w:val="1069"/>
        </w:numPr>
        <w:pStyle w:val="Compact"/>
      </w:pPr>
      <w:hyperlink r:id="rId787">
        <w:r>
          <w:rPr>
            <w:rStyle w:val="Hyperlink"/>
          </w:rPr>
          <w:t xml:space="preserve">Intel DMA Descriptors</w:t>
        </w:r>
      </w:hyperlink>
      <w:r>
        <w:t xml:space="preserve"> </w:t>
      </w:r>
      <w:r>
        <w:t xml:space="preserve">- PCIe DMA linked lists</w:t>
      </w:r>
    </w:p>
    <w:p>
      <w:pPr>
        <w:numPr>
          <w:ilvl w:val="0"/>
          <w:numId w:val="1069"/>
        </w:numPr>
        <w:pStyle w:val="Compact"/>
      </w:pPr>
      <w:hyperlink r:id="rId788">
        <w:r>
          <w:rPr>
            <w:rStyle w:val="Hyperlink"/>
          </w:rPr>
          <w:t xml:space="preserve">DMA330 Microcode</w:t>
        </w:r>
      </w:hyperlink>
      <w:r>
        <w:t xml:space="preserve"> </w:t>
      </w:r>
      <w:r>
        <w:t xml:space="preserve">- Linked-list implementation</w:t>
      </w:r>
    </w:p>
    <w:bookmarkEnd w:id="789"/>
    <w:bookmarkStart w:id="798" w:name="neural-network-accelerators"/>
    <w:p>
      <w:pPr>
        <w:pStyle w:val="Heading3"/>
      </w:pPr>
      <w:r>
        <w:rPr>
          <w:rStyle w:val="SectionNumber"/>
        </w:rPr>
        <w:t xml:space="preserve">26.13.4</w:t>
      </w:r>
      <w:r>
        <w:tab/>
      </w:r>
      <w:r>
        <w:t xml:space="preserve">Neural Network Accelerators</w:t>
      </w:r>
    </w:p>
    <w:p>
      <w:pPr>
        <w:numPr>
          <w:ilvl w:val="0"/>
          <w:numId w:val="1070"/>
        </w:numPr>
        <w:pStyle w:val="Compact"/>
      </w:pPr>
      <w:hyperlink r:id="rId790">
        <w:r>
          <w:rPr>
            <w:rStyle w:val="Hyperlink"/>
          </w:rPr>
          <w:t xml:space="preserve">NVDLA Hardware Architecture</w:t>
        </w:r>
      </w:hyperlink>
      <w:r>
        <w:t xml:space="preserve"> </w:t>
      </w:r>
      <w:r>
        <w:t xml:space="preserve">- Data cube model, CDMA</w:t>
      </w:r>
    </w:p>
    <w:p>
      <w:pPr>
        <w:numPr>
          <w:ilvl w:val="0"/>
          <w:numId w:val="1070"/>
        </w:numPr>
        <w:pStyle w:val="Compact"/>
      </w:pPr>
      <w:hyperlink r:id="rId791">
        <w:r>
          <w:rPr>
            <w:rStyle w:val="Hyperlink"/>
          </w:rPr>
          <w:t xml:space="preserve">NVDLA In-Memory Data Formats</w:t>
        </w:r>
      </w:hyperlink>
      <w:r>
        <w:t xml:space="preserve"> </w:t>
      </w:r>
      <w:r>
        <w:t xml:space="preserve">- Line stride, surface stride</w:t>
      </w:r>
    </w:p>
    <w:p>
      <w:pPr>
        <w:numPr>
          <w:ilvl w:val="0"/>
          <w:numId w:val="1070"/>
        </w:numPr>
        <w:pStyle w:val="Compact"/>
      </w:pPr>
      <w:hyperlink r:id="rId792">
        <w:r>
          <w:rPr>
            <w:rStyle w:val="Hyperlink"/>
          </w:rPr>
          <w:t xml:space="preserve">NVDLA Unit Description</w:t>
        </w:r>
      </w:hyperlink>
      <w:r>
        <w:t xml:space="preserve"> </w:t>
      </w:r>
      <w:r>
        <w:t xml:space="preserve">- Convolution DMA details</w:t>
      </w:r>
    </w:p>
    <w:p>
      <w:pPr>
        <w:numPr>
          <w:ilvl w:val="0"/>
          <w:numId w:val="1070"/>
        </w:numPr>
        <w:pStyle w:val="Compact"/>
      </w:pPr>
      <w:hyperlink r:id="rId793">
        <w:r>
          <w:rPr>
            <w:rStyle w:val="Hyperlink"/>
          </w:rPr>
          <w:t xml:space="preserve">Gemmini Accelerator (UC Berkeley)</w:t>
        </w:r>
      </w:hyperlink>
      <w:r>
        <w:t xml:space="preserve"> </w:t>
      </w:r>
      <w:r>
        <w:t xml:space="preserve">- Open-source systolic array</w:t>
      </w:r>
    </w:p>
    <w:p>
      <w:pPr>
        <w:numPr>
          <w:ilvl w:val="0"/>
          <w:numId w:val="1070"/>
        </w:numPr>
        <w:pStyle w:val="Compact"/>
      </w:pPr>
      <w:hyperlink r:id="rId794">
        <w:r>
          <w:rPr>
            <w:rStyle w:val="Hyperlink"/>
          </w:rPr>
          <w:t xml:space="preserve">Gemmini Documentation (Chipyard)</w:t>
        </w:r>
      </w:hyperlink>
      <w:r>
        <w:t xml:space="preserve"> </w:t>
      </w:r>
      <w:r>
        <w:t xml:space="preserve">- DMA and scratchpad</w:t>
      </w:r>
    </w:p>
    <w:p>
      <w:pPr>
        <w:numPr>
          <w:ilvl w:val="0"/>
          <w:numId w:val="1070"/>
        </w:numPr>
        <w:pStyle w:val="Compact"/>
      </w:pPr>
      <w:hyperlink r:id="rId795">
        <w:r>
          <w:rPr>
            <w:rStyle w:val="Hyperlink"/>
          </w:rPr>
          <w:t xml:space="preserve">Google TPU Architecture</w:t>
        </w:r>
      </w:hyperlink>
      <w:r>
        <w:t xml:space="preserve"> </w:t>
      </w:r>
      <w:r>
        <w:t xml:space="preserve">- Systolic array overview</w:t>
      </w:r>
    </w:p>
    <w:p>
      <w:pPr>
        <w:numPr>
          <w:ilvl w:val="0"/>
          <w:numId w:val="1070"/>
        </w:numPr>
        <w:pStyle w:val="Compact"/>
      </w:pPr>
      <w:hyperlink r:id="rId796">
        <w:r>
          <w:rPr>
            <w:rStyle w:val="Hyperlink"/>
          </w:rPr>
          <w:t xml:space="preserve">TPU System Architecture</w:t>
        </w:r>
      </w:hyperlink>
      <w:r>
        <w:t xml:space="preserve"> </w:t>
      </w:r>
      <w:r>
        <w:t xml:space="preserve">- Memory hierarchy</w:t>
      </w:r>
    </w:p>
    <w:p>
      <w:pPr>
        <w:numPr>
          <w:ilvl w:val="0"/>
          <w:numId w:val="1070"/>
        </w:numPr>
        <w:pStyle w:val="Compact"/>
      </w:pPr>
      <w:hyperlink r:id="rId797">
        <w:r>
          <w:rPr>
            <w:rStyle w:val="Hyperlink"/>
          </w:rPr>
          <w:t xml:space="preserve">Programmable AGU for DNNs</w:t>
        </w:r>
      </w:hyperlink>
      <w:r>
        <w:t xml:space="preserve"> </w:t>
      </w:r>
      <w:r>
        <w:t xml:space="preserve">- Flexible address generation</w:t>
      </w:r>
    </w:p>
    <w:bookmarkEnd w:id="798"/>
    <w:bookmarkStart w:id="804" w:name="convolution-and-tensor-operations"/>
    <w:p>
      <w:pPr>
        <w:pStyle w:val="Heading3"/>
      </w:pPr>
      <w:r>
        <w:rPr>
          <w:rStyle w:val="SectionNumber"/>
        </w:rPr>
        <w:t xml:space="preserve">26.13.5</w:t>
      </w:r>
      <w:r>
        <w:tab/>
      </w:r>
      <w:r>
        <w:t xml:space="preserve">Convolution and Tensor Operations</w:t>
      </w:r>
    </w:p>
    <w:p>
      <w:pPr>
        <w:numPr>
          <w:ilvl w:val="0"/>
          <w:numId w:val="1071"/>
        </w:numPr>
        <w:pStyle w:val="Compact"/>
      </w:pPr>
      <w:hyperlink r:id="rId799">
        <w:r>
          <w:rPr>
            <w:rStyle w:val="Hyperlink"/>
          </w:rPr>
          <w:t xml:space="preserve">Im2Col Characterization</w:t>
        </w:r>
      </w:hyperlink>
      <w:r>
        <w:t xml:space="preserve"> </w:t>
      </w:r>
      <w:r>
        <w:t xml:space="preserve">- Convolution memory patterns</w:t>
      </w:r>
    </w:p>
    <w:p>
      <w:pPr>
        <w:numPr>
          <w:ilvl w:val="0"/>
          <w:numId w:val="1071"/>
        </w:numPr>
        <w:pStyle w:val="Compact"/>
      </w:pPr>
      <w:hyperlink r:id="rId800">
        <w:r>
          <w:rPr>
            <w:rStyle w:val="Hyperlink"/>
          </w:rPr>
          <w:t xml:space="preserve">ST Neural-ART Programming Model</w:t>
        </w:r>
      </w:hyperlink>
      <w:r>
        <w:t xml:space="preserve"> </w:t>
      </w:r>
      <w:r>
        <w:t xml:space="preserve">- NPU descriptor concepts</w:t>
      </w:r>
    </w:p>
    <w:p>
      <w:pPr>
        <w:numPr>
          <w:ilvl w:val="0"/>
          <w:numId w:val="1071"/>
        </w:numPr>
        <w:pStyle w:val="Compact"/>
      </w:pPr>
      <w:hyperlink r:id="rId801">
        <w:r>
          <w:rPr>
            <w:rStyle w:val="Hyperlink"/>
          </w:rPr>
          <w:t xml:space="preserve">Systolic Array Dataflows Survey</w:t>
        </w:r>
      </w:hyperlink>
      <w:r>
        <w:t xml:space="preserve"> </w:t>
      </w:r>
      <w:r>
        <w:t xml:space="preserve">- Weight/input/output stationary</w:t>
      </w:r>
    </w:p>
    <w:p>
      <w:pPr>
        <w:numPr>
          <w:ilvl w:val="0"/>
          <w:numId w:val="1071"/>
        </w:numPr>
        <w:pStyle w:val="Compact"/>
      </w:pPr>
      <w:hyperlink r:id="rId802">
        <w:r>
          <w:rPr>
            <w:rStyle w:val="Hyperlink"/>
          </w:rPr>
          <w:t xml:space="preserve">FlashAttention Analysis</w:t>
        </w:r>
      </w:hyperlink>
      <w:r>
        <w:t xml:space="preserve"> </w:t>
      </w:r>
      <w:r>
        <w:t xml:space="preserve">- Attention tiling patterns</w:t>
      </w:r>
    </w:p>
    <w:p>
      <w:pPr>
        <w:numPr>
          <w:ilvl w:val="0"/>
          <w:numId w:val="1071"/>
        </w:numPr>
        <w:pStyle w:val="Compact"/>
      </w:pPr>
      <w:hyperlink r:id="rId803">
        <w:r>
          <w:rPr>
            <w:rStyle w:val="Hyperlink"/>
          </w:rPr>
          <w:t xml:space="preserve">Depthwise Separable Convolutions</w:t>
        </w:r>
      </w:hyperlink>
      <w:r>
        <w:t xml:space="preserve"> </w:t>
      </w:r>
      <w:r>
        <w:t xml:space="preserve">- Channel-wise addressing</w:t>
      </w:r>
    </w:p>
    <w:bookmarkEnd w:id="804"/>
    <w:bookmarkStart w:id="808" w:name="sparse-tensor-formats"/>
    <w:p>
      <w:pPr>
        <w:pStyle w:val="Heading3"/>
      </w:pPr>
      <w:r>
        <w:rPr>
          <w:rStyle w:val="SectionNumber"/>
        </w:rPr>
        <w:t xml:space="preserve">26.13.6</w:t>
      </w:r>
      <w:r>
        <w:tab/>
      </w:r>
      <w:r>
        <w:t xml:space="preserve">Sparse Tensor Formats</w:t>
      </w:r>
    </w:p>
    <w:p>
      <w:pPr>
        <w:numPr>
          <w:ilvl w:val="0"/>
          <w:numId w:val="1072"/>
        </w:numPr>
        <w:pStyle w:val="Compact"/>
      </w:pPr>
      <w:hyperlink r:id="rId805">
        <w:r>
          <w:rPr>
            <w:rStyle w:val="Hyperlink"/>
          </w:rPr>
          <w:t xml:space="preserve">FLAASH Sparse Tensor Accelerator</w:t>
        </w:r>
      </w:hyperlink>
      <w:r>
        <w:t xml:space="preserve"> </w:t>
      </w:r>
      <w:r>
        <w:t xml:space="preserve">- CSR/CSF formats</w:t>
      </w:r>
    </w:p>
    <w:p>
      <w:pPr>
        <w:numPr>
          <w:ilvl w:val="0"/>
          <w:numId w:val="1072"/>
        </w:numPr>
        <w:pStyle w:val="Compact"/>
      </w:pPr>
      <w:hyperlink r:id="rId806">
        <w:r>
          <w:rPr>
            <w:rStyle w:val="Hyperlink"/>
          </w:rPr>
          <w:t xml:space="preserve">SparTen CNN Accelerator</w:t>
        </w:r>
      </w:hyperlink>
      <w:r>
        <w:t xml:space="preserve"> </w:t>
      </w:r>
      <w:r>
        <w:t xml:space="preserve">- Sparse tensor addressing</w:t>
      </w:r>
    </w:p>
    <w:p>
      <w:pPr>
        <w:numPr>
          <w:ilvl w:val="0"/>
          <w:numId w:val="1072"/>
        </w:numPr>
        <w:pStyle w:val="Compact"/>
      </w:pPr>
      <w:hyperlink r:id="rId807">
        <w:r>
          <w:rPr>
            <w:rStyle w:val="Hyperlink"/>
          </w:rPr>
          <w:t xml:space="preserve">Indirection Stream Architecture</w:t>
        </w:r>
      </w:hyperlink>
      <w:r>
        <w:t xml:space="preserve"> </w:t>
      </w:r>
      <w:r>
        <w:t xml:space="preserve">- Hardware indirect addressing</w:t>
      </w:r>
    </w:p>
    <w:p>
      <w:r>
        <w:pict>
          <v:rect style="width:0;height:1.5pt" o:hralign="center" o:hrstd="t" o:hr="t"/>
        </w:pict>
      </w:r>
    </w:p>
    <w:bookmarkEnd w:id="808"/>
    <w:bookmarkEnd w:id="809"/>
    <w:bookmarkStart w:id="810" w:name="document-history"/>
    <w:p>
      <w:pPr>
        <w:pStyle w:val="Heading2"/>
      </w:pPr>
      <w:r>
        <w:rPr>
          <w:rStyle w:val="SectionNumber"/>
        </w:rPr>
        <w:t xml:space="preserve">26.14</w:t>
      </w:r>
      <w:r>
        <w:tab/>
      </w:r>
      <w:r>
        <w:t xml:space="preserve">Document History</w:t>
      </w:r>
    </w:p>
    <w:tbl>
      <w:tblPr>
        <w:tblStyle w:val="Table"/>
        <w:tblW w:type="pct" w:w="5000"/>
        <w:tblLook w:firstRow="1" w:lastRow="0" w:firstColumn="0" w:lastColumn="0" w:noHBand="0" w:noVBand="0" w:val="0020"/>
        <w:jc w:val="start"/>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2026-01-13</w:t>
            </w:r>
          </w:p>
        </w:tc>
        <w:tc>
          <w:tcPr/>
          <w:p>
            <w:pPr>
              <w:pStyle w:val="Compact"/>
              <w:jc w:val="left"/>
            </w:pPr>
            <w:r>
              <w:t xml:space="preserve">RTL Design Sherpa</w:t>
            </w:r>
          </w:p>
        </w:tc>
        <w:tc>
          <w:tcPr/>
          <w:p>
            <w:pPr>
              <w:pStyle w:val="Compact"/>
              <w:jc w:val="left"/>
            </w:pPr>
            <w:r>
              <w:t xml:space="preserve">Initial comprehensive analysis</w:t>
            </w:r>
          </w:p>
        </w:tc>
      </w:tr>
    </w:tbl>
    <w:p>
      <w:r>
        <w:pict>
          <v:rect style="width:0;height:1.5pt" o:hralign="center" o:hrstd="t" o:hr="t"/>
        </w:pict>
      </w:r>
    </w:p>
    <w:p>
      <w:pPr>
        <w:pStyle w:val="FirstParagraph"/>
      </w:pPr>
      <w:r>
        <w:rPr>
          <w:iCs/>
          <w:i/>
        </w:rPr>
        <w:t xml:space="preserve">This document is part of the RAPIDS (Rapid AXI Programmable In-band Descriptor System) design documentation.</w:t>
      </w:r>
    </w:p>
    <w:bookmarkEnd w:id="810"/>
    <w:bookmarkEnd w:id="8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7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132" Target="media/rId132.png" /><Relationship Type="http://schemas.openxmlformats.org/officeDocument/2006/relationships/image" Id="rId141" Target="media/rId141.png" /><Relationship Type="http://schemas.openxmlformats.org/officeDocument/2006/relationships/image" Id="rId157" Target="media/rId157.png" /><Relationship Type="http://schemas.openxmlformats.org/officeDocument/2006/relationships/image" Id="rId273" Target="media/rId273.png" /><Relationship Type="http://schemas.openxmlformats.org/officeDocument/2006/relationships/image" Id="rId285" Target="media/rId285.png" /><Relationship Type="http://schemas.openxmlformats.org/officeDocument/2006/relationships/image" Id="rId294" Target="media/rId294.png" /><Relationship Type="http://schemas.openxmlformats.org/officeDocument/2006/relationships/image" Id="rId306" Target="media/rId306.png" /><Relationship Type="http://schemas.openxmlformats.org/officeDocument/2006/relationships/image" Id="rId314" Target="media/rId314.png" /><Relationship Type="http://schemas.openxmlformats.org/officeDocument/2006/relationships/image" Id="rId323" Target="media/rId323.png" /><Relationship Type="http://schemas.openxmlformats.org/officeDocument/2006/relationships/image" Id="rId348" Target="media/rId348.png" /><Relationship Type="http://schemas.openxmlformats.org/officeDocument/2006/relationships/image" Id="rId55" Target="media/rId55.png" /><Relationship Type="http://schemas.openxmlformats.org/officeDocument/2006/relationships/image" Id="rId351" Target="media/rId351.png" /><Relationship Type="http://schemas.openxmlformats.org/officeDocument/2006/relationships/image" Id="rId361" Target="media/rId361.png" /><Relationship Type="http://schemas.openxmlformats.org/officeDocument/2006/relationships/image" Id="rId371" Target="media/rId371.png" /><Relationship Type="http://schemas.openxmlformats.org/officeDocument/2006/relationships/image" Id="rId384" Target="media/rId384.png" /><Relationship Type="http://schemas.openxmlformats.org/officeDocument/2006/relationships/image" Id="rId397" Target="media/rId397.png" /><Relationship Type="http://schemas.openxmlformats.org/officeDocument/2006/relationships/image" Id="rId412" Target="media/rId412.png" /><Relationship Type="http://schemas.openxmlformats.org/officeDocument/2006/relationships/image" Id="rId416" Target="media/rId416.png" /><Relationship Type="http://schemas.openxmlformats.org/officeDocument/2006/relationships/image" Id="rId431" Target="media/rId431.png" /><Relationship Type="http://schemas.openxmlformats.org/officeDocument/2006/relationships/image" Id="rId480" Target="media/rId480.png" /><Relationship Type="http://schemas.openxmlformats.org/officeDocument/2006/relationships/image" Id="rId511" Target="media/rId511.png" /><Relationship Type="http://schemas.openxmlformats.org/officeDocument/2006/relationships/image" Id="rId66" Target="media/rId66.png" /><Relationship Type="http://schemas.openxmlformats.org/officeDocument/2006/relationships/image" Id="rId534" Target="media/rId534.png" /><Relationship Type="http://schemas.openxmlformats.org/officeDocument/2006/relationships/image" Id="rId540" Target="media/rId540.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99" Target="media/rId99.png" /><Relationship Type="http://schemas.openxmlformats.org/officeDocument/2006/relationships/image" Id="rId109" Target="media/rId109.png" /><Relationship Type="http://schemas.openxmlformats.org/officeDocument/2006/relationships/image" Id="rId118" Target="media/rId118.png" /><Relationship Type="http://schemas.openxmlformats.org/officeDocument/2006/relationships/image" Id="rId126" Target="media/rId126.png" /><Relationship Type="http://schemas.openxmlformats.org/officeDocument/2006/relationships/image" Id="rId103" Target="media/rId103.svgz" /><Relationship Type="http://schemas.openxmlformats.org/officeDocument/2006/relationships/image" Id="rId208" Target="media/rId208.svgz" /><Relationship Type="http://schemas.openxmlformats.org/officeDocument/2006/relationships/image" Id="rId217" Target="media/rId217.svgz" /><Relationship Type="http://schemas.openxmlformats.org/officeDocument/2006/relationships/image" Id="rId221" Target="media/rId221.svgz" /><Relationship Type="http://schemas.openxmlformats.org/officeDocument/2006/relationships/image" Id="rId229" Target="media/rId229.svgz" /><Relationship Type="http://schemas.openxmlformats.org/officeDocument/2006/relationships/image" Id="rId240" Target="media/rId240.svgz" /><Relationship Type="http://schemas.openxmlformats.org/officeDocument/2006/relationships/image" Id="rId265" Target="media/rId265.svgz" /><Relationship Type="http://schemas.openxmlformats.org/officeDocument/2006/relationships/image" Id="rId290" Target="media/rId290.svgz" /><Relationship Type="http://schemas.openxmlformats.org/officeDocument/2006/relationships/image" Id="rId298" Target="media/rId298.svgz" /><Relationship Type="http://schemas.openxmlformats.org/officeDocument/2006/relationships/image" Id="rId319" Target="media/rId319.svgz" /><Relationship Type="http://schemas.openxmlformats.org/officeDocument/2006/relationships/image" Id="rId327" Target="media/rId327.svgz" /><Relationship Type="http://schemas.openxmlformats.org/officeDocument/2006/relationships/image" Id="rId113" Target="media/rId113.svgz" /><Relationship Type="http://schemas.openxmlformats.org/officeDocument/2006/relationships/image" Id="rId332" Target="media/rId332.svgz" /><Relationship Type="http://schemas.openxmlformats.org/officeDocument/2006/relationships/image" Id="rId340" Target="media/rId340.svgz" /><Relationship Type="http://schemas.openxmlformats.org/officeDocument/2006/relationships/image" Id="rId356" Target="media/rId356.svgz" /><Relationship Type="http://schemas.openxmlformats.org/officeDocument/2006/relationships/image" Id="rId366" Target="media/rId366.svgz" /><Relationship Type="http://schemas.openxmlformats.org/officeDocument/2006/relationships/image" Id="rId375" Target="media/rId375.svgz" /><Relationship Type="http://schemas.openxmlformats.org/officeDocument/2006/relationships/image" Id="rId389" Target="media/rId389.svgz" /><Relationship Type="http://schemas.openxmlformats.org/officeDocument/2006/relationships/image" Id="rId393" Target="media/rId393.svgz" /><Relationship Type="http://schemas.openxmlformats.org/officeDocument/2006/relationships/image" Id="rId402" Target="media/rId402.svgz" /><Relationship Type="http://schemas.openxmlformats.org/officeDocument/2006/relationships/image" Id="rId406" Target="media/rId406.svgz" /><Relationship Type="http://schemas.openxmlformats.org/officeDocument/2006/relationships/image" Id="rId424" Target="media/rId424.svgz" /><Relationship Type="http://schemas.openxmlformats.org/officeDocument/2006/relationships/image" Id="rId136" Target="media/rId136.svgz" /><Relationship Type="http://schemas.openxmlformats.org/officeDocument/2006/relationships/image" Id="rId443" Target="media/rId443.svgz" /><Relationship Type="http://schemas.openxmlformats.org/officeDocument/2006/relationships/image" Id="rId464" Target="media/rId464.svgz" /><Relationship Type="http://schemas.openxmlformats.org/officeDocument/2006/relationships/image" Id="rId468" Target="media/rId468.svgz" /><Relationship Type="http://schemas.openxmlformats.org/officeDocument/2006/relationships/image" Id="rId472" Target="media/rId472.svgz" /><Relationship Type="http://schemas.openxmlformats.org/officeDocument/2006/relationships/image" Id="rId494" Target="media/rId494.svgz" /><Relationship Type="http://schemas.openxmlformats.org/officeDocument/2006/relationships/image" Id="rId498" Target="media/rId498.svgz" /><Relationship Type="http://schemas.openxmlformats.org/officeDocument/2006/relationships/image" Id="rId516" Target="media/rId516.svgz" /><Relationship Type="http://schemas.openxmlformats.org/officeDocument/2006/relationships/image" Id="rId520" Target="media/rId520.svgz" /><Relationship Type="http://schemas.openxmlformats.org/officeDocument/2006/relationships/image" Id="rId524" Target="media/rId524.svgz" /><Relationship Type="http://schemas.openxmlformats.org/officeDocument/2006/relationships/image" Id="rId530" Target="media/rId530.svgz" /><Relationship Type="http://schemas.openxmlformats.org/officeDocument/2006/relationships/image" Id="rId145" Target="media/rId145.svgz" /><Relationship Type="http://schemas.openxmlformats.org/officeDocument/2006/relationships/image" Id="rId150" Target="media/rId150.svgz" /><Relationship Type="http://schemas.openxmlformats.org/officeDocument/2006/relationships/image" Id="rId171" Target="media/rId171.svgz" /><Relationship Type="http://schemas.openxmlformats.org/officeDocument/2006/relationships/image" Id="rId180" Target="media/rId180.svgz" /><Relationship Type="http://schemas.openxmlformats.org/officeDocument/2006/relationships/image" Id="rId189" Target="media/rId189.svgz" /><Relationship Type="http://schemas.openxmlformats.org/officeDocument/2006/relationships/image" Id="rId204" Target="media/rId204.svgz" /><Relationship Type="http://schemas.openxmlformats.org/officeDocument/2006/relationships/hyperlink" Id="rId598" Target="../../CLAUDE.md" TargetMode="External" /><Relationship Type="http://schemas.openxmlformats.org/officeDocument/2006/relationships/hyperlink" Id="rId597" Target="../../PRD.md" TargetMode="External" /><Relationship Type="http://schemas.openxmlformats.org/officeDocument/2006/relationships/hyperlink" Id="rId650" Target="../../docs/RAPIDS_Validation_Status_Report.md" TargetMode="External" /><Relationship Type="http://schemas.openxmlformats.org/officeDocument/2006/relationships/hyperlink" Id="rId39" Target="../assets/mermaid/01_system_context.mmd" TargetMode="External" /><Relationship Type="http://schemas.openxmlformats.org/officeDocument/2006/relationships/hyperlink" Id="rId54" Target="../assets/mermaid/02_descriptor_flow.mmd" TargetMode="External" /><Relationship Type="http://schemas.openxmlformats.org/officeDocument/2006/relationships/hyperlink" Id="rId65" Target="../assets/mermaid/03_system_integration.mmd" TargetMode="External" /><Relationship Type="http://schemas.openxmlformats.org/officeDocument/2006/relationships/hyperlink" Id="rId81" Target="../assets/mermaid/04_block_diagram.mmd" TargetMode="External" /><Relationship Type="http://schemas.openxmlformats.org/officeDocument/2006/relationships/hyperlink" Id="rId98" Target="../assets/mermaid/05_sink_flow.mmd" TargetMode="External" /><Relationship Type="http://schemas.openxmlformats.org/officeDocument/2006/relationships/hyperlink" Id="rId108" Target="../assets/mermaid/06_source_flow.mmd" TargetMode="External" /><Relationship Type="http://schemas.openxmlformats.org/officeDocument/2006/relationships/hyperlink" Id="rId125" Target="../assets/mermaid/07_channel_arch.mmd" TargetMode="External" /><Relationship Type="http://schemas.openxmlformats.org/officeDocument/2006/relationships/hyperlink" Id="rId140" Target="../assets/mermaid/08_channel_fsm.mmd" TargetMode="External" /><Relationship Type="http://schemas.openxmlformats.org/officeDocument/2006/relationships/hyperlink" Id="rId156" Target="../assets/mermaid/09_interface_overview.mmd" TargetMode="External" /><Relationship Type="http://schemas.openxmlformats.org/officeDocument/2006/relationships/hyperlink" Id="rId284" Target="../assets/mermaid/09_sink_flow.mmd" TargetMode="External" /><Relationship Type="http://schemas.openxmlformats.org/officeDocument/2006/relationships/hyperlink" Id="rId313" Target="../assets/mermaid/10_source_flow.mmd" TargetMode="External" /><Relationship Type="http://schemas.openxmlformats.org/officeDocument/2006/relationships/hyperlink" Id="rId347" Target="../assets/mermaid/11_descriptor_chain.mmd" TargetMode="External" /><Relationship Type="http://schemas.openxmlformats.org/officeDocument/2006/relationships/hyperlink" Id="rId383" Target="../assets/mermaid/12_multi_channel.mmd" TargetMode="External" /><Relationship Type="http://schemas.openxmlformats.org/officeDocument/2006/relationships/hyperlink" Id="rId430" Target="../assets/mermaid/13_descriptor_format.mmd" TargetMode="External" /><Relationship Type="http://schemas.openxmlformats.org/officeDocument/2006/relationships/hyperlink" Id="rId479" Target="../assets/mermaid/14_init_flow.mmd" TargetMode="External" /><Relationship Type="http://schemas.openxmlformats.org/officeDocument/2006/relationships/hyperlink" Id="rId510" Target="../assets/mermaid/15_error_hierarchy.mmd" TargetMode="External" /><Relationship Type="http://schemas.openxmlformats.org/officeDocument/2006/relationships/hyperlink" Id="rId539" Target="../assets/mermaid/16_error_recovery.mmd" TargetMode="External" /><Relationship Type="http://schemas.openxmlformats.org/officeDocument/2006/relationships/hyperlink" Id="rId239" Target="../assets/wavedrom/apb_kickoff_timing.json" TargetMode="External" /><Relationship Type="http://schemas.openxmlformats.org/officeDocument/2006/relationships/hyperlink" Id="rId515" Target="../assets/wavedrom/axi_error.json" TargetMode="External" /><Relationship Type="http://schemas.openxmlformats.org/officeDocument/2006/relationships/hyperlink" Id="rId355" Target="../assets/wavedrom/chain_execution.json" TargetMode="External" /><Relationship Type="http://schemas.openxmlformats.org/officeDocument/2006/relationships/hyperlink" Id="rId135" Target="../assets/wavedrom/channel_arbitration.json" TargetMode="External" /><Relationship Type="http://schemas.openxmlformats.org/officeDocument/2006/relationships/hyperlink" Id="rId144" Target="../assets/wavedrom/channel_state_timing.json" TargetMode="External" /><Relationship Type="http://schemas.openxmlformats.org/officeDocument/2006/relationships/hyperlink" Id="rId170" Target="../assets/wavedrom/desc_axi_timing.json" TargetMode="External" /><Relationship Type="http://schemas.openxmlformats.org/officeDocument/2006/relationships/hyperlink" Id="rId442" Target="../assets/wavedrom/descriptor_fetch.json" TargetMode="External" /><Relationship Type="http://schemas.openxmlformats.org/officeDocument/2006/relationships/hyperlink" Id="rId493" Target="../assets/wavedrom/init_timing.json" TargetMode="External" /><Relationship Type="http://schemas.openxmlformats.org/officeDocument/2006/relationships/hyperlink" Id="rId264" Target="../assets/wavedrom/monbus_timing.json" TargetMode="External" /><Relationship Type="http://schemas.openxmlformats.org/officeDocument/2006/relationships/hyperlink" Id="rId388" Target="../assets/wavedrom/multi_channel_timing.json" TargetMode="External" /><Relationship Type="http://schemas.openxmlformats.org/officeDocument/2006/relationships/hyperlink" Id="rId463" Target="../assets/wavedrom/register_read.json" TargetMode="External" /><Relationship Type="http://schemas.openxmlformats.org/officeDocument/2006/relationships/hyperlink" Id="rId467" Target="../assets/wavedrom/register_write.json" TargetMode="External" /><Relationship Type="http://schemas.openxmlformats.org/officeDocument/2006/relationships/hyperlink" Id="rId179" Target="../assets/wavedrom/sink_axi_timing.json" TargetMode="External" /><Relationship Type="http://schemas.openxmlformats.org/officeDocument/2006/relationships/hyperlink" Id="rId203" Target="../assets/wavedrom/sink_axis_timing.json" TargetMode="External" /><Relationship Type="http://schemas.openxmlformats.org/officeDocument/2006/relationships/hyperlink" Id="rId102" Target="../assets/wavedrom/sink_path_timing.json" TargetMode="External" /><Relationship Type="http://schemas.openxmlformats.org/officeDocument/2006/relationships/hyperlink" Id="rId289" Target="../assets/wavedrom/sink_transfer.json" TargetMode="External" /><Relationship Type="http://schemas.openxmlformats.org/officeDocument/2006/relationships/hyperlink" Id="rId188" Target="../assets/wavedrom/source_axi_timing.json" TargetMode="External" /><Relationship Type="http://schemas.openxmlformats.org/officeDocument/2006/relationships/hyperlink" Id="rId216" Target="../assets/wavedrom/source_axis_timing.json" TargetMode="External" /><Relationship Type="http://schemas.openxmlformats.org/officeDocument/2006/relationships/hyperlink" Id="rId112" Target="../assets/wavedrom/source_path_timing.json" TargetMode="External" /><Relationship Type="http://schemas.openxmlformats.org/officeDocument/2006/relationships/hyperlink" Id="rId318" Target="../assets/wavedrom/source_transfer.json" TargetMode="External" /><Relationship Type="http://schemas.openxmlformats.org/officeDocument/2006/relationships/hyperlink" Id="rId236" Target="../ch05_programming/02_register_map.md" TargetMode="External" /><Relationship Type="http://schemas.openxmlformats.org/officeDocument/2006/relationships/hyperlink" Id="rId599" Target="../rapids_spec/" TargetMode="External" /><Relationship Type="http://schemas.openxmlformats.org/officeDocument/2006/relationships/hyperlink" Id="rId648" Target="CLAUDE.md" TargetMode="External" /><Relationship Type="http://schemas.openxmlformats.org/officeDocument/2006/relationships/hyperlink" Id="rId647" Target="README.md" TargetMode="External" /><Relationship Type="http://schemas.openxmlformats.org/officeDocument/2006/relationships/hyperlink" Id="rId649" Target="TASKS.md" TargetMode="External" /><Relationship Type="http://schemas.openxmlformats.org/officeDocument/2006/relationships/hyperlink" Id="rId552" Target="ch00_front_matter/00_document_info.md" TargetMode="External" /><Relationship Type="http://schemas.openxmlformats.org/officeDocument/2006/relationships/hyperlink" Id="rId554" Target="ch01_overview/01_architecture.md" TargetMode="External" /><Relationship Type="http://schemas.openxmlformats.org/officeDocument/2006/relationships/hyperlink" Id="rId555" Target="ch01_overview/02_port_list.md" TargetMode="External" /><Relationship Type="http://schemas.openxmlformats.org/officeDocument/2006/relationships/hyperlink" Id="rId556" Target="ch01_overview/03_clocks_and_reset.md" TargetMode="External" /><Relationship Type="http://schemas.openxmlformats.org/officeDocument/2006/relationships/hyperlink" Id="rId558" Target="ch02_fub_blocks/01_scheduler.md" TargetMode="External" /><Relationship Type="http://schemas.openxmlformats.org/officeDocument/2006/relationships/hyperlink" Id="rId559" Target="ch02_fub_blocks/02_descriptor_engine.md" TargetMode="External" /><Relationship Type="http://schemas.openxmlformats.org/officeDocument/2006/relationships/hyperlink" Id="rId560" Target="ch02_fub_blocks/03_axi_read_engine.md" TargetMode="External" /><Relationship Type="http://schemas.openxmlformats.org/officeDocument/2006/relationships/hyperlink" Id="rId561" Target="ch02_fub_blocks/04_axi_write_engine.md" TargetMode="External" /><Relationship Type="http://schemas.openxmlformats.org/officeDocument/2006/relationships/hyperlink" Id="rId562" Target="ch02_fub_blocks/05_beats_alloc_ctrl.md" TargetMode="External" /><Relationship Type="http://schemas.openxmlformats.org/officeDocument/2006/relationships/hyperlink" Id="rId563" Target="ch02_fub_blocks/06_beats_drain_ctrl.md" TargetMode="External" /><Relationship Type="http://schemas.openxmlformats.org/officeDocument/2006/relationships/hyperlink" Id="rId564" Target="ch02_fub_blocks/07_beats_latency_bridge.md" TargetMode="External" /><Relationship Type="http://schemas.openxmlformats.org/officeDocument/2006/relationships/hyperlink" Id="rId566" Target="ch03_macro_blocks/01_beats_scheduler_group.md" TargetMode="External" /><Relationship Type="http://schemas.openxmlformats.org/officeDocument/2006/relationships/hyperlink" Id="rId567" Target="ch03_macro_blocks/02_beats_scheduler_group_array.md" TargetMode="External" /><Relationship Type="http://schemas.openxmlformats.org/officeDocument/2006/relationships/hyperlink" Id="rId568" Target="ch03_macro_blocks/03_sink_data_path.md" TargetMode="External" /><Relationship Type="http://schemas.openxmlformats.org/officeDocument/2006/relationships/hyperlink" Id="rId569" Target="ch03_macro_blocks/04_sink_data_path_axis.md" TargetMode="External" /><Relationship Type="http://schemas.openxmlformats.org/officeDocument/2006/relationships/hyperlink" Id="rId570" Target="ch03_macro_blocks/05_snk_sram_controller.md" TargetMode="External" /><Relationship Type="http://schemas.openxmlformats.org/officeDocument/2006/relationships/hyperlink" Id="rId571" Target="ch03_macro_blocks/06_snk_sram_controller_unit.md" TargetMode="External" /><Relationship Type="http://schemas.openxmlformats.org/officeDocument/2006/relationships/hyperlink" Id="rId572" Target="ch03_macro_blocks/07_source_data_path.md" TargetMode="External" /><Relationship Type="http://schemas.openxmlformats.org/officeDocument/2006/relationships/hyperlink" Id="rId573" Target="ch03_macro_blocks/08_source_data_path_axis.md" TargetMode="External" /><Relationship Type="http://schemas.openxmlformats.org/officeDocument/2006/relationships/hyperlink" Id="rId574" Target="ch03_macro_blocks/09_src_sram_controller.md" TargetMode="External" /><Relationship Type="http://schemas.openxmlformats.org/officeDocument/2006/relationships/hyperlink" Id="rId575" Target="ch03_macro_blocks/10_src_sram_controller_unit.md" TargetMode="External" /><Relationship Type="http://schemas.openxmlformats.org/officeDocument/2006/relationships/hyperlink" Id="rId576" Target="ch03_macro_blocks/11_rapids_core_beats.md" TargetMode="External" /><Relationship Type="http://schemas.openxmlformats.org/officeDocument/2006/relationships/hyperlink" Id="rId577" Target="ch03_macro_blocks/12_rapids_regs.md" TargetMode="External" /><Relationship Type="http://schemas.openxmlformats.org/officeDocument/2006/relationships/hyperlink" Id="rId578" Target="ch03_macro_blocks/13_rapids_config_block.md" TargetMode="External" /><Relationship Type="http://schemas.openxmlformats.org/officeDocument/2006/relationships/hyperlink" Id="rId579" Target="ch03_macro_blocks/14_rapids_beats_top.md" TargetMode="External" /><Relationship Type="http://schemas.openxmlformats.org/officeDocument/2006/relationships/hyperlink" Id="rId582" Target="ch04_interfaces/01_axi4_interface_spec.md" TargetMode="External" /><Relationship Type="http://schemas.openxmlformats.org/officeDocument/2006/relationships/hyperlink" Id="rId583" Target="ch04_interfaces/02_axis_interface_spec.md" TargetMode="External" /><Relationship Type="http://schemas.openxmlformats.org/officeDocument/2006/relationships/hyperlink" Id="rId584" Target="ch04_interfaces/03_monbus_interface_spec.md" TargetMode="External" /><Relationship Type="http://schemas.openxmlformats.org/officeDocument/2006/relationships/hyperlink" Id="rId581" Target="ch04_interfaces/README.md" TargetMode="External" /><Relationship Type="http://schemas.openxmlformats.org/officeDocument/2006/relationships/hyperlink" Id="rId805" Target="https://arxiv.org/html/2404.16317" TargetMode="External" /><Relationship Type="http://schemas.openxmlformats.org/officeDocument/2006/relationships/hyperlink" Id="rId807" Target="https://arxiv.org/pdf/2011.08070" TargetMode="External" /><Relationship Type="http://schemas.openxmlformats.org/officeDocument/2006/relationships/hyperlink" Id="rId794" Target="https://chipyard.readthedocs.io/en/1.4.0/Generators/Gemmini.html" TargetMode="External" /><Relationship Type="http://schemas.openxmlformats.org/officeDocument/2006/relationships/hyperlink" Id="rId795" Target="https://cloud.google.com/blog/products/ai-machine-learning/an-in-depth-look-at-googles-first-tensor-processing-unit-tpu" TargetMode="External" /><Relationship Type="http://schemas.openxmlformats.org/officeDocument/2006/relationships/hyperlink" Id="rId799" Target="https://cs.sjtu.edu.cn/~leng-jw/resources/Files/zhou21iiswc-im2col.pdf" TargetMode="External" /><Relationship Type="http://schemas.openxmlformats.org/officeDocument/2006/relationships/hyperlink" Id="rId782" Target="https://developer.nvidia.com/blog/how-access-global-memory-efficiently-cuda-c-kernels" TargetMode="External" /><Relationship Type="http://schemas.openxmlformats.org/officeDocument/2006/relationships/hyperlink" Id="rId801" Target="https://dl.acm.org/doi/10.1145/3604802" TargetMode="External" /><Relationship Type="http://schemas.openxmlformats.org/officeDocument/2006/relationships/hyperlink" Id="rId777" Target="https://docs.amd.com/r/en-US/pg021_axi_dma/Scatter-Gather-Descriptor" TargetMode="External" /><Relationship Type="http://schemas.openxmlformats.org/officeDocument/2006/relationships/hyperlink" Id="rId796" Target="https://docs.cloud.google.com/tpu/docs/system-architecture-tpu-vm" TargetMode="External" /><Relationship Type="http://schemas.openxmlformats.org/officeDocument/2006/relationships/hyperlink" Id="rId783" Target="https://docs.nvidia.com/cuda/cuda-c-programming-guide/" TargetMode="External" /><Relationship Type="http://schemas.openxmlformats.org/officeDocument/2006/relationships/hyperlink" Id="rId785" Target="https://docs.nvidia.com/cutlass/media/docs/cpp/efficient_gemm.html" TargetMode="External" /><Relationship Type="http://schemas.openxmlformats.org/officeDocument/2006/relationships/hyperlink" Id="rId803" Target="https://eli.thegreenplace.net/2018/depthwise-separable-convolutions-for-machine-learning/" TargetMode="External" /><Relationship Type="http://schemas.openxmlformats.org/officeDocument/2006/relationships/hyperlink" Id="rId793" Target="https://github.com/ucb-bar/gemmini" TargetMode="External" /><Relationship Type="http://schemas.openxmlformats.org/officeDocument/2006/relationships/hyperlink" Id="rId791" Target="https://nvdla.org/hw/format.html" TargetMode="External" /><Relationship Type="http://schemas.openxmlformats.org/officeDocument/2006/relationships/hyperlink" Id="rId790" Target="https://nvdla.org/hw/v1/hwarch.html" TargetMode="External" /><Relationship Type="http://schemas.openxmlformats.org/officeDocument/2006/relationships/hyperlink" Id="rId792" Target="https://nvdla.org/hw/v1/ias/unit_description.html" TargetMode="External" /><Relationship Type="http://schemas.openxmlformats.org/officeDocument/2006/relationships/hyperlink" Id="rId784" Target="https://research.colfax-intl.com/tutorial-hopper-tma/" TargetMode="External" /><Relationship Type="http://schemas.openxmlformats.org/officeDocument/2006/relationships/hyperlink" Id="rId806" Target="https://safari.ethz.ch/architecture_seminar/spring2020/lib/exe/fetch.php?media=3352460.3358291.pdf" TargetMode="External" /><Relationship Type="http://schemas.openxmlformats.org/officeDocument/2006/relationships/hyperlink" Id="rId800" Target="https://stedgeai-dc.st.com/assets/embedded-docs/stneuralart_programming_model.html" TargetMode="External" /><Relationship Type="http://schemas.openxmlformats.org/officeDocument/2006/relationships/hyperlink" Id="rId780" Target="https://verificationguide.com/wrap-address-calculation/" TargetMode="External" /><Relationship Type="http://schemas.openxmlformats.org/officeDocument/2006/relationships/hyperlink" Id="rId778" Target="https://wiki.analog.com/resources/fpga/docs/axi_dmac" TargetMode="External" /><Relationship Type="http://schemas.openxmlformats.org/officeDocument/2006/relationships/hyperlink" Id="rId797" Target="https://www.diva-portal.org/smash/get/diva2:1422835/FULLTEXT01.pdf" TargetMode="External" /><Relationship Type="http://schemas.openxmlformats.org/officeDocument/2006/relationships/hyperlink" Id="rId787" Target="https://www.intel.com/content/www/us/en/docs/programmable/683821/22-1/descriptors.html" TargetMode="External" /><Relationship Type="http://schemas.openxmlformats.org/officeDocument/2006/relationships/hyperlink" Id="rId802" Target="https://www.oreateai.com/blog/indepth-analysis-of-flashattention-acceleration-principles-and-technical-implementation/25673a696d13ab712f178ee9645c96cb" TargetMode="External" /><Relationship Type="http://schemas.openxmlformats.org/officeDocument/2006/relationships/hyperlink" Id="rId788" Target="https://www.systemonchips.com/implementing-linked-list-dma-transfers-with-dma330-microcode/" TargetMode="External" /><Relationship Type="http://schemas.openxmlformats.org/officeDocument/2006/relationships/hyperlink" Id="rId779" Target="https://zipcpu.com/blog/2019/04/27/axi-addr.html" TargetMode="External" /><Relationship Type="http://schemas.openxmlformats.org/officeDocument/2006/relationships/hyperlink" Id="rId643" Target="known_issues/scheduler.md" TargetMode="External" /><Relationship Type="http://schemas.openxmlformats.org/officeDocument/2006/relationships/hyperlink" Id="rId644" Target="known_issues/sink_data_path.md" TargetMode="External" /><Relationship Type="http://schemas.openxmlformats.org/officeDocument/2006/relationships/hyperlink" Id="rId645" Target="known_issues/sink_sram_control.md" TargetMode="External" /><Relationship Type="http://schemas.openxmlformats.org/officeDocument/2006/relationships/hyperlink" Id="rId611" Target="rapids_spec/ch01_overview/01_overview.md" TargetMode="External" /><Relationship Type="http://schemas.openxmlformats.org/officeDocument/2006/relationships/hyperlink" Id="rId612" Target="rapids_spec/ch01_overview/02_architectural_requirements.md" TargetMode="External" /><Relationship Type="http://schemas.openxmlformats.org/officeDocument/2006/relationships/hyperlink" Id="rId613" Target="rapids_spec/ch01_overview/03_clocks_and_reset.md" TargetMode="External" /><Relationship Type="http://schemas.openxmlformats.org/officeDocument/2006/relationships/hyperlink" Id="rId614" Target="rapids_spec/ch01_overview/04_acronyms.md" TargetMode="External" /><Relationship Type="http://schemas.openxmlformats.org/officeDocument/2006/relationships/hyperlink" Id="rId615" Target="rapids_spec/ch01_overview/05_references.md" TargetMode="External" /><Relationship Type="http://schemas.openxmlformats.org/officeDocument/2006/relationships/hyperlink" Id="rId617" Target="rapids_spec/ch02_blocks/00_overview.md" TargetMode="External" /><Relationship Type="http://schemas.openxmlformats.org/officeDocument/2006/relationships/hyperlink" Id="rId618" Target="rapids_spec/ch02_blocks/01_00_scheduler_group.md" TargetMode="External" /><Relationship Type="http://schemas.openxmlformats.org/officeDocument/2006/relationships/hyperlink" Id="rId619" Target="rapids_spec/ch02_blocks/01_01_scheduler.md" TargetMode="External" /><Relationship Type="http://schemas.openxmlformats.org/officeDocument/2006/relationships/hyperlink" Id="rId620" Target="rapids_spec/ch02_blocks/01_02_descriptor_engine.md" TargetMode="External" /><Relationship Type="http://schemas.openxmlformats.org/officeDocument/2006/relationships/hyperlink" Id="rId621" Target="rapids_spec/ch02_blocks/01_03_program_engine.md" TargetMode="External" /><Relationship Type="http://schemas.openxmlformats.org/officeDocument/2006/relationships/hyperlink" Id="rId622" Target="rapids_spec/ch02_blocks/02_00_sink_data_path.md" TargetMode="External" /><Relationship Type="http://schemas.openxmlformats.org/officeDocument/2006/relationships/hyperlink" Id="rId623" Target="rapids_spec/ch02_blocks/02_01_network_slave.md" TargetMode="External" /><Relationship Type="http://schemas.openxmlformats.org/officeDocument/2006/relationships/hyperlink" Id="rId624" Target="rapids_spec/ch02_blocks/02_02_sink_sram_control.md" TargetMode="External" /><Relationship Type="http://schemas.openxmlformats.org/officeDocument/2006/relationships/hyperlink" Id="rId625" Target="rapids_spec/ch02_blocks/02_03_sink_axi_write_engine.md" TargetMode="External" /><Relationship Type="http://schemas.openxmlformats.org/officeDocument/2006/relationships/hyperlink" Id="rId626" Target="rapids_spec/ch02_blocks/03_00_source_data_path.md" TargetMode="External" /><Relationship Type="http://schemas.openxmlformats.org/officeDocument/2006/relationships/hyperlink" Id="rId627" Target="rapids_spec/ch02_blocks/03_01_network_master.md" TargetMode="External" /><Relationship Type="http://schemas.openxmlformats.org/officeDocument/2006/relationships/hyperlink" Id="rId628" Target="rapids_spec/ch02_blocks/03_02_source_sram_control.md" TargetMode="External" /><Relationship Type="http://schemas.openxmlformats.org/officeDocument/2006/relationships/hyperlink" Id="rId629" Target="rapids_spec/ch02_blocks/03_03_source_axi_read_engine.md" TargetMode="External" /><Relationship Type="http://schemas.openxmlformats.org/officeDocument/2006/relationships/hyperlink" Id="rId630" Target="rapids_spec/ch02_blocks/04_monbus_axil_group.md" TargetMode="External" /><Relationship Type="http://schemas.openxmlformats.org/officeDocument/2006/relationships/hyperlink" Id="rId631" Target="rapids_spec/ch02_blocks/05_fsm_summary_table.md" TargetMode="External" /><Relationship Type="http://schemas.openxmlformats.org/officeDocument/2006/relationships/hyperlink" Id="rId633" Target="rapids_spec/ch03_interfaces/01_top_level.md" TargetMode="External" /><Relationship Type="http://schemas.openxmlformats.org/officeDocument/2006/relationships/hyperlink" Id="rId634" Target="rapids_spec/ch03_interfaces/02_axil_interface_spec.md" TargetMode="External" /><Relationship Type="http://schemas.openxmlformats.org/officeDocument/2006/relationships/hyperlink" Id="rId635" Target="rapids_spec/ch03_interfaces/03_axi4_interface_spec.md" TargetMode="External" /><Relationship Type="http://schemas.openxmlformats.org/officeDocument/2006/relationships/hyperlink" Id="rId636" Target="rapids_spec/ch03_interfaces/04_network_interface_spec.md" TargetMode="External" /><Relationship Type="http://schemas.openxmlformats.org/officeDocument/2006/relationships/hyperlink" Id="rId637" Target="rapids_spec/ch03_interfaces/05_monbus_interface_spec.md" TargetMode="External" /><Relationship Type="http://schemas.openxmlformats.org/officeDocument/2006/relationships/hyperlink" Id="rId639" Target="rapids_spec/ch04_programming_models/01_programming.md" TargetMode="External" /><Relationship Type="http://schemas.openxmlformats.org/officeDocument/2006/relationships/hyperlink" Id="rId640" Target="rapids_spec/ch05_registers/01_registers.md" TargetMode="External" /><Relationship Type="http://schemas.openxmlformats.org/officeDocument/2006/relationships/hyperlink" Id="rId610" Target="rapids_spec/rapids_index.md" TargetMode="External" /></Relationships>
</file>

<file path=word/_rels/footnotes.xml.rels><?xml version="1.0" encoding="UTF-8"?><Relationships xmlns="http://schemas.openxmlformats.org/package/2006/relationships"><Relationship Type="http://schemas.openxmlformats.org/officeDocument/2006/relationships/hyperlink" Id="rId598" Target="../../CLAUDE.md" TargetMode="External" /><Relationship Type="http://schemas.openxmlformats.org/officeDocument/2006/relationships/hyperlink" Id="rId597" Target="../../PRD.md" TargetMode="External" /><Relationship Type="http://schemas.openxmlformats.org/officeDocument/2006/relationships/hyperlink" Id="rId650" Target="../../docs/RAPIDS_Validation_Status_Report.md" TargetMode="External" /><Relationship Type="http://schemas.openxmlformats.org/officeDocument/2006/relationships/hyperlink" Id="rId39" Target="../assets/mermaid/01_system_context.mmd" TargetMode="External" /><Relationship Type="http://schemas.openxmlformats.org/officeDocument/2006/relationships/hyperlink" Id="rId54" Target="../assets/mermaid/02_descriptor_flow.mmd" TargetMode="External" /><Relationship Type="http://schemas.openxmlformats.org/officeDocument/2006/relationships/hyperlink" Id="rId65" Target="../assets/mermaid/03_system_integration.mmd" TargetMode="External" /><Relationship Type="http://schemas.openxmlformats.org/officeDocument/2006/relationships/hyperlink" Id="rId81" Target="../assets/mermaid/04_block_diagram.mmd" TargetMode="External" /><Relationship Type="http://schemas.openxmlformats.org/officeDocument/2006/relationships/hyperlink" Id="rId98" Target="../assets/mermaid/05_sink_flow.mmd" TargetMode="External" /><Relationship Type="http://schemas.openxmlformats.org/officeDocument/2006/relationships/hyperlink" Id="rId108" Target="../assets/mermaid/06_source_flow.mmd" TargetMode="External" /><Relationship Type="http://schemas.openxmlformats.org/officeDocument/2006/relationships/hyperlink" Id="rId125" Target="../assets/mermaid/07_channel_arch.mmd" TargetMode="External" /><Relationship Type="http://schemas.openxmlformats.org/officeDocument/2006/relationships/hyperlink" Id="rId140" Target="../assets/mermaid/08_channel_fsm.mmd" TargetMode="External" /><Relationship Type="http://schemas.openxmlformats.org/officeDocument/2006/relationships/hyperlink" Id="rId156" Target="../assets/mermaid/09_interface_overview.mmd" TargetMode="External" /><Relationship Type="http://schemas.openxmlformats.org/officeDocument/2006/relationships/hyperlink" Id="rId284" Target="../assets/mermaid/09_sink_flow.mmd" TargetMode="External" /><Relationship Type="http://schemas.openxmlformats.org/officeDocument/2006/relationships/hyperlink" Id="rId313" Target="../assets/mermaid/10_source_flow.mmd" TargetMode="External" /><Relationship Type="http://schemas.openxmlformats.org/officeDocument/2006/relationships/hyperlink" Id="rId347" Target="../assets/mermaid/11_descriptor_chain.mmd" TargetMode="External" /><Relationship Type="http://schemas.openxmlformats.org/officeDocument/2006/relationships/hyperlink" Id="rId383" Target="../assets/mermaid/12_multi_channel.mmd" TargetMode="External" /><Relationship Type="http://schemas.openxmlformats.org/officeDocument/2006/relationships/hyperlink" Id="rId430" Target="../assets/mermaid/13_descriptor_format.mmd" TargetMode="External" /><Relationship Type="http://schemas.openxmlformats.org/officeDocument/2006/relationships/hyperlink" Id="rId479" Target="../assets/mermaid/14_init_flow.mmd" TargetMode="External" /><Relationship Type="http://schemas.openxmlformats.org/officeDocument/2006/relationships/hyperlink" Id="rId510" Target="../assets/mermaid/15_error_hierarchy.mmd" TargetMode="External" /><Relationship Type="http://schemas.openxmlformats.org/officeDocument/2006/relationships/hyperlink" Id="rId539" Target="../assets/mermaid/16_error_recovery.mmd" TargetMode="External" /><Relationship Type="http://schemas.openxmlformats.org/officeDocument/2006/relationships/hyperlink" Id="rId239" Target="../assets/wavedrom/apb_kickoff_timing.json" TargetMode="External" /><Relationship Type="http://schemas.openxmlformats.org/officeDocument/2006/relationships/hyperlink" Id="rId515" Target="../assets/wavedrom/axi_error.json" TargetMode="External" /><Relationship Type="http://schemas.openxmlformats.org/officeDocument/2006/relationships/hyperlink" Id="rId355" Target="../assets/wavedrom/chain_execution.json" TargetMode="External" /><Relationship Type="http://schemas.openxmlformats.org/officeDocument/2006/relationships/hyperlink" Id="rId135" Target="../assets/wavedrom/channel_arbitration.json" TargetMode="External" /><Relationship Type="http://schemas.openxmlformats.org/officeDocument/2006/relationships/hyperlink" Id="rId144" Target="../assets/wavedrom/channel_state_timing.json" TargetMode="External" /><Relationship Type="http://schemas.openxmlformats.org/officeDocument/2006/relationships/hyperlink" Id="rId170" Target="../assets/wavedrom/desc_axi_timing.json" TargetMode="External" /><Relationship Type="http://schemas.openxmlformats.org/officeDocument/2006/relationships/hyperlink" Id="rId442" Target="../assets/wavedrom/descriptor_fetch.json" TargetMode="External" /><Relationship Type="http://schemas.openxmlformats.org/officeDocument/2006/relationships/hyperlink" Id="rId493" Target="../assets/wavedrom/init_timing.json" TargetMode="External" /><Relationship Type="http://schemas.openxmlformats.org/officeDocument/2006/relationships/hyperlink" Id="rId264" Target="../assets/wavedrom/monbus_timing.json" TargetMode="External" /><Relationship Type="http://schemas.openxmlformats.org/officeDocument/2006/relationships/hyperlink" Id="rId388" Target="../assets/wavedrom/multi_channel_timing.json" TargetMode="External" /><Relationship Type="http://schemas.openxmlformats.org/officeDocument/2006/relationships/hyperlink" Id="rId463" Target="../assets/wavedrom/register_read.json" TargetMode="External" /><Relationship Type="http://schemas.openxmlformats.org/officeDocument/2006/relationships/hyperlink" Id="rId467" Target="../assets/wavedrom/register_write.json" TargetMode="External" /><Relationship Type="http://schemas.openxmlformats.org/officeDocument/2006/relationships/hyperlink" Id="rId179" Target="../assets/wavedrom/sink_axi_timing.json" TargetMode="External" /><Relationship Type="http://schemas.openxmlformats.org/officeDocument/2006/relationships/hyperlink" Id="rId203" Target="../assets/wavedrom/sink_axis_timing.json" TargetMode="External" /><Relationship Type="http://schemas.openxmlformats.org/officeDocument/2006/relationships/hyperlink" Id="rId102" Target="../assets/wavedrom/sink_path_timing.json" TargetMode="External" /><Relationship Type="http://schemas.openxmlformats.org/officeDocument/2006/relationships/hyperlink" Id="rId289" Target="../assets/wavedrom/sink_transfer.json" TargetMode="External" /><Relationship Type="http://schemas.openxmlformats.org/officeDocument/2006/relationships/hyperlink" Id="rId188" Target="../assets/wavedrom/source_axi_timing.json" TargetMode="External" /><Relationship Type="http://schemas.openxmlformats.org/officeDocument/2006/relationships/hyperlink" Id="rId216" Target="../assets/wavedrom/source_axis_timing.json" TargetMode="External" /><Relationship Type="http://schemas.openxmlformats.org/officeDocument/2006/relationships/hyperlink" Id="rId112" Target="../assets/wavedrom/source_path_timing.json" TargetMode="External" /><Relationship Type="http://schemas.openxmlformats.org/officeDocument/2006/relationships/hyperlink" Id="rId318" Target="../assets/wavedrom/source_transfer.json" TargetMode="External" /><Relationship Type="http://schemas.openxmlformats.org/officeDocument/2006/relationships/hyperlink" Id="rId236" Target="../ch05_programming/02_register_map.md" TargetMode="External" /><Relationship Type="http://schemas.openxmlformats.org/officeDocument/2006/relationships/hyperlink" Id="rId599" Target="../rapids_spec/" TargetMode="External" /><Relationship Type="http://schemas.openxmlformats.org/officeDocument/2006/relationships/hyperlink" Id="rId648" Target="CLAUDE.md" TargetMode="External" /><Relationship Type="http://schemas.openxmlformats.org/officeDocument/2006/relationships/hyperlink" Id="rId647" Target="README.md" TargetMode="External" /><Relationship Type="http://schemas.openxmlformats.org/officeDocument/2006/relationships/hyperlink" Id="rId649" Target="TASKS.md" TargetMode="External" /><Relationship Type="http://schemas.openxmlformats.org/officeDocument/2006/relationships/hyperlink" Id="rId552" Target="ch00_front_matter/00_document_info.md" TargetMode="External" /><Relationship Type="http://schemas.openxmlformats.org/officeDocument/2006/relationships/hyperlink" Id="rId554" Target="ch01_overview/01_architecture.md" TargetMode="External" /><Relationship Type="http://schemas.openxmlformats.org/officeDocument/2006/relationships/hyperlink" Id="rId555" Target="ch01_overview/02_port_list.md" TargetMode="External" /><Relationship Type="http://schemas.openxmlformats.org/officeDocument/2006/relationships/hyperlink" Id="rId556" Target="ch01_overview/03_clocks_and_reset.md" TargetMode="External" /><Relationship Type="http://schemas.openxmlformats.org/officeDocument/2006/relationships/hyperlink" Id="rId558" Target="ch02_fub_blocks/01_scheduler.md" TargetMode="External" /><Relationship Type="http://schemas.openxmlformats.org/officeDocument/2006/relationships/hyperlink" Id="rId559" Target="ch02_fub_blocks/02_descriptor_engine.md" TargetMode="External" /><Relationship Type="http://schemas.openxmlformats.org/officeDocument/2006/relationships/hyperlink" Id="rId560" Target="ch02_fub_blocks/03_axi_read_engine.md" TargetMode="External" /><Relationship Type="http://schemas.openxmlformats.org/officeDocument/2006/relationships/hyperlink" Id="rId561" Target="ch02_fub_blocks/04_axi_write_engine.md" TargetMode="External" /><Relationship Type="http://schemas.openxmlformats.org/officeDocument/2006/relationships/hyperlink" Id="rId562" Target="ch02_fub_blocks/05_beats_alloc_ctrl.md" TargetMode="External" /><Relationship Type="http://schemas.openxmlformats.org/officeDocument/2006/relationships/hyperlink" Id="rId563" Target="ch02_fub_blocks/06_beats_drain_ctrl.md" TargetMode="External" /><Relationship Type="http://schemas.openxmlformats.org/officeDocument/2006/relationships/hyperlink" Id="rId564" Target="ch02_fub_blocks/07_beats_latency_bridge.md" TargetMode="External" /><Relationship Type="http://schemas.openxmlformats.org/officeDocument/2006/relationships/hyperlink" Id="rId566" Target="ch03_macro_blocks/01_beats_scheduler_group.md" TargetMode="External" /><Relationship Type="http://schemas.openxmlformats.org/officeDocument/2006/relationships/hyperlink" Id="rId567" Target="ch03_macro_blocks/02_beats_scheduler_group_array.md" TargetMode="External" /><Relationship Type="http://schemas.openxmlformats.org/officeDocument/2006/relationships/hyperlink" Id="rId568" Target="ch03_macro_blocks/03_sink_data_path.md" TargetMode="External" /><Relationship Type="http://schemas.openxmlformats.org/officeDocument/2006/relationships/hyperlink" Id="rId569" Target="ch03_macro_blocks/04_sink_data_path_axis.md" TargetMode="External" /><Relationship Type="http://schemas.openxmlformats.org/officeDocument/2006/relationships/hyperlink" Id="rId570" Target="ch03_macro_blocks/05_snk_sram_controller.md" TargetMode="External" /><Relationship Type="http://schemas.openxmlformats.org/officeDocument/2006/relationships/hyperlink" Id="rId571" Target="ch03_macro_blocks/06_snk_sram_controller_unit.md" TargetMode="External" /><Relationship Type="http://schemas.openxmlformats.org/officeDocument/2006/relationships/hyperlink" Id="rId572" Target="ch03_macro_blocks/07_source_data_path.md" TargetMode="External" /><Relationship Type="http://schemas.openxmlformats.org/officeDocument/2006/relationships/hyperlink" Id="rId573" Target="ch03_macro_blocks/08_source_data_path_axis.md" TargetMode="External" /><Relationship Type="http://schemas.openxmlformats.org/officeDocument/2006/relationships/hyperlink" Id="rId574" Target="ch03_macro_blocks/09_src_sram_controller.md" TargetMode="External" /><Relationship Type="http://schemas.openxmlformats.org/officeDocument/2006/relationships/hyperlink" Id="rId575" Target="ch03_macro_blocks/10_src_sram_controller_unit.md" TargetMode="External" /><Relationship Type="http://schemas.openxmlformats.org/officeDocument/2006/relationships/hyperlink" Id="rId576" Target="ch03_macro_blocks/11_rapids_core_beats.md" TargetMode="External" /><Relationship Type="http://schemas.openxmlformats.org/officeDocument/2006/relationships/hyperlink" Id="rId577" Target="ch03_macro_blocks/12_rapids_regs.md" TargetMode="External" /><Relationship Type="http://schemas.openxmlformats.org/officeDocument/2006/relationships/hyperlink" Id="rId578" Target="ch03_macro_blocks/13_rapids_config_block.md" TargetMode="External" /><Relationship Type="http://schemas.openxmlformats.org/officeDocument/2006/relationships/hyperlink" Id="rId579" Target="ch03_macro_blocks/14_rapids_beats_top.md" TargetMode="External" /><Relationship Type="http://schemas.openxmlformats.org/officeDocument/2006/relationships/hyperlink" Id="rId582" Target="ch04_interfaces/01_axi4_interface_spec.md" TargetMode="External" /><Relationship Type="http://schemas.openxmlformats.org/officeDocument/2006/relationships/hyperlink" Id="rId583" Target="ch04_interfaces/02_axis_interface_spec.md" TargetMode="External" /><Relationship Type="http://schemas.openxmlformats.org/officeDocument/2006/relationships/hyperlink" Id="rId584" Target="ch04_interfaces/03_monbus_interface_spec.md" TargetMode="External" /><Relationship Type="http://schemas.openxmlformats.org/officeDocument/2006/relationships/hyperlink" Id="rId581" Target="ch04_interfaces/README.md" TargetMode="External" /><Relationship Type="http://schemas.openxmlformats.org/officeDocument/2006/relationships/hyperlink" Id="rId805" Target="https://arxiv.org/html/2404.16317" TargetMode="External" /><Relationship Type="http://schemas.openxmlformats.org/officeDocument/2006/relationships/hyperlink" Id="rId807" Target="https://arxiv.org/pdf/2011.08070" TargetMode="External" /><Relationship Type="http://schemas.openxmlformats.org/officeDocument/2006/relationships/hyperlink" Id="rId794" Target="https://chipyard.readthedocs.io/en/1.4.0/Generators/Gemmini.html" TargetMode="External" /><Relationship Type="http://schemas.openxmlformats.org/officeDocument/2006/relationships/hyperlink" Id="rId795" Target="https://cloud.google.com/blog/products/ai-machine-learning/an-in-depth-look-at-googles-first-tensor-processing-unit-tpu" TargetMode="External" /><Relationship Type="http://schemas.openxmlformats.org/officeDocument/2006/relationships/hyperlink" Id="rId799" Target="https://cs.sjtu.edu.cn/~leng-jw/resources/Files/zhou21iiswc-im2col.pdf" TargetMode="External" /><Relationship Type="http://schemas.openxmlformats.org/officeDocument/2006/relationships/hyperlink" Id="rId782" Target="https://developer.nvidia.com/blog/how-access-global-memory-efficiently-cuda-c-kernels" TargetMode="External" /><Relationship Type="http://schemas.openxmlformats.org/officeDocument/2006/relationships/hyperlink" Id="rId801" Target="https://dl.acm.org/doi/10.1145/3604802" TargetMode="External" /><Relationship Type="http://schemas.openxmlformats.org/officeDocument/2006/relationships/hyperlink" Id="rId777" Target="https://docs.amd.com/r/en-US/pg021_axi_dma/Scatter-Gather-Descriptor" TargetMode="External" /><Relationship Type="http://schemas.openxmlformats.org/officeDocument/2006/relationships/hyperlink" Id="rId796" Target="https://docs.cloud.google.com/tpu/docs/system-architecture-tpu-vm" TargetMode="External" /><Relationship Type="http://schemas.openxmlformats.org/officeDocument/2006/relationships/hyperlink" Id="rId783" Target="https://docs.nvidia.com/cuda/cuda-c-programming-guide/" TargetMode="External" /><Relationship Type="http://schemas.openxmlformats.org/officeDocument/2006/relationships/hyperlink" Id="rId785" Target="https://docs.nvidia.com/cutlass/media/docs/cpp/efficient_gemm.html" TargetMode="External" /><Relationship Type="http://schemas.openxmlformats.org/officeDocument/2006/relationships/hyperlink" Id="rId803" Target="https://eli.thegreenplace.net/2018/depthwise-separable-convolutions-for-machine-learning/" TargetMode="External" /><Relationship Type="http://schemas.openxmlformats.org/officeDocument/2006/relationships/hyperlink" Id="rId793" Target="https://github.com/ucb-bar/gemmini" TargetMode="External" /><Relationship Type="http://schemas.openxmlformats.org/officeDocument/2006/relationships/hyperlink" Id="rId791" Target="https://nvdla.org/hw/format.html" TargetMode="External" /><Relationship Type="http://schemas.openxmlformats.org/officeDocument/2006/relationships/hyperlink" Id="rId790" Target="https://nvdla.org/hw/v1/hwarch.html" TargetMode="External" /><Relationship Type="http://schemas.openxmlformats.org/officeDocument/2006/relationships/hyperlink" Id="rId792" Target="https://nvdla.org/hw/v1/ias/unit_description.html" TargetMode="External" /><Relationship Type="http://schemas.openxmlformats.org/officeDocument/2006/relationships/hyperlink" Id="rId784" Target="https://research.colfax-intl.com/tutorial-hopper-tma/" TargetMode="External" /><Relationship Type="http://schemas.openxmlformats.org/officeDocument/2006/relationships/hyperlink" Id="rId806" Target="https://safari.ethz.ch/architecture_seminar/spring2020/lib/exe/fetch.php?media=3352460.3358291.pdf" TargetMode="External" /><Relationship Type="http://schemas.openxmlformats.org/officeDocument/2006/relationships/hyperlink" Id="rId800" Target="https://stedgeai-dc.st.com/assets/embedded-docs/stneuralart_programming_model.html" TargetMode="External" /><Relationship Type="http://schemas.openxmlformats.org/officeDocument/2006/relationships/hyperlink" Id="rId780" Target="https://verificationguide.com/wrap-address-calculation/" TargetMode="External" /><Relationship Type="http://schemas.openxmlformats.org/officeDocument/2006/relationships/hyperlink" Id="rId778" Target="https://wiki.analog.com/resources/fpga/docs/axi_dmac" TargetMode="External" /><Relationship Type="http://schemas.openxmlformats.org/officeDocument/2006/relationships/hyperlink" Id="rId797" Target="https://www.diva-portal.org/smash/get/diva2:1422835/FULLTEXT01.pdf" TargetMode="External" /><Relationship Type="http://schemas.openxmlformats.org/officeDocument/2006/relationships/hyperlink" Id="rId787" Target="https://www.intel.com/content/www/us/en/docs/programmable/683821/22-1/descriptors.html" TargetMode="External" /><Relationship Type="http://schemas.openxmlformats.org/officeDocument/2006/relationships/hyperlink" Id="rId802" Target="https://www.oreateai.com/blog/indepth-analysis-of-flashattention-acceleration-principles-and-technical-implementation/25673a696d13ab712f178ee9645c96cb" TargetMode="External" /><Relationship Type="http://schemas.openxmlformats.org/officeDocument/2006/relationships/hyperlink" Id="rId788" Target="https://www.systemonchips.com/implementing-linked-list-dma-transfers-with-dma330-microcode/" TargetMode="External" /><Relationship Type="http://schemas.openxmlformats.org/officeDocument/2006/relationships/hyperlink" Id="rId779" Target="https://zipcpu.com/blog/2019/04/27/axi-addr.html" TargetMode="External" /><Relationship Type="http://schemas.openxmlformats.org/officeDocument/2006/relationships/hyperlink" Id="rId643" Target="known_issues/scheduler.md" TargetMode="External" /><Relationship Type="http://schemas.openxmlformats.org/officeDocument/2006/relationships/hyperlink" Id="rId644" Target="known_issues/sink_data_path.md" TargetMode="External" /><Relationship Type="http://schemas.openxmlformats.org/officeDocument/2006/relationships/hyperlink" Id="rId645" Target="known_issues/sink_sram_control.md" TargetMode="External" /><Relationship Type="http://schemas.openxmlformats.org/officeDocument/2006/relationships/hyperlink" Id="rId611" Target="rapids_spec/ch01_overview/01_overview.md" TargetMode="External" /><Relationship Type="http://schemas.openxmlformats.org/officeDocument/2006/relationships/hyperlink" Id="rId612" Target="rapids_spec/ch01_overview/02_architectural_requirements.md" TargetMode="External" /><Relationship Type="http://schemas.openxmlformats.org/officeDocument/2006/relationships/hyperlink" Id="rId613" Target="rapids_spec/ch01_overview/03_clocks_and_reset.md" TargetMode="External" /><Relationship Type="http://schemas.openxmlformats.org/officeDocument/2006/relationships/hyperlink" Id="rId614" Target="rapids_spec/ch01_overview/04_acronyms.md" TargetMode="External" /><Relationship Type="http://schemas.openxmlformats.org/officeDocument/2006/relationships/hyperlink" Id="rId615" Target="rapids_spec/ch01_overview/05_references.md" TargetMode="External" /><Relationship Type="http://schemas.openxmlformats.org/officeDocument/2006/relationships/hyperlink" Id="rId617" Target="rapids_spec/ch02_blocks/00_overview.md" TargetMode="External" /><Relationship Type="http://schemas.openxmlformats.org/officeDocument/2006/relationships/hyperlink" Id="rId618" Target="rapids_spec/ch02_blocks/01_00_scheduler_group.md" TargetMode="External" /><Relationship Type="http://schemas.openxmlformats.org/officeDocument/2006/relationships/hyperlink" Id="rId619" Target="rapids_spec/ch02_blocks/01_01_scheduler.md" TargetMode="External" /><Relationship Type="http://schemas.openxmlformats.org/officeDocument/2006/relationships/hyperlink" Id="rId620" Target="rapids_spec/ch02_blocks/01_02_descriptor_engine.md" TargetMode="External" /><Relationship Type="http://schemas.openxmlformats.org/officeDocument/2006/relationships/hyperlink" Id="rId621" Target="rapids_spec/ch02_blocks/01_03_program_engine.md" TargetMode="External" /><Relationship Type="http://schemas.openxmlformats.org/officeDocument/2006/relationships/hyperlink" Id="rId622" Target="rapids_spec/ch02_blocks/02_00_sink_data_path.md" TargetMode="External" /><Relationship Type="http://schemas.openxmlformats.org/officeDocument/2006/relationships/hyperlink" Id="rId623" Target="rapids_spec/ch02_blocks/02_01_network_slave.md" TargetMode="External" /><Relationship Type="http://schemas.openxmlformats.org/officeDocument/2006/relationships/hyperlink" Id="rId624" Target="rapids_spec/ch02_blocks/02_02_sink_sram_control.md" TargetMode="External" /><Relationship Type="http://schemas.openxmlformats.org/officeDocument/2006/relationships/hyperlink" Id="rId625" Target="rapids_spec/ch02_blocks/02_03_sink_axi_write_engine.md" TargetMode="External" /><Relationship Type="http://schemas.openxmlformats.org/officeDocument/2006/relationships/hyperlink" Id="rId626" Target="rapids_spec/ch02_blocks/03_00_source_data_path.md" TargetMode="External" /><Relationship Type="http://schemas.openxmlformats.org/officeDocument/2006/relationships/hyperlink" Id="rId627" Target="rapids_spec/ch02_blocks/03_01_network_master.md" TargetMode="External" /><Relationship Type="http://schemas.openxmlformats.org/officeDocument/2006/relationships/hyperlink" Id="rId628" Target="rapids_spec/ch02_blocks/03_02_source_sram_control.md" TargetMode="External" /><Relationship Type="http://schemas.openxmlformats.org/officeDocument/2006/relationships/hyperlink" Id="rId629" Target="rapids_spec/ch02_blocks/03_03_source_axi_read_engine.md" TargetMode="External" /><Relationship Type="http://schemas.openxmlformats.org/officeDocument/2006/relationships/hyperlink" Id="rId630" Target="rapids_spec/ch02_blocks/04_monbus_axil_group.md" TargetMode="External" /><Relationship Type="http://schemas.openxmlformats.org/officeDocument/2006/relationships/hyperlink" Id="rId631" Target="rapids_spec/ch02_blocks/05_fsm_summary_table.md" TargetMode="External" /><Relationship Type="http://schemas.openxmlformats.org/officeDocument/2006/relationships/hyperlink" Id="rId633" Target="rapids_spec/ch03_interfaces/01_top_level.md" TargetMode="External" /><Relationship Type="http://schemas.openxmlformats.org/officeDocument/2006/relationships/hyperlink" Id="rId634" Target="rapids_spec/ch03_interfaces/02_axil_interface_spec.md" TargetMode="External" /><Relationship Type="http://schemas.openxmlformats.org/officeDocument/2006/relationships/hyperlink" Id="rId635" Target="rapids_spec/ch03_interfaces/03_axi4_interface_spec.md" TargetMode="External" /><Relationship Type="http://schemas.openxmlformats.org/officeDocument/2006/relationships/hyperlink" Id="rId636" Target="rapids_spec/ch03_interfaces/04_network_interface_spec.md" TargetMode="External" /><Relationship Type="http://schemas.openxmlformats.org/officeDocument/2006/relationships/hyperlink" Id="rId637" Target="rapids_spec/ch03_interfaces/05_monbus_interface_spec.md" TargetMode="External" /><Relationship Type="http://schemas.openxmlformats.org/officeDocument/2006/relationships/hyperlink" Id="rId639" Target="rapids_spec/ch04_programming_models/01_programming.md" TargetMode="External" /><Relationship Type="http://schemas.openxmlformats.org/officeDocument/2006/relationships/hyperlink" Id="rId640" Target="rapids_spec/ch05_registers/01_registers.md" TargetMode="External" /><Relationship Type="http://schemas.openxmlformats.org/officeDocument/2006/relationships/hyperlink" Id="rId610" Target="rapids_spec/rapids_index.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2026-07-03T00:28:36Z</dcterms:created>
  <dcterms:modified xsi:type="dcterms:W3CDTF">2026-07-03T00:28:36Z</dcterms:modified>
</cp:coreProperties>
</file>

<file path=docProps/custom.xml><?xml version="1.0" encoding="utf-8"?>
<Properties xmlns="http://schemas.openxmlformats.org/officeDocument/2006/custom-properties" xmlns:vt="http://schemas.openxmlformats.org/officeDocument/2006/docPropsVTypes"/>
</file>