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Roles and Responsibilities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Project Leader:</w:t>
      </w:r>
      <w:r w:rsidDel="00000000" w:rsidR="00000000" w:rsidRPr="00000000">
        <w:rPr>
          <w:rtl w:val="0"/>
        </w:rPr>
        <w:t xml:space="preserve"> Cole Bartley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Responsible for: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Setting up meetings, which includes: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Deciding when a meeting needs to happen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Deciding what time and place best works for team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Seeing who will be able to show up at said time and place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Managing the meetings, which includes: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Leading the meetings and making sure everything that needs to be discussed is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Ending the meetings at an appropriate time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Turning in work/GitHub management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b w:val="1"/>
          <w:rtl w:val="0"/>
        </w:rPr>
        <w:t xml:space="preserve">Scribe:</w:t>
      </w:r>
      <w:r w:rsidDel="00000000" w:rsidR="00000000" w:rsidRPr="00000000">
        <w:rPr>
          <w:rtl w:val="0"/>
        </w:rPr>
        <w:t xml:space="preserve"> Vincent Dick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Responsible for: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Filling out the Project Plan document, which includes: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Listening to what the group has to say, and representing our thoughts when filling out the plan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Filling out the Project Plan throughout the project and keeping it updated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Filling out the meeting logs, which includes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Documenting who, when, and where the meeting took place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Documenting what was discussed during the meeting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Documenting if any documents were changed during the meeting, and what the changes were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Programmer 1:</w:t>
      </w:r>
      <w:r w:rsidDel="00000000" w:rsidR="00000000" w:rsidRPr="00000000">
        <w:rPr>
          <w:rtl w:val="0"/>
        </w:rPr>
        <w:t xml:space="preserve"> Sean Hammell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Responsible for: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Ethan Dirks to get the project up and running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some of the operations on our calculator to work, these operations will include: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Ethan Dirks to make sure the program parses the input correctly.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b w:val="1"/>
          <w:rtl w:val="0"/>
        </w:rPr>
        <w:t xml:space="preserve">Programmer 2:</w:t>
      </w:r>
      <w:r w:rsidDel="00000000" w:rsidR="00000000" w:rsidRPr="00000000">
        <w:rPr>
          <w:rtl w:val="0"/>
        </w:rPr>
        <w:t xml:space="preserve"> Ethan Dirkes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Responsible for: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Sean Hammel to get the project up and running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some of the operations on our calculator to work, these operations will include: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Sean Hammel to make sure the program parses the input correctly.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b w:val="1"/>
          <w:rtl w:val="0"/>
        </w:rPr>
        <w:t xml:space="preserve">Quality Assurance:</w:t>
      </w:r>
      <w:r w:rsidDel="00000000" w:rsidR="00000000" w:rsidRPr="00000000">
        <w:rPr>
          <w:rtl w:val="0"/>
        </w:rPr>
        <w:t xml:space="preserve"> Wesley McDougal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Responsible for: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Looking over project documents, and making sure they are quality enough for submission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Logs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out finished code, which includes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out all operands, and using multiple operands in one user input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Checking answer with real calculator to see if the math checks out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there is a problem spotted, meeting with Ethan Dirkes and Sean Hammel to resolve the problems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