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780" w:rsidRDefault="00687780" w:rsidP="00687780">
      <w:pPr>
        <w:pStyle w:val="a3"/>
        <w:rPr>
          <w:b/>
          <w:sz w:val="32"/>
        </w:rPr>
      </w:pPr>
      <w:r w:rsidRPr="008820DC">
        <w:rPr>
          <w:rFonts w:hint="eastAsia"/>
          <w:b/>
          <w:sz w:val="32"/>
        </w:rPr>
        <w:t>Programming Assignment01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Tr="00A33FB0">
        <w:trPr>
          <w:jc w:val="center"/>
        </w:trPr>
        <w:tc>
          <w:tcPr>
            <w:tcW w:w="9016" w:type="dxa"/>
            <w:vAlign w:val="center"/>
          </w:tcPr>
          <w:p w:rsidR="005209CA" w:rsidRPr="00B11FF4" w:rsidRDefault="005209CA" w:rsidP="000B6B74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:rsidR="005209CA" w:rsidRDefault="005209CA" w:rsidP="000B6B74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:rsidR="005209CA" w:rsidRDefault="005209CA" w:rsidP="000B6B74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r w:rsidR="00831C4B">
              <w:t xml:space="preserve">Jupyter notebook </w:t>
            </w:r>
            <w:r>
              <w:rPr>
                <w:rFonts w:hint="eastAsia"/>
              </w:rPr>
              <w:t>file</w:t>
            </w:r>
          </w:p>
          <w:p w:rsidR="00DB6CE6" w:rsidRDefault="00831C4B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D</w:t>
            </w:r>
            <w:r>
              <w:t>o not import other packages that are not imported in the given file</w:t>
            </w:r>
          </w:p>
          <w:p w:rsidR="00085A79" w:rsidRPr="00AF447F" w:rsidRDefault="00405B65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A</w:t>
            </w:r>
            <w:r>
              <w:t>fter completing your code</w:t>
            </w:r>
            <w:r w:rsidR="00F53834">
              <w:t xml:space="preserve">, run script and submit with the printed results for answering questions in this word file. </w:t>
            </w:r>
          </w:p>
        </w:tc>
      </w:tr>
    </w:tbl>
    <w:p w:rsidR="005209CA" w:rsidRDefault="005209CA" w:rsidP="005209CA">
      <w:pPr>
        <w:pStyle w:val="a3"/>
      </w:pPr>
    </w:p>
    <w:p w:rsidR="00AB6685" w:rsidRDefault="00EC1D34">
      <w:r>
        <w:rPr>
          <w:rFonts w:hint="eastAsia"/>
        </w:rPr>
        <w:t xml:space="preserve">1. </w:t>
      </w:r>
      <w:r w:rsidR="00E76658">
        <w:t>Apply a multiple linear regression on the given dataset</w:t>
      </w:r>
    </w:p>
    <w:p w:rsidR="00C80013" w:rsidRPr="00C80013" w:rsidRDefault="00C80013">
      <w:r>
        <w:t xml:space="preserve">The following code </w:t>
      </w:r>
      <w:r w:rsidR="00ED7860">
        <w:t xml:space="preserve">loads </w:t>
      </w:r>
      <w:r w:rsidR="00A92A98">
        <w:t xml:space="preserve">a </w:t>
      </w:r>
      <w:r w:rsidR="00ED7860">
        <w:t>dataset.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D95" w:rsidTr="000D7D95">
        <w:tc>
          <w:tcPr>
            <w:tcW w:w="9016" w:type="dxa"/>
          </w:tcPr>
          <w:p w:rsidR="000D7D95" w:rsidRDefault="00C65E92" w:rsidP="00C80013">
            <w:pPr>
              <w:jc w:val="left"/>
            </w:pPr>
            <w:r w:rsidRPr="00C65E92">
              <w:t>data=pd.read_csv('https://drive.google.com/uc?export=download&amp;id=1ssBNxmds4zmmJbAHzJUB0_UyyfyMtoHT')</w:t>
            </w:r>
          </w:p>
        </w:tc>
      </w:tr>
    </w:tbl>
    <w:p w:rsidR="00E76658" w:rsidRDefault="00A136B1" w:rsidP="00DA67D8">
      <w:pPr>
        <w:pStyle w:val="a3"/>
      </w:pPr>
      <w:r>
        <w:rPr>
          <w:rFonts w:hint="eastAsia"/>
        </w:rPr>
        <w:t xml:space="preserve">The given dataset </w:t>
      </w:r>
      <w:r w:rsidR="00FB3855">
        <w:t>aims to predict</w:t>
      </w:r>
      <w:r w:rsidR="00D55E68">
        <w:t xml:space="preserve"> </w:t>
      </w:r>
      <w:r w:rsidR="00C65E92">
        <w:t>crime rate(y)</w:t>
      </w:r>
      <w:r w:rsidR="009C1800">
        <w:t xml:space="preserve"> using several explanatory variables related with the unit regions</w:t>
      </w:r>
      <w:r w:rsidR="00D55E68">
        <w:t>.</w:t>
      </w:r>
    </w:p>
    <w:p w:rsidR="00625893" w:rsidRDefault="00625893" w:rsidP="00DA67D8">
      <w:pPr>
        <w:pStyle w:val="a3"/>
      </w:pPr>
    </w:p>
    <w:p w:rsidR="00AC6433" w:rsidRDefault="00AC6433" w:rsidP="00AC6433">
      <w:pPr>
        <w:pStyle w:val="a3"/>
      </w:pPr>
      <w:r>
        <w:t>[</w:t>
      </w:r>
      <w:r w:rsidR="00833655">
        <w:t>INPUT</w:t>
      </w:r>
      <w:r>
        <w:t>]</w:t>
      </w:r>
    </w:p>
    <w:p w:rsidR="002961A0" w:rsidRDefault="002961A0" w:rsidP="002961A0">
      <w:pPr>
        <w:pStyle w:val="a3"/>
      </w:pPr>
      <w:r>
        <w:t>- M: percentage of males aged 14-24</w:t>
      </w:r>
    </w:p>
    <w:p w:rsidR="002961A0" w:rsidRDefault="002961A0" w:rsidP="002961A0">
      <w:pPr>
        <w:pStyle w:val="a3"/>
      </w:pPr>
      <w:r>
        <w:t>- So: whether it is in a Southern state. 1 for Yes, 0 for No.</w:t>
      </w:r>
    </w:p>
    <w:p w:rsidR="002961A0" w:rsidRDefault="002961A0" w:rsidP="002961A0">
      <w:pPr>
        <w:pStyle w:val="a3"/>
      </w:pPr>
      <w:r>
        <w:t>- Ed: mean years of schooling</w:t>
      </w:r>
    </w:p>
    <w:p w:rsidR="002961A0" w:rsidRDefault="002961A0" w:rsidP="002961A0">
      <w:pPr>
        <w:pStyle w:val="a3"/>
      </w:pPr>
      <w:r>
        <w:t>- Po1: police expenditure in 1960</w:t>
      </w:r>
    </w:p>
    <w:p w:rsidR="002961A0" w:rsidRDefault="002961A0" w:rsidP="002961A0">
      <w:pPr>
        <w:pStyle w:val="a3"/>
      </w:pPr>
      <w:r>
        <w:t>- Po2: police expenditure in 1959</w:t>
      </w:r>
    </w:p>
    <w:p w:rsidR="002961A0" w:rsidRDefault="002961A0" w:rsidP="002961A0">
      <w:pPr>
        <w:pStyle w:val="a3"/>
      </w:pPr>
      <w:r>
        <w:t>- LF: labour force participation rate</w:t>
      </w:r>
    </w:p>
    <w:p w:rsidR="002961A0" w:rsidRDefault="002961A0" w:rsidP="002961A0">
      <w:pPr>
        <w:pStyle w:val="a3"/>
      </w:pPr>
      <w:r>
        <w:t>- M.F: number of males per 1000 females</w:t>
      </w:r>
    </w:p>
    <w:p w:rsidR="002961A0" w:rsidRDefault="002961A0" w:rsidP="002961A0">
      <w:pPr>
        <w:pStyle w:val="a3"/>
      </w:pPr>
      <w:r>
        <w:t>- Pop: state population</w:t>
      </w:r>
    </w:p>
    <w:p w:rsidR="002961A0" w:rsidRDefault="002961A0" w:rsidP="002961A0">
      <w:pPr>
        <w:pStyle w:val="a3"/>
      </w:pPr>
      <w:r>
        <w:t>- NW: number of non-whites resident per 1000 people</w:t>
      </w:r>
    </w:p>
    <w:p w:rsidR="002961A0" w:rsidRDefault="002961A0" w:rsidP="002961A0">
      <w:pPr>
        <w:pStyle w:val="a3"/>
      </w:pPr>
      <w:r>
        <w:t>- U1: unemployment rate of urban males aged 14-24</w:t>
      </w:r>
    </w:p>
    <w:p w:rsidR="002961A0" w:rsidRDefault="002961A0" w:rsidP="002961A0">
      <w:pPr>
        <w:pStyle w:val="a3"/>
      </w:pPr>
      <w:r>
        <w:t>- U2: unemployment rate of urban males aged 35-39</w:t>
      </w:r>
    </w:p>
    <w:p w:rsidR="002961A0" w:rsidRDefault="002961A0" w:rsidP="002961A0">
      <w:pPr>
        <w:pStyle w:val="a3"/>
      </w:pPr>
      <w:r>
        <w:t>- GDP: gross domestic product per head</w:t>
      </w:r>
    </w:p>
    <w:p w:rsidR="002961A0" w:rsidRDefault="002961A0" w:rsidP="002961A0">
      <w:pPr>
        <w:pStyle w:val="a3"/>
      </w:pPr>
      <w:r>
        <w:t>- Ineq: income inequality</w:t>
      </w:r>
    </w:p>
    <w:p w:rsidR="002961A0" w:rsidRDefault="002961A0" w:rsidP="002961A0">
      <w:pPr>
        <w:pStyle w:val="a3"/>
      </w:pPr>
      <w:r>
        <w:t>- Prob: probability of imprisonment</w:t>
      </w:r>
    </w:p>
    <w:p w:rsidR="00DA67D8" w:rsidRPr="00DA67D8" w:rsidRDefault="002961A0" w:rsidP="002961A0">
      <w:pPr>
        <w:pStyle w:val="a3"/>
      </w:pPr>
      <w:r>
        <w:t>- Time: average time served in prisons</w:t>
      </w:r>
    </w:p>
    <w:p w:rsidR="00AC6433" w:rsidRDefault="00AC6433" w:rsidP="00833655">
      <w:pPr>
        <w:pStyle w:val="a3"/>
      </w:pPr>
      <w:r>
        <w:t>[OUTPUT]</w:t>
      </w:r>
    </w:p>
    <w:p w:rsidR="00D55E68" w:rsidRDefault="007A4451" w:rsidP="00E2753F">
      <w:pPr>
        <w:pStyle w:val="a3"/>
      </w:pPr>
      <w:r>
        <w:t xml:space="preserve">- </w:t>
      </w:r>
      <w:r w:rsidR="00A06A1C" w:rsidRPr="00A06A1C">
        <w:t xml:space="preserve">y: crime rate in an unspecified unit region </w:t>
      </w:r>
    </w:p>
    <w:p w:rsidR="00D55E7A" w:rsidRDefault="00D55E7A" w:rsidP="00E2753F">
      <w:pPr>
        <w:pStyle w:val="a3"/>
      </w:pPr>
    </w:p>
    <w:p w:rsidR="00D55E7A" w:rsidRPr="00D55E7A" w:rsidRDefault="00D55E7A" w:rsidP="00E2753F">
      <w:pPr>
        <w:pStyle w:val="a3"/>
      </w:pPr>
    </w:p>
    <w:p w:rsidR="00CC19F6" w:rsidRDefault="00CC19F6" w:rsidP="00AC7803">
      <w:pPr>
        <w:widowControl/>
        <w:wordWrap/>
        <w:autoSpaceDE/>
        <w:autoSpaceDN/>
      </w:pPr>
    </w:p>
    <w:p w:rsidR="00AC7803" w:rsidRDefault="00A75030" w:rsidP="00AC7803">
      <w:pPr>
        <w:widowControl/>
        <w:wordWrap/>
        <w:autoSpaceDE/>
        <w:autoSpaceDN/>
      </w:pPr>
      <w:r>
        <w:lastRenderedPageBreak/>
        <w:t xml:space="preserve">(1) </w:t>
      </w:r>
      <w:r w:rsidR="005E5DD6" w:rsidRPr="00895CDA">
        <w:t xml:space="preserve">Find the top 5 input variables that show the high linear correlation with the target based on the correlation coefficient. </w:t>
      </w:r>
      <w:r w:rsidR="008945B6" w:rsidRPr="00895CDA">
        <w:t>(5pts</w:t>
      </w:r>
      <w:r w:rsidR="008945B6">
        <w:t>)</w:t>
      </w:r>
    </w:p>
    <w:p w:rsidR="007E03E8" w:rsidRDefault="00895CDA" w:rsidP="00AC7803">
      <w:pPr>
        <w:widowControl/>
        <w:wordWrap/>
        <w:autoSpaceDE/>
        <w:autoSpaceDN/>
      </w:pPr>
      <w:r w:rsidRPr="00895CDA">
        <w:t>['Po1','Po2','GDP','Prob','Pop']</w:t>
      </w:r>
    </w:p>
    <w:p w:rsidR="00E57EA4" w:rsidRDefault="00E57EA4" w:rsidP="005F6410">
      <w:pPr>
        <w:pStyle w:val="HTML"/>
        <w:shd w:val="clear" w:color="auto" w:fill="FFFFFF"/>
        <w:wordWrap w:val="0"/>
        <w:ind w:firstLineChars="600" w:firstLine="12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y</w:t>
      </w:r>
    </w:p>
    <w:p w:rsidR="00E57EA4" w:rsidRDefault="00E57EA4" w:rsidP="00E57E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Po1   0.687604</w:t>
      </w:r>
    </w:p>
    <w:p w:rsidR="00E57EA4" w:rsidRDefault="00E57EA4" w:rsidP="00E57E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Po2   0.666714</w:t>
      </w:r>
    </w:p>
    <w:p w:rsidR="00E57EA4" w:rsidRDefault="00E57EA4" w:rsidP="00E57E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Pop   0.337474</w:t>
      </w:r>
    </w:p>
    <w:p w:rsidR="00E57EA4" w:rsidRDefault="00E57EA4" w:rsidP="00E57E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GDP   0.441320</w:t>
      </w:r>
    </w:p>
    <w:p w:rsidR="00E57EA4" w:rsidRDefault="00E57EA4" w:rsidP="00E57E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Prob -0.427422</w:t>
      </w:r>
    </w:p>
    <w:p w:rsidR="00E57EA4" w:rsidRDefault="00E57EA4" w:rsidP="00E57E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y     1.000000</w:t>
      </w:r>
    </w:p>
    <w:p w:rsidR="007E03E8" w:rsidRDefault="007E03E8" w:rsidP="00AC7803">
      <w:pPr>
        <w:widowControl/>
        <w:wordWrap/>
        <w:autoSpaceDE/>
        <w:autoSpaceDN/>
      </w:pPr>
    </w:p>
    <w:p w:rsidR="007E03E8" w:rsidRDefault="007E03E8" w:rsidP="00AC7803">
      <w:pPr>
        <w:widowControl/>
        <w:wordWrap/>
        <w:autoSpaceDE/>
        <w:autoSpaceDN/>
      </w:pPr>
    </w:p>
    <w:p w:rsidR="00CC19F6" w:rsidRDefault="00CC19F6" w:rsidP="00AC7803">
      <w:pPr>
        <w:widowControl/>
        <w:wordWrap/>
        <w:autoSpaceDE/>
        <w:autoSpaceDN/>
      </w:pPr>
    </w:p>
    <w:p w:rsidR="00CC19F6" w:rsidRDefault="00CC19F6" w:rsidP="00AC7803">
      <w:pPr>
        <w:widowControl/>
        <w:wordWrap/>
        <w:autoSpaceDE/>
        <w:autoSpaceDN/>
      </w:pPr>
    </w:p>
    <w:p w:rsidR="00210EEF" w:rsidRDefault="00AC7803" w:rsidP="00AB0DE3">
      <w:pPr>
        <w:widowControl/>
        <w:wordWrap/>
        <w:autoSpaceDE/>
        <w:autoSpaceDN/>
      </w:pPr>
      <w:r>
        <w:t xml:space="preserve">(2) </w:t>
      </w:r>
      <w:r w:rsidR="002E509B">
        <w:rPr>
          <w:rFonts w:hint="eastAsia"/>
        </w:rPr>
        <w:t>Draw pairwise scatter plot</w:t>
      </w:r>
      <w:r w:rsidR="00454946">
        <w:t>s</w:t>
      </w:r>
      <w:r w:rsidR="002E509B">
        <w:t xml:space="preserve"> – one scatter plot illustrates the relationship between </w:t>
      </w:r>
      <w:r w:rsidR="00A76773">
        <w:t>the</w:t>
      </w:r>
      <w:r w:rsidR="002E509B">
        <w:t xml:space="preserve"> input variable </w:t>
      </w:r>
      <w:r w:rsidR="00A76773">
        <w:t xml:space="preserve">selected in Question (1) </w:t>
      </w:r>
      <w:r w:rsidR="002E509B">
        <w:t xml:space="preserve">and output target (Paste figures here) </w:t>
      </w:r>
      <w:r w:rsidR="008945B6">
        <w:t>(5pts)</w:t>
      </w:r>
    </w:p>
    <w:p w:rsidR="00AB0DE3" w:rsidRDefault="00AB0DE3" w:rsidP="00AB0DE3">
      <w:pPr>
        <w:widowControl/>
        <w:wordWrap/>
        <w:autoSpaceDE/>
        <w:autoSpaceDN/>
      </w:pPr>
    </w:p>
    <w:p w:rsidR="00AB0DE3" w:rsidRDefault="00AB0DE3" w:rsidP="00210EEF">
      <w:pPr>
        <w:pStyle w:val="a5"/>
        <w:ind w:leftChars="0" w:left="0"/>
      </w:pPr>
      <w:r>
        <w:rPr>
          <w:noProof/>
        </w:rPr>
        <w:lastRenderedPageBreak/>
        <w:drawing>
          <wp:inline distT="0" distB="0" distL="0" distR="0">
            <wp:extent cx="5731510" cy="4450080"/>
            <wp:effectExtent l="0" t="0" r="2540" b="7620"/>
            <wp:docPr id="4" name="그림 4" descr="C:\Users\sean\AppData\Local\Microsoft\Windows\INetCache\Content.MSO\9ECF21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\AppData\Local\Microsoft\Windows\INetCache\Content.MSO\9ECF21A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0A4" w:rsidRDefault="006D70A4" w:rsidP="00210EEF">
      <w:pPr>
        <w:pStyle w:val="a5"/>
        <w:ind w:leftChars="0" w:left="0"/>
      </w:pPr>
    </w:p>
    <w:p w:rsidR="006D70A4" w:rsidRDefault="00210EEF" w:rsidP="00210EEF">
      <w:pPr>
        <w:pStyle w:val="a5"/>
        <w:ind w:leftChars="0" w:left="0"/>
      </w:pPr>
      <w:r>
        <w:rPr>
          <w:rFonts w:hint="eastAsia"/>
        </w:rPr>
        <w:t>(</w:t>
      </w:r>
      <w:r>
        <w:t xml:space="preserve">3) </w:t>
      </w:r>
      <w:r w:rsidR="00FC1DAF">
        <w:t xml:space="preserve">Train a linear regression model </w:t>
      </w:r>
      <w:r w:rsidR="00E24664">
        <w:t>(</w:t>
      </w:r>
      <w:r w:rsidR="00E24664" w:rsidRPr="00E24664">
        <w:rPr>
          <w:b/>
        </w:rPr>
        <w:t>M1</w:t>
      </w:r>
      <w:r w:rsidR="00E24664">
        <w:t xml:space="preserve">) </w:t>
      </w:r>
      <w:r w:rsidR="00FC1DAF">
        <w:t>using the selected variables in Question (1)</w:t>
      </w:r>
      <w:r w:rsidR="00EC6A6D">
        <w:t xml:space="preserve"> and fill the </w:t>
      </w:r>
    </w:p>
    <w:p w:rsidR="00210EEF" w:rsidRDefault="00EC6A6D" w:rsidP="00210EEF">
      <w:pPr>
        <w:pStyle w:val="a5"/>
        <w:ind w:leftChars="0" w:left="0"/>
      </w:pPr>
      <w:r>
        <w:t xml:space="preserve">following table. </w:t>
      </w:r>
      <w:r w:rsidR="00F248C1">
        <w:t>(10pts)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1"/>
        <w:gridCol w:w="2330"/>
        <w:gridCol w:w="2126"/>
        <w:gridCol w:w="1732"/>
        <w:gridCol w:w="1477"/>
      </w:tblGrid>
      <w:tr w:rsidR="00AB5959" w:rsidTr="00151ACE">
        <w:tc>
          <w:tcPr>
            <w:tcW w:w="1351" w:type="dxa"/>
            <w:vAlign w:val="center"/>
          </w:tcPr>
          <w:p w:rsidR="00AB5959" w:rsidRPr="00F32F76" w:rsidRDefault="006D1073" w:rsidP="0078630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ariable</w:t>
            </w:r>
          </w:p>
        </w:tc>
        <w:tc>
          <w:tcPr>
            <w:tcW w:w="2330" w:type="dxa"/>
            <w:vAlign w:val="center"/>
          </w:tcPr>
          <w:p w:rsidR="00AB5959" w:rsidRDefault="006D1073" w:rsidP="00786306">
            <w:pPr>
              <w:jc w:val="center"/>
            </w:pPr>
            <w:r>
              <w:t>Coefficient</w:t>
            </w:r>
            <w:r w:rsidR="00201F47">
              <w:t xml:space="preserve"> </w:t>
            </w:r>
            <w:r w:rsidR="00AB5959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AB5959">
              <w:rPr>
                <w:rFonts w:hint="eastAsia"/>
              </w:rPr>
              <w:t>)</w:t>
            </w:r>
          </w:p>
        </w:tc>
        <w:tc>
          <w:tcPr>
            <w:tcW w:w="2126" w:type="dxa"/>
            <w:vAlign w:val="center"/>
          </w:tcPr>
          <w:p w:rsidR="00AB5959" w:rsidRDefault="00AB5959" w:rsidP="0078630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32" w:type="dxa"/>
            <w:vAlign w:val="center"/>
          </w:tcPr>
          <w:p w:rsidR="00AB5959" w:rsidRDefault="002742D3" w:rsidP="00786306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477" w:type="dxa"/>
            <w:vAlign w:val="center"/>
          </w:tcPr>
          <w:p w:rsidR="00AB5959" w:rsidRDefault="006D1073" w:rsidP="00786306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AB5959" w:rsidRPr="00333200" w:rsidTr="00151ACE">
        <w:tc>
          <w:tcPr>
            <w:tcW w:w="1351" w:type="dxa"/>
            <w:vAlign w:val="center"/>
          </w:tcPr>
          <w:p w:rsidR="00AB5959" w:rsidRPr="00333200" w:rsidRDefault="00AB5959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r w:rsidRPr="0033320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ntercept</w:t>
            </w:r>
          </w:p>
        </w:tc>
        <w:tc>
          <w:tcPr>
            <w:tcW w:w="2330" w:type="dxa"/>
            <w:vAlign w:val="center"/>
          </w:tcPr>
          <w:p w:rsidR="00AB5959" w:rsidRPr="00333200" w:rsidRDefault="00CE169A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0.09228757</w:t>
            </w:r>
          </w:p>
        </w:tc>
        <w:tc>
          <w:tcPr>
            <w:tcW w:w="2126" w:type="dxa"/>
            <w:vAlign w:val="center"/>
          </w:tcPr>
          <w:p w:rsidR="00AB5959" w:rsidRPr="00151ACE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3.53310848e-02 </w:t>
            </w:r>
          </w:p>
        </w:tc>
        <w:tc>
          <w:tcPr>
            <w:tcW w:w="1732" w:type="dxa"/>
            <w:vAlign w:val="center"/>
          </w:tcPr>
          <w:p w:rsidR="00AB5959" w:rsidRPr="000E57F5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2.61207852</w:t>
            </w:r>
          </w:p>
        </w:tc>
        <w:tc>
          <w:tcPr>
            <w:tcW w:w="1477" w:type="dxa"/>
            <w:vAlign w:val="center"/>
          </w:tcPr>
          <w:p w:rsidR="00AB5959" w:rsidRPr="00EE2181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0.01261335 </w:t>
            </w:r>
          </w:p>
        </w:tc>
      </w:tr>
      <w:tr w:rsidR="00AB5959" w:rsidRPr="00333200" w:rsidTr="00151ACE">
        <w:tc>
          <w:tcPr>
            <w:tcW w:w="1351" w:type="dxa"/>
            <w:vAlign w:val="center"/>
          </w:tcPr>
          <w:p w:rsidR="00AB5959" w:rsidRPr="00333200" w:rsidRDefault="00FA64D3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P</w:t>
            </w:r>
            <w:r w:rsidR="00CE169A" w:rsidRPr="0033320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o</w:t>
            </w:r>
            <w:r w:rsidR="00CE169A"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1</w:t>
            </w:r>
          </w:p>
        </w:tc>
        <w:tc>
          <w:tcPr>
            <w:tcW w:w="2330" w:type="dxa"/>
            <w:vAlign w:val="center"/>
          </w:tcPr>
          <w:p w:rsidR="00AB5959" w:rsidRPr="00333200" w:rsidRDefault="00CE169A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2.62474439e-03</w:t>
            </w:r>
          </w:p>
        </w:tc>
        <w:tc>
          <w:tcPr>
            <w:tcW w:w="2126" w:type="dxa"/>
            <w:vAlign w:val="center"/>
          </w:tcPr>
          <w:p w:rsidR="00AB5959" w:rsidRPr="00151ACE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1.22760388e-03</w:t>
            </w:r>
          </w:p>
        </w:tc>
        <w:tc>
          <w:tcPr>
            <w:tcW w:w="1732" w:type="dxa"/>
            <w:vAlign w:val="center"/>
          </w:tcPr>
          <w:p w:rsidR="00AB5959" w:rsidRPr="000E57F5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2.1381036</w:t>
            </w:r>
            <w:r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477" w:type="dxa"/>
            <w:vAlign w:val="center"/>
          </w:tcPr>
          <w:p w:rsidR="00AB5959" w:rsidRPr="00EE2181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0.03866971 </w:t>
            </w:r>
          </w:p>
        </w:tc>
      </w:tr>
      <w:tr w:rsidR="00AB5959" w:rsidRPr="00333200" w:rsidTr="00151ACE">
        <w:tc>
          <w:tcPr>
            <w:tcW w:w="1351" w:type="dxa"/>
            <w:vAlign w:val="center"/>
          </w:tcPr>
          <w:p w:rsidR="00AB5959" w:rsidRPr="00333200" w:rsidRDefault="00FA64D3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P</w:t>
            </w:r>
            <w:r w:rsidR="00CE169A"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o2</w:t>
            </w:r>
          </w:p>
        </w:tc>
        <w:tc>
          <w:tcPr>
            <w:tcW w:w="2330" w:type="dxa"/>
            <w:vAlign w:val="center"/>
          </w:tcPr>
          <w:p w:rsidR="00AB5959" w:rsidRPr="00333200" w:rsidRDefault="00CE169A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-1.49015707e-03</w:t>
            </w:r>
          </w:p>
        </w:tc>
        <w:tc>
          <w:tcPr>
            <w:tcW w:w="2126" w:type="dxa"/>
            <w:vAlign w:val="center"/>
          </w:tcPr>
          <w:p w:rsidR="00AB5959" w:rsidRPr="00151ACE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1.30985232e-03</w:t>
            </w:r>
          </w:p>
        </w:tc>
        <w:tc>
          <w:tcPr>
            <w:tcW w:w="1732" w:type="dxa"/>
            <w:vAlign w:val="center"/>
          </w:tcPr>
          <w:p w:rsidR="00AB5959" w:rsidRPr="000E57F5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-1.13765273</w:t>
            </w:r>
          </w:p>
        </w:tc>
        <w:tc>
          <w:tcPr>
            <w:tcW w:w="1477" w:type="dxa"/>
            <w:vAlign w:val="center"/>
          </w:tcPr>
          <w:p w:rsidR="00AB5959" w:rsidRPr="00EE2181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0.26203435 </w:t>
            </w:r>
          </w:p>
        </w:tc>
      </w:tr>
      <w:tr w:rsidR="00AB5959" w:rsidRPr="00333200" w:rsidTr="00151ACE">
        <w:tc>
          <w:tcPr>
            <w:tcW w:w="1351" w:type="dxa"/>
            <w:vAlign w:val="center"/>
          </w:tcPr>
          <w:p w:rsidR="00AB5959" w:rsidRPr="00333200" w:rsidRDefault="00FA64D3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G</w:t>
            </w: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DP</w:t>
            </w:r>
          </w:p>
        </w:tc>
        <w:tc>
          <w:tcPr>
            <w:tcW w:w="2330" w:type="dxa"/>
            <w:vAlign w:val="center"/>
          </w:tcPr>
          <w:p w:rsidR="00AB5959" w:rsidRPr="00333200" w:rsidRDefault="00CE169A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-1.53743853e-04</w:t>
            </w:r>
          </w:p>
        </w:tc>
        <w:tc>
          <w:tcPr>
            <w:tcW w:w="2126" w:type="dxa"/>
            <w:vAlign w:val="center"/>
          </w:tcPr>
          <w:p w:rsidR="00AB5959" w:rsidRPr="00151ACE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7.62150761e-05</w:t>
            </w:r>
          </w:p>
        </w:tc>
        <w:tc>
          <w:tcPr>
            <w:tcW w:w="1732" w:type="dxa"/>
            <w:vAlign w:val="center"/>
          </w:tcPr>
          <w:p w:rsidR="00AB5959" w:rsidRPr="000E57F5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-2.01723675</w:t>
            </w:r>
          </w:p>
        </w:tc>
        <w:tc>
          <w:tcPr>
            <w:tcW w:w="1477" w:type="dxa"/>
            <w:vAlign w:val="center"/>
          </w:tcPr>
          <w:p w:rsidR="00AB5959" w:rsidRPr="00EE2181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0.05041619 </w:t>
            </w:r>
          </w:p>
        </w:tc>
      </w:tr>
      <w:tr w:rsidR="00AB5959" w:rsidRPr="00333200" w:rsidTr="00151ACE">
        <w:tc>
          <w:tcPr>
            <w:tcW w:w="1351" w:type="dxa"/>
            <w:vAlign w:val="center"/>
          </w:tcPr>
          <w:p w:rsidR="00AB5959" w:rsidRPr="00333200" w:rsidRDefault="00FA64D3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P</w:t>
            </w:r>
            <w:r w:rsidR="00CE169A"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rob</w:t>
            </w:r>
          </w:p>
        </w:tc>
        <w:tc>
          <w:tcPr>
            <w:tcW w:w="2330" w:type="dxa"/>
            <w:vAlign w:val="center"/>
          </w:tcPr>
          <w:p w:rsidR="00AB5959" w:rsidRPr="00333200" w:rsidRDefault="00CE169A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-4.13347529e-01</w:t>
            </w:r>
          </w:p>
        </w:tc>
        <w:tc>
          <w:tcPr>
            <w:tcW w:w="2126" w:type="dxa"/>
            <w:vAlign w:val="center"/>
          </w:tcPr>
          <w:p w:rsidR="00AB5959" w:rsidRPr="00151ACE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2.21041940e-01</w:t>
            </w:r>
          </w:p>
        </w:tc>
        <w:tc>
          <w:tcPr>
            <w:tcW w:w="1732" w:type="dxa"/>
            <w:vAlign w:val="center"/>
          </w:tcPr>
          <w:p w:rsidR="00AB5959" w:rsidRPr="000E57F5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-1.86999593</w:t>
            </w:r>
          </w:p>
        </w:tc>
        <w:tc>
          <w:tcPr>
            <w:tcW w:w="1477" w:type="dxa"/>
            <w:vAlign w:val="center"/>
          </w:tcPr>
          <w:p w:rsidR="00AB5959" w:rsidRPr="00EE2181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 xml:space="preserve">0.06881562 </w:t>
            </w:r>
          </w:p>
        </w:tc>
      </w:tr>
      <w:tr w:rsidR="00AB5959" w:rsidRPr="00333200" w:rsidTr="00151ACE">
        <w:tc>
          <w:tcPr>
            <w:tcW w:w="1351" w:type="dxa"/>
            <w:vAlign w:val="center"/>
          </w:tcPr>
          <w:p w:rsidR="00AB5959" w:rsidRPr="00333200" w:rsidRDefault="00FA64D3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P</w:t>
            </w: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o</w:t>
            </w:r>
            <w:r w:rsidR="00CE169A"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p</w:t>
            </w:r>
          </w:p>
        </w:tc>
        <w:tc>
          <w:tcPr>
            <w:tcW w:w="2330" w:type="dxa"/>
            <w:vAlign w:val="center"/>
          </w:tcPr>
          <w:p w:rsidR="00AB5959" w:rsidRPr="00333200" w:rsidRDefault="00CE169A" w:rsidP="00151AC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33200">
              <w:rPr>
                <w:rFonts w:ascii="Courier New" w:hAnsi="Courier New" w:cs="Courier New"/>
                <w:color w:val="000000"/>
                <w:sz w:val="21"/>
                <w:szCs w:val="21"/>
              </w:rPr>
              <w:t>-1.38774123e-04</w:t>
            </w:r>
          </w:p>
        </w:tc>
        <w:tc>
          <w:tcPr>
            <w:tcW w:w="2126" w:type="dxa"/>
            <w:vAlign w:val="center"/>
          </w:tcPr>
          <w:p w:rsidR="00AB5959" w:rsidRPr="00151ACE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1.31692449e-04</w:t>
            </w:r>
          </w:p>
        </w:tc>
        <w:tc>
          <w:tcPr>
            <w:tcW w:w="1732" w:type="dxa"/>
            <w:vAlign w:val="center"/>
          </w:tcPr>
          <w:p w:rsidR="00AB5959" w:rsidRPr="000E57F5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-1.05377434</w:t>
            </w:r>
          </w:p>
        </w:tc>
        <w:tc>
          <w:tcPr>
            <w:tcW w:w="1477" w:type="dxa"/>
            <w:vAlign w:val="center"/>
          </w:tcPr>
          <w:p w:rsidR="00AB5959" w:rsidRPr="00EE2181" w:rsidRDefault="000E57F5" w:rsidP="000E57F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E57F5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0.29831023</w:t>
            </w:r>
          </w:p>
        </w:tc>
      </w:tr>
    </w:tbl>
    <w:p w:rsidR="00C6536D" w:rsidRDefault="00C6536D" w:rsidP="00151ACE">
      <w:pPr>
        <w:pStyle w:val="HTML"/>
        <w:shd w:val="clear" w:color="auto" w:fill="FFFFFF"/>
        <w:wordWrap w:val="0"/>
        <w:jc w:val="center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5E2523" w:rsidRPr="00333200" w:rsidRDefault="005E2523" w:rsidP="00151ACE">
      <w:pPr>
        <w:pStyle w:val="HTML"/>
        <w:shd w:val="clear" w:color="auto" w:fill="FFFFFF"/>
        <w:wordWrap w:val="0"/>
        <w:jc w:val="center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6536D" w:rsidRDefault="000C76A1" w:rsidP="00210EEF">
      <w:pPr>
        <w:pStyle w:val="a5"/>
        <w:ind w:leftChars="0" w:left="0"/>
      </w:pPr>
      <w:r>
        <w:rPr>
          <w:rFonts w:hint="eastAsia"/>
        </w:rPr>
        <w:t>(</w:t>
      </w:r>
      <w:r>
        <w:t xml:space="preserve">4) </w:t>
      </w:r>
      <w:r w:rsidR="00B14270">
        <w:t xml:space="preserve">Calculate VIF for the variables of M1. </w:t>
      </w:r>
      <w:r w:rsidR="00E17D03">
        <w:t xml:space="preserve">Given that </w:t>
      </w:r>
      <w:r w:rsidR="001C0393">
        <w:t>multicollinearity</w:t>
      </w:r>
      <w:r w:rsidR="00E17D03">
        <w:t xml:space="preserve"> is severe when there is a variable with a VIF value of greater than 10, find the most reasonable way to get a better model based on the calculated VIF values. </w:t>
      </w:r>
      <w:r w:rsidR="00AC23FF">
        <w:t>(</w:t>
      </w:r>
      <w:r w:rsidR="009F09E8">
        <w:t>10</w:t>
      </w:r>
      <w:r w:rsidR="00AC23FF">
        <w:t>pts)</w:t>
      </w:r>
    </w:p>
    <w:p w:rsidR="003E4395" w:rsidRPr="003E4395" w:rsidRDefault="003E4395" w:rsidP="003E4395">
      <w:pPr>
        <w:pStyle w:val="a5"/>
        <w:ind w:leftChars="0" w:left="0"/>
      </w:pPr>
      <w:r w:rsidRPr="003E4395">
        <w:t>VIF1</w:t>
      </w:r>
    </w:p>
    <w:p w:rsidR="003E4395" w:rsidRPr="003E4395" w:rsidRDefault="003E4395" w:rsidP="003E4395">
      <w:pPr>
        <w:pStyle w:val="a5"/>
        <w:ind w:leftChars="0" w:left="0"/>
      </w:pPr>
      <w:r w:rsidRPr="003E4395">
        <w:t>Po1   80.348322</w:t>
      </w:r>
    </w:p>
    <w:p w:rsidR="003E4395" w:rsidRPr="003E4395" w:rsidRDefault="003E4395" w:rsidP="003E4395">
      <w:pPr>
        <w:pStyle w:val="a5"/>
        <w:ind w:leftChars="0" w:left="0"/>
      </w:pPr>
      <w:r w:rsidRPr="003E4395">
        <w:lastRenderedPageBreak/>
        <w:t>Po2   80.975316</w:t>
      </w:r>
    </w:p>
    <w:p w:rsidR="003E4395" w:rsidRPr="003E4395" w:rsidRDefault="003E4395" w:rsidP="003E4395">
      <w:pPr>
        <w:pStyle w:val="a5"/>
        <w:ind w:leftChars="0" w:left="0"/>
      </w:pPr>
      <w:r w:rsidRPr="003E4395">
        <w:t>GDP    3.264732</w:t>
      </w:r>
    </w:p>
    <w:p w:rsidR="003E4395" w:rsidRPr="003E4395" w:rsidRDefault="003E4395" w:rsidP="003E4395">
      <w:pPr>
        <w:pStyle w:val="a5"/>
        <w:ind w:leftChars="0" w:left="0"/>
      </w:pPr>
      <w:r w:rsidRPr="003E4395">
        <w:t>Prob   1.524780</w:t>
      </w:r>
    </w:p>
    <w:p w:rsidR="003E4395" w:rsidRPr="003E4395" w:rsidRDefault="003E4395" w:rsidP="003E4395">
      <w:pPr>
        <w:pStyle w:val="a5"/>
        <w:ind w:leftChars="0" w:left="0"/>
      </w:pPr>
      <w:r w:rsidRPr="003E4395">
        <w:t>Pop    1.517425</w:t>
      </w:r>
    </w:p>
    <w:p w:rsidR="003E4395" w:rsidRPr="003E4395" w:rsidRDefault="003E4395" w:rsidP="003E4395">
      <w:pPr>
        <w:pStyle w:val="a5"/>
        <w:ind w:leftChars="0" w:left="0"/>
      </w:pPr>
    </w:p>
    <w:p w:rsidR="003E4395" w:rsidRDefault="003E4395" w:rsidP="003E4395">
      <w:pPr>
        <w:pStyle w:val="a5"/>
        <w:ind w:leftChars="0" w:left="0"/>
      </w:pPr>
      <w:r w:rsidRPr="003E4395">
        <w:rPr>
          <w:rFonts w:hint="eastAsia"/>
        </w:rPr>
        <w:t>P</w:t>
      </w:r>
      <w:r w:rsidRPr="003E4395">
        <w:t xml:space="preserve">o1 &amp; po2 are bigger than 10. So I have to delete one of them. I delete Po2, because </w:t>
      </w:r>
      <w:r>
        <w:t xml:space="preserve">I think Po1 is more important </w:t>
      </w:r>
      <w:r w:rsidR="00085445">
        <w:t xml:space="preserve">Po2, </w:t>
      </w:r>
      <w:r w:rsidRPr="003E4395">
        <w:t xml:space="preserve">Po1’s </w:t>
      </w:r>
      <w:r>
        <w:t xml:space="preserve">correlation coefficient to y is bigger than </w:t>
      </w:r>
      <w:r w:rsidR="00085445">
        <w:t>P</w:t>
      </w:r>
      <w:r>
        <w:t xml:space="preserve">o2. </w:t>
      </w:r>
    </w:p>
    <w:p w:rsidR="00085445" w:rsidRPr="003E4395" w:rsidRDefault="00085445" w:rsidP="003E4395">
      <w:pPr>
        <w:pStyle w:val="a5"/>
        <w:ind w:leftChars="0" w:left="0"/>
      </w:pPr>
    </w:p>
    <w:p w:rsidR="003E4395" w:rsidRPr="003E4395" w:rsidRDefault="00085445" w:rsidP="003E4395">
      <w:pPr>
        <w:pStyle w:val="a5"/>
        <w:ind w:leftChars="0" w:left="0"/>
      </w:pPr>
      <w:r>
        <w:rPr>
          <w:rFonts w:hint="eastAsia"/>
        </w:rPr>
        <w:t>S</w:t>
      </w:r>
      <w:r>
        <w:t xml:space="preserve">o I remake VIF2 </w:t>
      </w:r>
      <w:r w:rsidRPr="00085445">
        <w:t>['Po1','GDP','Prob', 'Pop']</w:t>
      </w:r>
    </w:p>
    <w:p w:rsidR="003E4395" w:rsidRPr="003E4395" w:rsidRDefault="003E4395" w:rsidP="003E4395">
      <w:pPr>
        <w:pStyle w:val="a5"/>
        <w:ind w:leftChars="0" w:left="0"/>
      </w:pPr>
      <w:r w:rsidRPr="003E4395">
        <w:t xml:space="preserve">         VIF_2</w:t>
      </w:r>
    </w:p>
    <w:p w:rsidR="003E4395" w:rsidRPr="003E4395" w:rsidRDefault="003E4395" w:rsidP="003E4395">
      <w:pPr>
        <w:pStyle w:val="a5"/>
        <w:ind w:leftChars="0" w:left="0"/>
      </w:pPr>
      <w:r w:rsidRPr="003E4395">
        <w:t>Po1   3.438328</w:t>
      </w:r>
    </w:p>
    <w:p w:rsidR="003E4395" w:rsidRPr="003E4395" w:rsidRDefault="003E4395" w:rsidP="003E4395">
      <w:pPr>
        <w:pStyle w:val="a5"/>
        <w:ind w:leftChars="0" w:left="0"/>
      </w:pPr>
      <w:r w:rsidRPr="003E4395">
        <w:t>GDP   3.187330</w:t>
      </w:r>
    </w:p>
    <w:p w:rsidR="003E4395" w:rsidRPr="003E4395" w:rsidRDefault="003E4395" w:rsidP="003E4395">
      <w:pPr>
        <w:pStyle w:val="a5"/>
        <w:ind w:leftChars="0" w:left="0"/>
      </w:pPr>
      <w:r w:rsidRPr="003E4395">
        <w:t>Prob  1.524200</w:t>
      </w:r>
    </w:p>
    <w:p w:rsidR="003E4395" w:rsidRPr="003E4395" w:rsidRDefault="003E4395" w:rsidP="003E4395">
      <w:pPr>
        <w:pStyle w:val="a5"/>
        <w:ind w:leftChars="0" w:left="0"/>
      </w:pPr>
      <w:r w:rsidRPr="003E4395">
        <w:t>Pop   1.512607</w:t>
      </w:r>
    </w:p>
    <w:p w:rsidR="00C6536D" w:rsidRDefault="009C380E" w:rsidP="00210EEF">
      <w:pPr>
        <w:pStyle w:val="a5"/>
        <w:ind w:leftChars="0" w:left="0"/>
      </w:pPr>
      <w:r>
        <w:rPr>
          <w:rFonts w:hint="eastAsia"/>
        </w:rPr>
        <w:t>A</w:t>
      </w:r>
      <w:r>
        <w:t xml:space="preserve">ll value is less than 10. So this model </w:t>
      </w:r>
      <w:r w:rsidR="007852AF">
        <w:t xml:space="preserve">is </w:t>
      </w:r>
      <w:r>
        <w:t>satisfied VIF.</w:t>
      </w:r>
    </w:p>
    <w:p w:rsidR="00C6536D" w:rsidRDefault="00C6536D" w:rsidP="00210EEF">
      <w:pPr>
        <w:pStyle w:val="a5"/>
        <w:ind w:leftChars="0" w:left="0"/>
      </w:pPr>
    </w:p>
    <w:p w:rsidR="00FC4F7B" w:rsidRDefault="00FC4F7B" w:rsidP="00210EEF">
      <w:pPr>
        <w:pStyle w:val="a5"/>
        <w:ind w:leftChars="0" w:left="0"/>
      </w:pPr>
    </w:p>
    <w:p w:rsidR="00C6536D" w:rsidRDefault="00C6536D" w:rsidP="00210EEF">
      <w:pPr>
        <w:pStyle w:val="a5"/>
        <w:ind w:leftChars="0" w:left="0"/>
      </w:pPr>
    </w:p>
    <w:p w:rsidR="00004F2B" w:rsidRDefault="00C6536D" w:rsidP="00004F2B">
      <w:pPr>
        <w:pStyle w:val="a8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hint="eastAsia"/>
        </w:rPr>
        <w:t>(</w:t>
      </w:r>
      <w:r w:rsidR="00E74292">
        <w:t>5</w:t>
      </w:r>
      <w:r>
        <w:t xml:space="preserve">) </w:t>
      </w:r>
      <w:r w:rsidR="00004F2B">
        <w:rPr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>Based on the way you provide in </w:t>
      </w:r>
      <w:r w:rsidR="00004F2B">
        <w:rPr>
          <w:rStyle w:val="a9"/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>Question (4),</w:t>
      </w:r>
      <w:r w:rsidR="00004F2B">
        <w:rPr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> train a new regression model (</w:t>
      </w:r>
      <w:r w:rsidR="00004F2B">
        <w:rPr>
          <w:rStyle w:val="a9"/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>M2</w:t>
      </w:r>
      <w:r w:rsidR="00004F2B">
        <w:rPr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>) and create the same table for M2 as the table in Question (3).</w:t>
      </w:r>
    </w:p>
    <w:p w:rsidR="00004F2B" w:rsidRDefault="00004F2B" w:rsidP="00004F2B">
      <w:pPr>
        <w:pStyle w:val="a8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 </w:t>
      </w:r>
    </w:p>
    <w:p w:rsidR="00004F2B" w:rsidRDefault="00004F2B" w:rsidP="00004F2B">
      <w:pPr>
        <w:pStyle w:val="a8"/>
        <w:shd w:val="clear" w:color="auto" w:fill="EDEDED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>Based on VIF values calculated in Question (4), build a new regressio</w:t>
      </w:r>
      <w:r w:rsidR="00D47BAF">
        <w:rPr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>n</w:t>
      </w:r>
      <w:r>
        <w:rPr>
          <w:rFonts w:ascii="맑은 고딕" w:eastAsia="맑은 고딕" w:hAnsi="맑은 고딕" w:cs="Arial" w:hint="eastAsia"/>
          <w:color w:val="666666"/>
          <w:sz w:val="20"/>
          <w:szCs w:val="20"/>
          <w:bdr w:val="none" w:sz="0" w:space="0" w:color="auto" w:frame="1"/>
        </w:rPr>
        <w:t xml:space="preserve"> model.</w:t>
      </w:r>
    </w:p>
    <w:p w:rsidR="00B40D94" w:rsidRDefault="00004F2B" w:rsidP="00004F2B">
      <w:pPr>
        <w:pStyle w:val="a5"/>
        <w:ind w:leftChars="0" w:left="0"/>
      </w:pPr>
      <w:r>
        <w:t xml:space="preserve"> </w:t>
      </w:r>
      <w:r w:rsidR="00FC4F7B">
        <w:t>(</w:t>
      </w:r>
      <w:r w:rsidR="000C5073">
        <w:t>5</w:t>
      </w:r>
      <w:r w:rsidR="00FC4F7B">
        <w:t>pts)</w:t>
      </w:r>
    </w:p>
    <w:p w:rsidR="00405AD5" w:rsidRDefault="00405AD5" w:rsidP="00004F2B">
      <w:pPr>
        <w:pStyle w:val="a5"/>
        <w:ind w:leftChars="0" w:left="0"/>
      </w:pPr>
    </w:p>
    <w:p w:rsidR="00405AD5" w:rsidRDefault="00405AD5" w:rsidP="00004F2B">
      <w:pPr>
        <w:pStyle w:val="a5"/>
        <w:ind w:leftChars="0"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"/>
        <w:gridCol w:w="2128"/>
        <w:gridCol w:w="2037"/>
        <w:gridCol w:w="1757"/>
        <w:gridCol w:w="2075"/>
      </w:tblGrid>
      <w:tr w:rsidR="00085445" w:rsidTr="0075074B">
        <w:tc>
          <w:tcPr>
            <w:tcW w:w="1019" w:type="dxa"/>
            <w:vAlign w:val="center"/>
          </w:tcPr>
          <w:p w:rsidR="00085445" w:rsidRPr="00F32F76" w:rsidRDefault="00085445" w:rsidP="007507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</w:t>
            </w:r>
            <w:r>
              <w:rPr>
                <w:rFonts w:asciiTheme="minorEastAsia" w:hAnsiTheme="minorEastAsia"/>
              </w:rPr>
              <w:t>ariable</w:t>
            </w:r>
          </w:p>
        </w:tc>
        <w:tc>
          <w:tcPr>
            <w:tcW w:w="2128" w:type="dxa"/>
            <w:vAlign w:val="center"/>
          </w:tcPr>
          <w:p w:rsidR="00085445" w:rsidRDefault="00085445" w:rsidP="0075074B">
            <w:pPr>
              <w:jc w:val="center"/>
            </w:pPr>
            <w:r>
              <w:t xml:space="preserve">Coefficient </w:t>
            </w:r>
            <w:r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)</w:t>
            </w:r>
          </w:p>
        </w:tc>
        <w:tc>
          <w:tcPr>
            <w:tcW w:w="2037" w:type="dxa"/>
            <w:vAlign w:val="center"/>
          </w:tcPr>
          <w:p w:rsidR="00085445" w:rsidRDefault="00085445" w:rsidP="0075074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se(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757" w:type="dxa"/>
            <w:vAlign w:val="center"/>
          </w:tcPr>
          <w:p w:rsidR="00085445" w:rsidRDefault="00085445" w:rsidP="0075074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075" w:type="dxa"/>
            <w:vAlign w:val="center"/>
          </w:tcPr>
          <w:p w:rsidR="00085445" w:rsidRDefault="00085445" w:rsidP="0075074B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085445" w:rsidTr="0075074B">
        <w:tc>
          <w:tcPr>
            <w:tcW w:w="1019" w:type="dxa"/>
            <w:vAlign w:val="center"/>
          </w:tcPr>
          <w:p w:rsidR="00085445" w:rsidRPr="003551A5" w:rsidRDefault="00085445" w:rsidP="0075074B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551A5">
              <w:rPr>
                <w:rFonts w:asciiTheme="minorEastAsia" w:hAnsiTheme="minorEastAsia"/>
                <w:szCs w:val="20"/>
              </w:rPr>
              <w:t>I</w:t>
            </w:r>
            <w:r w:rsidRPr="003551A5">
              <w:rPr>
                <w:rFonts w:asciiTheme="minorEastAsia" w:hAnsiTheme="minorEastAsia" w:hint="eastAsia"/>
                <w:szCs w:val="20"/>
              </w:rPr>
              <w:t>ntercept</w:t>
            </w:r>
          </w:p>
        </w:tc>
        <w:tc>
          <w:tcPr>
            <w:tcW w:w="2128" w:type="dxa"/>
            <w:vAlign w:val="center"/>
          </w:tcPr>
          <w:p w:rsidR="00085445" w:rsidRPr="00511AFB" w:rsidRDefault="00511AFB" w:rsidP="0075074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0.09580457</w:t>
            </w:r>
          </w:p>
        </w:tc>
        <w:tc>
          <w:tcPr>
            <w:tcW w:w="2037" w:type="dxa"/>
            <w:vAlign w:val="center"/>
          </w:tcPr>
          <w:p w:rsidR="00085445" w:rsidRPr="00151ACE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3.53216465e-02</w:t>
            </w:r>
          </w:p>
        </w:tc>
        <w:tc>
          <w:tcPr>
            <w:tcW w:w="1757" w:type="dxa"/>
            <w:vAlign w:val="center"/>
          </w:tcPr>
          <w:p w:rsidR="00085445" w:rsidRPr="00CE169A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2.71234723</w:t>
            </w:r>
          </w:p>
        </w:tc>
        <w:tc>
          <w:tcPr>
            <w:tcW w:w="2075" w:type="dxa"/>
            <w:vAlign w:val="center"/>
          </w:tcPr>
          <w:p w:rsidR="00085445" w:rsidRPr="00151ACE" w:rsidRDefault="0075074B" w:rsidP="000A0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9.71961612e-03</w:t>
            </w:r>
          </w:p>
        </w:tc>
      </w:tr>
      <w:tr w:rsidR="00085445" w:rsidTr="0075074B">
        <w:tc>
          <w:tcPr>
            <w:tcW w:w="1019" w:type="dxa"/>
            <w:vAlign w:val="center"/>
          </w:tcPr>
          <w:p w:rsidR="00085445" w:rsidRPr="003551A5" w:rsidRDefault="00085445" w:rsidP="0075074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Po</w:t>
            </w:r>
            <w:r>
              <w:rPr>
                <w:rFonts w:asciiTheme="minorEastAsia" w:hAnsiTheme="minorEastAsia"/>
                <w:szCs w:val="20"/>
              </w:rPr>
              <w:t>1</w:t>
            </w:r>
          </w:p>
        </w:tc>
        <w:tc>
          <w:tcPr>
            <w:tcW w:w="2128" w:type="dxa"/>
            <w:vAlign w:val="center"/>
          </w:tcPr>
          <w:p w:rsidR="00085445" w:rsidRPr="002663C1" w:rsidRDefault="00A049D4" w:rsidP="0075074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1.25836611e-03</w:t>
            </w:r>
          </w:p>
        </w:tc>
        <w:tc>
          <w:tcPr>
            <w:tcW w:w="2037" w:type="dxa"/>
            <w:vAlign w:val="center"/>
          </w:tcPr>
          <w:p w:rsidR="00085445" w:rsidRPr="00151ACE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2.54856883e-04</w:t>
            </w:r>
          </w:p>
        </w:tc>
        <w:tc>
          <w:tcPr>
            <w:tcW w:w="1757" w:type="dxa"/>
            <w:vAlign w:val="center"/>
          </w:tcPr>
          <w:p w:rsidR="00085445" w:rsidRPr="002663C1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4.93754022</w:t>
            </w:r>
          </w:p>
        </w:tc>
        <w:tc>
          <w:tcPr>
            <w:tcW w:w="2075" w:type="dxa"/>
            <w:vAlign w:val="center"/>
          </w:tcPr>
          <w:p w:rsidR="00085445" w:rsidRPr="00151ACE" w:rsidRDefault="0068780C" w:rsidP="002F62A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68780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1.37093413e-05</w:t>
            </w:r>
          </w:p>
        </w:tc>
      </w:tr>
      <w:tr w:rsidR="00085445" w:rsidTr="0075074B">
        <w:tc>
          <w:tcPr>
            <w:tcW w:w="1019" w:type="dxa"/>
            <w:vAlign w:val="center"/>
          </w:tcPr>
          <w:p w:rsidR="00085445" w:rsidRPr="003551A5" w:rsidRDefault="00085445" w:rsidP="0075074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>G</w:t>
            </w:r>
            <w:r>
              <w:rPr>
                <w:rFonts w:asciiTheme="minorEastAsia" w:hAnsiTheme="minorEastAsia"/>
                <w:szCs w:val="20"/>
              </w:rPr>
              <w:t>DP</w:t>
            </w:r>
          </w:p>
        </w:tc>
        <w:tc>
          <w:tcPr>
            <w:tcW w:w="2128" w:type="dxa"/>
            <w:vAlign w:val="center"/>
          </w:tcPr>
          <w:p w:rsidR="00085445" w:rsidRPr="002663C1" w:rsidRDefault="00A049D4" w:rsidP="0075074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-1.67094553e-04</w:t>
            </w:r>
          </w:p>
        </w:tc>
        <w:tc>
          <w:tcPr>
            <w:tcW w:w="2037" w:type="dxa"/>
            <w:vAlign w:val="center"/>
          </w:tcPr>
          <w:p w:rsidR="00085445" w:rsidRPr="00151ACE" w:rsidRDefault="001536A6" w:rsidP="006315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1536A6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7.55759282e-05</w:t>
            </w:r>
          </w:p>
        </w:tc>
        <w:tc>
          <w:tcPr>
            <w:tcW w:w="1757" w:type="dxa"/>
            <w:vAlign w:val="center"/>
          </w:tcPr>
          <w:p w:rsidR="00085445" w:rsidRPr="002663C1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-2.2109494</w:t>
            </w:r>
          </w:p>
        </w:tc>
        <w:tc>
          <w:tcPr>
            <w:tcW w:w="2075" w:type="dxa"/>
            <w:vAlign w:val="center"/>
          </w:tcPr>
          <w:p w:rsidR="00085445" w:rsidRPr="00151ACE" w:rsidRDefault="0075074B" w:rsidP="000A0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3.26751946e-02</w:t>
            </w:r>
          </w:p>
        </w:tc>
      </w:tr>
      <w:tr w:rsidR="00085445" w:rsidTr="0075074B">
        <w:tc>
          <w:tcPr>
            <w:tcW w:w="1019" w:type="dxa"/>
            <w:vAlign w:val="center"/>
          </w:tcPr>
          <w:p w:rsidR="00085445" w:rsidRPr="003551A5" w:rsidRDefault="00085445" w:rsidP="0075074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rob</w:t>
            </w:r>
          </w:p>
        </w:tc>
        <w:tc>
          <w:tcPr>
            <w:tcW w:w="2128" w:type="dxa"/>
            <w:vAlign w:val="center"/>
          </w:tcPr>
          <w:p w:rsidR="00085445" w:rsidRPr="002663C1" w:rsidRDefault="00A049D4" w:rsidP="0075074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-4.18254557e-01</w:t>
            </w:r>
          </w:p>
        </w:tc>
        <w:tc>
          <w:tcPr>
            <w:tcW w:w="2037" w:type="dxa"/>
            <w:vAlign w:val="center"/>
          </w:tcPr>
          <w:p w:rsidR="00085445" w:rsidRPr="00151ACE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2.21791484e-01</w:t>
            </w:r>
          </w:p>
        </w:tc>
        <w:tc>
          <w:tcPr>
            <w:tcW w:w="1757" w:type="dxa"/>
            <w:vAlign w:val="center"/>
          </w:tcPr>
          <w:p w:rsidR="00085445" w:rsidRPr="002663C1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-1.8858008</w:t>
            </w:r>
          </w:p>
        </w:tc>
        <w:tc>
          <w:tcPr>
            <w:tcW w:w="2075" w:type="dxa"/>
            <w:vAlign w:val="center"/>
          </w:tcPr>
          <w:p w:rsidR="00085445" w:rsidRPr="00151ACE" w:rsidRDefault="0075074B" w:rsidP="000A0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6.64201624e-02</w:t>
            </w:r>
          </w:p>
        </w:tc>
      </w:tr>
      <w:tr w:rsidR="00085445" w:rsidTr="0075074B">
        <w:tc>
          <w:tcPr>
            <w:tcW w:w="1019" w:type="dxa"/>
            <w:vAlign w:val="center"/>
          </w:tcPr>
          <w:p w:rsidR="00085445" w:rsidRPr="003551A5" w:rsidRDefault="00085445" w:rsidP="0075074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</w:t>
            </w:r>
            <w:r>
              <w:rPr>
                <w:rFonts w:asciiTheme="minorEastAsia" w:hAnsiTheme="minorEastAsia"/>
                <w:szCs w:val="20"/>
              </w:rPr>
              <w:t>op</w:t>
            </w:r>
          </w:p>
        </w:tc>
        <w:tc>
          <w:tcPr>
            <w:tcW w:w="2128" w:type="dxa"/>
            <w:vAlign w:val="center"/>
          </w:tcPr>
          <w:p w:rsidR="00085445" w:rsidRPr="002663C1" w:rsidRDefault="00A049D4" w:rsidP="0075074B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-1.30331717e-04</w:t>
            </w:r>
          </w:p>
        </w:tc>
        <w:tc>
          <w:tcPr>
            <w:tcW w:w="2037" w:type="dxa"/>
            <w:vAlign w:val="center"/>
          </w:tcPr>
          <w:p w:rsidR="00085445" w:rsidRPr="00151ACE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1.31954177e-04</w:t>
            </w:r>
          </w:p>
        </w:tc>
        <w:tc>
          <w:tcPr>
            <w:tcW w:w="1757" w:type="dxa"/>
            <w:vAlign w:val="center"/>
          </w:tcPr>
          <w:p w:rsidR="00085445" w:rsidRPr="002663C1" w:rsidRDefault="0075074B" w:rsidP="007507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-0.98770437</w:t>
            </w:r>
          </w:p>
        </w:tc>
        <w:tc>
          <w:tcPr>
            <w:tcW w:w="2075" w:type="dxa"/>
            <w:vAlign w:val="center"/>
          </w:tcPr>
          <w:p w:rsidR="00085445" w:rsidRPr="00151ACE" w:rsidRDefault="0075074B" w:rsidP="000A00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center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5074B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3.29090780e-01</w:t>
            </w:r>
          </w:p>
        </w:tc>
      </w:tr>
    </w:tbl>
    <w:p w:rsidR="00B40D94" w:rsidRDefault="00B40D94" w:rsidP="0075074B">
      <w:pPr>
        <w:pStyle w:val="a5"/>
        <w:ind w:leftChars="0" w:left="0"/>
        <w:jc w:val="center"/>
      </w:pPr>
    </w:p>
    <w:p w:rsidR="00416364" w:rsidRDefault="00416364" w:rsidP="00210EEF">
      <w:pPr>
        <w:pStyle w:val="a5"/>
        <w:ind w:leftChars="0" w:left="0"/>
      </w:pPr>
    </w:p>
    <w:p w:rsidR="006674CE" w:rsidRPr="00E90F2B" w:rsidRDefault="00416364" w:rsidP="00210EEF">
      <w:pPr>
        <w:pStyle w:val="a5"/>
        <w:ind w:leftChars="0" w:left="0"/>
        <w:rPr>
          <w:rFonts w:hint="eastAsia"/>
        </w:rPr>
      </w:pPr>
      <w:r w:rsidRPr="00E90F2B">
        <w:rPr>
          <w:rFonts w:hint="eastAsia"/>
        </w:rPr>
        <w:t>(</w:t>
      </w:r>
      <w:r w:rsidRPr="00E90F2B">
        <w:t xml:space="preserve">6) </w:t>
      </w:r>
      <w:r w:rsidR="000C0864" w:rsidRPr="00E90F2B">
        <w:t xml:space="preserve">Describe difference between M1 and M2. </w:t>
      </w:r>
      <w:r w:rsidR="003E765D" w:rsidRPr="00E90F2B">
        <w:t>(</w:t>
      </w:r>
      <w:r w:rsidR="007A7A85" w:rsidRPr="00E90F2B">
        <w:t>5</w:t>
      </w:r>
      <w:r w:rsidR="003E765D" w:rsidRPr="00E90F2B">
        <w:t>pts)</w:t>
      </w:r>
    </w:p>
    <w:p w:rsidR="00D23FA9" w:rsidRDefault="00D35505" w:rsidP="00210EEF">
      <w:pPr>
        <w:pStyle w:val="a5"/>
        <w:ind w:leftChars="0" w:left="0"/>
        <w:rPr>
          <w:rFonts w:hint="eastAsia"/>
        </w:rPr>
      </w:pPr>
      <w:r>
        <w:rPr>
          <w:rFonts w:hint="eastAsia"/>
        </w:rPr>
        <w:t>F</w:t>
      </w:r>
      <w:r>
        <w:t>or question</w:t>
      </w:r>
      <w:r w:rsidR="00E12706">
        <w:t xml:space="preserve"> </w:t>
      </w:r>
      <w:r>
        <w:t xml:space="preserve">4, I calculated M1 </w:t>
      </w:r>
      <w:r>
        <w:rPr>
          <w:rFonts w:hint="eastAsia"/>
        </w:rPr>
        <w:t>V</w:t>
      </w:r>
      <w:r>
        <w:t>IF and remake model M2, because I could find</w:t>
      </w:r>
      <w:r>
        <w:rPr>
          <w:rFonts w:hint="eastAsia"/>
        </w:rPr>
        <w:t xml:space="preserve"> </w:t>
      </w:r>
      <w:r w:rsidR="00E37EFD">
        <w:t>a</w:t>
      </w:r>
      <w:r>
        <w:t xml:space="preserve"> fector. So</w:t>
      </w:r>
      <w:r w:rsidR="00E12706">
        <w:t xml:space="preserve"> I recalculate this, Po1’s T-value is decreased </w:t>
      </w:r>
      <w:r w:rsidR="00E12706" w:rsidRPr="00E12706">
        <w:t>a visible extent.</w:t>
      </w:r>
      <w:r w:rsidR="00536CCF">
        <w:t xml:space="preserve"> Because </w:t>
      </w:r>
      <w:r w:rsidR="00536CCF" w:rsidRPr="00536CCF">
        <w:t>elimination of 'po2' also increased the correlation between independent and continuous variables.</w:t>
      </w:r>
      <w:r w:rsidR="008975CC">
        <w:t xml:space="preserve"> </w:t>
      </w:r>
      <w:r w:rsidR="00E90F2B">
        <w:t>Furthermore T-value is changed, P-value is also changed.</w:t>
      </w:r>
      <w:bookmarkStart w:id="0" w:name="_GoBack"/>
      <w:bookmarkEnd w:id="0"/>
    </w:p>
    <w:p w:rsidR="00D23FA9" w:rsidRDefault="00D23FA9" w:rsidP="00210EEF">
      <w:pPr>
        <w:pStyle w:val="a5"/>
        <w:ind w:leftChars="0" w:left="0"/>
      </w:pPr>
    </w:p>
    <w:p w:rsidR="002F2C2A" w:rsidRDefault="002F2C2A" w:rsidP="00210EEF">
      <w:pPr>
        <w:pStyle w:val="a5"/>
        <w:ind w:leftChars="0" w:left="0"/>
      </w:pPr>
      <w:r>
        <w:rPr>
          <w:rFonts w:hint="eastAsia"/>
        </w:rPr>
        <w:t>(</w:t>
      </w:r>
      <w:r>
        <w:t xml:space="preserve">7) </w:t>
      </w:r>
      <w:r w:rsidR="0028611A">
        <w:t xml:space="preserve">Apply </w:t>
      </w:r>
      <w:r w:rsidR="007F6E2F">
        <w:rPr>
          <w:rFonts w:hint="eastAsia"/>
        </w:rPr>
        <w:t>t</w:t>
      </w:r>
      <w:r w:rsidR="007F6E2F">
        <w:t xml:space="preserve">he </w:t>
      </w:r>
      <w:r w:rsidR="0028611A">
        <w:t xml:space="preserve">F-test on M1 and M2 and explain the results. </w:t>
      </w:r>
      <w:r w:rsidR="00BE503E">
        <w:t xml:space="preserve">In </w:t>
      </w:r>
      <w:r w:rsidR="00E916BB">
        <w:t>addition</w:t>
      </w:r>
      <w:r w:rsidR="0028611A">
        <w:t xml:space="preserve">, fill the following tables. </w:t>
      </w:r>
      <w:r w:rsidR="00813B1F">
        <w:t>(15pts)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5"/>
        <w:gridCol w:w="1931"/>
        <w:gridCol w:w="735"/>
        <w:gridCol w:w="2018"/>
        <w:gridCol w:w="1675"/>
        <w:gridCol w:w="1932"/>
      </w:tblGrid>
      <w:tr w:rsidR="00E916BB" w:rsidTr="00786306">
        <w:tc>
          <w:tcPr>
            <w:tcW w:w="1502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1502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1503" w:type="dxa"/>
            <w:vAlign w:val="center"/>
          </w:tcPr>
          <w:p w:rsidR="00E916BB" w:rsidRDefault="00E916BB" w:rsidP="00786306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egree </w:t>
            </w:r>
            <w:r>
              <w:t>of freedom</w:t>
            </w:r>
          </w:p>
        </w:tc>
        <w:tc>
          <w:tcPr>
            <w:tcW w:w="1503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MS</w:t>
            </w:r>
          </w:p>
        </w:tc>
        <w:tc>
          <w:tcPr>
            <w:tcW w:w="1503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E916BB" w:rsidTr="00786306">
        <w:tc>
          <w:tcPr>
            <w:tcW w:w="1502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502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0.03832856278870676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5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0.007665712557741353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10.31124851133869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1.8875302661980342e-06</w:t>
            </w:r>
          </w:p>
          <w:p w:rsidR="00E916BB" w:rsidRDefault="00E916BB" w:rsidP="00786306">
            <w:pPr>
              <w:jc w:val="center"/>
            </w:pPr>
          </w:p>
        </w:tc>
      </w:tr>
      <w:tr w:rsidR="00E916BB" w:rsidTr="00786306">
        <w:tc>
          <w:tcPr>
            <w:tcW w:w="1502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Residual</w:t>
            </w:r>
          </w:p>
        </w:tc>
        <w:tc>
          <w:tcPr>
            <w:tcW w:w="1502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0.030480713807041322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41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0.0007434320440741786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E916BB" w:rsidRDefault="00E916BB" w:rsidP="00786306">
            <w:pPr>
              <w:jc w:val="center"/>
            </w:pPr>
          </w:p>
        </w:tc>
      </w:tr>
      <w:tr w:rsidR="00E916BB" w:rsidTr="00786306">
        <w:tc>
          <w:tcPr>
            <w:tcW w:w="1502" w:type="dxa"/>
            <w:vAlign w:val="center"/>
          </w:tcPr>
          <w:p w:rsidR="00E916BB" w:rsidRDefault="00E916BB" w:rsidP="00786306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502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0.06880927659574468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46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E916BB" w:rsidRDefault="00E916BB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E916BB" w:rsidRDefault="00E916BB" w:rsidP="00786306">
            <w:pPr>
              <w:jc w:val="center"/>
            </w:pPr>
          </w:p>
        </w:tc>
      </w:tr>
    </w:tbl>
    <w:p w:rsidR="00E916BB" w:rsidRDefault="00E916BB" w:rsidP="00210EEF">
      <w:pPr>
        <w:pStyle w:val="a5"/>
        <w:ind w:leftChars="0" w:left="0"/>
      </w:pPr>
    </w:p>
    <w:p w:rsidR="009A5069" w:rsidRDefault="009A5069" w:rsidP="00210EEF">
      <w:pPr>
        <w:pStyle w:val="a5"/>
        <w:ind w:leftChars="0"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25"/>
        <w:gridCol w:w="1932"/>
        <w:gridCol w:w="735"/>
        <w:gridCol w:w="2018"/>
        <w:gridCol w:w="1760"/>
        <w:gridCol w:w="1846"/>
      </w:tblGrid>
      <w:tr w:rsidR="009A5069" w:rsidTr="00786306">
        <w:tc>
          <w:tcPr>
            <w:tcW w:w="1502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502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SS</w:t>
            </w:r>
          </w:p>
        </w:tc>
        <w:tc>
          <w:tcPr>
            <w:tcW w:w="1503" w:type="dxa"/>
            <w:vAlign w:val="center"/>
          </w:tcPr>
          <w:p w:rsidR="009A5069" w:rsidRDefault="009A5069" w:rsidP="00786306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egree </w:t>
            </w:r>
            <w:r>
              <w:t>of freedom</w:t>
            </w:r>
          </w:p>
        </w:tc>
        <w:tc>
          <w:tcPr>
            <w:tcW w:w="1503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MS</w:t>
            </w:r>
          </w:p>
        </w:tc>
        <w:tc>
          <w:tcPr>
            <w:tcW w:w="1503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3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p</w:t>
            </w:r>
            <w:r>
              <w:t>-value</w:t>
            </w:r>
          </w:p>
        </w:tc>
      </w:tr>
      <w:tr w:rsidR="009A5069" w:rsidTr="00786306">
        <w:tc>
          <w:tcPr>
            <w:tcW w:w="1502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1502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0.03734231834640209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0.009335579586600522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12.460509831623407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9.071188887821435e-07</w:t>
            </w:r>
          </w:p>
          <w:p w:rsidR="009A5069" w:rsidRDefault="009A5069" w:rsidP="00786306">
            <w:pPr>
              <w:jc w:val="center"/>
            </w:pPr>
          </w:p>
        </w:tc>
      </w:tr>
      <w:tr w:rsidR="009A5069" w:rsidTr="00786306">
        <w:tc>
          <w:tcPr>
            <w:tcW w:w="1502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Residual</w:t>
            </w:r>
          </w:p>
        </w:tc>
        <w:tc>
          <w:tcPr>
            <w:tcW w:w="1502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0.031466958249343015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42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0.0007434320440741786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Null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9A5069" w:rsidRDefault="009A5069" w:rsidP="00786306">
            <w:pPr>
              <w:jc w:val="center"/>
            </w:pPr>
          </w:p>
        </w:tc>
      </w:tr>
      <w:tr w:rsidR="009A5069" w:rsidTr="00786306">
        <w:tc>
          <w:tcPr>
            <w:tcW w:w="1502" w:type="dxa"/>
            <w:vAlign w:val="center"/>
          </w:tcPr>
          <w:p w:rsidR="009A5069" w:rsidRDefault="009A5069" w:rsidP="00786306"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1502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0.06880927659574468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46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5612BF" w:rsidRDefault="005612BF" w:rsidP="005612BF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9A5069" w:rsidRDefault="009A5069" w:rsidP="00786306">
            <w:pPr>
              <w:jc w:val="center"/>
            </w:pPr>
          </w:p>
        </w:tc>
        <w:tc>
          <w:tcPr>
            <w:tcW w:w="1503" w:type="dxa"/>
            <w:vAlign w:val="center"/>
          </w:tcPr>
          <w:p w:rsidR="00980D9E" w:rsidRDefault="00980D9E" w:rsidP="00980D9E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Null</w:t>
            </w:r>
          </w:p>
          <w:p w:rsidR="009A5069" w:rsidRDefault="009A5069" w:rsidP="00786306">
            <w:pPr>
              <w:jc w:val="center"/>
            </w:pPr>
          </w:p>
        </w:tc>
      </w:tr>
    </w:tbl>
    <w:p w:rsidR="00A231AE" w:rsidRDefault="00A231AE" w:rsidP="00210EEF">
      <w:pPr>
        <w:pStyle w:val="a5"/>
        <w:ind w:leftChars="0" w:left="0"/>
      </w:pPr>
    </w:p>
    <w:p w:rsidR="00A231AE" w:rsidRDefault="00A231AE" w:rsidP="00210EEF">
      <w:pPr>
        <w:pStyle w:val="a5"/>
        <w:ind w:leftChars="0" w:left="0"/>
      </w:pPr>
      <w:r>
        <w:t xml:space="preserve">(8) </w:t>
      </w:r>
      <w:r w:rsidR="00A91AF2">
        <w:t xml:space="preserve">Calculate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7876FF">
        <w:rPr>
          <w:rFonts w:hint="eastAsia"/>
        </w:rPr>
        <w:t xml:space="preserve"> a</w:t>
      </w:r>
      <w:r w:rsidR="007876FF">
        <w:t>nd</w:t>
      </w:r>
      <w:r w:rsidR="00A91AF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adjusted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23FA9">
        <w:rPr>
          <w:rFonts w:hint="eastAsia"/>
        </w:rPr>
        <w:t xml:space="preserve"> </w:t>
      </w:r>
      <w:r w:rsidR="007876FF">
        <w:t xml:space="preserve">for M1 and M2. Then, compare two models. </w:t>
      </w:r>
      <w:r w:rsidR="0095425E">
        <w:t>(</w:t>
      </w:r>
      <w:r w:rsidR="0014316B">
        <w:t>7</w:t>
      </w:r>
      <w:r w:rsidR="0095425E">
        <w:t>pts)</w:t>
      </w:r>
    </w:p>
    <w:p w:rsidR="006C7D7C" w:rsidRDefault="00D23FA9" w:rsidP="00210EEF">
      <w:pPr>
        <w:pStyle w:val="a5"/>
        <w:ind w:leftChars="0" w:left="0"/>
      </w:pPr>
      <w:r>
        <w:rPr>
          <w:rFonts w:hint="eastAsia"/>
        </w:rPr>
        <w:t xml:space="preserve"> </w:t>
      </w:r>
      <w:r>
        <w:t xml:space="preserve">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                 </w:t>
      </w:r>
      <m:oMath>
        <m:r>
          <m:rPr>
            <m:sty m:val="p"/>
          </m:rPr>
          <w:rPr>
            <w:rFonts w:ascii="Cambria Math" w:hAnsi="Cambria Math"/>
          </w:rPr>
          <m:t xml:space="preserve">adjusted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D23FA9" w:rsidRDefault="00D23FA9" w:rsidP="00D23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M1:   0.5570260971334449 0.5030048894667918</w:t>
      </w:r>
    </w:p>
    <w:p w:rsidR="00D23FA9" w:rsidRDefault="00D23FA9" w:rsidP="00D23FA9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M2:   0.5426930814254629 0.49914004156122127</w:t>
      </w:r>
    </w:p>
    <w:p w:rsidR="00175D3B" w:rsidRDefault="00175D3B" w:rsidP="00175D3B">
      <w:pPr>
        <w:pStyle w:val="a5"/>
        <w:ind w:leftChars="0" w:left="0"/>
      </w:pPr>
      <w:r>
        <w:rPr>
          <w:rFonts w:hint="eastAsia"/>
        </w:rPr>
        <w:t>M</w:t>
      </w:r>
      <w:r>
        <w:t xml:space="preserve">2’s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 xml:space="preserve">adjusted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are smaller than M1. </w:t>
      </w:r>
      <w:r>
        <w:rPr>
          <w:rFonts w:hint="eastAsia"/>
        </w:rPr>
        <w:t>S</w:t>
      </w:r>
      <w:r>
        <w:t xml:space="preserve">o, M2 </w:t>
      </w:r>
      <w:r w:rsidR="00A31E93" w:rsidRPr="00A31E93">
        <w:t>better describes the actual data.</w:t>
      </w:r>
    </w:p>
    <w:p w:rsidR="006C7D7C" w:rsidRPr="00175D3B" w:rsidRDefault="006C7D7C" w:rsidP="00210EEF">
      <w:pPr>
        <w:pStyle w:val="a5"/>
        <w:ind w:leftChars="0" w:left="0"/>
      </w:pPr>
    </w:p>
    <w:p w:rsidR="006C7D7C" w:rsidRDefault="006C7D7C" w:rsidP="00210EEF">
      <w:pPr>
        <w:pStyle w:val="a5"/>
        <w:ind w:leftChars="0" w:left="0"/>
      </w:pPr>
      <w:r>
        <w:rPr>
          <w:rFonts w:hint="eastAsia"/>
        </w:rPr>
        <w:t>(</w:t>
      </w:r>
      <w:r>
        <w:t xml:space="preserve">9) </w:t>
      </w:r>
      <w:r w:rsidR="00F43729">
        <w:t>Calculate residuals of M1 and d</w:t>
      </w:r>
      <w:r w:rsidR="00454946">
        <w:t xml:space="preserve">raw scatter plots </w:t>
      </w:r>
      <w:r w:rsidR="00F43729">
        <w:t xml:space="preserve">to show relationship between one of the input variables and residuals. </w:t>
      </w:r>
      <w:r w:rsidR="002F7AB3">
        <w:t>(</w:t>
      </w:r>
      <w:r w:rsidR="00C46D98">
        <w:t>8</w:t>
      </w:r>
      <w:r w:rsidR="002F7AB3">
        <w:t>pts)</w:t>
      </w:r>
    </w:p>
    <w:p w:rsidR="006E4056" w:rsidRDefault="000F64CA" w:rsidP="0022785F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M1 </w:t>
      </w:r>
      <w:r w:rsidR="006E4056">
        <w:rPr>
          <w:rFonts w:ascii="Courier New" w:hAnsi="Courier New" w:cs="Courier New"/>
          <w:color w:val="000000"/>
          <w:sz w:val="21"/>
          <w:szCs w:val="21"/>
        </w:rPr>
        <w:t>Residual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0   0.018151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1   0.042103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2   0.001172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3   0.055426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4   0.003995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5   0.038904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6   0.019784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7   0.019875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8   0.014868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9   0.006580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10  0.052099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11  0.010148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12  0.027077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13  0.008651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14  0.011872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15  0.003787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16  0.009942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17  0.000028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18  0.051145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19  0.011536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20  0.012700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21  0.021857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22  0.022170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23  0.009751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24  0.015143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25  0.021421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26  0.030928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27  0.027074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28  0.058819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29  0.003936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30  0.031041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31  0.006442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32  0.039605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33  0.000125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34  0.039765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35  0.015105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36  0.002769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37  0.010880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38  0.004136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39  0.022243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40  0.007414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41  0.007879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42  0.001969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43  0.015685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44  0.010301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45  0.059183</w:t>
      </w:r>
    </w:p>
    <w:p w:rsidR="006E4056" w:rsidRDefault="006E4056" w:rsidP="006E405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46  0.004633</w:t>
      </w:r>
    </w:p>
    <w:p w:rsidR="00E5296F" w:rsidRDefault="00E5296F" w:rsidP="00210EEF">
      <w:pPr>
        <w:pStyle w:val="a5"/>
        <w:ind w:leftChars="0" w:left="0"/>
      </w:pPr>
    </w:p>
    <w:p w:rsidR="001E448F" w:rsidRDefault="000C228D" w:rsidP="00210EEF">
      <w:pPr>
        <w:pStyle w:val="a5"/>
        <w:ind w:leftChars="0" w:left="0"/>
      </w:pPr>
      <w:r>
        <w:rPr>
          <w:noProof/>
        </w:rPr>
        <w:drawing>
          <wp:inline distT="0" distB="0" distL="0" distR="0">
            <wp:extent cx="5731510" cy="4476750"/>
            <wp:effectExtent l="0" t="0" r="2540" b="0"/>
            <wp:docPr id="5" name="그림 5" descr="C:\Users\sean\AppData\Local\Microsoft\Windows\INetCache\Content.MSO\192475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an\AppData\Local\Microsoft\Windows\INetCache\Content.MSO\1924755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8F" w:rsidRDefault="001E448F" w:rsidP="00210EEF">
      <w:pPr>
        <w:pStyle w:val="a5"/>
        <w:ind w:leftChars="0" w:left="0"/>
      </w:pPr>
    </w:p>
    <w:p w:rsidR="001E448F" w:rsidRDefault="001E448F" w:rsidP="00210EEF">
      <w:pPr>
        <w:pStyle w:val="a5"/>
        <w:ind w:leftChars="0" w:left="0"/>
      </w:pPr>
    </w:p>
    <w:p w:rsidR="001E448F" w:rsidRDefault="001E448F" w:rsidP="00210EEF">
      <w:pPr>
        <w:pStyle w:val="a5"/>
        <w:ind w:leftChars="0" w:left="0"/>
        <w:rPr>
          <w:rFonts w:asciiTheme="minorEastAsia" w:hAnsiTheme="minorEastAsia"/>
          <w:szCs w:val="20"/>
        </w:rPr>
      </w:pPr>
      <w:r>
        <w:rPr>
          <w:rFonts w:hint="eastAsia"/>
        </w:rPr>
        <w:t>(</w:t>
      </w:r>
      <w:r>
        <w:t>1</w:t>
      </w:r>
      <w:r w:rsidR="00903B97">
        <w:t>0</w:t>
      </w:r>
      <w:r>
        <w:t xml:space="preserve">) </w:t>
      </w:r>
      <w:r w:rsidR="001F392A" w:rsidRPr="0097400F">
        <w:rPr>
          <w:rFonts w:asciiTheme="minorEastAsia" w:hAnsiTheme="minorEastAsia"/>
        </w:rPr>
        <w:t>Do</w:t>
      </w:r>
      <w:r w:rsidR="001F392A" w:rsidRPr="0097400F">
        <w:rPr>
          <w:rFonts w:asciiTheme="minorEastAsia" w:hAnsiTheme="minorEastAsia" w:hint="eastAsia"/>
        </w:rPr>
        <w:t xml:space="preserve"> residuals</w:t>
      </w:r>
      <w:r w:rsidR="001F392A" w:rsidRPr="0097400F">
        <w:rPr>
          <w:rFonts w:asciiTheme="minorEastAsia" w:hAnsiTheme="minorEastAsia"/>
        </w:rPr>
        <w:t xml:space="preserve"> </w:t>
      </w:r>
      <w:r w:rsidR="001F392A">
        <w:rPr>
          <w:rFonts w:asciiTheme="minorEastAsia" w:hAnsiTheme="minorEastAsia"/>
        </w:rPr>
        <w:t xml:space="preserve">of </w:t>
      </w:r>
      <w:r w:rsidR="00F665A3">
        <w:rPr>
          <w:rFonts w:asciiTheme="minorEastAsia" w:hAnsiTheme="minorEastAsia"/>
        </w:rPr>
        <w:t xml:space="preserve">M1 and M2 </w:t>
      </w:r>
      <w:r w:rsidR="001F392A" w:rsidRPr="0097400F">
        <w:rPr>
          <w:rFonts w:asciiTheme="minorEastAsia" w:hAnsiTheme="minorEastAsia"/>
        </w:rPr>
        <w:t>follow the normal distribution</w:t>
      </w:r>
      <w:r w:rsidR="00923841">
        <w:rPr>
          <w:rFonts w:asciiTheme="minorEastAsia" w:hAnsiTheme="minorEastAsia"/>
        </w:rPr>
        <w:t xml:space="preserve"> based on </w:t>
      </w:r>
      <w:r w:rsidR="00923841" w:rsidRPr="00923841">
        <w:rPr>
          <w:rFonts w:asciiTheme="minorEastAsia" w:hAnsiTheme="minorEastAsia"/>
        </w:rPr>
        <w:t>the Jarque–Bera test</w:t>
      </w:r>
      <w:r w:rsidR="001F392A" w:rsidRPr="00861A39">
        <w:rPr>
          <w:rFonts w:asciiTheme="minorEastAsia" w:hAnsiTheme="minorEastAsia"/>
          <w:szCs w:val="20"/>
        </w:rPr>
        <w:t>? (significance level is 0.05)</w:t>
      </w:r>
      <w:r w:rsidR="00D81733">
        <w:rPr>
          <w:rFonts w:asciiTheme="minorEastAsia" w:hAnsiTheme="minorEastAsia"/>
          <w:szCs w:val="20"/>
        </w:rPr>
        <w:t>. (10pts)</w:t>
      </w:r>
    </w:p>
    <w:p w:rsidR="00C1392D" w:rsidRDefault="00C1392D" w:rsidP="00C1392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JB2 test - JB value of M2:   0.690640411356581</w:t>
      </w:r>
    </w:p>
    <w:p w:rsidR="00C1392D" w:rsidRDefault="00C1392D" w:rsidP="00C1392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JB2 test - chi value of M2:   0.7079936135927738</w:t>
      </w:r>
    </w:p>
    <w:p w:rsidR="00C1392D" w:rsidRDefault="00C1392D" w:rsidP="00C1392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JB2 test - JB value of M2:   1.722630913201058</w:t>
      </w:r>
    </w:p>
    <w:p w:rsidR="00C1392D" w:rsidRDefault="00C1392D" w:rsidP="00C1392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JB2 test - chi value of M2:   0.42260579692833145</w:t>
      </w:r>
    </w:p>
    <w:p w:rsidR="004441D3" w:rsidRDefault="00890EE3" w:rsidP="00210EEF">
      <w:pPr>
        <w:pStyle w:val="a5"/>
        <w:ind w:leftChars="0" w:left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Y</w:t>
      </w:r>
      <w:r>
        <w:rPr>
          <w:rFonts w:asciiTheme="minorEastAsia" w:hAnsiTheme="minorEastAsia"/>
          <w:szCs w:val="20"/>
        </w:rPr>
        <w:t xml:space="preserve">es, </w:t>
      </w:r>
    </w:p>
    <w:p w:rsidR="009756FA" w:rsidRDefault="009756FA" w:rsidP="00210EEF">
      <w:pPr>
        <w:pStyle w:val="a5"/>
        <w:ind w:leftChars="0" w:left="0"/>
        <w:rPr>
          <w:rFonts w:asciiTheme="minorEastAsia" w:hAnsiTheme="minorEastAsia"/>
          <w:szCs w:val="20"/>
        </w:rPr>
      </w:pPr>
    </w:p>
    <w:p w:rsidR="0031450B" w:rsidRDefault="004441D3" w:rsidP="00E25834">
      <w:pPr>
        <w:pStyle w:val="a5"/>
        <w:ind w:leftChars="0" w:left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(</w:t>
      </w:r>
      <w:r>
        <w:rPr>
          <w:rFonts w:asciiTheme="minorEastAsia" w:hAnsiTheme="minorEastAsia"/>
          <w:szCs w:val="20"/>
        </w:rPr>
        <w:t xml:space="preserve">11) </w:t>
      </w:r>
      <w:r w:rsidR="0017658E" w:rsidRPr="00F97E6F">
        <w:rPr>
          <w:rFonts w:asciiTheme="minorEastAsia" w:hAnsiTheme="minorEastAsia"/>
        </w:rPr>
        <w:t>Do</w:t>
      </w:r>
      <w:r w:rsidR="0017658E" w:rsidRPr="00F97E6F">
        <w:rPr>
          <w:rFonts w:asciiTheme="minorEastAsia" w:hAnsiTheme="minorEastAsia" w:hint="eastAsia"/>
        </w:rPr>
        <w:t xml:space="preserve"> residuals</w:t>
      </w:r>
      <w:r w:rsidR="0017658E" w:rsidRPr="00F97E6F">
        <w:rPr>
          <w:rFonts w:asciiTheme="minorEastAsia" w:hAnsiTheme="minorEastAsia"/>
        </w:rPr>
        <w:t xml:space="preserve"> of </w:t>
      </w:r>
      <w:r w:rsidR="00007C43">
        <w:rPr>
          <w:rFonts w:asciiTheme="minorEastAsia" w:hAnsiTheme="minorEastAsia"/>
        </w:rPr>
        <w:t>M1 and M2</w:t>
      </w:r>
      <w:r w:rsidR="0017658E" w:rsidRPr="00F97E6F">
        <w:rPr>
          <w:rFonts w:asciiTheme="minorEastAsia" w:hAnsiTheme="minorEastAsia"/>
        </w:rPr>
        <w:t xml:space="preserve"> satisfy </w:t>
      </w:r>
      <w:r w:rsidR="0017658E" w:rsidRPr="00F97E6F">
        <w:rPr>
          <w:rFonts w:asciiTheme="minorEastAsia" w:hAnsiTheme="minorEastAsia"/>
          <w:szCs w:val="20"/>
        </w:rPr>
        <w:t>homoskedasticty</w:t>
      </w:r>
      <w:r w:rsidR="00007C43">
        <w:rPr>
          <w:rFonts w:asciiTheme="minorEastAsia" w:hAnsiTheme="minorEastAsia"/>
          <w:szCs w:val="20"/>
        </w:rPr>
        <w:t xml:space="preserve"> based on </w:t>
      </w:r>
      <w:r w:rsidR="00007C43" w:rsidRPr="00007C43">
        <w:rPr>
          <w:rFonts w:asciiTheme="minorEastAsia" w:hAnsiTheme="minorEastAsia"/>
          <w:szCs w:val="20"/>
        </w:rPr>
        <w:t>the Breusch–Pagan test</w:t>
      </w:r>
      <w:r w:rsidR="0017658E" w:rsidRPr="00F97E6F">
        <w:rPr>
          <w:rFonts w:asciiTheme="minorEastAsia" w:hAnsiTheme="minorEastAsia"/>
          <w:szCs w:val="20"/>
        </w:rPr>
        <w:t>? (significance level is 0.05)</w:t>
      </w:r>
      <w:r w:rsidR="00D81733">
        <w:rPr>
          <w:rFonts w:asciiTheme="minorEastAsia" w:hAnsiTheme="minorEastAsia"/>
          <w:szCs w:val="20"/>
        </w:rPr>
        <w:t xml:space="preserve"> (10pts)</w:t>
      </w:r>
    </w:p>
    <w:p w:rsidR="00C63ADD" w:rsidRDefault="00C63ADD" w:rsidP="00C63A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Fvalue for M1 is : 2.209001834097002e-05</w:t>
      </w:r>
    </w:p>
    <w:p w:rsidR="00C63ADD" w:rsidRDefault="00C63ADD" w:rsidP="00C63AD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Fvalue for M2 is : 8.949839425798078e-05</w:t>
      </w:r>
    </w:p>
    <w:p w:rsidR="00B06BDD" w:rsidRDefault="00B06BDD" w:rsidP="00E25834">
      <w:pPr>
        <w:pStyle w:val="a5"/>
        <w:ind w:leftChars="0" w:left="0"/>
        <w:rPr>
          <w:rFonts w:asciiTheme="minorEastAsia" w:hAnsiTheme="minorEastAsia"/>
          <w:szCs w:val="20"/>
        </w:rPr>
      </w:pPr>
    </w:p>
    <w:p w:rsidR="00A632FA" w:rsidRDefault="00A632FA" w:rsidP="00E25834">
      <w:pPr>
        <w:pStyle w:val="a5"/>
        <w:ind w:leftChars="0" w:left="0"/>
        <w:rPr>
          <w:rFonts w:asciiTheme="minorEastAsia" w:hAnsiTheme="minorEastAsia"/>
          <w:szCs w:val="20"/>
        </w:rPr>
      </w:pPr>
    </w:p>
    <w:p w:rsidR="00A632FA" w:rsidRDefault="00A632FA" w:rsidP="00E25834">
      <w:pPr>
        <w:pStyle w:val="a5"/>
        <w:ind w:leftChars="0" w:left="0"/>
        <w:rPr>
          <w:rFonts w:asciiTheme="minorEastAsia" w:hAnsiTheme="minorEastAsia"/>
          <w:szCs w:val="20"/>
        </w:rPr>
      </w:pPr>
    </w:p>
    <w:p w:rsidR="00B06BDD" w:rsidRDefault="00B06BDD" w:rsidP="00B02C5E">
      <w:pPr>
        <w:pStyle w:val="a3"/>
      </w:pPr>
      <w:r>
        <w:rPr>
          <w:rFonts w:hint="eastAsia"/>
        </w:rPr>
        <w:t>2</w:t>
      </w:r>
      <w:r>
        <w:t xml:space="preserve">. </w:t>
      </w:r>
      <w:r w:rsidR="008009B8" w:rsidRPr="008009B8">
        <w:t>Using the MAGIC Gamma Telescope data set, build a classifier through logistic regression.</w:t>
      </w:r>
    </w:p>
    <w:p w:rsidR="00163A9A" w:rsidRDefault="00163A9A" w:rsidP="00B02C5E">
      <w:pPr>
        <w:pStyle w:val="a3"/>
      </w:pPr>
      <w:r>
        <w:t xml:space="preserve">The included variabes in this dataset are as follows. </w:t>
      </w:r>
    </w:p>
    <w:p w:rsidR="00163A9A" w:rsidRDefault="00163A9A" w:rsidP="00150B7F">
      <w:pPr>
        <w:pStyle w:val="a3"/>
      </w:pPr>
      <w:r>
        <w:t xml:space="preserve">1. fLength: continuous # major axis of ellipse [mm] </w:t>
      </w:r>
    </w:p>
    <w:p w:rsidR="00163A9A" w:rsidRDefault="00163A9A" w:rsidP="00150B7F">
      <w:pPr>
        <w:pStyle w:val="a3"/>
      </w:pPr>
      <w:r>
        <w:t xml:space="preserve">2. fWidth: continuous # minor axis of ellipse [mm] </w:t>
      </w:r>
    </w:p>
    <w:p w:rsidR="00163A9A" w:rsidRDefault="00163A9A" w:rsidP="00150B7F">
      <w:pPr>
        <w:pStyle w:val="a3"/>
      </w:pPr>
      <w:r>
        <w:t xml:space="preserve">3. fSize: continuous # 10-log of sum of content of all pixels [in #phot] </w:t>
      </w:r>
    </w:p>
    <w:p w:rsidR="00163A9A" w:rsidRDefault="00163A9A" w:rsidP="00150B7F">
      <w:pPr>
        <w:pStyle w:val="a3"/>
      </w:pPr>
      <w:r>
        <w:t xml:space="preserve">4. fConc: continuous # ratio of sum of two highest pixels over fSize [ratio] </w:t>
      </w:r>
    </w:p>
    <w:p w:rsidR="00163A9A" w:rsidRDefault="00163A9A" w:rsidP="00150B7F">
      <w:pPr>
        <w:pStyle w:val="a3"/>
      </w:pPr>
      <w:r>
        <w:t xml:space="preserve">5. fConc1: continuous # ratio of highest pixel over fSize [ratio] </w:t>
      </w:r>
    </w:p>
    <w:p w:rsidR="00163A9A" w:rsidRDefault="00163A9A" w:rsidP="00150B7F">
      <w:pPr>
        <w:pStyle w:val="a3"/>
      </w:pPr>
      <w:r>
        <w:t xml:space="preserve">6. fAsym: continuous # distance from highest pixel to center, projected onto major axis [mm] </w:t>
      </w:r>
    </w:p>
    <w:p w:rsidR="00163A9A" w:rsidRDefault="00163A9A" w:rsidP="00150B7F">
      <w:pPr>
        <w:pStyle w:val="a3"/>
      </w:pPr>
      <w:r>
        <w:t xml:space="preserve">7. fM3Long: continuous # 3rd root of third moment along major axis [mm] </w:t>
      </w:r>
    </w:p>
    <w:p w:rsidR="00163A9A" w:rsidRDefault="00163A9A" w:rsidP="00150B7F">
      <w:pPr>
        <w:pStyle w:val="a3"/>
      </w:pPr>
      <w:r>
        <w:t xml:space="preserve">8. fM3Trans: continuous # 3rd root of third moment along minor axis [mm] </w:t>
      </w:r>
    </w:p>
    <w:p w:rsidR="00163A9A" w:rsidRDefault="00163A9A" w:rsidP="00150B7F">
      <w:pPr>
        <w:pStyle w:val="a3"/>
      </w:pPr>
      <w:r>
        <w:t xml:space="preserve">9. fAlpha: continuous # angle of major axis with vector to origin [deg] </w:t>
      </w:r>
    </w:p>
    <w:p w:rsidR="00163A9A" w:rsidRDefault="00163A9A" w:rsidP="00150B7F">
      <w:pPr>
        <w:pStyle w:val="a3"/>
      </w:pPr>
      <w:r>
        <w:t xml:space="preserve">10. fDist: continuous # distance from origin to center of ellipse [mm] </w:t>
      </w:r>
    </w:p>
    <w:p w:rsidR="008009B8" w:rsidRDefault="00163A9A" w:rsidP="00150B7F">
      <w:pPr>
        <w:pStyle w:val="a3"/>
      </w:pPr>
      <w:r>
        <w:t>11. class: g,h # gamma (signal), hadron (background)</w:t>
      </w:r>
    </w:p>
    <w:p w:rsidR="00491B5E" w:rsidRDefault="00A95F1F" w:rsidP="00150B7F">
      <w:pPr>
        <w:pStyle w:val="a3"/>
      </w:pPr>
      <w:r>
        <w:rPr>
          <w:rFonts w:hint="eastAsia"/>
        </w:rPr>
        <w:t>(</w:t>
      </w:r>
      <w:r>
        <w:t xml:space="preserve">1) </w:t>
      </w:r>
      <w:r w:rsidR="00974E52" w:rsidRPr="00974E52">
        <w:t>Using MAGIC Gamma Telescope data set, calculate accuracy with varying cutoff for the final decision. cutoff ∈{0.1,0.15,0.2,0.25,…,0.95}. Draw a line plot (x=cutoff, y=accuracy). For this problem, the model is trained using trnX and accuracy is calculated using valX.</w:t>
      </w:r>
      <w:r w:rsidR="00F66A4D">
        <w:t xml:space="preserve"> </w:t>
      </w:r>
      <w:r w:rsidR="00412B2D">
        <w:t>(10</w:t>
      </w:r>
      <w:r w:rsidR="00412B2D">
        <w:rPr>
          <w:rFonts w:hint="eastAsia"/>
        </w:rPr>
        <w:t>p</w:t>
      </w:r>
      <w:r w:rsidR="00412B2D">
        <w:t>ts)</w:t>
      </w:r>
    </w:p>
    <w:p w:rsidR="00DE213E" w:rsidRDefault="00DE213E" w:rsidP="00150B7F">
      <w:pPr>
        <w:pStyle w:val="a3"/>
      </w:pPr>
    </w:p>
    <w:p w:rsidR="00DE213E" w:rsidRDefault="00DE213E" w:rsidP="00150B7F">
      <w:pPr>
        <w:pStyle w:val="a3"/>
      </w:pPr>
    </w:p>
    <w:p w:rsidR="00DE213E" w:rsidRDefault="00DE213E" w:rsidP="00150B7F">
      <w:pPr>
        <w:pStyle w:val="a3"/>
      </w:pPr>
      <w:r w:rsidRPr="00DE213E">
        <w:t>accuracy = [0.71346, 0.731598, 0.746057, 0.756835, 0.767876, 0.783123, 0.788118, 0.797319, 0.800736, 0.80205, 0.804416, 0.792324 , 0.780494, 0.752629, 0.707676, 0.628023, 0.474501, 0.353049]</w:t>
      </w:r>
    </w:p>
    <w:p w:rsidR="00DE213E" w:rsidRDefault="00DE213E" w:rsidP="00150B7F">
      <w:pPr>
        <w:pStyle w:val="a3"/>
      </w:pPr>
    </w:p>
    <w:p w:rsidR="00DE213E" w:rsidRDefault="00DE213E" w:rsidP="00150B7F">
      <w:pPr>
        <w:pStyle w:val="a3"/>
      </w:pPr>
      <w:r>
        <w:rPr>
          <w:rFonts w:hint="eastAsia"/>
        </w:rPr>
        <w:t>G</w:t>
      </w:r>
      <w:r>
        <w:t>raph</w:t>
      </w:r>
    </w:p>
    <w:p w:rsidR="00DE213E" w:rsidRPr="00E2753F" w:rsidRDefault="00CC78CE" w:rsidP="00150B7F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4966970" cy="3394075"/>
            <wp:effectExtent l="0" t="0" r="0" b="0"/>
            <wp:docPr id="2" name="그림 2" descr="C:\Users\sean\AppData\Local\Microsoft\Windows\INetCache\Content.MSO\92550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\AppData\Local\Microsoft\Windows\INetCache\Content.MSO\92550B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13E" w:rsidRPr="00E27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3F7" w:rsidRDefault="00B813F7" w:rsidP="00DB6CE6">
      <w:pPr>
        <w:spacing w:after="0" w:line="240" w:lineRule="auto"/>
      </w:pPr>
      <w:r>
        <w:separator/>
      </w:r>
    </w:p>
  </w:endnote>
  <w:endnote w:type="continuationSeparator" w:id="0">
    <w:p w:rsidR="00B813F7" w:rsidRDefault="00B813F7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3F7" w:rsidRDefault="00B813F7" w:rsidP="00DB6CE6">
      <w:pPr>
        <w:spacing w:after="0" w:line="240" w:lineRule="auto"/>
      </w:pPr>
      <w:r>
        <w:separator/>
      </w:r>
    </w:p>
  </w:footnote>
  <w:footnote w:type="continuationSeparator" w:id="0">
    <w:p w:rsidR="00B813F7" w:rsidRDefault="00B813F7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4F2B"/>
    <w:rsid w:val="00007C43"/>
    <w:rsid w:val="00022A72"/>
    <w:rsid w:val="000271ED"/>
    <w:rsid w:val="000346D7"/>
    <w:rsid w:val="00037B47"/>
    <w:rsid w:val="00055144"/>
    <w:rsid w:val="000838DD"/>
    <w:rsid w:val="00083AB1"/>
    <w:rsid w:val="00085445"/>
    <w:rsid w:val="00085A79"/>
    <w:rsid w:val="00090E86"/>
    <w:rsid w:val="000A002C"/>
    <w:rsid w:val="000A0F37"/>
    <w:rsid w:val="000B7F33"/>
    <w:rsid w:val="000C0151"/>
    <w:rsid w:val="000C0864"/>
    <w:rsid w:val="000C228D"/>
    <w:rsid w:val="000C5073"/>
    <w:rsid w:val="000C76A1"/>
    <w:rsid w:val="000D7D95"/>
    <w:rsid w:val="000E1F37"/>
    <w:rsid w:val="000E57F5"/>
    <w:rsid w:val="000F27C0"/>
    <w:rsid w:val="000F38DF"/>
    <w:rsid w:val="000F64CA"/>
    <w:rsid w:val="00120470"/>
    <w:rsid w:val="0012314F"/>
    <w:rsid w:val="0014316B"/>
    <w:rsid w:val="00146643"/>
    <w:rsid w:val="00150B7F"/>
    <w:rsid w:val="00151ACE"/>
    <w:rsid w:val="001536A6"/>
    <w:rsid w:val="00162B7E"/>
    <w:rsid w:val="00163A9A"/>
    <w:rsid w:val="001659A7"/>
    <w:rsid w:val="00175D3B"/>
    <w:rsid w:val="0017658E"/>
    <w:rsid w:val="0017779F"/>
    <w:rsid w:val="001817A8"/>
    <w:rsid w:val="0019544F"/>
    <w:rsid w:val="001C0393"/>
    <w:rsid w:val="001D26FF"/>
    <w:rsid w:val="001D3250"/>
    <w:rsid w:val="001E448F"/>
    <w:rsid w:val="001F392A"/>
    <w:rsid w:val="00200249"/>
    <w:rsid w:val="00201F47"/>
    <w:rsid w:val="002026F2"/>
    <w:rsid w:val="00207418"/>
    <w:rsid w:val="00210EEF"/>
    <w:rsid w:val="0022785F"/>
    <w:rsid w:val="00260681"/>
    <w:rsid w:val="00265328"/>
    <w:rsid w:val="002663C1"/>
    <w:rsid w:val="00271440"/>
    <w:rsid w:val="0027410A"/>
    <w:rsid w:val="002742D3"/>
    <w:rsid w:val="002768D0"/>
    <w:rsid w:val="00282EEE"/>
    <w:rsid w:val="0028611A"/>
    <w:rsid w:val="00290604"/>
    <w:rsid w:val="002961A0"/>
    <w:rsid w:val="002A0EF5"/>
    <w:rsid w:val="002B4DA8"/>
    <w:rsid w:val="002D7273"/>
    <w:rsid w:val="002E402B"/>
    <w:rsid w:val="002E509B"/>
    <w:rsid w:val="002F2C2A"/>
    <w:rsid w:val="002F62A9"/>
    <w:rsid w:val="002F7858"/>
    <w:rsid w:val="002F7AB3"/>
    <w:rsid w:val="00302E62"/>
    <w:rsid w:val="00302EA6"/>
    <w:rsid w:val="003040C8"/>
    <w:rsid w:val="0030471C"/>
    <w:rsid w:val="0031450B"/>
    <w:rsid w:val="00331C3C"/>
    <w:rsid w:val="00333200"/>
    <w:rsid w:val="003A7900"/>
    <w:rsid w:val="003B15A1"/>
    <w:rsid w:val="003E4395"/>
    <w:rsid w:val="003E765D"/>
    <w:rsid w:val="003F7A3E"/>
    <w:rsid w:val="003F7E16"/>
    <w:rsid w:val="00403253"/>
    <w:rsid w:val="00404AA5"/>
    <w:rsid w:val="00405AD5"/>
    <w:rsid w:val="00405B65"/>
    <w:rsid w:val="00412274"/>
    <w:rsid w:val="00412B2D"/>
    <w:rsid w:val="00416364"/>
    <w:rsid w:val="0042088E"/>
    <w:rsid w:val="004231B1"/>
    <w:rsid w:val="00424028"/>
    <w:rsid w:val="00431566"/>
    <w:rsid w:val="004441D3"/>
    <w:rsid w:val="00453524"/>
    <w:rsid w:val="00453DF3"/>
    <w:rsid w:val="00454946"/>
    <w:rsid w:val="0046375F"/>
    <w:rsid w:val="00471252"/>
    <w:rsid w:val="00491B5E"/>
    <w:rsid w:val="0049458B"/>
    <w:rsid w:val="004C357C"/>
    <w:rsid w:val="004C44F0"/>
    <w:rsid w:val="004C538B"/>
    <w:rsid w:val="004E096A"/>
    <w:rsid w:val="004E30A0"/>
    <w:rsid w:val="004E5616"/>
    <w:rsid w:val="00511AFB"/>
    <w:rsid w:val="0051620D"/>
    <w:rsid w:val="005173A1"/>
    <w:rsid w:val="005209CA"/>
    <w:rsid w:val="00522818"/>
    <w:rsid w:val="0053102D"/>
    <w:rsid w:val="00536CCF"/>
    <w:rsid w:val="005463D6"/>
    <w:rsid w:val="005467FD"/>
    <w:rsid w:val="005612BF"/>
    <w:rsid w:val="00564E1C"/>
    <w:rsid w:val="00565CF0"/>
    <w:rsid w:val="00567D70"/>
    <w:rsid w:val="00574BDF"/>
    <w:rsid w:val="00575CFD"/>
    <w:rsid w:val="005B5EC3"/>
    <w:rsid w:val="005C26D7"/>
    <w:rsid w:val="005C3097"/>
    <w:rsid w:val="005C4065"/>
    <w:rsid w:val="005C4256"/>
    <w:rsid w:val="005C440F"/>
    <w:rsid w:val="005D1E04"/>
    <w:rsid w:val="005E2523"/>
    <w:rsid w:val="005E37A7"/>
    <w:rsid w:val="005E5DD6"/>
    <w:rsid w:val="005F512B"/>
    <w:rsid w:val="005F6410"/>
    <w:rsid w:val="00617396"/>
    <w:rsid w:val="00625893"/>
    <w:rsid w:val="00631554"/>
    <w:rsid w:val="00633B3C"/>
    <w:rsid w:val="00664A9E"/>
    <w:rsid w:val="00665256"/>
    <w:rsid w:val="006674CE"/>
    <w:rsid w:val="0067375C"/>
    <w:rsid w:val="0067549A"/>
    <w:rsid w:val="0068157A"/>
    <w:rsid w:val="00684EF3"/>
    <w:rsid w:val="00686E3F"/>
    <w:rsid w:val="00687780"/>
    <w:rsid w:val="0068780C"/>
    <w:rsid w:val="006A4B8C"/>
    <w:rsid w:val="006B7135"/>
    <w:rsid w:val="006C7D7C"/>
    <w:rsid w:val="006D1073"/>
    <w:rsid w:val="006D70A4"/>
    <w:rsid w:val="006E3F64"/>
    <w:rsid w:val="006E4056"/>
    <w:rsid w:val="006F6350"/>
    <w:rsid w:val="0073358C"/>
    <w:rsid w:val="007377AB"/>
    <w:rsid w:val="0075074B"/>
    <w:rsid w:val="007734B3"/>
    <w:rsid w:val="007852AF"/>
    <w:rsid w:val="007876FF"/>
    <w:rsid w:val="00790392"/>
    <w:rsid w:val="007947D5"/>
    <w:rsid w:val="007A4451"/>
    <w:rsid w:val="007A4E39"/>
    <w:rsid w:val="007A5DE3"/>
    <w:rsid w:val="007A7A85"/>
    <w:rsid w:val="007C4A7F"/>
    <w:rsid w:val="007E03E8"/>
    <w:rsid w:val="007E6FB0"/>
    <w:rsid w:val="007E754B"/>
    <w:rsid w:val="007F6E2F"/>
    <w:rsid w:val="008009B8"/>
    <w:rsid w:val="008064CA"/>
    <w:rsid w:val="00813B1F"/>
    <w:rsid w:val="0081459A"/>
    <w:rsid w:val="00831C4B"/>
    <w:rsid w:val="00833655"/>
    <w:rsid w:val="00837FED"/>
    <w:rsid w:val="008451D3"/>
    <w:rsid w:val="00850BCD"/>
    <w:rsid w:val="00851BE2"/>
    <w:rsid w:val="00854EB4"/>
    <w:rsid w:val="00861A39"/>
    <w:rsid w:val="00861F62"/>
    <w:rsid w:val="0086592A"/>
    <w:rsid w:val="00883801"/>
    <w:rsid w:val="00890EE3"/>
    <w:rsid w:val="008945B6"/>
    <w:rsid w:val="00895CDA"/>
    <w:rsid w:val="008975CC"/>
    <w:rsid w:val="008A10A7"/>
    <w:rsid w:val="008B0A06"/>
    <w:rsid w:val="008B7BD5"/>
    <w:rsid w:val="008E0D55"/>
    <w:rsid w:val="008E4853"/>
    <w:rsid w:val="008F3635"/>
    <w:rsid w:val="00901148"/>
    <w:rsid w:val="00903350"/>
    <w:rsid w:val="00903B97"/>
    <w:rsid w:val="00923841"/>
    <w:rsid w:val="00933C60"/>
    <w:rsid w:val="00945D8C"/>
    <w:rsid w:val="0095035D"/>
    <w:rsid w:val="009540DC"/>
    <w:rsid w:val="0095425E"/>
    <w:rsid w:val="00960F2B"/>
    <w:rsid w:val="009660EF"/>
    <w:rsid w:val="0097400F"/>
    <w:rsid w:val="00974E52"/>
    <w:rsid w:val="009756FA"/>
    <w:rsid w:val="00980D9E"/>
    <w:rsid w:val="00985551"/>
    <w:rsid w:val="009A5069"/>
    <w:rsid w:val="009B305F"/>
    <w:rsid w:val="009C0EB5"/>
    <w:rsid w:val="009C1291"/>
    <w:rsid w:val="009C1800"/>
    <w:rsid w:val="009C380E"/>
    <w:rsid w:val="009C71AD"/>
    <w:rsid w:val="009D0B9B"/>
    <w:rsid w:val="009F09E8"/>
    <w:rsid w:val="009F48EB"/>
    <w:rsid w:val="00A049D4"/>
    <w:rsid w:val="00A06A1C"/>
    <w:rsid w:val="00A136B1"/>
    <w:rsid w:val="00A1643A"/>
    <w:rsid w:val="00A231AE"/>
    <w:rsid w:val="00A2321F"/>
    <w:rsid w:val="00A31E93"/>
    <w:rsid w:val="00A325AC"/>
    <w:rsid w:val="00A3397E"/>
    <w:rsid w:val="00A33FB0"/>
    <w:rsid w:val="00A36754"/>
    <w:rsid w:val="00A57DE3"/>
    <w:rsid w:val="00A61758"/>
    <w:rsid w:val="00A632FA"/>
    <w:rsid w:val="00A75030"/>
    <w:rsid w:val="00A76773"/>
    <w:rsid w:val="00A76A5A"/>
    <w:rsid w:val="00A91AF2"/>
    <w:rsid w:val="00A92A98"/>
    <w:rsid w:val="00A95F1F"/>
    <w:rsid w:val="00AB0DE3"/>
    <w:rsid w:val="00AB5959"/>
    <w:rsid w:val="00AB6685"/>
    <w:rsid w:val="00AC17C3"/>
    <w:rsid w:val="00AC23FF"/>
    <w:rsid w:val="00AC6433"/>
    <w:rsid w:val="00AC7803"/>
    <w:rsid w:val="00AD70EF"/>
    <w:rsid w:val="00AE4F95"/>
    <w:rsid w:val="00AF49D6"/>
    <w:rsid w:val="00B02C5E"/>
    <w:rsid w:val="00B06BDD"/>
    <w:rsid w:val="00B14270"/>
    <w:rsid w:val="00B17287"/>
    <w:rsid w:val="00B22050"/>
    <w:rsid w:val="00B2770D"/>
    <w:rsid w:val="00B35FFA"/>
    <w:rsid w:val="00B40D94"/>
    <w:rsid w:val="00B43EE6"/>
    <w:rsid w:val="00B53FD8"/>
    <w:rsid w:val="00B813F7"/>
    <w:rsid w:val="00BC799E"/>
    <w:rsid w:val="00BE503E"/>
    <w:rsid w:val="00C1392D"/>
    <w:rsid w:val="00C22F10"/>
    <w:rsid w:val="00C24A07"/>
    <w:rsid w:val="00C308EF"/>
    <w:rsid w:val="00C33735"/>
    <w:rsid w:val="00C419C5"/>
    <w:rsid w:val="00C46D98"/>
    <w:rsid w:val="00C633A7"/>
    <w:rsid w:val="00C63ADD"/>
    <w:rsid w:val="00C6536D"/>
    <w:rsid w:val="00C65E92"/>
    <w:rsid w:val="00C80013"/>
    <w:rsid w:val="00C8326C"/>
    <w:rsid w:val="00CA42B4"/>
    <w:rsid w:val="00CA480D"/>
    <w:rsid w:val="00CA6321"/>
    <w:rsid w:val="00CC19F6"/>
    <w:rsid w:val="00CC78CE"/>
    <w:rsid w:val="00CD31D8"/>
    <w:rsid w:val="00CE0AA9"/>
    <w:rsid w:val="00CE169A"/>
    <w:rsid w:val="00D23FA9"/>
    <w:rsid w:val="00D35505"/>
    <w:rsid w:val="00D47BAF"/>
    <w:rsid w:val="00D54F0B"/>
    <w:rsid w:val="00D55E68"/>
    <w:rsid w:val="00D55E7A"/>
    <w:rsid w:val="00D63D2D"/>
    <w:rsid w:val="00D67041"/>
    <w:rsid w:val="00D70B3F"/>
    <w:rsid w:val="00D7286A"/>
    <w:rsid w:val="00D81733"/>
    <w:rsid w:val="00D8772E"/>
    <w:rsid w:val="00DA67D8"/>
    <w:rsid w:val="00DB0D18"/>
    <w:rsid w:val="00DB6CE6"/>
    <w:rsid w:val="00DC21EA"/>
    <w:rsid w:val="00DE213E"/>
    <w:rsid w:val="00DF398A"/>
    <w:rsid w:val="00E12706"/>
    <w:rsid w:val="00E17D03"/>
    <w:rsid w:val="00E24664"/>
    <w:rsid w:val="00E25834"/>
    <w:rsid w:val="00E2753F"/>
    <w:rsid w:val="00E37EFD"/>
    <w:rsid w:val="00E41876"/>
    <w:rsid w:val="00E501D7"/>
    <w:rsid w:val="00E5296F"/>
    <w:rsid w:val="00E550DE"/>
    <w:rsid w:val="00E57EA4"/>
    <w:rsid w:val="00E727BC"/>
    <w:rsid w:val="00E74292"/>
    <w:rsid w:val="00E76658"/>
    <w:rsid w:val="00E90F2B"/>
    <w:rsid w:val="00E916BB"/>
    <w:rsid w:val="00EC1D34"/>
    <w:rsid w:val="00EC5A5F"/>
    <w:rsid w:val="00EC6A6D"/>
    <w:rsid w:val="00ED7860"/>
    <w:rsid w:val="00EE2181"/>
    <w:rsid w:val="00EE5D93"/>
    <w:rsid w:val="00F248C1"/>
    <w:rsid w:val="00F43729"/>
    <w:rsid w:val="00F44CA5"/>
    <w:rsid w:val="00F46F98"/>
    <w:rsid w:val="00F534CD"/>
    <w:rsid w:val="00F53834"/>
    <w:rsid w:val="00F64B75"/>
    <w:rsid w:val="00F665A3"/>
    <w:rsid w:val="00F66A4D"/>
    <w:rsid w:val="00F81CFA"/>
    <w:rsid w:val="00F97E6F"/>
    <w:rsid w:val="00FA64D3"/>
    <w:rsid w:val="00FB3855"/>
    <w:rsid w:val="00FB6937"/>
    <w:rsid w:val="00FC1DAF"/>
    <w:rsid w:val="00FC4F7B"/>
    <w:rsid w:val="00FD089B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0ACE1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4A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3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paragraph" w:styleId="a8">
    <w:name w:val="Normal (Web)"/>
    <w:basedOn w:val="a"/>
    <w:uiPriority w:val="99"/>
    <w:semiHidden/>
    <w:unhideWhenUsed/>
    <w:rsid w:val="00004F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04F2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E1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169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D5D8-07C1-42E5-9CE1-919548AF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9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LeeSungHo</cp:lastModifiedBy>
  <cp:revision>331</cp:revision>
  <dcterms:created xsi:type="dcterms:W3CDTF">2017-07-06T07:54:00Z</dcterms:created>
  <dcterms:modified xsi:type="dcterms:W3CDTF">2020-05-07T07:52:00Z</dcterms:modified>
</cp:coreProperties>
</file>