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0474" w14:textId="3FE6548D" w:rsidR="002373A1" w:rsidRPr="00A01EB5" w:rsidRDefault="00CD4514" w:rsidP="00A01EB5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01EB5">
        <w:rPr>
          <w:sz w:val="32"/>
          <w:szCs w:val="32"/>
        </w:rPr>
        <w:t>SEAN KITETU   BIT/2024/74851</w:t>
      </w:r>
    </w:p>
    <w:p w14:paraId="6634B298" w14:textId="7BC9E6C7" w:rsidR="00CD4514" w:rsidRPr="00A01EB5" w:rsidRDefault="00CD4514" w:rsidP="00A01EB5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01EB5">
        <w:rPr>
          <w:sz w:val="32"/>
          <w:szCs w:val="32"/>
        </w:rPr>
        <w:t>PETER OTEMA  BIT/2021/43800</w:t>
      </w:r>
    </w:p>
    <w:p w14:paraId="30FC84FD" w14:textId="7667EE10" w:rsidR="00CD4514" w:rsidRPr="00A01EB5" w:rsidRDefault="00CD4514" w:rsidP="00A01EB5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01EB5">
        <w:rPr>
          <w:sz w:val="32"/>
          <w:szCs w:val="32"/>
        </w:rPr>
        <w:t>LYNN NJAMBI</w:t>
      </w:r>
      <w:r w:rsidR="00EA7DAC" w:rsidRPr="00A01EB5">
        <w:rPr>
          <w:sz w:val="32"/>
          <w:szCs w:val="32"/>
        </w:rPr>
        <w:t xml:space="preserve">  </w:t>
      </w:r>
      <w:r w:rsidRPr="00A01EB5">
        <w:rPr>
          <w:sz w:val="32"/>
          <w:szCs w:val="32"/>
        </w:rPr>
        <w:t xml:space="preserve"> BIT/2024/42443</w:t>
      </w:r>
    </w:p>
    <w:p w14:paraId="7408FD73" w14:textId="0C24E070" w:rsidR="00CD4514" w:rsidRPr="00A01EB5" w:rsidRDefault="00CD4514" w:rsidP="00A01EB5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01EB5">
        <w:rPr>
          <w:sz w:val="32"/>
          <w:szCs w:val="32"/>
        </w:rPr>
        <w:t>JOSEPH KARURI</w:t>
      </w:r>
      <w:r w:rsidR="00EA7DAC" w:rsidRPr="00A01EB5">
        <w:rPr>
          <w:sz w:val="32"/>
          <w:szCs w:val="32"/>
        </w:rPr>
        <w:t xml:space="preserve"> </w:t>
      </w:r>
      <w:r w:rsidRPr="00A01EB5">
        <w:rPr>
          <w:sz w:val="32"/>
          <w:szCs w:val="32"/>
        </w:rPr>
        <w:t xml:space="preserve"> BIT/2024/73384</w:t>
      </w:r>
    </w:p>
    <w:p w14:paraId="0A93AC28" w14:textId="7DC2EFA4" w:rsidR="00CD4514" w:rsidRPr="00A01EB5" w:rsidRDefault="00CD4514" w:rsidP="00A01EB5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01EB5">
        <w:rPr>
          <w:sz w:val="32"/>
          <w:szCs w:val="32"/>
        </w:rPr>
        <w:t>PRINCE WIILFRED</w:t>
      </w:r>
      <w:r w:rsidR="00EA7DAC" w:rsidRPr="00A01EB5">
        <w:rPr>
          <w:sz w:val="32"/>
          <w:szCs w:val="32"/>
        </w:rPr>
        <w:t xml:space="preserve"> </w:t>
      </w:r>
      <w:r w:rsidRPr="00A01EB5">
        <w:rPr>
          <w:sz w:val="32"/>
          <w:szCs w:val="32"/>
        </w:rPr>
        <w:t xml:space="preserve"> BIT/2024/56303</w:t>
      </w:r>
    </w:p>
    <w:p w14:paraId="58CE81C9" w14:textId="5BC4FFCD" w:rsidR="00CD4514" w:rsidRPr="00A01EB5" w:rsidRDefault="00CD4514" w:rsidP="00A01EB5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01EB5">
        <w:rPr>
          <w:sz w:val="32"/>
          <w:szCs w:val="32"/>
        </w:rPr>
        <w:t>KEVIN TOO  BIT/2024/56317</w:t>
      </w:r>
    </w:p>
    <w:p w14:paraId="5569ED64" w14:textId="272A0A26" w:rsidR="00CD4514" w:rsidRPr="00A01EB5" w:rsidRDefault="00CD4514" w:rsidP="00A01EB5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01EB5">
        <w:rPr>
          <w:sz w:val="32"/>
          <w:szCs w:val="32"/>
        </w:rPr>
        <w:t>JOY SITINEI  BIT/2024/53430</w:t>
      </w:r>
    </w:p>
    <w:p w14:paraId="6C27FB51" w14:textId="7704FCB1" w:rsidR="00CD4514" w:rsidRPr="00A01EB5" w:rsidRDefault="00CD4514" w:rsidP="00A01EB5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01EB5">
        <w:rPr>
          <w:sz w:val="32"/>
          <w:szCs w:val="32"/>
        </w:rPr>
        <w:t>DAVID SAITOTI BIT/2024/74835</w:t>
      </w:r>
    </w:p>
    <w:p w14:paraId="2FCE18EA" w14:textId="31D1929C" w:rsidR="00EA7DAC" w:rsidRPr="00A01EB5" w:rsidRDefault="00EA7DAC" w:rsidP="00A01EB5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01EB5">
        <w:rPr>
          <w:sz w:val="32"/>
          <w:szCs w:val="32"/>
        </w:rPr>
        <w:t>KIHARA WANDERI  BIT/2024/58742</w:t>
      </w:r>
    </w:p>
    <w:p w14:paraId="1CE79F81" w14:textId="270E97E1" w:rsidR="00EA7DAC" w:rsidRPr="00A01EB5" w:rsidRDefault="00EA7DAC" w:rsidP="00A01EB5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01EB5">
        <w:rPr>
          <w:sz w:val="32"/>
          <w:szCs w:val="32"/>
        </w:rPr>
        <w:t>OBOLA DANIEL  BIT/2024/56122</w:t>
      </w:r>
    </w:p>
    <w:p w14:paraId="794A6C10" w14:textId="77777777" w:rsidR="00EA7DAC" w:rsidRDefault="00EA7DAC" w:rsidP="00CD4514"/>
    <w:p w14:paraId="0537F794" w14:textId="77777777" w:rsidR="00EA7DAC" w:rsidRDefault="00EA7DAC" w:rsidP="00CD4514"/>
    <w:p w14:paraId="746C3173" w14:textId="77777777" w:rsidR="00EA7DAC" w:rsidRPr="00EA7DAC" w:rsidRDefault="00EA7DAC" w:rsidP="00EA7DAC">
      <w:pPr>
        <w:rPr>
          <w:rFonts w:cstheme="minorHAnsi"/>
          <w:b/>
          <w:bCs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1. Project Overview</w:t>
      </w:r>
    </w:p>
    <w:p w14:paraId="75B1FE56" w14:textId="5F6E1CB3" w:rsidR="00EA7DAC" w:rsidRPr="00EA7DAC" w:rsidRDefault="00EA7DAC" w:rsidP="00EA7DAC">
      <w:pPr>
        <w:rPr>
          <w:rFonts w:cstheme="minorHAnsi"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Project Title:</w:t>
      </w:r>
      <w:r w:rsidRPr="00EA7DAC">
        <w:rPr>
          <w:rFonts w:cstheme="minorHAnsi"/>
          <w:sz w:val="32"/>
          <w:szCs w:val="32"/>
        </w:rPr>
        <w:t xml:space="preserve"> Proposed 14-Storey Commercial Building</w:t>
      </w:r>
      <w:r w:rsidRPr="00EA7DAC">
        <w:rPr>
          <w:rFonts w:cstheme="minorHAnsi"/>
          <w:sz w:val="32"/>
          <w:szCs w:val="32"/>
        </w:rPr>
        <w:br/>
      </w:r>
      <w:r w:rsidRPr="00EA7DAC">
        <w:rPr>
          <w:rFonts w:cstheme="minorHAnsi"/>
          <w:b/>
          <w:bCs/>
          <w:sz w:val="32"/>
          <w:szCs w:val="32"/>
        </w:rPr>
        <w:t>Consultants:</w:t>
      </w:r>
      <w:r w:rsidRPr="00EA7DAC">
        <w:rPr>
          <w:rFonts w:cstheme="minorHAnsi"/>
          <w:sz w:val="32"/>
          <w:szCs w:val="32"/>
        </w:rPr>
        <w:t xml:space="preserve"> Architect, Structural Engineer, Electrical Engineer, Mechanical Engineer, Quantity Surveyor</w:t>
      </w:r>
      <w:r w:rsidRPr="00EA7DAC">
        <w:rPr>
          <w:rFonts w:cstheme="minorHAnsi"/>
          <w:sz w:val="32"/>
          <w:szCs w:val="32"/>
        </w:rPr>
        <w:br/>
      </w:r>
      <w:r w:rsidRPr="00EA7DAC">
        <w:rPr>
          <w:rFonts w:cstheme="minorHAnsi"/>
          <w:b/>
          <w:bCs/>
          <w:sz w:val="32"/>
          <w:szCs w:val="32"/>
        </w:rPr>
        <w:t>Building Type:</w:t>
      </w:r>
      <w:r w:rsidRPr="00EA7DAC">
        <w:rPr>
          <w:rFonts w:cstheme="minorHAnsi"/>
          <w:sz w:val="32"/>
          <w:szCs w:val="32"/>
        </w:rPr>
        <w:t xml:space="preserve"> Commercial / Mixed-use</w:t>
      </w:r>
    </w:p>
    <w:p w14:paraId="4877294B" w14:textId="6BFE39FB" w:rsidR="00EA7DAC" w:rsidRPr="00EA7DAC" w:rsidRDefault="00EA7DAC" w:rsidP="00EA7DAC">
      <w:pPr>
        <w:rPr>
          <w:rFonts w:cstheme="minorHAnsi"/>
          <w:sz w:val="32"/>
          <w:szCs w:val="32"/>
        </w:rPr>
      </w:pPr>
    </w:p>
    <w:p w14:paraId="1E780C6C" w14:textId="77777777" w:rsidR="00EA7DAC" w:rsidRPr="00EA7DAC" w:rsidRDefault="00EA7DAC" w:rsidP="00EA7DAC">
      <w:pPr>
        <w:rPr>
          <w:rFonts w:cstheme="minorHAnsi"/>
          <w:b/>
          <w:bCs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2. Site Information</w:t>
      </w:r>
    </w:p>
    <w:p w14:paraId="7E814D78" w14:textId="643211A7" w:rsidR="00EA7DAC" w:rsidRPr="00EA7DAC" w:rsidRDefault="00EA7DAC" w:rsidP="00EA7DAC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 xml:space="preserve">Site Area: </w:t>
      </w:r>
      <w:r w:rsidR="00A01EB5" w:rsidRPr="00A01EB5">
        <w:rPr>
          <w:rFonts w:cstheme="minorHAnsi"/>
          <w:sz w:val="32"/>
          <w:szCs w:val="32"/>
        </w:rPr>
        <w:t>3000m</w:t>
      </w:r>
      <w:r w:rsidR="00A01EB5" w:rsidRPr="00A01EB5">
        <w:rPr>
          <w:rFonts w:cstheme="minorHAnsi"/>
          <w:sz w:val="32"/>
          <w:szCs w:val="32"/>
          <w:vertAlign w:val="superscript"/>
        </w:rPr>
        <w:t>2</w:t>
      </w:r>
    </w:p>
    <w:p w14:paraId="4185E450" w14:textId="77777777" w:rsidR="00EA7DAC" w:rsidRPr="00EA7DAC" w:rsidRDefault="00EA7DAC" w:rsidP="00EA7DAC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Zoning: Commercial</w:t>
      </w:r>
    </w:p>
    <w:p w14:paraId="4894A44F" w14:textId="6C9BD808" w:rsidR="00EA7DAC" w:rsidRPr="00EA7DAC" w:rsidRDefault="00EA7DAC" w:rsidP="00EA7DAC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 xml:space="preserve">Soil Type: </w:t>
      </w:r>
      <w:r w:rsidR="00A01EB5" w:rsidRPr="00A01EB5">
        <w:rPr>
          <w:rFonts w:cstheme="minorHAnsi"/>
          <w:sz w:val="32"/>
          <w:szCs w:val="32"/>
        </w:rPr>
        <w:t>clay</w:t>
      </w:r>
    </w:p>
    <w:p w14:paraId="09703CF9" w14:textId="77777777" w:rsidR="00EA7DAC" w:rsidRPr="00EA7DAC" w:rsidRDefault="00EA7DAC" w:rsidP="00EA7DAC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Access Roads: Main road frontage</w:t>
      </w:r>
    </w:p>
    <w:p w14:paraId="31DFE0DE" w14:textId="77777777" w:rsidR="00EA7DAC" w:rsidRPr="00EA7DAC" w:rsidRDefault="00EA7DAC" w:rsidP="00EA7DAC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Utilities: Water, sewer, electricity available</w:t>
      </w:r>
    </w:p>
    <w:p w14:paraId="74C27844" w14:textId="786C40C8" w:rsidR="00EA7DAC" w:rsidRPr="00EA7DAC" w:rsidRDefault="00EA7DAC" w:rsidP="00EA7DAC">
      <w:pPr>
        <w:rPr>
          <w:rFonts w:cstheme="minorHAnsi"/>
          <w:sz w:val="32"/>
          <w:szCs w:val="32"/>
        </w:rPr>
      </w:pPr>
    </w:p>
    <w:p w14:paraId="638CBDD0" w14:textId="77777777" w:rsidR="00EA7DAC" w:rsidRPr="00EA7DAC" w:rsidRDefault="00EA7DAC" w:rsidP="00EA7DAC">
      <w:pPr>
        <w:rPr>
          <w:rFonts w:cstheme="minorHAnsi"/>
          <w:b/>
          <w:bCs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3. Building Description</w:t>
      </w:r>
    </w:p>
    <w:p w14:paraId="295AD12C" w14:textId="77777777" w:rsidR="00EA7DAC" w:rsidRPr="00EA7DAC" w:rsidRDefault="00EA7DAC" w:rsidP="00EA7DAC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Number of Floors: 14</w:t>
      </w:r>
    </w:p>
    <w:p w14:paraId="1C173B16" w14:textId="77777777" w:rsidR="00EA7DAC" w:rsidRPr="00EA7DAC" w:rsidRDefault="00EA7DAC" w:rsidP="00EA7DAC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Ground Floor: Lobby, Reception, Retail spaces</w:t>
      </w:r>
    </w:p>
    <w:p w14:paraId="42427403" w14:textId="77777777" w:rsidR="00EA7DAC" w:rsidRPr="00EA7DAC" w:rsidRDefault="00EA7DAC" w:rsidP="00EA7DAC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lastRenderedPageBreak/>
        <w:t>Floors 1–12: Office spaces</w:t>
      </w:r>
    </w:p>
    <w:p w14:paraId="0A6979B3" w14:textId="77777777" w:rsidR="00EA7DAC" w:rsidRPr="00EA7DAC" w:rsidRDefault="00EA7DAC" w:rsidP="00EA7DAC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Floor 13: Executive offices / Boardrooms</w:t>
      </w:r>
    </w:p>
    <w:p w14:paraId="0B6E7D01" w14:textId="77777777" w:rsidR="00EA7DAC" w:rsidRPr="00EA7DAC" w:rsidRDefault="00EA7DAC" w:rsidP="00EA7DAC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Floor 14: Mechanical plant room / rooftop services</w:t>
      </w:r>
    </w:p>
    <w:p w14:paraId="28BE52F3" w14:textId="77777777" w:rsidR="00EA7DAC" w:rsidRPr="00EA7DAC" w:rsidRDefault="00EA7DAC" w:rsidP="00EA7DAC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Basement (if any): Parking &amp; utility rooms</w:t>
      </w:r>
    </w:p>
    <w:p w14:paraId="288107F9" w14:textId="312F235C" w:rsidR="00EA7DAC" w:rsidRPr="00EA7DAC" w:rsidRDefault="00EA7DAC" w:rsidP="00EA7DAC">
      <w:pPr>
        <w:rPr>
          <w:rFonts w:cstheme="minorHAnsi"/>
          <w:sz w:val="32"/>
          <w:szCs w:val="32"/>
        </w:rPr>
      </w:pPr>
    </w:p>
    <w:p w14:paraId="791BB12C" w14:textId="77777777" w:rsidR="00EA7DAC" w:rsidRPr="00EA7DAC" w:rsidRDefault="00EA7DAC" w:rsidP="00EA7DAC">
      <w:pPr>
        <w:rPr>
          <w:rFonts w:cstheme="minorHAnsi"/>
          <w:b/>
          <w:bCs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4. Architectural Drawings</w:t>
      </w:r>
    </w:p>
    <w:p w14:paraId="3668DD65" w14:textId="77777777" w:rsidR="00EA7DAC" w:rsidRPr="00EA7DAC" w:rsidRDefault="00EA7DAC" w:rsidP="00EA7DAC">
      <w:pPr>
        <w:rPr>
          <w:rFonts w:cstheme="minorHAnsi"/>
          <w:b/>
          <w:bCs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A. Floor Plan (Typical Office Floor)</w:t>
      </w:r>
    </w:p>
    <w:p w14:paraId="700241A2" w14:textId="77777777" w:rsidR="00EA7DAC" w:rsidRPr="00EA7DAC" w:rsidRDefault="00EA7DAC" w:rsidP="00EA7DAC">
      <w:pPr>
        <w:rPr>
          <w:rFonts w:cstheme="minorHAnsi"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Includes:</w:t>
      </w:r>
    </w:p>
    <w:p w14:paraId="219CCACE" w14:textId="77777777" w:rsidR="00EA7DAC" w:rsidRPr="00EA7DAC" w:rsidRDefault="00EA7DAC" w:rsidP="00EA7DAC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Room layout</w:t>
      </w:r>
    </w:p>
    <w:p w14:paraId="3509DF53" w14:textId="6DEA9298" w:rsidR="00EA7DAC" w:rsidRPr="00EA7DAC" w:rsidRDefault="00EA7DAC" w:rsidP="00A01EB5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Staircases</w:t>
      </w:r>
    </w:p>
    <w:p w14:paraId="013CF93D" w14:textId="53F51ECE" w:rsidR="00EA7DAC" w:rsidRPr="00EA7DAC" w:rsidRDefault="00EA7DAC" w:rsidP="00A01EB5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Washrooms</w:t>
      </w:r>
    </w:p>
    <w:p w14:paraId="1B323F60" w14:textId="7DABA6FD" w:rsidR="00EA7DAC" w:rsidRPr="00EA7DAC" w:rsidRDefault="00EA7DAC" w:rsidP="00EA7DAC">
      <w:pPr>
        <w:rPr>
          <w:rFonts w:cstheme="minorHAnsi"/>
          <w:sz w:val="32"/>
          <w:szCs w:val="32"/>
        </w:rPr>
      </w:pPr>
    </w:p>
    <w:p w14:paraId="71B611C7" w14:textId="77777777" w:rsidR="00EA7DAC" w:rsidRPr="00EA7DAC" w:rsidRDefault="00EA7DAC" w:rsidP="00EA7DAC">
      <w:pPr>
        <w:rPr>
          <w:rFonts w:cstheme="minorHAnsi"/>
          <w:b/>
          <w:bCs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B. Elevation Views</w:t>
      </w:r>
    </w:p>
    <w:p w14:paraId="70D4E4B5" w14:textId="77777777" w:rsidR="00EA7DAC" w:rsidRPr="00EA7DAC" w:rsidRDefault="00EA7DAC" w:rsidP="00EA7DAC">
      <w:pPr>
        <w:rPr>
          <w:rFonts w:cstheme="minorHAnsi"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Includes:</w:t>
      </w:r>
    </w:p>
    <w:p w14:paraId="3256DB15" w14:textId="77777777" w:rsidR="00EA7DAC" w:rsidRPr="00EA7DAC" w:rsidRDefault="00EA7DAC" w:rsidP="00EA7DAC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Front elevation</w:t>
      </w:r>
    </w:p>
    <w:p w14:paraId="491F7AB0" w14:textId="77777777" w:rsidR="00EA7DAC" w:rsidRPr="00EA7DAC" w:rsidRDefault="00EA7DAC" w:rsidP="00EA7DAC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Rear elevation</w:t>
      </w:r>
    </w:p>
    <w:p w14:paraId="57B28568" w14:textId="77777777" w:rsidR="00EA7DAC" w:rsidRPr="00EA7DAC" w:rsidRDefault="00EA7DAC" w:rsidP="00EA7DAC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Side elevations</w:t>
      </w:r>
    </w:p>
    <w:p w14:paraId="76B4CDF4" w14:textId="77777777" w:rsidR="00EA7DAC" w:rsidRPr="00EA7DAC" w:rsidRDefault="00EA7DAC" w:rsidP="00EA7DAC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Floor heights</w:t>
      </w:r>
    </w:p>
    <w:p w14:paraId="114E0E6B" w14:textId="77777777" w:rsidR="00EA7DAC" w:rsidRPr="00EA7DAC" w:rsidRDefault="00EA7DAC" w:rsidP="00EA7DAC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Façade details</w:t>
      </w:r>
    </w:p>
    <w:p w14:paraId="7A8BCD40" w14:textId="3D32362A" w:rsidR="00EA7DAC" w:rsidRPr="00EA7DAC" w:rsidRDefault="00EA7DAC" w:rsidP="00EA7DAC">
      <w:pPr>
        <w:rPr>
          <w:rFonts w:cstheme="minorHAnsi"/>
          <w:sz w:val="32"/>
          <w:szCs w:val="32"/>
        </w:rPr>
      </w:pPr>
    </w:p>
    <w:p w14:paraId="604DFACC" w14:textId="77777777" w:rsidR="00EA7DAC" w:rsidRPr="00EA7DAC" w:rsidRDefault="00EA7DAC" w:rsidP="00EA7DAC">
      <w:pPr>
        <w:rPr>
          <w:rFonts w:cstheme="minorHAnsi"/>
          <w:b/>
          <w:bCs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C. Sectional Views</w:t>
      </w:r>
    </w:p>
    <w:p w14:paraId="2259514B" w14:textId="0027D7E0" w:rsidR="00EA7DAC" w:rsidRPr="00EA7DAC" w:rsidRDefault="00EA7DAC" w:rsidP="00A01EB5">
      <w:pPr>
        <w:rPr>
          <w:rFonts w:cstheme="minorHAnsi"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Shows:</w:t>
      </w:r>
    </w:p>
    <w:p w14:paraId="5C33E82A" w14:textId="49CC8781" w:rsidR="00EA7DAC" w:rsidRPr="00EA7DAC" w:rsidRDefault="00EA7DAC" w:rsidP="00A01EB5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Staircase design</w:t>
      </w:r>
    </w:p>
    <w:p w14:paraId="4E5E872C" w14:textId="77777777" w:rsidR="00EA7DAC" w:rsidRPr="00EA7DAC" w:rsidRDefault="00EA7DAC" w:rsidP="00EA7DAC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Structural beams &amp; slabs</w:t>
      </w:r>
    </w:p>
    <w:p w14:paraId="1B747CC0" w14:textId="4A54C5A5" w:rsidR="00EA7DAC" w:rsidRPr="00EA7DAC" w:rsidRDefault="00EA7DAC" w:rsidP="00EA7DAC">
      <w:pPr>
        <w:rPr>
          <w:rFonts w:cstheme="minorHAnsi"/>
          <w:sz w:val="32"/>
          <w:szCs w:val="32"/>
        </w:rPr>
      </w:pPr>
    </w:p>
    <w:p w14:paraId="5EE29C74" w14:textId="77777777" w:rsidR="00EA7DAC" w:rsidRPr="00EA7DAC" w:rsidRDefault="00EA7DAC" w:rsidP="00EA7DAC">
      <w:pPr>
        <w:rPr>
          <w:rFonts w:cstheme="minorHAnsi"/>
          <w:b/>
          <w:bCs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5. Structural Design Documentation</w:t>
      </w:r>
    </w:p>
    <w:p w14:paraId="3698EBA7" w14:textId="77777777" w:rsidR="00EA7DAC" w:rsidRPr="00EA7DAC" w:rsidRDefault="00EA7DAC" w:rsidP="00EA7DAC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Foundation type: Raft / Pile foundation</w:t>
      </w:r>
    </w:p>
    <w:p w14:paraId="2DE64498" w14:textId="57D144BB" w:rsidR="00EA7DAC" w:rsidRPr="00EA7DAC" w:rsidRDefault="00EA7DAC" w:rsidP="00EA7DAC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Structural system: Reinforced concrete frame</w:t>
      </w:r>
    </w:p>
    <w:p w14:paraId="0228E8B3" w14:textId="55A418AB" w:rsidR="00EA7DAC" w:rsidRPr="00EA7DAC" w:rsidRDefault="00EA7DAC" w:rsidP="00EA7DAC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 xml:space="preserve">Slab thickness: </w:t>
      </w:r>
      <w:r w:rsidRPr="00A01EB5">
        <w:rPr>
          <w:rFonts w:cstheme="minorHAnsi"/>
          <w:sz w:val="32"/>
          <w:szCs w:val="32"/>
        </w:rPr>
        <w:t>10inches for the exterior and 6 inches for the interior</w:t>
      </w:r>
    </w:p>
    <w:p w14:paraId="7673DACA" w14:textId="77777777" w:rsidR="00EA7DAC" w:rsidRPr="00EA7DAC" w:rsidRDefault="00EA7DAC" w:rsidP="00EA7DAC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Wind load &amp; seismic considerations</w:t>
      </w:r>
    </w:p>
    <w:p w14:paraId="559D6754" w14:textId="05337926" w:rsidR="00EA7DAC" w:rsidRPr="00EA7DAC" w:rsidRDefault="00EA7DAC" w:rsidP="00EA7DAC">
      <w:pPr>
        <w:rPr>
          <w:rFonts w:cstheme="minorHAnsi"/>
          <w:sz w:val="32"/>
          <w:szCs w:val="32"/>
        </w:rPr>
      </w:pPr>
    </w:p>
    <w:p w14:paraId="01572BDC" w14:textId="11C88C3D" w:rsidR="00EA7DAC" w:rsidRPr="00EA7DAC" w:rsidRDefault="00EA7DAC" w:rsidP="00EA7DAC">
      <w:pPr>
        <w:rPr>
          <w:rFonts w:cstheme="minorHAnsi"/>
          <w:b/>
          <w:bCs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6. Mechanical Systems</w:t>
      </w:r>
    </w:p>
    <w:p w14:paraId="083A398B" w14:textId="77777777" w:rsidR="00EA7DAC" w:rsidRPr="00EA7DAC" w:rsidRDefault="00EA7DAC" w:rsidP="00EA7DAC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Plumbing layout</w:t>
      </w:r>
    </w:p>
    <w:p w14:paraId="3CBE4553" w14:textId="77777777" w:rsidR="00EA7DAC" w:rsidRPr="00EA7DAC" w:rsidRDefault="00EA7DAC" w:rsidP="00EA7DAC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Drainage system</w:t>
      </w:r>
    </w:p>
    <w:p w14:paraId="6A7658B7" w14:textId="77777777" w:rsidR="00EA7DAC" w:rsidRPr="00EA7DAC" w:rsidRDefault="00EA7DAC" w:rsidP="00EA7DAC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Water tanks (overhead &amp; underground)</w:t>
      </w:r>
    </w:p>
    <w:p w14:paraId="593643DD" w14:textId="620216D9" w:rsidR="00EA7DAC" w:rsidRPr="00EA7DAC" w:rsidRDefault="00EA7DAC" w:rsidP="00EA7DAC">
      <w:pPr>
        <w:rPr>
          <w:rFonts w:cstheme="minorHAnsi"/>
          <w:sz w:val="32"/>
          <w:szCs w:val="32"/>
        </w:rPr>
      </w:pPr>
    </w:p>
    <w:p w14:paraId="11D657E5" w14:textId="77777777" w:rsidR="00EA7DAC" w:rsidRPr="00EA7DAC" w:rsidRDefault="00EA7DAC" w:rsidP="00EA7DAC">
      <w:pPr>
        <w:rPr>
          <w:rFonts w:cstheme="minorHAnsi"/>
          <w:b/>
          <w:bCs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7. Electrical Systems</w:t>
      </w:r>
    </w:p>
    <w:p w14:paraId="1E91B235" w14:textId="0D867322" w:rsidR="00EA7DAC" w:rsidRPr="00EA7DAC" w:rsidRDefault="00EA7DAC" w:rsidP="00EA7DAC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Main power supply</w:t>
      </w:r>
    </w:p>
    <w:p w14:paraId="415B49AF" w14:textId="1BD4DDE8" w:rsidR="00EA7DAC" w:rsidRPr="00EA7DAC" w:rsidRDefault="00EA7DAC" w:rsidP="00EA7DAC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Lighting layout</w:t>
      </w:r>
    </w:p>
    <w:p w14:paraId="4B689E25" w14:textId="2AB9A2E4" w:rsidR="00EA7DAC" w:rsidRPr="00A01EB5" w:rsidRDefault="00EA7DAC" w:rsidP="00EA7DAC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Data and communication systems</w:t>
      </w:r>
    </w:p>
    <w:p w14:paraId="6B136477" w14:textId="77777777" w:rsidR="00EA7DAC" w:rsidRPr="00EA7DAC" w:rsidRDefault="00EA7DAC" w:rsidP="00EA7DAC">
      <w:pPr>
        <w:ind w:left="720"/>
        <w:rPr>
          <w:rFonts w:cstheme="minorHAnsi"/>
          <w:sz w:val="32"/>
          <w:szCs w:val="32"/>
        </w:rPr>
      </w:pPr>
    </w:p>
    <w:p w14:paraId="0787BF25" w14:textId="11B018E2" w:rsidR="00EA7DAC" w:rsidRPr="00EA7DAC" w:rsidRDefault="00EA7DAC" w:rsidP="00EA7DAC">
      <w:pPr>
        <w:rPr>
          <w:rFonts w:cstheme="minorHAnsi"/>
          <w:b/>
          <w:bCs/>
          <w:sz w:val="32"/>
          <w:szCs w:val="32"/>
        </w:rPr>
      </w:pPr>
      <w:r w:rsidRPr="00A01EB5">
        <w:rPr>
          <w:rFonts w:cstheme="minorHAnsi"/>
          <w:b/>
          <w:bCs/>
          <w:sz w:val="32"/>
          <w:szCs w:val="32"/>
        </w:rPr>
        <w:t>8</w:t>
      </w:r>
      <w:r w:rsidRPr="00EA7DAC">
        <w:rPr>
          <w:rFonts w:cstheme="minorHAnsi"/>
          <w:b/>
          <w:bCs/>
          <w:sz w:val="32"/>
          <w:szCs w:val="32"/>
        </w:rPr>
        <w:t>. Vertical Transportation</w:t>
      </w:r>
    </w:p>
    <w:p w14:paraId="68B1B33B" w14:textId="0C15AE82" w:rsidR="00EA7DAC" w:rsidRPr="00EA7DAC" w:rsidRDefault="00EA7DAC" w:rsidP="00EA7DAC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 xml:space="preserve">2 </w:t>
      </w:r>
      <w:r w:rsidRPr="00A01EB5">
        <w:rPr>
          <w:rFonts w:cstheme="minorHAnsi"/>
          <w:sz w:val="32"/>
          <w:szCs w:val="32"/>
        </w:rPr>
        <w:t>flights of</w:t>
      </w:r>
      <w:r w:rsidRPr="00EA7DAC">
        <w:rPr>
          <w:rFonts w:cstheme="minorHAnsi"/>
          <w:sz w:val="32"/>
          <w:szCs w:val="32"/>
        </w:rPr>
        <w:t xml:space="preserve"> staircases</w:t>
      </w:r>
    </w:p>
    <w:p w14:paraId="0435D294" w14:textId="412A627F" w:rsidR="00EA7DAC" w:rsidRPr="00EA7DAC" w:rsidRDefault="00EA7DAC" w:rsidP="00EA7DAC">
      <w:pPr>
        <w:rPr>
          <w:rFonts w:cstheme="minorHAnsi"/>
          <w:sz w:val="32"/>
          <w:szCs w:val="32"/>
        </w:rPr>
      </w:pPr>
    </w:p>
    <w:p w14:paraId="1FDC19B6" w14:textId="3FCCEB0E" w:rsidR="00EA7DAC" w:rsidRPr="00EA7DAC" w:rsidRDefault="00EA7DAC" w:rsidP="00EA7DAC">
      <w:pPr>
        <w:rPr>
          <w:rFonts w:cstheme="minorHAnsi"/>
          <w:b/>
          <w:bCs/>
          <w:sz w:val="32"/>
          <w:szCs w:val="32"/>
        </w:rPr>
      </w:pPr>
      <w:r w:rsidRPr="00A01EB5">
        <w:rPr>
          <w:rFonts w:cstheme="minorHAnsi"/>
          <w:b/>
          <w:bCs/>
          <w:sz w:val="32"/>
          <w:szCs w:val="32"/>
        </w:rPr>
        <w:t>9</w:t>
      </w:r>
      <w:r w:rsidRPr="00EA7DAC">
        <w:rPr>
          <w:rFonts w:cstheme="minorHAnsi"/>
          <w:b/>
          <w:bCs/>
          <w:sz w:val="32"/>
          <w:szCs w:val="32"/>
        </w:rPr>
        <w:t>. Parking Layout</w:t>
      </w:r>
    </w:p>
    <w:p w14:paraId="59D31975" w14:textId="77777777" w:rsidR="00EA7DAC" w:rsidRPr="00EA7DAC" w:rsidRDefault="00EA7DAC" w:rsidP="00EA7DAC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Basement parking</w:t>
      </w:r>
    </w:p>
    <w:p w14:paraId="12847C24" w14:textId="77777777" w:rsidR="00EA7DAC" w:rsidRPr="00EA7DAC" w:rsidRDefault="00EA7DAC" w:rsidP="00EA7DAC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Parking capacity calculation</w:t>
      </w:r>
    </w:p>
    <w:p w14:paraId="7F9B345C" w14:textId="77777777" w:rsidR="00EA7DAC" w:rsidRPr="00EA7DAC" w:rsidRDefault="00EA7DAC" w:rsidP="00EA7DAC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lastRenderedPageBreak/>
        <w:t>Entry/Exit ramps</w:t>
      </w:r>
    </w:p>
    <w:p w14:paraId="0034B1F9" w14:textId="77777777" w:rsidR="00EA7DAC" w:rsidRPr="00EA7DAC" w:rsidRDefault="00EA7DAC" w:rsidP="00EA7DAC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Disabled parking spaces</w:t>
      </w:r>
    </w:p>
    <w:p w14:paraId="009C5D60" w14:textId="6704E0A1" w:rsidR="00EA7DAC" w:rsidRPr="00EA7DAC" w:rsidRDefault="00EA7DAC" w:rsidP="00EA7DAC">
      <w:pPr>
        <w:rPr>
          <w:rFonts w:cstheme="minorHAnsi"/>
          <w:sz w:val="32"/>
          <w:szCs w:val="32"/>
        </w:rPr>
      </w:pPr>
    </w:p>
    <w:p w14:paraId="09B6DD08" w14:textId="5FFEAAF9" w:rsidR="00EA7DAC" w:rsidRPr="00EA7DAC" w:rsidRDefault="00EA7DAC" w:rsidP="00EA7DAC">
      <w:pPr>
        <w:rPr>
          <w:rFonts w:cstheme="minorHAnsi"/>
          <w:b/>
          <w:bCs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1</w:t>
      </w:r>
      <w:r w:rsidRPr="00A01EB5">
        <w:rPr>
          <w:rFonts w:cstheme="minorHAnsi"/>
          <w:b/>
          <w:bCs/>
          <w:sz w:val="32"/>
          <w:szCs w:val="32"/>
        </w:rPr>
        <w:t>0</w:t>
      </w:r>
      <w:r w:rsidRPr="00EA7DAC">
        <w:rPr>
          <w:rFonts w:cstheme="minorHAnsi"/>
          <w:b/>
          <w:bCs/>
          <w:sz w:val="32"/>
          <w:szCs w:val="32"/>
        </w:rPr>
        <w:t>. Bill of Quantities (BOQ)</w:t>
      </w:r>
    </w:p>
    <w:p w14:paraId="474A43C0" w14:textId="77777777" w:rsidR="00EA7DAC" w:rsidRPr="00EA7DAC" w:rsidRDefault="00EA7DAC" w:rsidP="00EA7DAC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Excavation</w:t>
      </w:r>
    </w:p>
    <w:p w14:paraId="0715F29F" w14:textId="77777777" w:rsidR="00EA7DAC" w:rsidRPr="00EA7DAC" w:rsidRDefault="00EA7DAC" w:rsidP="00EA7DAC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Concrete works</w:t>
      </w:r>
    </w:p>
    <w:p w14:paraId="70097761" w14:textId="77777777" w:rsidR="00EA7DAC" w:rsidRPr="00EA7DAC" w:rsidRDefault="00EA7DAC" w:rsidP="00EA7DAC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Reinforcement</w:t>
      </w:r>
    </w:p>
    <w:p w14:paraId="3635B83A" w14:textId="77777777" w:rsidR="00EA7DAC" w:rsidRPr="00EA7DAC" w:rsidRDefault="00EA7DAC" w:rsidP="00EA7DAC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Masonry</w:t>
      </w:r>
    </w:p>
    <w:p w14:paraId="45E969CD" w14:textId="77777777" w:rsidR="00EA7DAC" w:rsidRPr="00EA7DAC" w:rsidRDefault="00EA7DAC" w:rsidP="00EA7DAC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Finishes</w:t>
      </w:r>
    </w:p>
    <w:p w14:paraId="268CCA6C" w14:textId="77777777" w:rsidR="00EA7DAC" w:rsidRPr="00EA7DAC" w:rsidRDefault="00EA7DAC" w:rsidP="00EA7DAC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Mechanical &amp; Electrical installations</w:t>
      </w:r>
    </w:p>
    <w:p w14:paraId="023E48C3" w14:textId="397C0CD4" w:rsidR="00EA7DAC" w:rsidRPr="00EA7DAC" w:rsidRDefault="00EA7DAC" w:rsidP="00EA7DAC">
      <w:pPr>
        <w:rPr>
          <w:rFonts w:cstheme="minorHAnsi"/>
          <w:sz w:val="32"/>
          <w:szCs w:val="32"/>
        </w:rPr>
      </w:pPr>
    </w:p>
    <w:p w14:paraId="2A7A04CF" w14:textId="284AA28A" w:rsidR="00EA7DAC" w:rsidRPr="00EA7DAC" w:rsidRDefault="00EA7DAC" w:rsidP="00EA7DAC">
      <w:pPr>
        <w:rPr>
          <w:rFonts w:cstheme="minorHAnsi"/>
          <w:b/>
          <w:bCs/>
          <w:sz w:val="32"/>
          <w:szCs w:val="32"/>
        </w:rPr>
      </w:pPr>
      <w:r w:rsidRPr="00EA7DAC">
        <w:rPr>
          <w:rFonts w:cstheme="minorHAnsi"/>
          <w:b/>
          <w:bCs/>
          <w:sz w:val="32"/>
          <w:szCs w:val="32"/>
        </w:rPr>
        <w:t>1</w:t>
      </w:r>
      <w:r w:rsidRPr="00A01EB5">
        <w:rPr>
          <w:rFonts w:cstheme="minorHAnsi"/>
          <w:b/>
          <w:bCs/>
          <w:sz w:val="32"/>
          <w:szCs w:val="32"/>
        </w:rPr>
        <w:t>1</w:t>
      </w:r>
      <w:r w:rsidRPr="00EA7DAC">
        <w:rPr>
          <w:rFonts w:cstheme="minorHAnsi"/>
          <w:b/>
          <w:bCs/>
          <w:sz w:val="32"/>
          <w:szCs w:val="32"/>
        </w:rPr>
        <w:t>. Construction Schedule</w:t>
      </w:r>
    </w:p>
    <w:p w14:paraId="261733DF" w14:textId="77777777" w:rsidR="00EA7DAC" w:rsidRPr="00EA7DAC" w:rsidRDefault="00EA7DAC" w:rsidP="00EA7DAC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Site preparation – 1 month</w:t>
      </w:r>
    </w:p>
    <w:p w14:paraId="632DC51B" w14:textId="77777777" w:rsidR="00EA7DAC" w:rsidRPr="00EA7DAC" w:rsidRDefault="00EA7DAC" w:rsidP="00EA7DAC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Foundation – 2 months</w:t>
      </w:r>
    </w:p>
    <w:p w14:paraId="6DEF8781" w14:textId="77777777" w:rsidR="00EA7DAC" w:rsidRPr="00EA7DAC" w:rsidRDefault="00EA7DAC" w:rsidP="00EA7DAC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Superstructure – 6 months</w:t>
      </w:r>
    </w:p>
    <w:p w14:paraId="192E52E2" w14:textId="77777777" w:rsidR="00EA7DAC" w:rsidRPr="00EA7DAC" w:rsidRDefault="00EA7DAC" w:rsidP="00EA7DAC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Finishing – 4 months</w:t>
      </w:r>
    </w:p>
    <w:p w14:paraId="212E54B0" w14:textId="77777777" w:rsidR="00EA7DAC" w:rsidRPr="00EA7DAC" w:rsidRDefault="00EA7DAC" w:rsidP="00EA7DAC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EA7DAC">
        <w:rPr>
          <w:rFonts w:cstheme="minorHAnsi"/>
          <w:sz w:val="32"/>
          <w:szCs w:val="32"/>
        </w:rPr>
        <w:t>Total estimated duration – 12–15 months</w:t>
      </w:r>
    </w:p>
    <w:p w14:paraId="552682B5" w14:textId="3008AE57" w:rsidR="00EA7DAC" w:rsidRPr="00CD4514" w:rsidRDefault="00EA7DAC" w:rsidP="00CD4514"/>
    <w:sectPr w:rsidR="00EA7DAC" w:rsidRPr="00CD4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12CB1" w14:textId="77777777" w:rsidR="004C4A8F" w:rsidRDefault="004C4A8F" w:rsidP="00A01EB5">
      <w:pPr>
        <w:spacing w:after="0" w:line="240" w:lineRule="auto"/>
      </w:pPr>
      <w:r>
        <w:separator/>
      </w:r>
    </w:p>
  </w:endnote>
  <w:endnote w:type="continuationSeparator" w:id="0">
    <w:p w14:paraId="78FC0228" w14:textId="77777777" w:rsidR="004C4A8F" w:rsidRDefault="004C4A8F" w:rsidP="00A01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88BA1" w14:textId="77777777" w:rsidR="004C4A8F" w:rsidRDefault="004C4A8F" w:rsidP="00A01EB5">
      <w:pPr>
        <w:spacing w:after="0" w:line="240" w:lineRule="auto"/>
      </w:pPr>
      <w:r>
        <w:separator/>
      </w:r>
    </w:p>
  </w:footnote>
  <w:footnote w:type="continuationSeparator" w:id="0">
    <w:p w14:paraId="340C1CC3" w14:textId="77777777" w:rsidR="004C4A8F" w:rsidRDefault="004C4A8F" w:rsidP="00A01E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391"/>
    <w:multiLevelType w:val="multilevel"/>
    <w:tmpl w:val="649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60995"/>
    <w:multiLevelType w:val="multilevel"/>
    <w:tmpl w:val="AEDE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C2D47"/>
    <w:multiLevelType w:val="hybridMultilevel"/>
    <w:tmpl w:val="64B0511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51E24"/>
    <w:multiLevelType w:val="multilevel"/>
    <w:tmpl w:val="F80E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8385A"/>
    <w:multiLevelType w:val="multilevel"/>
    <w:tmpl w:val="02A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D72C9"/>
    <w:multiLevelType w:val="multilevel"/>
    <w:tmpl w:val="AF9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B73B2"/>
    <w:multiLevelType w:val="multilevel"/>
    <w:tmpl w:val="7182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A4C6A"/>
    <w:multiLevelType w:val="multilevel"/>
    <w:tmpl w:val="6CA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54A55"/>
    <w:multiLevelType w:val="multilevel"/>
    <w:tmpl w:val="B924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22D04"/>
    <w:multiLevelType w:val="multilevel"/>
    <w:tmpl w:val="61B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21DF2"/>
    <w:multiLevelType w:val="multilevel"/>
    <w:tmpl w:val="0A76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53646"/>
    <w:multiLevelType w:val="multilevel"/>
    <w:tmpl w:val="A22C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82276"/>
    <w:multiLevelType w:val="multilevel"/>
    <w:tmpl w:val="9CC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83470"/>
    <w:multiLevelType w:val="multilevel"/>
    <w:tmpl w:val="C562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152278">
    <w:abstractNumId w:val="1"/>
  </w:num>
  <w:num w:numId="2" w16cid:durableId="1480731164">
    <w:abstractNumId w:val="4"/>
  </w:num>
  <w:num w:numId="3" w16cid:durableId="955285088">
    <w:abstractNumId w:val="7"/>
  </w:num>
  <w:num w:numId="4" w16cid:durableId="1898082536">
    <w:abstractNumId w:val="13"/>
  </w:num>
  <w:num w:numId="5" w16cid:durableId="1893694323">
    <w:abstractNumId w:val="11"/>
  </w:num>
  <w:num w:numId="6" w16cid:durableId="1509904089">
    <w:abstractNumId w:val="8"/>
  </w:num>
  <w:num w:numId="7" w16cid:durableId="1835873376">
    <w:abstractNumId w:val="6"/>
  </w:num>
  <w:num w:numId="8" w16cid:durableId="1899583919">
    <w:abstractNumId w:val="0"/>
  </w:num>
  <w:num w:numId="9" w16cid:durableId="876619517">
    <w:abstractNumId w:val="10"/>
  </w:num>
  <w:num w:numId="10" w16cid:durableId="254900266">
    <w:abstractNumId w:val="12"/>
  </w:num>
  <w:num w:numId="11" w16cid:durableId="1681927731">
    <w:abstractNumId w:val="9"/>
  </w:num>
  <w:num w:numId="12" w16cid:durableId="1350448271">
    <w:abstractNumId w:val="3"/>
  </w:num>
  <w:num w:numId="13" w16cid:durableId="203367115">
    <w:abstractNumId w:val="5"/>
  </w:num>
  <w:num w:numId="14" w16cid:durableId="880244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514"/>
    <w:rsid w:val="001C51F9"/>
    <w:rsid w:val="002373A1"/>
    <w:rsid w:val="0029761C"/>
    <w:rsid w:val="003B5B86"/>
    <w:rsid w:val="004C4A8F"/>
    <w:rsid w:val="007132DA"/>
    <w:rsid w:val="00732E1D"/>
    <w:rsid w:val="00876DC3"/>
    <w:rsid w:val="00A01EB5"/>
    <w:rsid w:val="00AD6F93"/>
    <w:rsid w:val="00B4544B"/>
    <w:rsid w:val="00C04429"/>
    <w:rsid w:val="00C52A63"/>
    <w:rsid w:val="00CD4514"/>
    <w:rsid w:val="00DA6EF1"/>
    <w:rsid w:val="00EA4462"/>
    <w:rsid w:val="00EA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9B446"/>
  <w15:chartTrackingRefBased/>
  <w15:docId w15:val="{072B6350-A68A-4B33-956A-E472E0FD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5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1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EB5"/>
  </w:style>
  <w:style w:type="paragraph" w:styleId="Footer">
    <w:name w:val="footer"/>
    <w:basedOn w:val="Normal"/>
    <w:link w:val="FooterChar"/>
    <w:uiPriority w:val="99"/>
    <w:unhideWhenUsed/>
    <w:rsid w:val="00A01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E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kitetu</dc:creator>
  <cp:keywords/>
  <dc:description/>
  <cp:lastModifiedBy>sean kitetu</cp:lastModifiedBy>
  <cp:revision>2</cp:revision>
  <dcterms:created xsi:type="dcterms:W3CDTF">2026-03-03T15:15:00Z</dcterms:created>
  <dcterms:modified xsi:type="dcterms:W3CDTF">2026-03-03T15:15:00Z</dcterms:modified>
</cp:coreProperties>
</file>