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8802" w14:textId="49F2379A" w:rsidR="00262D63" w:rsidRDefault="00262D63">
      <w:r>
        <w:t>File 2*256 memory array 90% delay</w:t>
      </w:r>
    </w:p>
    <w:p w14:paraId="38AC877E" w14:textId="2D99C6C3" w:rsidR="00262D63" w:rsidRDefault="00262D63">
      <w:r>
        <w:t xml:space="preserve">WEN (write enable of write driver) to BL (connected to </w:t>
      </w:r>
      <w:proofErr w:type="spellStart"/>
      <w:r>
        <w:t>demux</w:t>
      </w:r>
      <w:proofErr w:type="spellEnd"/>
      <w:r>
        <w:t>)</w:t>
      </w:r>
    </w:p>
    <w:p w14:paraId="10965C6E" w14:textId="240FEC38" w:rsidR="007223DE" w:rsidRDefault="007223DE">
      <w:r>
        <w:t>(assume same as WEN to BLB)</w:t>
      </w:r>
    </w:p>
    <w:p w14:paraId="473102F1" w14:textId="33B00CD2" w:rsidR="00262D63" w:rsidRDefault="00262D63">
      <w:proofErr w:type="spellStart"/>
      <w:r>
        <w:t>Tphl</w:t>
      </w:r>
      <w:proofErr w:type="spellEnd"/>
      <w:r>
        <w:t xml:space="preserve">: </w:t>
      </w:r>
      <w:r w:rsidR="00A404C6">
        <w:t>1.013n</w:t>
      </w:r>
      <w:r>
        <w:t>s</w:t>
      </w:r>
    </w:p>
    <w:p w14:paraId="7DF2C9A2" w14:textId="00C530ED" w:rsidR="006B411A" w:rsidRDefault="00262D63">
      <w:proofErr w:type="spellStart"/>
      <w:r>
        <w:t>Tplh</w:t>
      </w:r>
      <w:proofErr w:type="spellEnd"/>
      <w:r>
        <w:t>:</w:t>
      </w:r>
      <w:r w:rsidR="007223DE">
        <w:t xml:space="preserve"> </w:t>
      </w:r>
      <w:r w:rsidR="00A404C6">
        <w:t>--</w:t>
      </w:r>
    </w:p>
    <w:p w14:paraId="2408C049" w14:textId="77777777" w:rsidR="007223DE" w:rsidRDefault="007223DE"/>
    <w:p w14:paraId="74447B8E" w14:textId="0137E9B2" w:rsidR="003F3FE3" w:rsidRDefault="003F3FE3">
      <w:r>
        <w:rPr>
          <w:rFonts w:hint="eastAsia"/>
        </w:rPr>
        <w:t>Cl</w:t>
      </w:r>
      <w:r>
        <w:t>ock to node PCW</w:t>
      </w:r>
    </w:p>
    <w:p w14:paraId="2EA91116" w14:textId="106F5CA7" w:rsidR="003F3FE3" w:rsidRDefault="003F3FE3">
      <w:proofErr w:type="spellStart"/>
      <w:r>
        <w:t>Tplh</w:t>
      </w:r>
      <w:proofErr w:type="spellEnd"/>
      <w:r>
        <w:t>: 1.012ns</w:t>
      </w:r>
    </w:p>
    <w:p w14:paraId="34FDEC58" w14:textId="230EBA49" w:rsidR="003F3FE3" w:rsidRDefault="003F3FE3">
      <w:proofErr w:type="spellStart"/>
      <w:r>
        <w:t>Tphl</w:t>
      </w:r>
      <w:proofErr w:type="spellEnd"/>
      <w:r>
        <w:t>: 850.82ps</w:t>
      </w:r>
    </w:p>
    <w:p w14:paraId="63DE6400" w14:textId="77777777" w:rsidR="003F3FE3" w:rsidRDefault="003F3FE3"/>
    <w:p w14:paraId="1265082F" w14:textId="4FCCC6C8" w:rsidR="00262D63" w:rsidRDefault="00262D63">
      <w:r>
        <w:t>PCW(</w:t>
      </w:r>
      <w:proofErr w:type="spellStart"/>
      <w:r>
        <w:t>precharge</w:t>
      </w:r>
      <w:proofErr w:type="spellEnd"/>
      <w:r>
        <w:t xml:space="preserve"> write) to BL</w:t>
      </w:r>
    </w:p>
    <w:p w14:paraId="39B49EA8" w14:textId="032FF8C2" w:rsidR="00262D63" w:rsidRDefault="00262D63">
      <w:proofErr w:type="spellStart"/>
      <w:r>
        <w:t>Tplh</w:t>
      </w:r>
      <w:proofErr w:type="spellEnd"/>
      <w:r>
        <w:t>: 1.</w:t>
      </w:r>
      <w:r w:rsidR="00361675">
        <w:t>357</w:t>
      </w:r>
      <w:r>
        <w:t>ns</w:t>
      </w:r>
      <w:r w:rsidR="00082995">
        <w:t xml:space="preserve"> (needs modification now)</w:t>
      </w:r>
    </w:p>
    <w:p w14:paraId="1F4BA77E" w14:textId="49E48F23" w:rsidR="00262D63" w:rsidRDefault="00262D63">
      <w:proofErr w:type="spellStart"/>
      <w:r>
        <w:t>Tphl</w:t>
      </w:r>
      <w:proofErr w:type="spellEnd"/>
      <w:r>
        <w:t>: ---</w:t>
      </w:r>
    </w:p>
    <w:p w14:paraId="685B7DFD" w14:textId="77777777" w:rsidR="006B411A" w:rsidRDefault="006B411A"/>
    <w:p w14:paraId="18DAEA41" w14:textId="35557105" w:rsidR="006B411A" w:rsidRDefault="006B411A">
      <w:r>
        <w:t xml:space="preserve">BL to WBL1 (assume same as BL to WBL2, BLB to </w:t>
      </w:r>
      <w:r>
        <w:rPr>
          <w:rFonts w:hint="eastAsia"/>
        </w:rPr>
        <w:t>WBLB</w:t>
      </w:r>
      <w:r>
        <w:t>1, BLB to WBLB2)</w:t>
      </w:r>
    </w:p>
    <w:p w14:paraId="28D0A293" w14:textId="6BD4D854" w:rsidR="006B411A" w:rsidRDefault="006B411A">
      <w:proofErr w:type="spellStart"/>
      <w:r>
        <w:t>Tplh</w:t>
      </w:r>
      <w:proofErr w:type="spellEnd"/>
      <w:r>
        <w:t>: 0.82ns</w:t>
      </w:r>
    </w:p>
    <w:p w14:paraId="30E6AD4A" w14:textId="46B39066" w:rsidR="006B411A" w:rsidRDefault="006B411A">
      <w:proofErr w:type="spellStart"/>
      <w:r>
        <w:t>Tphl</w:t>
      </w:r>
      <w:proofErr w:type="spellEnd"/>
      <w:r>
        <w:t>: 166ps</w:t>
      </w:r>
    </w:p>
    <w:p w14:paraId="27ED33C7" w14:textId="77777777" w:rsidR="006B411A" w:rsidRDefault="006B411A"/>
    <w:p w14:paraId="4F192969" w14:textId="24541DD8" w:rsidR="006B411A" w:rsidRDefault="006B411A">
      <w:r>
        <w:t>PCR (</w:t>
      </w:r>
      <w:proofErr w:type="spellStart"/>
      <w:r>
        <w:t>precharge</w:t>
      </w:r>
      <w:proofErr w:type="spellEnd"/>
      <w:r>
        <w:t xml:space="preserve"> read) to RBL</w:t>
      </w:r>
    </w:p>
    <w:p w14:paraId="6F057683" w14:textId="2529A1A7" w:rsidR="006B411A" w:rsidRDefault="006B411A">
      <w:proofErr w:type="spellStart"/>
      <w:r>
        <w:t>Tplh</w:t>
      </w:r>
      <w:proofErr w:type="spellEnd"/>
      <w:r>
        <w:t>: 2.54ns</w:t>
      </w:r>
    </w:p>
    <w:p w14:paraId="7FD090BD" w14:textId="1721E5C6" w:rsidR="006B411A" w:rsidRDefault="006B411A">
      <w:proofErr w:type="spellStart"/>
      <w:r>
        <w:t>Tphl</w:t>
      </w:r>
      <w:proofErr w:type="spellEnd"/>
      <w:r>
        <w:t>: ---</w:t>
      </w:r>
    </w:p>
    <w:p w14:paraId="076D8738" w14:textId="77777777" w:rsidR="007223DE" w:rsidRDefault="007223DE"/>
    <w:p w14:paraId="7B6B80AB" w14:textId="3FF2C87D" w:rsidR="007223DE" w:rsidRDefault="007223DE">
      <w:r>
        <w:t>REN(read enable) to RBL</w:t>
      </w:r>
    </w:p>
    <w:p w14:paraId="51816B96" w14:textId="2D1F1E2E" w:rsidR="007223DE" w:rsidRDefault="007223DE">
      <w:proofErr w:type="spellStart"/>
      <w:r>
        <w:t>Tplh</w:t>
      </w:r>
      <w:proofErr w:type="spellEnd"/>
      <w:r>
        <w:t>: ---</w:t>
      </w:r>
    </w:p>
    <w:p w14:paraId="24C0E44F" w14:textId="1063507E" w:rsidR="007223DE" w:rsidRDefault="007223DE">
      <w:proofErr w:type="spellStart"/>
      <w:r>
        <w:t>TPhl</w:t>
      </w:r>
      <w:proofErr w:type="spellEnd"/>
      <w:r>
        <w:t>: 2.338ns</w:t>
      </w:r>
    </w:p>
    <w:p w14:paraId="39F92414" w14:textId="77777777" w:rsidR="008B5E5A" w:rsidRDefault="008B5E5A"/>
    <w:p w14:paraId="18E6C5BE" w14:textId="43CC722B" w:rsidR="008B5E5A" w:rsidRDefault="008B5E5A">
      <w:r>
        <w:t>Decoder</w:t>
      </w:r>
    </w:p>
    <w:p w14:paraId="670E3420" w14:textId="4CF7882C" w:rsidR="008B5E5A" w:rsidRDefault="008B5E5A">
      <w:proofErr w:type="spellStart"/>
      <w:r>
        <w:t>Tplh</w:t>
      </w:r>
      <w:proofErr w:type="spellEnd"/>
      <w:r>
        <w:t>: 0.324ns</w:t>
      </w:r>
    </w:p>
    <w:p w14:paraId="61BB953F" w14:textId="77777777" w:rsidR="00EB758B" w:rsidRDefault="00EB758B"/>
    <w:p w14:paraId="58819B67" w14:textId="6713128D" w:rsidR="00EB758B" w:rsidRDefault="00EB758B">
      <w:r>
        <w:t>Row Driver</w:t>
      </w:r>
    </w:p>
    <w:p w14:paraId="4BEA894C" w14:textId="77777777" w:rsidR="00EB758B" w:rsidRDefault="00EB758B">
      <w:r>
        <w:t>DOUT(asserted address) to WWL (word line in memory array)</w:t>
      </w:r>
    </w:p>
    <w:p w14:paraId="3B5F3F0E" w14:textId="4AB774E1" w:rsidR="00EB758B" w:rsidRDefault="00EB758B">
      <w:proofErr w:type="spellStart"/>
      <w:r>
        <w:t>Tplh</w:t>
      </w:r>
      <w:proofErr w:type="spellEnd"/>
      <w:r>
        <w:t>: 0.496ns</w:t>
      </w:r>
    </w:p>
    <w:p w14:paraId="515E785F" w14:textId="5B71C947" w:rsidR="00EB758B" w:rsidRDefault="00EB758B">
      <w:proofErr w:type="spellStart"/>
      <w:r>
        <w:t>Tphl</w:t>
      </w:r>
      <w:proofErr w:type="spellEnd"/>
      <w:r>
        <w:t>: 0.440ns</w:t>
      </w:r>
    </w:p>
    <w:p w14:paraId="34E307EB" w14:textId="77777777" w:rsidR="00EB758B" w:rsidRDefault="00EB758B"/>
    <w:p w14:paraId="7415B047" w14:textId="3E059AAA" w:rsidR="00EB758B" w:rsidRDefault="00EB758B" w:rsidP="00EB758B">
      <w:r>
        <w:t>DOUT(asserted address) to RWL (word line in memory array)</w:t>
      </w:r>
    </w:p>
    <w:p w14:paraId="7F1887EE" w14:textId="6421F085" w:rsidR="00EB758B" w:rsidRDefault="00EB758B" w:rsidP="00EB758B">
      <w:proofErr w:type="spellStart"/>
      <w:r>
        <w:t>Tplh</w:t>
      </w:r>
      <w:proofErr w:type="spellEnd"/>
      <w:r>
        <w:t>: 0.339ns</w:t>
      </w:r>
    </w:p>
    <w:p w14:paraId="6B23A447" w14:textId="0E6235A0" w:rsidR="00EB758B" w:rsidRDefault="00EB758B" w:rsidP="00EB758B">
      <w:proofErr w:type="spellStart"/>
      <w:r>
        <w:t>Tphl</w:t>
      </w:r>
      <w:proofErr w:type="spellEnd"/>
      <w:r>
        <w:t>: 0.342ns</w:t>
      </w:r>
    </w:p>
    <w:p w14:paraId="70A9E1D2" w14:textId="77777777" w:rsidR="00632E0B" w:rsidRDefault="00632E0B" w:rsidP="00EB758B"/>
    <w:p w14:paraId="51D2A8E6" w14:textId="03C51549" w:rsidR="00632E0B" w:rsidRDefault="00632E0B" w:rsidP="00EB758B">
      <w:r>
        <w:t>SA input to output</w:t>
      </w:r>
    </w:p>
    <w:p w14:paraId="6822A759" w14:textId="147AE49D" w:rsidR="00632E0B" w:rsidRDefault="00632E0B" w:rsidP="00EB758B">
      <w:proofErr w:type="spellStart"/>
      <w:r>
        <w:t>Tplh</w:t>
      </w:r>
      <w:proofErr w:type="spellEnd"/>
      <w:r>
        <w:t>: 64.6ps</w:t>
      </w:r>
    </w:p>
    <w:p w14:paraId="6D773E15" w14:textId="5E55DCCD" w:rsidR="00632E0B" w:rsidRDefault="00632E0B" w:rsidP="00EB758B">
      <w:proofErr w:type="spellStart"/>
      <w:r>
        <w:t>Tphl</w:t>
      </w:r>
      <w:proofErr w:type="spellEnd"/>
      <w:r>
        <w:t>: 72.6ps</w:t>
      </w:r>
    </w:p>
    <w:p w14:paraId="5DBD59BA" w14:textId="77777777" w:rsidR="00F142F9" w:rsidRDefault="00F142F9" w:rsidP="00EB758B"/>
    <w:p w14:paraId="4F226ACD" w14:textId="6F9B8510" w:rsidR="00F142F9" w:rsidRDefault="00F142F9" w:rsidP="00EB758B">
      <w:r>
        <w:rPr>
          <w:rFonts w:hint="eastAsia"/>
        </w:rPr>
        <w:t>Co</w:t>
      </w:r>
      <w:r>
        <w:t xml:space="preserve">mparing different </w:t>
      </w:r>
      <w:proofErr w:type="spellStart"/>
      <w:r>
        <w:t>precharge</w:t>
      </w:r>
      <w:proofErr w:type="spellEnd"/>
    </w:p>
    <w:p w14:paraId="61BD782C" w14:textId="65FD3B6C" w:rsidR="00F142F9" w:rsidRDefault="00F142F9" w:rsidP="00EB758B">
      <w:proofErr w:type="spellStart"/>
      <w:r>
        <w:t>Precharge</w:t>
      </w:r>
      <w:proofErr w:type="spellEnd"/>
      <w:r>
        <w:t xml:space="preserve"> 6</w:t>
      </w:r>
    </w:p>
    <w:p w14:paraId="4A06D94A" w14:textId="62E84337" w:rsidR="00F142F9" w:rsidRDefault="00F142F9" w:rsidP="00EB758B">
      <w:proofErr w:type="spellStart"/>
      <w:r>
        <w:t>Tplh</w:t>
      </w:r>
      <w:proofErr w:type="spellEnd"/>
      <w:r>
        <w:t>: 5.474ns</w:t>
      </w:r>
    </w:p>
    <w:p w14:paraId="04810313" w14:textId="7214AAAD" w:rsidR="00F142F9" w:rsidRDefault="00F142F9" w:rsidP="00EB758B">
      <w:proofErr w:type="spellStart"/>
      <w:r>
        <w:t>Tphl</w:t>
      </w:r>
      <w:proofErr w:type="spellEnd"/>
      <w:r>
        <w:t>: 0.573ns</w:t>
      </w:r>
    </w:p>
    <w:p w14:paraId="24BBF808" w14:textId="4B15CA1C" w:rsidR="00722B7F" w:rsidRDefault="00722B7F" w:rsidP="00EB758B">
      <w:r>
        <w:t>Energy consumption: 106.9*10^-15J</w:t>
      </w:r>
    </w:p>
    <w:p w14:paraId="7B096B83" w14:textId="51852060" w:rsidR="00F142F9" w:rsidRDefault="00F142F9" w:rsidP="00EB758B">
      <w:proofErr w:type="spellStart"/>
      <w:r>
        <w:t>Precharge</w:t>
      </w:r>
      <w:proofErr w:type="spellEnd"/>
      <w:r>
        <w:t xml:space="preserve"> 4</w:t>
      </w:r>
    </w:p>
    <w:p w14:paraId="2A09BF6C" w14:textId="15DD9149" w:rsidR="00F142F9" w:rsidRDefault="00F142F9" w:rsidP="00EB758B">
      <w:proofErr w:type="spellStart"/>
      <w:r>
        <w:t>Tplh</w:t>
      </w:r>
      <w:proofErr w:type="spellEnd"/>
      <w:r>
        <w:t>: 5.482ns</w:t>
      </w:r>
    </w:p>
    <w:p w14:paraId="67B82B83" w14:textId="778DBD1F" w:rsidR="00F142F9" w:rsidRDefault="00F142F9" w:rsidP="00EB758B">
      <w:proofErr w:type="spellStart"/>
      <w:r>
        <w:t>Tphl</w:t>
      </w:r>
      <w:proofErr w:type="spellEnd"/>
      <w:r>
        <w:t>: 0.4617ns</w:t>
      </w:r>
    </w:p>
    <w:p w14:paraId="00C8C599" w14:textId="533A7838" w:rsidR="00722B7F" w:rsidRDefault="00722B7F" w:rsidP="00EB758B">
      <w:r>
        <w:t>Energy consumption: 106.5*10^-15J</w:t>
      </w:r>
    </w:p>
    <w:p w14:paraId="21D7803A" w14:textId="77777777" w:rsidR="00F142F9" w:rsidRDefault="00F142F9" w:rsidP="00EB758B"/>
    <w:p w14:paraId="4E60D69A" w14:textId="77777777" w:rsidR="00EB758B" w:rsidRDefault="00EB758B"/>
    <w:p w14:paraId="7C2E4984" w14:textId="77777777" w:rsidR="008B5E5A" w:rsidRDefault="008B5E5A"/>
    <w:sectPr w:rsidR="008B5E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92"/>
    <w:rsid w:val="00082995"/>
    <w:rsid w:val="000B7275"/>
    <w:rsid w:val="0024642A"/>
    <w:rsid w:val="00262D63"/>
    <w:rsid w:val="00361675"/>
    <w:rsid w:val="00392EA4"/>
    <w:rsid w:val="00394D5D"/>
    <w:rsid w:val="003F3FE3"/>
    <w:rsid w:val="00482F92"/>
    <w:rsid w:val="00632E0B"/>
    <w:rsid w:val="006858FA"/>
    <w:rsid w:val="006B411A"/>
    <w:rsid w:val="007223DE"/>
    <w:rsid w:val="00722B7F"/>
    <w:rsid w:val="00726F4A"/>
    <w:rsid w:val="008B5E5A"/>
    <w:rsid w:val="0091336E"/>
    <w:rsid w:val="00A404C6"/>
    <w:rsid w:val="00D85BC5"/>
    <w:rsid w:val="00DB103A"/>
    <w:rsid w:val="00E13C27"/>
    <w:rsid w:val="00EB758B"/>
    <w:rsid w:val="00F1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3606"/>
  <w15:chartTrackingRefBased/>
  <w15:docId w15:val="{0BA349B2-D390-49FD-A2D9-689C1758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Kuang Jung</dc:creator>
  <cp:keywords/>
  <dc:description/>
  <cp:lastModifiedBy>YU Kuang Jung</cp:lastModifiedBy>
  <cp:revision>10</cp:revision>
  <dcterms:created xsi:type="dcterms:W3CDTF">2024-02-19T13:15:00Z</dcterms:created>
  <dcterms:modified xsi:type="dcterms:W3CDTF">2024-02-26T16:22:00Z</dcterms:modified>
</cp:coreProperties>
</file>